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7C409692" w:rsidR="00AE138F" w:rsidRPr="00BD34F4" w:rsidRDefault="00E81DEB" w:rsidP="00AE138F">
      <w:pPr>
        <w:pStyle w:val="BodyText"/>
        <w:jc w:val="center"/>
        <w:rPr>
          <w:b/>
          <w:bCs/>
        </w:rPr>
      </w:pPr>
      <w:r>
        <w:rPr>
          <w:b/>
          <w:bCs/>
        </w:rPr>
        <w:t>December 11,</w:t>
      </w:r>
      <w:r w:rsidR="00AE138F">
        <w:rPr>
          <w:b/>
          <w:bCs/>
        </w:rPr>
        <w:t xml:space="preserve"> 2025</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1E594C9B"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E81DEB">
        <w:t>December 11</w:t>
      </w:r>
      <w:r w:rsidRPr="00B51E18">
        <w:t xml:space="preserve">, 2025. Library Board of Trustees Chair, Kim Johnson, called the meeting to order at </w:t>
      </w:r>
      <w:r w:rsidR="00947064" w:rsidRPr="00947064">
        <w:t>5:30 p</w:t>
      </w:r>
      <w:r w:rsidR="00947064">
        <w:t>.</w:t>
      </w:r>
      <w:r w:rsidRPr="00B51E18">
        <w:rPr>
          <w:spacing w:val="-4"/>
        </w:rPr>
        <w:t>m.</w:t>
      </w:r>
    </w:p>
    <w:p w14:paraId="08535849" w14:textId="77777777" w:rsidR="00230E73" w:rsidRPr="00B51E18" w:rsidRDefault="00230E73" w:rsidP="00B14AA5">
      <w:pPr>
        <w:pStyle w:val="BodyText"/>
      </w:pPr>
    </w:p>
    <w:p w14:paraId="0B0C97B3" w14:textId="7DBF0BFF"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150871">
        <w:t>Emelda</w:t>
      </w:r>
      <w:r w:rsidRPr="00150871">
        <w:rPr>
          <w:spacing w:val="-4"/>
        </w:rPr>
        <w:t xml:space="preserve"> </w:t>
      </w:r>
      <w:r w:rsidRPr="00150871">
        <w:t>Walker</w:t>
      </w:r>
      <w:r w:rsidRPr="00150871">
        <w:rPr>
          <w:spacing w:val="-4"/>
        </w:rPr>
        <w:t xml:space="preserve"> </w:t>
      </w:r>
      <w:r w:rsidRPr="00150871">
        <w:t>(Vice-Chair),</w:t>
      </w:r>
      <w:r w:rsidRPr="00150871">
        <w:rPr>
          <w:spacing w:val="-4"/>
        </w:rPr>
        <w:t xml:space="preserve"> </w:t>
      </w:r>
      <w:r w:rsidR="00EB0446" w:rsidRPr="00581503">
        <w:rPr>
          <w:spacing w:val="-6"/>
        </w:rPr>
        <w:t xml:space="preserve">Pam Anderson, </w:t>
      </w:r>
      <w:r w:rsidRPr="00150871">
        <w:rPr>
          <w:spacing w:val="-6"/>
        </w:rPr>
        <w:t>Nikki Jain Brown</w:t>
      </w:r>
      <w:r w:rsidR="00150871">
        <w:rPr>
          <w:spacing w:val="-6"/>
        </w:rPr>
        <w:t xml:space="preserve">, </w:t>
      </w:r>
      <w:r w:rsidRPr="00581503">
        <w:rPr>
          <w:spacing w:val="-6"/>
        </w:rPr>
        <w:t>Renny Fagan</w:t>
      </w:r>
      <w:r w:rsidR="00E81DEB" w:rsidRPr="00581503">
        <w:rPr>
          <w:spacing w:val="-6"/>
        </w:rPr>
        <w:t xml:space="preserve">, </w:t>
      </w:r>
      <w:r w:rsidR="00E81DEB" w:rsidRPr="00150871">
        <w:rPr>
          <w:spacing w:val="-6"/>
        </w:rPr>
        <w:t xml:space="preserve">Jill Fellman </w:t>
      </w:r>
      <w:r w:rsidR="00E81DEB" w:rsidRPr="008315DA">
        <w:rPr>
          <w:spacing w:val="-6"/>
        </w:rPr>
        <w:t>and Charles Jones.</w:t>
      </w:r>
    </w:p>
    <w:p w14:paraId="6A88DF40" w14:textId="77777777" w:rsidR="00AE138F" w:rsidRDefault="00AE138F" w:rsidP="00AE138F">
      <w:pPr>
        <w:pStyle w:val="BodyText"/>
        <w:rPr>
          <w:spacing w:val="-6"/>
        </w:rPr>
      </w:pPr>
    </w:p>
    <w:p w14:paraId="7D246D30" w14:textId="328601F9" w:rsidR="00AE138F" w:rsidRDefault="00AE138F" w:rsidP="00AE138F">
      <w:pPr>
        <w:pStyle w:val="BodyText"/>
        <w:rPr>
          <w:spacing w:val="-6"/>
        </w:rPr>
      </w:pPr>
      <w:r w:rsidRPr="00B51E18">
        <w:rPr>
          <w:spacing w:val="-6"/>
        </w:rPr>
        <w:t>Absent:</w:t>
      </w:r>
      <w:r w:rsidR="00947064">
        <w:rPr>
          <w:spacing w:val="-6"/>
        </w:rPr>
        <w:t xml:space="preserve"> None.</w:t>
      </w:r>
    </w:p>
    <w:p w14:paraId="3B8C28F8" w14:textId="77777777" w:rsidR="00AE138F" w:rsidRDefault="00AE138F" w:rsidP="00B14AA5">
      <w:pPr>
        <w:pStyle w:val="BodyText"/>
      </w:pPr>
    </w:p>
    <w:p w14:paraId="78D0B715" w14:textId="4CE20823" w:rsidR="001A3CD8" w:rsidRPr="00B51E18" w:rsidRDefault="00062885" w:rsidP="00B14AA5">
      <w:pPr>
        <w:pStyle w:val="BodyText"/>
      </w:pPr>
      <w:r w:rsidRPr="00B51E18">
        <w:rPr>
          <w:b/>
        </w:rPr>
        <w:t>Staff present:</w:t>
      </w:r>
      <w:r w:rsidRPr="00B51E18">
        <w:rPr>
          <w:b/>
          <w:spacing w:val="40"/>
        </w:rPr>
        <w:t xml:space="preserve"> </w:t>
      </w:r>
      <w:r w:rsidRPr="00B51E18">
        <w:t xml:space="preserve">Donna Walker, Executive Director; </w:t>
      </w:r>
      <w:r w:rsidR="008145E2" w:rsidRPr="00B95749">
        <w:t>Cynthia</w:t>
      </w:r>
      <w:r w:rsidR="008145E2" w:rsidRPr="00B51E18">
        <w:t xml:space="preserve"> </w:t>
      </w:r>
      <w:bookmarkStart w:id="1" w:name="_Hlk209769465"/>
      <w:r w:rsidR="008145E2" w:rsidRPr="00B51E18">
        <w:t>Kiyotake</w:t>
      </w:r>
      <w:r w:rsidR="00E46BD9" w:rsidRPr="00B51E18">
        <w:t xml:space="preserve">, </w:t>
      </w:r>
      <w:r w:rsidR="008145E2" w:rsidRPr="00B51E18">
        <w:t>Chief Libraries and Inclusion Officer</w:t>
      </w:r>
      <w:bookmarkEnd w:id="1"/>
      <w:r w:rsidR="00E46BD9" w:rsidRPr="00B51E18">
        <w:t>;</w:t>
      </w:r>
      <w:r w:rsidR="008145E2" w:rsidRPr="00B51E18">
        <w:t xml:space="preserve"> </w:t>
      </w:r>
      <w:r w:rsidRPr="00B51E18">
        <w:t>Steve Chestnut, Director of Facilities and Construction; Bernadette Berger,</w:t>
      </w:r>
      <w:r w:rsidRPr="00B51E18">
        <w:rPr>
          <w:spacing w:val="-2"/>
        </w:rPr>
        <w:t xml:space="preserve"> </w:t>
      </w:r>
      <w:r w:rsidR="007A6B67" w:rsidRPr="00B51E18">
        <w:t xml:space="preserve">Chief </w:t>
      </w:r>
      <w:r w:rsidR="00EB0446">
        <w:t>Information</w:t>
      </w:r>
      <w:r w:rsidR="007A6B67" w:rsidRPr="00B51E18">
        <w:t xml:space="preserve"> Officer</w:t>
      </w:r>
      <w:r w:rsidRPr="00B51E18">
        <w:t>;</w:t>
      </w:r>
      <w:r w:rsidRPr="00B51E18">
        <w:rPr>
          <w:spacing w:val="-2"/>
        </w:rPr>
        <w:t xml:space="preserve"> </w:t>
      </w:r>
      <w:r w:rsidRPr="00B51E18">
        <w:t>Matt</w:t>
      </w:r>
      <w:r w:rsidRPr="00B51E18">
        <w:rPr>
          <w:spacing w:val="-3"/>
        </w:rPr>
        <w:t xml:space="preserve"> </w:t>
      </w:r>
      <w:r w:rsidRPr="00B51E18">
        <w:t>Griffin,</w:t>
      </w:r>
      <w:r w:rsidRPr="00B51E18">
        <w:rPr>
          <w:spacing w:val="-2"/>
        </w:rPr>
        <w:t xml:space="preserve"> </w:t>
      </w:r>
      <w:r w:rsidR="007A6B67" w:rsidRPr="00B51E18">
        <w:rPr>
          <w:spacing w:val="-2"/>
        </w:rPr>
        <w:t xml:space="preserve">Chief </w:t>
      </w:r>
      <w:r w:rsidR="007D3F98" w:rsidRPr="00B51E18">
        <w:rPr>
          <w:spacing w:val="-2"/>
        </w:rPr>
        <w:t>Strategy and Operating Officer</w:t>
      </w:r>
      <w:r w:rsidRPr="00B51E18">
        <w:t>;</w:t>
      </w:r>
      <w:r w:rsidRPr="00B51E18">
        <w:rPr>
          <w:spacing w:val="-1"/>
        </w:rPr>
        <w:t xml:space="preserve">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00EB0446" w:rsidRPr="00B51E18">
        <w:t xml:space="preserve">Julianne Rist, Library Planning and Policy Senior Advisor; </w:t>
      </w:r>
      <w:r w:rsidR="00EB0446" w:rsidRPr="00B95749">
        <w:t>Amy</w:t>
      </w:r>
      <w:r w:rsidRPr="00B51E18">
        <w:rPr>
          <w:spacing w:val="-2"/>
        </w:rPr>
        <w:t xml:space="preserve"> </w:t>
      </w:r>
      <w:r w:rsidRPr="00B51E18">
        <w:t>Bentz,</w:t>
      </w:r>
      <w:r w:rsidRPr="00B51E18">
        <w:rPr>
          <w:spacing w:val="-1"/>
        </w:rPr>
        <w:t xml:space="preserve"> </w:t>
      </w:r>
      <w:r w:rsidRPr="00B51E18">
        <w:t>Assistant</w:t>
      </w:r>
      <w:r w:rsidRPr="00B51E18">
        <w:rPr>
          <w:spacing w:val="-2"/>
        </w:rPr>
        <w:t xml:space="preserve"> </w:t>
      </w:r>
      <w:r w:rsidRPr="00B51E18">
        <w:t>Director</w:t>
      </w:r>
      <w:r w:rsidRPr="00B51E18">
        <w:rPr>
          <w:spacing w:val="-1"/>
        </w:rPr>
        <w:t xml:space="preserve"> </w:t>
      </w:r>
      <w:r w:rsidRPr="00B51E18">
        <w:t>of Library Design Projects and Planning; Jessica Paulsen, Assistant Director of Public Services for Customer Experience</w:t>
      </w:r>
      <w:r w:rsidR="00EB0446">
        <w:t xml:space="preserve">; </w:t>
      </w:r>
      <w:r w:rsidR="00137548" w:rsidRPr="00A00C7B">
        <w:rPr>
          <w:bCs/>
        </w:rPr>
        <w:t xml:space="preserve">Padma Polepeddi, Assistant Director of Libraries &amp; Inclusion for Community Outreach;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w:t>
      </w:r>
      <w:r w:rsidR="00A86C85" w:rsidRPr="00B95749">
        <w:rPr>
          <w:rFonts w:eastAsia="Times New Roman" w:cs="Segoe UI"/>
          <w:bCs/>
        </w:rPr>
        <w:t xml:space="preserve">Cheryl </w:t>
      </w:r>
      <w:r w:rsidR="00A86C85" w:rsidRPr="008315DA">
        <w:rPr>
          <w:rFonts w:eastAsia="Times New Roman" w:cs="Segoe UI"/>
          <w:bCs/>
        </w:rPr>
        <w:t>Murphy, TDI Service Manager</w:t>
      </w:r>
      <w:r w:rsidR="00A86C85">
        <w:rPr>
          <w:rFonts w:eastAsia="Times New Roman" w:cs="Segoe UI"/>
          <w:bCs/>
        </w:rPr>
        <w:t xml:space="preserve">; </w:t>
      </w:r>
      <w:r w:rsidR="00E81DEB">
        <w:rPr>
          <w:rFonts w:eastAsia="Times New Roman" w:cs="Segoe UI"/>
          <w:bCs/>
        </w:rPr>
        <w:t xml:space="preserve">Katie O’Loughlin, </w:t>
      </w:r>
      <w:r w:rsidR="00E81DEB" w:rsidRPr="00B51E18">
        <w:t>Administrative Coordinator Supervisor</w:t>
      </w:r>
      <w:r w:rsidR="00E81DEB">
        <w:t xml:space="preserve">, </w:t>
      </w:r>
      <w:r w:rsidRPr="00B51E18">
        <w:t>Kelci Rude,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0A10BEB7" w14:textId="77777777" w:rsidR="002E2356" w:rsidRPr="00B51E18" w:rsidRDefault="002E2356" w:rsidP="00B14AA5">
      <w:pPr>
        <w:rPr>
          <w:sz w:val="24"/>
          <w:szCs w:val="24"/>
        </w:rPr>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5984B0C4" w:rsidR="001A3CD8" w:rsidRDefault="00062885" w:rsidP="00B51E18">
      <w:pPr>
        <w:pStyle w:val="BodyText"/>
        <w:ind w:left="835" w:right="1249"/>
      </w:pPr>
      <w:r w:rsidRPr="00B51E18">
        <w:rPr>
          <w:b/>
        </w:rPr>
        <w:t>MOTION:</w:t>
      </w:r>
      <w:r w:rsidR="00547E93" w:rsidRPr="00547E93">
        <w:t xml:space="preserve"> </w:t>
      </w:r>
      <w:r w:rsidR="00547E93" w:rsidRPr="00547E93">
        <w:rPr>
          <w:bCs/>
          <w:spacing w:val="-5"/>
        </w:rPr>
        <w:t>Emelda Bing Walker</w:t>
      </w:r>
      <w:r w:rsidR="002E2356" w:rsidRPr="00B51E18">
        <w:rPr>
          <w:bCs/>
          <w:spacing w:val="-5"/>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230E73">
        <w:t xml:space="preserve"> </w:t>
      </w:r>
      <w:r w:rsidR="00251B83" w:rsidRPr="00251B83">
        <w:t>Jill Fellman</w:t>
      </w:r>
      <w:r w:rsidR="00E81DEB" w:rsidRPr="00B51E18">
        <w:rPr>
          <w:bCs/>
          <w:spacing w:val="-5"/>
        </w:rPr>
        <w:t xml:space="preserve"> </w:t>
      </w:r>
      <w:r w:rsidRPr="00B51E18">
        <w:t>the motion passed by unanimous vote of all Trustees present.</w:t>
      </w:r>
    </w:p>
    <w:p w14:paraId="7A491927" w14:textId="77777777" w:rsidR="00EF410C" w:rsidRPr="00B51E18" w:rsidRDefault="00EF410C" w:rsidP="00B51E18">
      <w:pPr>
        <w:pStyle w:val="BodyText"/>
        <w:ind w:left="835" w:right="1249"/>
      </w:pPr>
    </w:p>
    <w:p w14:paraId="7C381D15" w14:textId="418D2298" w:rsidR="001A3CD8" w:rsidRDefault="00251B83" w:rsidP="00B51E18">
      <w:pPr>
        <w:pStyle w:val="BodyText"/>
      </w:pPr>
      <w:r>
        <w:t xml:space="preserve">The Chair thanked the Lakewood Library staff for providing </w:t>
      </w:r>
      <w:r w:rsidR="00A67D22">
        <w:t xml:space="preserve">meeting overflow space in the Children’s area. While providing overflow space is not required, </w:t>
      </w:r>
      <w:r w:rsidR="002970F9">
        <w:t xml:space="preserve">an exception was made to </w:t>
      </w:r>
      <w:r w:rsidR="00977F03">
        <w:t xml:space="preserve">accommodate as much public participation </w:t>
      </w:r>
      <w:r w:rsidR="00EF410C">
        <w:t>as possible.</w:t>
      </w:r>
    </w:p>
    <w:p w14:paraId="0218E835" w14:textId="77777777" w:rsidR="00977F03" w:rsidRDefault="00977F03" w:rsidP="00B51E18">
      <w:pPr>
        <w:pStyle w:val="BodyText"/>
      </w:pPr>
    </w:p>
    <w:p w14:paraId="24A83EA9" w14:textId="4FE2D432" w:rsidR="00977F03" w:rsidRDefault="00977F03" w:rsidP="00B51E18">
      <w:pPr>
        <w:pStyle w:val="BodyText"/>
      </w:pPr>
      <w:r w:rsidRPr="00433A53">
        <w:t xml:space="preserve">The Chair asked that anyone online wanting to provide public comment sign up </w:t>
      </w:r>
      <w:r w:rsidR="00BA2A69" w:rsidRPr="00433A53">
        <w:t>by 5:35 pm</w:t>
      </w:r>
      <w:r w:rsidRPr="00433A53">
        <w:t xml:space="preserve"> by sending a chat message to the meeting host with their name and topic.</w:t>
      </w:r>
    </w:p>
    <w:p w14:paraId="2E6C1B9A" w14:textId="77777777" w:rsidR="00DF798D" w:rsidRDefault="00DF798D" w:rsidP="00B51E18">
      <w:pPr>
        <w:pStyle w:val="BodyText"/>
      </w:pPr>
    </w:p>
    <w:p w14:paraId="7F96052B" w14:textId="5EB6EA2A" w:rsidR="002658AD" w:rsidRDefault="002658AD" w:rsidP="00B51E18">
      <w:pPr>
        <w:pStyle w:val="BodyText"/>
      </w:pPr>
    </w:p>
    <w:p w14:paraId="4B214ADE" w14:textId="77777777" w:rsidR="009E27C7" w:rsidRDefault="009E27C7" w:rsidP="00B51E18">
      <w:pPr>
        <w:pStyle w:val="BodyText"/>
      </w:pPr>
    </w:p>
    <w:p w14:paraId="1C4CF3BD" w14:textId="77777777" w:rsidR="009E27C7" w:rsidRPr="00B51E18" w:rsidRDefault="009E27C7" w:rsidP="00B51E18">
      <w:pPr>
        <w:pStyle w:val="BodyText"/>
      </w:pPr>
    </w:p>
    <w:p w14:paraId="65837C31" w14:textId="77777777" w:rsidR="00AE138F" w:rsidRPr="007142F2" w:rsidRDefault="00AE138F" w:rsidP="00AE138F">
      <w:pPr>
        <w:tabs>
          <w:tab w:val="left" w:pos="360"/>
        </w:tabs>
        <w:rPr>
          <w:b/>
          <w:sz w:val="24"/>
          <w:szCs w:val="24"/>
        </w:rPr>
      </w:pPr>
      <w:r w:rsidRPr="007142F2">
        <w:rPr>
          <w:b/>
          <w:sz w:val="24"/>
          <w:szCs w:val="24"/>
        </w:rPr>
        <w:lastRenderedPageBreak/>
        <w:t>PUBLIC COMMENT</w:t>
      </w:r>
    </w:p>
    <w:p w14:paraId="00404FB4" w14:textId="77777777" w:rsidR="00AE138F" w:rsidRDefault="00AE138F" w:rsidP="00AE138F">
      <w:pPr>
        <w:pStyle w:val="Default"/>
        <w:rPr>
          <w:rFonts w:ascii="Palatino Linotype" w:hAnsi="Palatino Linotype"/>
        </w:rPr>
      </w:pPr>
      <w:r w:rsidRPr="00F11BC3">
        <w:rPr>
          <w:rFonts w:ascii="Palatino Linotype" w:hAnsi="Palatino Linotype"/>
        </w:rPr>
        <w:t>The Board values public participation. Those who would like to address the Library Board can do so virtually, in-person, or online. The opportunity to address the Library Board does not include a question and answer session or response. Additionally, the Library Board does not respond to anonymous questions or comments.</w:t>
      </w:r>
      <w:r>
        <w:rPr>
          <w:rFonts w:ascii="Palatino Linotype" w:hAnsi="Palatino Linotype"/>
        </w:rPr>
        <w:t xml:space="preserve"> </w:t>
      </w:r>
      <w:r w:rsidRPr="00F11BC3">
        <w:rPr>
          <w:rFonts w:ascii="Palatino Linotype" w:hAnsi="Palatino Linotype"/>
        </w:rPr>
        <w:t>Comments will be acknowledged in the minutes of the meeting.</w:t>
      </w:r>
      <w:r>
        <w:rPr>
          <w:rFonts w:ascii="Palatino Linotype" w:hAnsi="Palatino Linotype"/>
        </w:rPr>
        <w:t xml:space="preserve"> The Chair provided additional information on how to participate in public comment.</w:t>
      </w:r>
    </w:p>
    <w:p w14:paraId="259F0E53" w14:textId="77777777" w:rsidR="00AE138F" w:rsidRDefault="00AE138F" w:rsidP="00AE138F">
      <w:pPr>
        <w:pStyle w:val="Default"/>
        <w:rPr>
          <w:rFonts w:ascii="Palatino Linotype" w:hAnsi="Palatino Linotype"/>
        </w:rPr>
      </w:pPr>
    </w:p>
    <w:p w14:paraId="6A2E4FE9" w14:textId="5313094F" w:rsidR="00563E4A" w:rsidRPr="00CD1C33" w:rsidRDefault="00AE138F" w:rsidP="00AE138F">
      <w:pPr>
        <w:pStyle w:val="Default"/>
        <w:rPr>
          <w:rFonts w:ascii="Palatino Linotype" w:hAnsi="Palatino Linotype"/>
        </w:rPr>
      </w:pPr>
      <w:r>
        <w:rPr>
          <w:rFonts w:ascii="Palatino Linotype" w:hAnsi="Palatino Linotype"/>
        </w:rPr>
        <w:t xml:space="preserve">The Chair advised the Board that </w:t>
      </w:r>
      <w:r w:rsidR="00230E73">
        <w:rPr>
          <w:rFonts w:ascii="Palatino Linotype" w:hAnsi="Palatino Linotype"/>
        </w:rPr>
        <w:t>several</w:t>
      </w:r>
      <w:r>
        <w:rPr>
          <w:rFonts w:ascii="Palatino Linotype" w:hAnsi="Palatino Linotype"/>
        </w:rPr>
        <w:t xml:space="preserve"> online form public comments were received and </w:t>
      </w:r>
      <w:r w:rsidR="00230E73">
        <w:rPr>
          <w:rFonts w:ascii="Palatino Linotype" w:hAnsi="Palatino Linotype"/>
        </w:rPr>
        <w:t>sent to the Trustees.</w:t>
      </w:r>
    </w:p>
    <w:p w14:paraId="4DBB2174" w14:textId="77777777" w:rsidR="00230E73" w:rsidRDefault="00230E73" w:rsidP="00AE138F">
      <w:pPr>
        <w:pStyle w:val="Default"/>
        <w:rPr>
          <w:rFonts w:ascii="Palatino Linotype" w:hAnsi="Palatino Linotype"/>
        </w:rPr>
      </w:pPr>
    </w:p>
    <w:p w14:paraId="24E9745B" w14:textId="20995E58" w:rsidR="009300B5" w:rsidRPr="00B15700" w:rsidRDefault="00D12221" w:rsidP="00AE138F">
      <w:pPr>
        <w:pStyle w:val="Default"/>
        <w:rPr>
          <w:rFonts w:ascii="Palatino Linotype" w:hAnsi="Palatino Linotype"/>
        </w:rPr>
      </w:pPr>
      <w:r>
        <w:rPr>
          <w:rFonts w:ascii="Palatino Linotype" w:hAnsi="Palatino Linotype"/>
        </w:rPr>
        <w:t>Rosalie Rodriguez, Anna Sparlin, Grace Peterson, Annette Guillaime, Amy Christiansen, Jess Villanueva, Cosmo Wright, Jill Hinn, Sammi Johnson, Dawn Allbee, Shannon Pagliaro, Mindy Mohr, Derek Hammer and Brad Bruce</w:t>
      </w:r>
      <w:r w:rsidR="001F1119">
        <w:rPr>
          <w:rFonts w:ascii="Palatino Linotype" w:hAnsi="Palatino Linotype"/>
        </w:rPr>
        <w:t xml:space="preserve"> provided public comment regarding</w:t>
      </w:r>
      <w:r w:rsidR="00F63CCA">
        <w:rPr>
          <w:rFonts w:ascii="Palatino Linotype" w:hAnsi="Palatino Linotype"/>
        </w:rPr>
        <w:t xml:space="preserve"> building closures</w:t>
      </w:r>
      <w:r w:rsidR="009D665A">
        <w:rPr>
          <w:rFonts w:ascii="Palatino Linotype" w:hAnsi="Palatino Linotype"/>
        </w:rPr>
        <w:t xml:space="preserve">, </w:t>
      </w:r>
      <w:r w:rsidR="009E27C7">
        <w:rPr>
          <w:rFonts w:ascii="Palatino Linotype" w:hAnsi="Palatino Linotype"/>
        </w:rPr>
        <w:t>reserve</w:t>
      </w:r>
      <w:r w:rsidR="009D665A">
        <w:rPr>
          <w:rFonts w:ascii="Palatino Linotype" w:hAnsi="Palatino Linotype"/>
        </w:rPr>
        <w:t xml:space="preserve"> fund, </w:t>
      </w:r>
      <w:r w:rsidR="00240931">
        <w:rPr>
          <w:rFonts w:ascii="Palatino Linotype" w:hAnsi="Palatino Linotype"/>
        </w:rPr>
        <w:t xml:space="preserve">staffing practices, union negotiations, </w:t>
      </w:r>
      <w:r w:rsidR="00F0119D">
        <w:rPr>
          <w:rFonts w:ascii="Palatino Linotype" w:hAnsi="Palatino Linotype"/>
        </w:rPr>
        <w:t>living wage, raises</w:t>
      </w:r>
      <w:r w:rsidR="00E319A2">
        <w:rPr>
          <w:rFonts w:ascii="Palatino Linotype" w:hAnsi="Palatino Linotype"/>
        </w:rPr>
        <w:t xml:space="preserve">, safety at work, impasse, </w:t>
      </w:r>
      <w:r w:rsidR="00F46337">
        <w:rPr>
          <w:rFonts w:ascii="Palatino Linotype" w:hAnsi="Palatino Linotype"/>
        </w:rPr>
        <w:t xml:space="preserve">page duties, </w:t>
      </w:r>
      <w:r w:rsidR="00E319A2">
        <w:rPr>
          <w:rFonts w:ascii="Palatino Linotype" w:hAnsi="Palatino Linotype"/>
        </w:rPr>
        <w:t xml:space="preserve">end of year bonus, mediation, benefits, </w:t>
      </w:r>
      <w:r w:rsidR="005D1826">
        <w:rPr>
          <w:rFonts w:ascii="Palatino Linotype" w:hAnsi="Palatino Linotype"/>
        </w:rPr>
        <w:t xml:space="preserve">values, </w:t>
      </w:r>
      <w:r w:rsidR="00316964">
        <w:rPr>
          <w:rFonts w:ascii="Palatino Linotype" w:hAnsi="Palatino Linotype"/>
        </w:rPr>
        <w:t>workplace culture, Arvada renovations</w:t>
      </w:r>
      <w:r w:rsidR="0088644D">
        <w:rPr>
          <w:rFonts w:ascii="Palatino Linotype" w:hAnsi="Palatino Linotype"/>
        </w:rPr>
        <w:t xml:space="preserve"> and minimum wage.</w:t>
      </w:r>
    </w:p>
    <w:p w14:paraId="75FBFBA4" w14:textId="77777777" w:rsidR="00AE138F" w:rsidRDefault="00AE138F" w:rsidP="00AE138F">
      <w:pPr>
        <w:pStyle w:val="BodyText"/>
        <w:spacing w:before="8"/>
        <w:ind w:right="1249"/>
      </w:pPr>
    </w:p>
    <w:p w14:paraId="5EF1AC3A" w14:textId="10D49FB9" w:rsidR="00AE138F" w:rsidRDefault="00AE138F" w:rsidP="00AE138F">
      <w:pPr>
        <w:pStyle w:val="BodyText"/>
      </w:pPr>
      <w:r>
        <w:t>The</w:t>
      </w:r>
      <w:r>
        <w:rPr>
          <w:spacing w:val="-3"/>
        </w:rPr>
        <w:t xml:space="preserve"> </w:t>
      </w:r>
      <w:r>
        <w:t>Chair</w:t>
      </w:r>
      <w:r>
        <w:rPr>
          <w:spacing w:val="-3"/>
        </w:rPr>
        <w:t xml:space="preserve"> thanked the public comment participants and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 xml:space="preserve">the meeting at </w:t>
      </w:r>
      <w:r w:rsidR="00563E4A">
        <w:rPr>
          <w:bCs/>
          <w:spacing w:val="-5"/>
        </w:rPr>
        <w:t xml:space="preserve">6:09 </w:t>
      </w:r>
      <w:r>
        <w:t>pm.</w:t>
      </w:r>
    </w:p>
    <w:p w14:paraId="55344DD9" w14:textId="77777777" w:rsidR="00B51E18" w:rsidRDefault="00B51E18" w:rsidP="00B51E18">
      <w:pPr>
        <w:pStyle w:val="Heading1"/>
        <w:ind w:left="116"/>
      </w:pPr>
    </w:p>
    <w:p w14:paraId="32ECADA0" w14:textId="0E0E49DD" w:rsidR="001A3CD8" w:rsidRPr="00B51E18" w:rsidRDefault="00062885" w:rsidP="00B51E18">
      <w:pPr>
        <w:pStyle w:val="Heading1"/>
        <w:ind w:left="116"/>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B51E18">
      <w:pPr>
        <w:pStyle w:val="BodyText"/>
        <w:ind w:left="116" w:right="1249"/>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B51E18">
      <w:pPr>
        <w:pStyle w:val="BodyText"/>
      </w:pPr>
    </w:p>
    <w:p w14:paraId="3BD75B15" w14:textId="77777777" w:rsidR="001A3CD8" w:rsidRPr="00EB0446" w:rsidRDefault="00062885" w:rsidP="00B51E18">
      <w:pPr>
        <w:pStyle w:val="BodyText"/>
        <w:ind w:left="116"/>
        <w:rPr>
          <w:spacing w:val="-2"/>
          <w:u w:val="single"/>
        </w:rPr>
      </w:pPr>
      <w:r w:rsidRPr="00EB0446">
        <w:rPr>
          <w:u w:val="single"/>
        </w:rPr>
        <w:t>Items</w:t>
      </w:r>
      <w:r w:rsidRPr="00EB0446">
        <w:rPr>
          <w:spacing w:val="-2"/>
          <w:u w:val="single"/>
        </w:rPr>
        <w:t xml:space="preserve"> </w:t>
      </w:r>
      <w:r w:rsidRPr="00EB0446">
        <w:rPr>
          <w:u w:val="single"/>
        </w:rPr>
        <w:t>on</w:t>
      </w:r>
      <w:r w:rsidRPr="00EB0446">
        <w:rPr>
          <w:spacing w:val="-3"/>
          <w:u w:val="single"/>
        </w:rPr>
        <w:t xml:space="preserve"> </w:t>
      </w:r>
      <w:r w:rsidRPr="00EB0446">
        <w:rPr>
          <w:u w:val="single"/>
        </w:rPr>
        <w:t>the</w:t>
      </w:r>
      <w:r w:rsidRPr="00EB0446">
        <w:rPr>
          <w:spacing w:val="-2"/>
          <w:u w:val="single"/>
        </w:rPr>
        <w:t xml:space="preserve"> </w:t>
      </w:r>
      <w:r w:rsidRPr="00EB0446">
        <w:rPr>
          <w:u w:val="single"/>
        </w:rPr>
        <w:t>Consent</w:t>
      </w:r>
      <w:r w:rsidRPr="00EB0446">
        <w:rPr>
          <w:spacing w:val="-2"/>
          <w:u w:val="single"/>
        </w:rPr>
        <w:t xml:space="preserve"> Agenda</w:t>
      </w:r>
    </w:p>
    <w:p w14:paraId="75433EE0" w14:textId="3A1405D4" w:rsidR="00DD568B" w:rsidRPr="00DD568B" w:rsidRDefault="00DD568B" w:rsidP="00DD568B">
      <w:pPr>
        <w:pStyle w:val="ListParagraph"/>
        <w:widowControl/>
        <w:numPr>
          <w:ilvl w:val="0"/>
          <w:numId w:val="22"/>
        </w:numPr>
        <w:autoSpaceDE/>
        <w:autoSpaceDN/>
        <w:contextualSpacing/>
        <w:rPr>
          <w:rFonts w:cs="Aptos"/>
          <w:sz w:val="24"/>
          <w:szCs w:val="24"/>
        </w:rPr>
      </w:pPr>
      <w:bookmarkStart w:id="2" w:name="_Hlk213661536"/>
      <w:r w:rsidRPr="00DD568B">
        <w:rPr>
          <w:rFonts w:cs="Aptos"/>
          <w:sz w:val="24"/>
          <w:szCs w:val="24"/>
        </w:rPr>
        <w:t>Library Board of Trustees adopt the Minutes of the November 13, 2025 Special Board</w:t>
      </w:r>
      <w:r>
        <w:rPr>
          <w:rFonts w:cs="Aptos"/>
          <w:sz w:val="24"/>
          <w:szCs w:val="24"/>
        </w:rPr>
        <w:t xml:space="preserve"> </w:t>
      </w:r>
      <w:r w:rsidRPr="00DD568B">
        <w:rPr>
          <w:rFonts w:cs="Aptos"/>
          <w:sz w:val="24"/>
          <w:szCs w:val="24"/>
        </w:rPr>
        <w:t>Meeting</w:t>
      </w:r>
    </w:p>
    <w:p w14:paraId="5A25DCF7" w14:textId="10D436BD" w:rsidR="00DD568B" w:rsidRPr="00DD568B" w:rsidRDefault="00DD568B" w:rsidP="00DD568B">
      <w:pPr>
        <w:pStyle w:val="ListParagraph"/>
        <w:widowControl/>
        <w:numPr>
          <w:ilvl w:val="0"/>
          <w:numId w:val="22"/>
        </w:numPr>
        <w:autoSpaceDE/>
        <w:autoSpaceDN/>
        <w:contextualSpacing/>
        <w:rPr>
          <w:rFonts w:cs="Aptos"/>
          <w:sz w:val="24"/>
          <w:szCs w:val="24"/>
        </w:rPr>
      </w:pPr>
      <w:r w:rsidRPr="00DD568B">
        <w:rPr>
          <w:rFonts w:cs="Aptos"/>
          <w:sz w:val="24"/>
          <w:szCs w:val="24"/>
        </w:rPr>
        <w:t>Library Board of Trustees adopt the Minutes of the November 20, 2025 Board</w:t>
      </w:r>
      <w:r>
        <w:rPr>
          <w:rFonts w:cs="Aptos"/>
          <w:sz w:val="24"/>
          <w:szCs w:val="24"/>
        </w:rPr>
        <w:t xml:space="preserve"> </w:t>
      </w:r>
      <w:r w:rsidRPr="00DD568B">
        <w:rPr>
          <w:rFonts w:cs="Aptos"/>
          <w:sz w:val="24"/>
          <w:szCs w:val="24"/>
        </w:rPr>
        <w:t>Meeting</w:t>
      </w:r>
    </w:p>
    <w:p w14:paraId="460DAB5A" w14:textId="3A9B6EB1" w:rsidR="00DD568B" w:rsidRPr="00DD568B" w:rsidRDefault="00DD568B" w:rsidP="00DD568B">
      <w:pPr>
        <w:pStyle w:val="ListParagraph"/>
        <w:widowControl/>
        <w:numPr>
          <w:ilvl w:val="0"/>
          <w:numId w:val="22"/>
        </w:numPr>
        <w:autoSpaceDE/>
        <w:autoSpaceDN/>
        <w:contextualSpacing/>
        <w:rPr>
          <w:rFonts w:cs="Aptos"/>
          <w:sz w:val="24"/>
          <w:szCs w:val="24"/>
        </w:rPr>
      </w:pPr>
      <w:r w:rsidRPr="00DD568B">
        <w:rPr>
          <w:rFonts w:cs="Aptos"/>
          <w:sz w:val="24"/>
          <w:szCs w:val="24"/>
        </w:rPr>
        <w:t>Library Board of Trustees adopt the 2025 Governance Process Calendar (4.3.2 and</w:t>
      </w:r>
      <w:r>
        <w:rPr>
          <w:rFonts w:cs="Aptos"/>
          <w:sz w:val="24"/>
          <w:szCs w:val="24"/>
        </w:rPr>
        <w:t xml:space="preserve"> </w:t>
      </w:r>
      <w:r w:rsidRPr="00DD568B">
        <w:rPr>
          <w:rFonts w:cs="Aptos"/>
          <w:sz w:val="24"/>
          <w:szCs w:val="24"/>
        </w:rPr>
        <w:t>4.3.2B)</w:t>
      </w:r>
    </w:p>
    <w:p w14:paraId="15737B15" w14:textId="5A256AE8" w:rsidR="00DD568B" w:rsidRPr="00DD568B" w:rsidRDefault="00DD568B" w:rsidP="00DD568B">
      <w:pPr>
        <w:pStyle w:val="ListParagraph"/>
        <w:widowControl/>
        <w:numPr>
          <w:ilvl w:val="0"/>
          <w:numId w:val="22"/>
        </w:numPr>
        <w:autoSpaceDE/>
        <w:autoSpaceDN/>
        <w:contextualSpacing/>
        <w:rPr>
          <w:rFonts w:cs="Aptos"/>
          <w:sz w:val="24"/>
          <w:szCs w:val="24"/>
        </w:rPr>
      </w:pPr>
      <w:r w:rsidRPr="00DD568B">
        <w:rPr>
          <w:rFonts w:cs="Aptos"/>
          <w:sz w:val="24"/>
          <w:szCs w:val="24"/>
        </w:rPr>
        <w:t>Library Board of Trustees authorize the STAT Courier Contract Renewal</w:t>
      </w:r>
    </w:p>
    <w:p w14:paraId="29D3965A" w14:textId="7B89BD5A" w:rsidR="00DD568B" w:rsidRPr="00DD568B" w:rsidRDefault="00DD568B" w:rsidP="00DD568B">
      <w:pPr>
        <w:pStyle w:val="ListParagraph"/>
        <w:widowControl/>
        <w:numPr>
          <w:ilvl w:val="0"/>
          <w:numId w:val="22"/>
        </w:numPr>
        <w:autoSpaceDE/>
        <w:autoSpaceDN/>
        <w:contextualSpacing/>
        <w:rPr>
          <w:rFonts w:cs="Aptos"/>
          <w:sz w:val="24"/>
          <w:szCs w:val="24"/>
        </w:rPr>
      </w:pPr>
      <w:r w:rsidRPr="00DD568B">
        <w:rPr>
          <w:rFonts w:cs="Aptos"/>
          <w:sz w:val="24"/>
          <w:szCs w:val="24"/>
        </w:rPr>
        <w:t>Library Board of Trustees authorize the contract for Removal, Reinstallation, and</w:t>
      </w:r>
      <w:r>
        <w:rPr>
          <w:rFonts w:cs="Aptos"/>
          <w:sz w:val="24"/>
          <w:szCs w:val="24"/>
        </w:rPr>
        <w:t xml:space="preserve"> </w:t>
      </w:r>
      <w:r w:rsidRPr="00DD568B">
        <w:rPr>
          <w:rFonts w:cs="Aptos"/>
          <w:sz w:val="24"/>
          <w:szCs w:val="24"/>
        </w:rPr>
        <w:t>Equipment Purchase of Arvada Automated Materials Handling System</w:t>
      </w:r>
    </w:p>
    <w:p w14:paraId="031C6C4E" w14:textId="02BF8E60" w:rsidR="00DD568B" w:rsidRPr="00DD568B" w:rsidRDefault="00DD568B" w:rsidP="00DD568B">
      <w:pPr>
        <w:pStyle w:val="ListParagraph"/>
        <w:widowControl/>
        <w:numPr>
          <w:ilvl w:val="0"/>
          <w:numId w:val="22"/>
        </w:numPr>
        <w:autoSpaceDE/>
        <w:autoSpaceDN/>
        <w:contextualSpacing/>
        <w:rPr>
          <w:rFonts w:cs="Aptos"/>
          <w:sz w:val="24"/>
          <w:szCs w:val="24"/>
        </w:rPr>
      </w:pPr>
      <w:r w:rsidRPr="00DD568B">
        <w:rPr>
          <w:rFonts w:cs="Aptos"/>
          <w:sz w:val="24"/>
          <w:szCs w:val="24"/>
        </w:rPr>
        <w:t>Library Board of Trustees authorize the 2026 Contract Amendment for Sierra ILS,</w:t>
      </w:r>
      <w:r>
        <w:rPr>
          <w:rFonts w:cs="Aptos"/>
          <w:sz w:val="24"/>
          <w:szCs w:val="24"/>
        </w:rPr>
        <w:t xml:space="preserve"> </w:t>
      </w:r>
      <w:r w:rsidRPr="00DD568B">
        <w:rPr>
          <w:rFonts w:cs="Aptos"/>
          <w:sz w:val="24"/>
          <w:szCs w:val="24"/>
        </w:rPr>
        <w:t>Innovative Interfaces, Inc.</w:t>
      </w:r>
    </w:p>
    <w:bookmarkEnd w:id="2"/>
    <w:p w14:paraId="3C629819" w14:textId="77777777" w:rsidR="002E2356" w:rsidRPr="00B51E18" w:rsidRDefault="002E2356" w:rsidP="00B51E18">
      <w:pPr>
        <w:pStyle w:val="BodyText"/>
        <w:ind w:left="836" w:right="1249"/>
        <w:rPr>
          <w:b/>
        </w:rPr>
      </w:pPr>
    </w:p>
    <w:p w14:paraId="36DE1FDC" w14:textId="1B54F67E"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BE0327" w:rsidRPr="00BE0327">
        <w:rPr>
          <w:bCs/>
          <w:spacing w:val="-5"/>
        </w:rPr>
        <w:t>Jill Fellman</w:t>
      </w:r>
      <w:r w:rsidR="00DD568B">
        <w:rPr>
          <w:bCs/>
          <w:spacing w:val="-5"/>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 xml:space="preserve">items on the consent agenda as presented. Seconded by </w:t>
      </w:r>
      <w:r w:rsidR="00BE0327" w:rsidRPr="00BE0327">
        <w:rPr>
          <w:bCs/>
          <w:spacing w:val="-5"/>
        </w:rPr>
        <w:t>Renny</w:t>
      </w:r>
      <w:r w:rsidR="00BE0327">
        <w:rPr>
          <w:bCs/>
          <w:spacing w:val="-5"/>
        </w:rPr>
        <w:t xml:space="preserve"> Fagan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29069463" w14:textId="0F4F4E8C" w:rsidR="00E45BF8" w:rsidRDefault="002E2356" w:rsidP="00B51E18">
      <w:pPr>
        <w:rPr>
          <w:sz w:val="24"/>
          <w:szCs w:val="24"/>
        </w:rPr>
      </w:pPr>
      <w:r w:rsidRPr="00B51E18">
        <w:rPr>
          <w:sz w:val="24"/>
          <w:szCs w:val="24"/>
        </w:rPr>
        <w:t xml:space="preserve">The Chair called on </w:t>
      </w:r>
      <w:r w:rsidR="00EB0446">
        <w:rPr>
          <w:sz w:val="24"/>
          <w:szCs w:val="24"/>
        </w:rPr>
        <w:t>Jo Schantz</w:t>
      </w:r>
      <w:r w:rsidR="00027A5A">
        <w:rPr>
          <w:sz w:val="24"/>
          <w:szCs w:val="24"/>
        </w:rPr>
        <w:t>, Foundation Executive Director. Jo Schantz provided highlights of her report including</w:t>
      </w:r>
      <w:r w:rsidR="00BE0327">
        <w:rPr>
          <w:sz w:val="24"/>
          <w:szCs w:val="24"/>
        </w:rPr>
        <w:t xml:space="preserve"> </w:t>
      </w:r>
      <w:r w:rsidR="00372EA2">
        <w:rPr>
          <w:sz w:val="24"/>
          <w:szCs w:val="24"/>
        </w:rPr>
        <w:t>an overview of c</w:t>
      </w:r>
      <w:r w:rsidR="00E45BF8">
        <w:rPr>
          <w:sz w:val="24"/>
          <w:szCs w:val="24"/>
        </w:rPr>
        <w:t>ommunity connections</w:t>
      </w:r>
      <w:r w:rsidR="00113FE4">
        <w:rPr>
          <w:sz w:val="24"/>
          <w:szCs w:val="24"/>
        </w:rPr>
        <w:t xml:space="preserve"> and</w:t>
      </w:r>
      <w:r w:rsidR="00E45BF8">
        <w:rPr>
          <w:sz w:val="24"/>
          <w:szCs w:val="24"/>
        </w:rPr>
        <w:t xml:space="preserve"> recent funding</w:t>
      </w:r>
      <w:r w:rsidR="0059389D">
        <w:rPr>
          <w:sz w:val="24"/>
          <w:szCs w:val="24"/>
        </w:rPr>
        <w:t xml:space="preserve"> updates </w:t>
      </w:r>
      <w:r w:rsidR="00113FE4">
        <w:rPr>
          <w:sz w:val="24"/>
          <w:szCs w:val="24"/>
        </w:rPr>
        <w:t xml:space="preserve">including the receipt of </w:t>
      </w:r>
      <w:r w:rsidR="00DD3842">
        <w:rPr>
          <w:sz w:val="24"/>
          <w:szCs w:val="24"/>
        </w:rPr>
        <w:t>$</w:t>
      </w:r>
      <w:r w:rsidR="00E45BF8">
        <w:rPr>
          <w:sz w:val="24"/>
          <w:szCs w:val="24"/>
        </w:rPr>
        <w:t>2</w:t>
      </w:r>
      <w:r w:rsidR="00DD3842">
        <w:rPr>
          <w:sz w:val="24"/>
          <w:szCs w:val="24"/>
        </w:rPr>
        <w:t>,</w:t>
      </w:r>
      <w:r w:rsidR="00E45BF8">
        <w:rPr>
          <w:sz w:val="24"/>
          <w:szCs w:val="24"/>
        </w:rPr>
        <w:t xml:space="preserve">500 from Ent Credit Union and $10,000 </w:t>
      </w:r>
      <w:r w:rsidR="00113FE4">
        <w:rPr>
          <w:sz w:val="24"/>
          <w:szCs w:val="24"/>
        </w:rPr>
        <w:t xml:space="preserve">from the </w:t>
      </w:r>
      <w:r w:rsidR="00E45BF8">
        <w:rPr>
          <w:sz w:val="24"/>
          <w:szCs w:val="24"/>
        </w:rPr>
        <w:t xml:space="preserve">Laguardia Family </w:t>
      </w:r>
      <w:r w:rsidR="00E45BF8">
        <w:rPr>
          <w:sz w:val="24"/>
          <w:szCs w:val="24"/>
        </w:rPr>
        <w:lastRenderedPageBreak/>
        <w:t xml:space="preserve">Foundation. </w:t>
      </w:r>
      <w:r w:rsidR="00DD3842">
        <w:rPr>
          <w:sz w:val="24"/>
          <w:szCs w:val="24"/>
        </w:rPr>
        <w:t>CO Gives Day</w:t>
      </w:r>
      <w:r w:rsidR="00112288">
        <w:rPr>
          <w:sz w:val="24"/>
          <w:szCs w:val="24"/>
        </w:rPr>
        <w:t xml:space="preserve"> r</w:t>
      </w:r>
      <w:r w:rsidR="00DD3842">
        <w:rPr>
          <w:sz w:val="24"/>
          <w:szCs w:val="24"/>
        </w:rPr>
        <w:t xml:space="preserve">aised almost $22,000. </w:t>
      </w:r>
      <w:r w:rsidR="0059389D">
        <w:rPr>
          <w:sz w:val="24"/>
          <w:szCs w:val="24"/>
        </w:rPr>
        <w:t>T</w:t>
      </w:r>
      <w:r w:rsidR="00112288">
        <w:rPr>
          <w:sz w:val="24"/>
          <w:szCs w:val="24"/>
        </w:rPr>
        <w:t xml:space="preserve">he </w:t>
      </w:r>
      <w:r w:rsidR="004C5712">
        <w:rPr>
          <w:sz w:val="24"/>
          <w:szCs w:val="24"/>
        </w:rPr>
        <w:t xml:space="preserve">2026 </w:t>
      </w:r>
      <w:r w:rsidR="00112288">
        <w:rPr>
          <w:sz w:val="24"/>
          <w:szCs w:val="24"/>
        </w:rPr>
        <w:t>F</w:t>
      </w:r>
      <w:r w:rsidR="004C5712">
        <w:rPr>
          <w:sz w:val="24"/>
          <w:szCs w:val="24"/>
        </w:rPr>
        <w:t xml:space="preserve">riends </w:t>
      </w:r>
      <w:r w:rsidR="00112288">
        <w:rPr>
          <w:sz w:val="24"/>
          <w:szCs w:val="24"/>
        </w:rPr>
        <w:t>A</w:t>
      </w:r>
      <w:r w:rsidR="004C5712">
        <w:rPr>
          <w:sz w:val="24"/>
          <w:szCs w:val="24"/>
        </w:rPr>
        <w:t xml:space="preserve">nnual meeting is scheduled </w:t>
      </w:r>
      <w:r w:rsidR="00E653BA">
        <w:rPr>
          <w:sz w:val="24"/>
          <w:szCs w:val="24"/>
        </w:rPr>
        <w:t>for March 13</w:t>
      </w:r>
      <w:r w:rsidR="00112288">
        <w:rPr>
          <w:sz w:val="24"/>
          <w:szCs w:val="24"/>
        </w:rPr>
        <w:t>;</w:t>
      </w:r>
      <w:r w:rsidR="004C5712">
        <w:rPr>
          <w:sz w:val="24"/>
          <w:szCs w:val="24"/>
        </w:rPr>
        <w:t xml:space="preserve"> Shelley Read is featured author. </w:t>
      </w:r>
      <w:r w:rsidR="00112288">
        <w:rPr>
          <w:sz w:val="24"/>
          <w:szCs w:val="24"/>
        </w:rPr>
        <w:t xml:space="preserve">The </w:t>
      </w:r>
      <w:r w:rsidR="00E653BA">
        <w:rPr>
          <w:sz w:val="24"/>
          <w:szCs w:val="24"/>
        </w:rPr>
        <w:t xml:space="preserve">Foundation and Warehouse will be closed Dec. 24- Jan. 1. </w:t>
      </w:r>
    </w:p>
    <w:p w14:paraId="67FE9DB5" w14:textId="77777777" w:rsidR="00DD568B" w:rsidRPr="00B51E18" w:rsidRDefault="00DD568B" w:rsidP="00B51E18">
      <w:pPr>
        <w:rPr>
          <w:b/>
          <w:bCs/>
          <w:sz w:val="24"/>
          <w:szCs w:val="24"/>
        </w:rPr>
      </w:pPr>
    </w:p>
    <w:p w14:paraId="0BA94D57" w14:textId="77777777"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Pr="00B51E18">
        <w:rPr>
          <w:b/>
          <w:bCs/>
          <w:spacing w:val="-2"/>
          <w:sz w:val="24"/>
          <w:szCs w:val="24"/>
        </w:rPr>
        <w:t>REPORT</w:t>
      </w:r>
    </w:p>
    <w:p w14:paraId="7908CAE8" w14:textId="77777777" w:rsidR="00272E6C" w:rsidRPr="00B51E18" w:rsidRDefault="00272E6C" w:rsidP="00B51E18">
      <w:pPr>
        <w:pStyle w:val="ListParagraph"/>
        <w:numPr>
          <w:ilvl w:val="0"/>
          <w:numId w:val="18"/>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6102ADC9" w14:textId="1E6B267A" w:rsidR="00963DD6" w:rsidRDefault="00062885" w:rsidP="00225A63">
      <w:pPr>
        <w:rPr>
          <w:spacing w:val="-4"/>
          <w:sz w:val="24"/>
          <w:szCs w:val="24"/>
        </w:rPr>
      </w:pPr>
      <w:r w:rsidRPr="00225A63">
        <w:rPr>
          <w:sz w:val="24"/>
          <w:szCs w:val="24"/>
        </w:rPr>
        <w:t>The</w:t>
      </w:r>
      <w:r w:rsidRPr="00225A63">
        <w:rPr>
          <w:spacing w:val="-3"/>
          <w:sz w:val="24"/>
          <w:szCs w:val="24"/>
        </w:rPr>
        <w:t xml:space="preserve"> </w:t>
      </w:r>
      <w:r w:rsidRPr="00225A63">
        <w:rPr>
          <w:sz w:val="24"/>
          <w:szCs w:val="24"/>
        </w:rPr>
        <w:t>Executive</w:t>
      </w:r>
      <w:r w:rsidRPr="00225A63">
        <w:rPr>
          <w:spacing w:val="-3"/>
          <w:sz w:val="24"/>
          <w:szCs w:val="24"/>
        </w:rPr>
        <w:t xml:space="preserve"> </w:t>
      </w:r>
      <w:r w:rsidRPr="00225A63">
        <w:rPr>
          <w:sz w:val="24"/>
          <w:szCs w:val="24"/>
        </w:rPr>
        <w:t>Director</w:t>
      </w:r>
      <w:r w:rsidRPr="00225A63">
        <w:rPr>
          <w:spacing w:val="-3"/>
          <w:sz w:val="24"/>
          <w:szCs w:val="24"/>
        </w:rPr>
        <w:t xml:space="preserve"> </w:t>
      </w:r>
      <w:r w:rsidRPr="00225A63">
        <w:rPr>
          <w:sz w:val="24"/>
          <w:szCs w:val="24"/>
        </w:rPr>
        <w:t>advised</w:t>
      </w:r>
      <w:r w:rsidRPr="00225A63">
        <w:rPr>
          <w:spacing w:val="-4"/>
          <w:sz w:val="24"/>
          <w:szCs w:val="24"/>
        </w:rPr>
        <w:t xml:space="preserve"> </w:t>
      </w:r>
      <w:r w:rsidRPr="00225A63">
        <w:rPr>
          <w:sz w:val="24"/>
          <w:szCs w:val="24"/>
        </w:rPr>
        <w:t>the</w:t>
      </w:r>
      <w:r w:rsidRPr="00225A63">
        <w:rPr>
          <w:spacing w:val="-3"/>
          <w:sz w:val="24"/>
          <w:szCs w:val="24"/>
        </w:rPr>
        <w:t xml:space="preserve"> </w:t>
      </w:r>
      <w:r w:rsidRPr="00225A63">
        <w:rPr>
          <w:sz w:val="24"/>
          <w:szCs w:val="24"/>
        </w:rPr>
        <w:t>Board</w:t>
      </w:r>
      <w:r w:rsidRPr="00225A63">
        <w:rPr>
          <w:spacing w:val="-4"/>
          <w:sz w:val="24"/>
          <w:szCs w:val="24"/>
        </w:rPr>
        <w:t xml:space="preserve"> </w:t>
      </w:r>
      <w:r w:rsidRPr="00225A63">
        <w:rPr>
          <w:sz w:val="24"/>
          <w:szCs w:val="24"/>
        </w:rPr>
        <w:t>that</w:t>
      </w:r>
      <w:r w:rsidR="00E653BA">
        <w:rPr>
          <w:spacing w:val="-4"/>
          <w:sz w:val="24"/>
          <w:szCs w:val="24"/>
        </w:rPr>
        <w:t xml:space="preserve"> </w:t>
      </w:r>
      <w:r w:rsidR="00512AF2">
        <w:rPr>
          <w:spacing w:val="-4"/>
          <w:sz w:val="24"/>
          <w:szCs w:val="24"/>
        </w:rPr>
        <w:t xml:space="preserve">there will be </w:t>
      </w:r>
      <w:r w:rsidR="00963DD6">
        <w:rPr>
          <w:spacing w:val="-4"/>
          <w:sz w:val="24"/>
          <w:szCs w:val="24"/>
        </w:rPr>
        <w:t>Noon Years’ Eve events happening at all locations</w:t>
      </w:r>
      <w:r w:rsidR="00512AF2">
        <w:rPr>
          <w:spacing w:val="-4"/>
          <w:sz w:val="24"/>
          <w:szCs w:val="24"/>
        </w:rPr>
        <w:t xml:space="preserve"> and Board members are welcome to attend</w:t>
      </w:r>
      <w:r w:rsidR="00963DD6">
        <w:rPr>
          <w:spacing w:val="-4"/>
          <w:sz w:val="24"/>
          <w:szCs w:val="24"/>
        </w:rPr>
        <w:t>.</w:t>
      </w:r>
      <w:r w:rsidR="00512AF2">
        <w:rPr>
          <w:spacing w:val="-4"/>
          <w:sz w:val="24"/>
          <w:szCs w:val="24"/>
        </w:rPr>
        <w:t xml:space="preserve"> </w:t>
      </w:r>
      <w:r w:rsidR="00A1360F">
        <w:rPr>
          <w:spacing w:val="-4"/>
          <w:sz w:val="24"/>
          <w:szCs w:val="24"/>
        </w:rPr>
        <w:t>The Executive Director asked that she be advised if any Board members are considering attending</w:t>
      </w:r>
      <w:r w:rsidR="00963DD6">
        <w:rPr>
          <w:spacing w:val="-4"/>
          <w:sz w:val="24"/>
          <w:szCs w:val="24"/>
        </w:rPr>
        <w:t xml:space="preserve"> </w:t>
      </w:r>
      <w:r w:rsidR="000E0B28">
        <w:rPr>
          <w:spacing w:val="-4"/>
          <w:sz w:val="24"/>
          <w:szCs w:val="24"/>
        </w:rPr>
        <w:t>PL</w:t>
      </w:r>
      <w:r w:rsidR="00A1360F">
        <w:rPr>
          <w:spacing w:val="-4"/>
          <w:sz w:val="24"/>
          <w:szCs w:val="24"/>
        </w:rPr>
        <w:t>A.</w:t>
      </w:r>
    </w:p>
    <w:p w14:paraId="78E186EC" w14:textId="77777777" w:rsidR="00027A5A" w:rsidRPr="00225A63" w:rsidRDefault="00027A5A" w:rsidP="00225A63">
      <w:pPr>
        <w:rPr>
          <w:spacing w:val="-4"/>
          <w:sz w:val="24"/>
          <w:szCs w:val="24"/>
        </w:rPr>
      </w:pPr>
    </w:p>
    <w:p w14:paraId="6788B13F" w14:textId="77777777" w:rsidR="00BD2B34" w:rsidRPr="002474D3" w:rsidRDefault="00BD2B34" w:rsidP="00BD2B34">
      <w:pPr>
        <w:pStyle w:val="ListParagraph"/>
        <w:numPr>
          <w:ilvl w:val="0"/>
          <w:numId w:val="18"/>
        </w:numPr>
        <w:rPr>
          <w:sz w:val="24"/>
          <w:szCs w:val="24"/>
          <w:u w:val="single"/>
        </w:rPr>
      </w:pPr>
      <w:r w:rsidRPr="002474D3">
        <w:rPr>
          <w:sz w:val="24"/>
          <w:szCs w:val="24"/>
          <w:u w:val="single"/>
        </w:rPr>
        <w:t>Capital Building Projects Update</w:t>
      </w:r>
    </w:p>
    <w:p w14:paraId="05D6B054" w14:textId="6A1843F8" w:rsidR="000E0B28" w:rsidRDefault="000E0B28" w:rsidP="00225A63">
      <w:pPr>
        <w:pStyle w:val="ListParagraph"/>
        <w:numPr>
          <w:ilvl w:val="0"/>
          <w:numId w:val="19"/>
        </w:numPr>
        <w:rPr>
          <w:rFonts w:eastAsia="Times New Roman"/>
          <w:color w:val="000000"/>
          <w:sz w:val="24"/>
          <w:szCs w:val="24"/>
        </w:rPr>
      </w:pPr>
      <w:r>
        <w:rPr>
          <w:rFonts w:eastAsia="Times New Roman"/>
          <w:color w:val="000000"/>
          <w:sz w:val="24"/>
          <w:szCs w:val="24"/>
        </w:rPr>
        <w:t>Deer Creek Library</w:t>
      </w:r>
      <w:r w:rsidR="00A1360F">
        <w:rPr>
          <w:rFonts w:eastAsia="Times New Roman"/>
          <w:color w:val="000000"/>
          <w:sz w:val="24"/>
          <w:szCs w:val="24"/>
        </w:rPr>
        <w:t xml:space="preserve">: </w:t>
      </w:r>
      <w:r w:rsidR="0059389D">
        <w:rPr>
          <w:rFonts w:eastAsia="Times New Roman"/>
          <w:color w:val="000000"/>
          <w:sz w:val="24"/>
          <w:szCs w:val="24"/>
        </w:rPr>
        <w:t>Library n</w:t>
      </w:r>
      <w:r w:rsidR="00A1360F">
        <w:rPr>
          <w:rFonts w:eastAsia="Times New Roman"/>
          <w:color w:val="000000"/>
          <w:sz w:val="24"/>
          <w:szCs w:val="24"/>
        </w:rPr>
        <w:t>ame c</w:t>
      </w:r>
      <w:r>
        <w:rPr>
          <w:rFonts w:eastAsia="Times New Roman"/>
          <w:color w:val="000000"/>
          <w:sz w:val="24"/>
          <w:szCs w:val="24"/>
        </w:rPr>
        <w:t xml:space="preserve">ommunications have gone out to staff. </w:t>
      </w:r>
      <w:r w:rsidR="00E9334D" w:rsidRPr="00E9334D">
        <w:rPr>
          <w:rFonts w:eastAsia="Times New Roman"/>
          <w:color w:val="000000"/>
          <w:sz w:val="24"/>
          <w:szCs w:val="24"/>
        </w:rPr>
        <w:t xml:space="preserve">The project is in the schematic design </w:t>
      </w:r>
      <w:r w:rsidR="0059389D" w:rsidRPr="00E9334D">
        <w:rPr>
          <w:rFonts w:eastAsia="Times New Roman"/>
          <w:color w:val="000000"/>
          <w:sz w:val="24"/>
          <w:szCs w:val="24"/>
        </w:rPr>
        <w:t>stage,</w:t>
      </w:r>
      <w:r w:rsidR="00E9334D" w:rsidRPr="00E9334D">
        <w:rPr>
          <w:rFonts w:eastAsia="Times New Roman"/>
          <w:color w:val="000000"/>
          <w:sz w:val="24"/>
          <w:szCs w:val="24"/>
        </w:rPr>
        <w:t xml:space="preserve"> </w:t>
      </w:r>
      <w:r w:rsidR="00E9334D">
        <w:rPr>
          <w:rFonts w:eastAsia="Times New Roman"/>
          <w:color w:val="000000"/>
          <w:sz w:val="24"/>
          <w:szCs w:val="24"/>
        </w:rPr>
        <w:t xml:space="preserve">and </w:t>
      </w:r>
      <w:r w:rsidR="003063D7">
        <w:rPr>
          <w:rFonts w:eastAsia="Times New Roman"/>
          <w:color w:val="000000"/>
          <w:sz w:val="24"/>
          <w:szCs w:val="24"/>
        </w:rPr>
        <w:t xml:space="preserve">the team is </w:t>
      </w:r>
      <w:r w:rsidR="00E9334D">
        <w:rPr>
          <w:rFonts w:eastAsia="Times New Roman"/>
          <w:color w:val="000000"/>
          <w:sz w:val="24"/>
          <w:szCs w:val="24"/>
        </w:rPr>
        <w:t>i</w:t>
      </w:r>
      <w:r w:rsidR="0014340F">
        <w:rPr>
          <w:rFonts w:eastAsia="Times New Roman"/>
          <w:color w:val="000000"/>
          <w:sz w:val="24"/>
          <w:szCs w:val="24"/>
        </w:rPr>
        <w:t>mpressed by architect plan.</w:t>
      </w:r>
    </w:p>
    <w:p w14:paraId="17024CA5" w14:textId="3B51297B" w:rsidR="0014340F" w:rsidRPr="000E0B28" w:rsidRDefault="0014340F" w:rsidP="00225A63">
      <w:pPr>
        <w:pStyle w:val="ListParagraph"/>
        <w:numPr>
          <w:ilvl w:val="0"/>
          <w:numId w:val="19"/>
        </w:numPr>
        <w:rPr>
          <w:rFonts w:eastAsia="Times New Roman"/>
          <w:color w:val="000000"/>
          <w:sz w:val="24"/>
          <w:szCs w:val="24"/>
        </w:rPr>
      </w:pPr>
      <w:r>
        <w:rPr>
          <w:rFonts w:eastAsia="Times New Roman"/>
          <w:color w:val="000000"/>
          <w:sz w:val="24"/>
          <w:szCs w:val="24"/>
        </w:rPr>
        <w:t xml:space="preserve">Arvada Redesign: Moveout </w:t>
      </w:r>
      <w:r w:rsidR="003063D7">
        <w:rPr>
          <w:rFonts w:eastAsia="Times New Roman"/>
          <w:color w:val="000000"/>
          <w:sz w:val="24"/>
          <w:szCs w:val="24"/>
        </w:rPr>
        <w:t>is planned for</w:t>
      </w:r>
      <w:r>
        <w:rPr>
          <w:rFonts w:eastAsia="Times New Roman"/>
          <w:color w:val="000000"/>
          <w:sz w:val="24"/>
          <w:szCs w:val="24"/>
        </w:rPr>
        <w:t xml:space="preserve"> early January. </w:t>
      </w:r>
      <w:r w:rsidR="003063D7">
        <w:rPr>
          <w:rFonts w:eastAsia="Times New Roman"/>
          <w:color w:val="000000"/>
          <w:sz w:val="24"/>
          <w:szCs w:val="24"/>
        </w:rPr>
        <w:t>The m</w:t>
      </w:r>
      <w:r>
        <w:rPr>
          <w:rFonts w:eastAsia="Times New Roman"/>
          <w:color w:val="000000"/>
          <w:sz w:val="24"/>
          <w:szCs w:val="24"/>
        </w:rPr>
        <w:t xml:space="preserve">ove into </w:t>
      </w:r>
      <w:r w:rsidR="003063D7">
        <w:rPr>
          <w:rFonts w:eastAsia="Times New Roman"/>
          <w:color w:val="000000"/>
          <w:sz w:val="24"/>
          <w:szCs w:val="24"/>
        </w:rPr>
        <w:t>the a</w:t>
      </w:r>
      <w:r>
        <w:rPr>
          <w:rFonts w:eastAsia="Times New Roman"/>
          <w:color w:val="000000"/>
          <w:sz w:val="24"/>
          <w:szCs w:val="24"/>
        </w:rPr>
        <w:t xml:space="preserve">lternative space </w:t>
      </w:r>
      <w:r w:rsidR="003063D7">
        <w:rPr>
          <w:rFonts w:eastAsia="Times New Roman"/>
          <w:color w:val="000000"/>
          <w:sz w:val="24"/>
          <w:szCs w:val="24"/>
        </w:rPr>
        <w:t>will span</w:t>
      </w:r>
      <w:r>
        <w:rPr>
          <w:rFonts w:eastAsia="Times New Roman"/>
          <w:color w:val="000000"/>
          <w:sz w:val="24"/>
          <w:szCs w:val="24"/>
        </w:rPr>
        <w:t xml:space="preserve"> a few days. This Saturday</w:t>
      </w:r>
      <w:r w:rsidR="00F220B2">
        <w:rPr>
          <w:rFonts w:eastAsia="Times New Roman"/>
          <w:color w:val="000000"/>
          <w:sz w:val="24"/>
          <w:szCs w:val="24"/>
        </w:rPr>
        <w:t xml:space="preserve"> Arvada Library is hosting </w:t>
      </w:r>
      <w:r>
        <w:rPr>
          <w:rFonts w:eastAsia="Times New Roman"/>
          <w:color w:val="000000"/>
          <w:sz w:val="24"/>
          <w:szCs w:val="24"/>
        </w:rPr>
        <w:t xml:space="preserve">a </w:t>
      </w:r>
      <w:r w:rsidR="003063D7">
        <w:rPr>
          <w:rFonts w:eastAsia="Times New Roman"/>
          <w:color w:val="000000"/>
          <w:sz w:val="24"/>
          <w:szCs w:val="24"/>
        </w:rPr>
        <w:t>“</w:t>
      </w:r>
      <w:r>
        <w:rPr>
          <w:rFonts w:eastAsia="Times New Roman"/>
          <w:color w:val="000000"/>
          <w:sz w:val="24"/>
          <w:szCs w:val="24"/>
        </w:rPr>
        <w:t>farewell for now</w:t>
      </w:r>
      <w:r w:rsidR="003063D7">
        <w:rPr>
          <w:rFonts w:eastAsia="Times New Roman"/>
          <w:color w:val="000000"/>
          <w:sz w:val="24"/>
          <w:szCs w:val="24"/>
        </w:rPr>
        <w:t>”</w:t>
      </w:r>
      <w:r>
        <w:rPr>
          <w:rFonts w:eastAsia="Times New Roman"/>
          <w:color w:val="000000"/>
          <w:sz w:val="24"/>
          <w:szCs w:val="24"/>
        </w:rPr>
        <w:t xml:space="preserve"> e</w:t>
      </w:r>
      <w:r w:rsidR="00F220B2">
        <w:rPr>
          <w:rFonts w:eastAsia="Times New Roman"/>
          <w:color w:val="000000"/>
          <w:sz w:val="24"/>
          <w:szCs w:val="24"/>
        </w:rPr>
        <w:t>vent for the community.</w:t>
      </w:r>
    </w:p>
    <w:p w14:paraId="340AA6AB" w14:textId="418A5652" w:rsidR="00027A5A" w:rsidRPr="00027A5A" w:rsidRDefault="00225A63" w:rsidP="00225A63">
      <w:pPr>
        <w:pStyle w:val="ListParagraph"/>
        <w:numPr>
          <w:ilvl w:val="0"/>
          <w:numId w:val="19"/>
        </w:numPr>
        <w:rPr>
          <w:rFonts w:eastAsia="Times New Roman"/>
          <w:color w:val="000000"/>
          <w:sz w:val="24"/>
          <w:szCs w:val="24"/>
        </w:rPr>
      </w:pPr>
      <w:r w:rsidRPr="002474D3">
        <w:rPr>
          <w:sz w:val="24"/>
          <w:szCs w:val="24"/>
        </w:rPr>
        <w:t xml:space="preserve">Conifer: </w:t>
      </w:r>
      <w:r w:rsidR="00F220B2">
        <w:rPr>
          <w:sz w:val="24"/>
          <w:szCs w:val="24"/>
        </w:rPr>
        <w:t>The Open House event took place l</w:t>
      </w:r>
      <w:r w:rsidR="00832C3C">
        <w:rPr>
          <w:sz w:val="24"/>
          <w:szCs w:val="24"/>
        </w:rPr>
        <w:t>ast week.</w:t>
      </w:r>
      <w:r w:rsidR="00F220B2">
        <w:rPr>
          <w:sz w:val="24"/>
          <w:szCs w:val="24"/>
        </w:rPr>
        <w:t xml:space="preserve"> The Executive Director thanked Trustee Walker</w:t>
      </w:r>
      <w:r w:rsidR="00832C3C">
        <w:rPr>
          <w:sz w:val="24"/>
          <w:szCs w:val="24"/>
        </w:rPr>
        <w:t xml:space="preserve"> for attending</w:t>
      </w:r>
      <w:r w:rsidR="00825493">
        <w:rPr>
          <w:sz w:val="24"/>
          <w:szCs w:val="24"/>
        </w:rPr>
        <w:t>, along with c</w:t>
      </w:r>
      <w:r w:rsidR="00832C3C">
        <w:rPr>
          <w:sz w:val="24"/>
          <w:szCs w:val="24"/>
        </w:rPr>
        <w:t xml:space="preserve">ommissioners, community partners, and community </w:t>
      </w:r>
      <w:r w:rsidR="00825493">
        <w:rPr>
          <w:sz w:val="24"/>
          <w:szCs w:val="24"/>
        </w:rPr>
        <w:t>members</w:t>
      </w:r>
      <w:r w:rsidR="00832C3C">
        <w:rPr>
          <w:sz w:val="24"/>
          <w:szCs w:val="24"/>
        </w:rPr>
        <w:t xml:space="preserve">. </w:t>
      </w:r>
      <w:r w:rsidR="0059389D">
        <w:rPr>
          <w:sz w:val="24"/>
          <w:szCs w:val="24"/>
        </w:rPr>
        <w:t>JCPL</w:t>
      </w:r>
      <w:r w:rsidR="00825493">
        <w:rPr>
          <w:sz w:val="24"/>
          <w:szCs w:val="24"/>
        </w:rPr>
        <w:t xml:space="preserve"> received g</w:t>
      </w:r>
      <w:r w:rsidR="00832C3C">
        <w:rPr>
          <w:sz w:val="24"/>
          <w:szCs w:val="24"/>
        </w:rPr>
        <w:t>reat comments from the public.</w:t>
      </w:r>
    </w:p>
    <w:p w14:paraId="14F8371E" w14:textId="33348996" w:rsidR="00027A5A" w:rsidRPr="001C4BA5" w:rsidRDefault="00BD2B34" w:rsidP="00225A63">
      <w:pPr>
        <w:pStyle w:val="ListParagraph"/>
        <w:numPr>
          <w:ilvl w:val="0"/>
          <w:numId w:val="19"/>
        </w:numPr>
        <w:rPr>
          <w:rFonts w:eastAsia="Times New Roman"/>
          <w:color w:val="000000"/>
          <w:sz w:val="24"/>
          <w:szCs w:val="24"/>
        </w:rPr>
      </w:pPr>
      <w:r w:rsidRPr="002474D3">
        <w:rPr>
          <w:sz w:val="24"/>
          <w:szCs w:val="24"/>
        </w:rPr>
        <w:t>Northwest Jeffco:</w:t>
      </w:r>
      <w:r w:rsidR="00832C3C">
        <w:rPr>
          <w:sz w:val="24"/>
          <w:szCs w:val="24"/>
        </w:rPr>
        <w:t xml:space="preserve"> Staff </w:t>
      </w:r>
      <w:r w:rsidR="0059389D">
        <w:rPr>
          <w:sz w:val="24"/>
          <w:szCs w:val="24"/>
        </w:rPr>
        <w:t xml:space="preserve">have </w:t>
      </w:r>
      <w:r w:rsidR="00795B7D">
        <w:rPr>
          <w:sz w:val="24"/>
          <w:szCs w:val="24"/>
        </w:rPr>
        <w:t>developed</w:t>
      </w:r>
      <w:r w:rsidR="00832C3C">
        <w:rPr>
          <w:sz w:val="24"/>
          <w:szCs w:val="24"/>
        </w:rPr>
        <w:t xml:space="preserve"> new names to consider.</w:t>
      </w:r>
      <w:r w:rsidR="00795B7D">
        <w:rPr>
          <w:sz w:val="24"/>
          <w:szCs w:val="24"/>
        </w:rPr>
        <w:t xml:space="preserve"> Naming will be brought back to the Board in January.</w:t>
      </w:r>
    </w:p>
    <w:p w14:paraId="4F902BF2" w14:textId="77777777" w:rsidR="001C4BA5" w:rsidRDefault="001C4BA5" w:rsidP="001C4BA5">
      <w:pPr>
        <w:rPr>
          <w:rFonts w:eastAsia="Times New Roman"/>
          <w:color w:val="000000"/>
          <w:sz w:val="24"/>
          <w:szCs w:val="24"/>
        </w:rPr>
      </w:pPr>
    </w:p>
    <w:p w14:paraId="13C4DD2F" w14:textId="162E390D" w:rsidR="00225A63" w:rsidRDefault="00FE020B" w:rsidP="00225A63">
      <w:pPr>
        <w:rPr>
          <w:rFonts w:eastAsia="Times New Roman"/>
          <w:color w:val="000000"/>
        </w:rPr>
      </w:pPr>
      <w:r>
        <w:rPr>
          <w:rFonts w:eastAsia="Times New Roman"/>
          <w:color w:val="000000"/>
          <w:sz w:val="24"/>
          <w:szCs w:val="24"/>
        </w:rPr>
        <w:t>The Executive Director</w:t>
      </w:r>
      <w:r w:rsidR="001C4BA5">
        <w:rPr>
          <w:rFonts w:eastAsia="Times New Roman"/>
          <w:color w:val="000000"/>
          <w:sz w:val="24"/>
          <w:szCs w:val="24"/>
        </w:rPr>
        <w:t xml:space="preserve"> thanked each board member for their volunteer service on the </w:t>
      </w:r>
      <w:r w:rsidR="00FB19F4">
        <w:rPr>
          <w:rFonts w:eastAsia="Times New Roman"/>
          <w:color w:val="000000"/>
          <w:sz w:val="24"/>
          <w:szCs w:val="24"/>
        </w:rPr>
        <w:t>B</w:t>
      </w:r>
      <w:r w:rsidR="001C4BA5">
        <w:rPr>
          <w:rFonts w:eastAsia="Times New Roman"/>
          <w:color w:val="000000"/>
          <w:sz w:val="24"/>
          <w:szCs w:val="24"/>
        </w:rPr>
        <w:t>oard</w:t>
      </w:r>
      <w:r w:rsidR="00FB19F4">
        <w:rPr>
          <w:rFonts w:eastAsia="Times New Roman"/>
          <w:color w:val="000000"/>
          <w:sz w:val="24"/>
          <w:szCs w:val="24"/>
        </w:rPr>
        <w:t xml:space="preserve"> and shared her ap</w:t>
      </w:r>
      <w:r w:rsidR="001C4BA5">
        <w:rPr>
          <w:rFonts w:eastAsia="Times New Roman"/>
          <w:color w:val="000000"/>
          <w:sz w:val="24"/>
          <w:szCs w:val="24"/>
        </w:rPr>
        <w:t>preciat</w:t>
      </w:r>
      <w:r w:rsidR="00FB19F4">
        <w:rPr>
          <w:rFonts w:eastAsia="Times New Roman"/>
          <w:color w:val="000000"/>
          <w:sz w:val="24"/>
          <w:szCs w:val="24"/>
        </w:rPr>
        <w:t>ion</w:t>
      </w:r>
      <w:r w:rsidR="001C4BA5">
        <w:rPr>
          <w:rFonts w:eastAsia="Times New Roman"/>
          <w:color w:val="000000"/>
          <w:sz w:val="24"/>
          <w:szCs w:val="24"/>
        </w:rPr>
        <w:t xml:space="preserve"> </w:t>
      </w:r>
      <w:r w:rsidR="00FB19F4">
        <w:rPr>
          <w:rFonts w:eastAsia="Times New Roman"/>
          <w:color w:val="000000"/>
          <w:sz w:val="24"/>
          <w:szCs w:val="24"/>
        </w:rPr>
        <w:t>for their</w:t>
      </w:r>
      <w:r w:rsidR="001C4BA5">
        <w:rPr>
          <w:rFonts w:eastAsia="Times New Roman"/>
          <w:color w:val="000000"/>
          <w:sz w:val="24"/>
          <w:szCs w:val="24"/>
        </w:rPr>
        <w:t xml:space="preserve"> dedication now and for the future.</w:t>
      </w:r>
    </w:p>
    <w:p w14:paraId="6E332CB2" w14:textId="2616F348" w:rsidR="002E2356" w:rsidRPr="00B51E18" w:rsidRDefault="002E2356" w:rsidP="00B51E18">
      <w:pPr>
        <w:ind w:left="720"/>
        <w:rPr>
          <w:rFonts w:cs="Arial"/>
          <w:b/>
          <w:sz w:val="24"/>
          <w:szCs w:val="24"/>
        </w:rPr>
      </w:pPr>
    </w:p>
    <w:p w14:paraId="752DD751" w14:textId="1E1A0AAB" w:rsidR="00272E6C" w:rsidRPr="00B51E18" w:rsidRDefault="00272E6C" w:rsidP="00B51E18">
      <w:pPr>
        <w:rPr>
          <w:b/>
          <w:bCs/>
          <w:sz w:val="24"/>
          <w:szCs w:val="24"/>
          <w:u w:val="single"/>
        </w:rPr>
      </w:pPr>
      <w:r w:rsidRPr="00B51E18">
        <w:rPr>
          <w:b/>
          <w:bCs/>
          <w:sz w:val="24"/>
          <w:szCs w:val="24"/>
          <w:u w:val="single"/>
        </w:rPr>
        <w:t>OPERATIONAL UPDATES</w:t>
      </w:r>
    </w:p>
    <w:p w14:paraId="5CC864FC" w14:textId="77777777" w:rsidR="002E2356" w:rsidRPr="00EC497A" w:rsidRDefault="002E2356" w:rsidP="00B51E18">
      <w:pPr>
        <w:rPr>
          <w:b/>
          <w:bCs/>
          <w:sz w:val="24"/>
          <w:szCs w:val="24"/>
        </w:rPr>
      </w:pPr>
      <w:r w:rsidRPr="00EC497A">
        <w:rPr>
          <w:b/>
          <w:bCs/>
          <w:sz w:val="24"/>
          <w:szCs w:val="24"/>
        </w:rPr>
        <w:t>Strategy &amp; Operations</w:t>
      </w:r>
    </w:p>
    <w:p w14:paraId="2911321E" w14:textId="77777777" w:rsidR="002E2356" w:rsidRPr="00B51E18" w:rsidRDefault="002E2356" w:rsidP="00B51E18">
      <w:pPr>
        <w:rPr>
          <w:sz w:val="24"/>
          <w:szCs w:val="24"/>
        </w:rPr>
      </w:pPr>
      <w:r w:rsidRPr="00B51E18">
        <w:rPr>
          <w:sz w:val="24"/>
          <w:szCs w:val="24"/>
          <w:u w:val="single"/>
        </w:rPr>
        <w:t>Finance and Budget</w:t>
      </w:r>
    </w:p>
    <w:p w14:paraId="13BC7A93" w14:textId="7BDB2CE7" w:rsidR="002E2356" w:rsidRPr="00EC497A" w:rsidRDefault="002E2356" w:rsidP="00B51E18">
      <w:pPr>
        <w:widowControl/>
        <w:numPr>
          <w:ilvl w:val="0"/>
          <w:numId w:val="25"/>
        </w:numPr>
        <w:autoSpaceDE/>
        <w:autoSpaceDN/>
        <w:rPr>
          <w:sz w:val="24"/>
          <w:szCs w:val="24"/>
          <w:u w:val="single"/>
        </w:rPr>
      </w:pPr>
      <w:r w:rsidRPr="00EC497A">
        <w:rPr>
          <w:rFonts w:cs="Arial"/>
          <w:sz w:val="24"/>
          <w:szCs w:val="24"/>
          <w:u w:val="single"/>
        </w:rPr>
        <w:t>Financial Report (</w:t>
      </w:r>
      <w:r w:rsidR="00DD568B">
        <w:rPr>
          <w:rFonts w:cs="Arial"/>
          <w:sz w:val="24"/>
          <w:szCs w:val="24"/>
          <w:u w:val="single"/>
        </w:rPr>
        <w:t>November</w:t>
      </w:r>
      <w:r w:rsidRPr="00EC497A">
        <w:rPr>
          <w:rFonts w:cs="Arial"/>
          <w:sz w:val="24"/>
          <w:szCs w:val="24"/>
          <w:u w:val="single"/>
        </w:rPr>
        <w:t xml:space="preserve"> 2025)</w:t>
      </w:r>
    </w:p>
    <w:p w14:paraId="3583987F" w14:textId="56546B71" w:rsidR="006947B6" w:rsidRDefault="002E2356" w:rsidP="00EB0446">
      <w:pPr>
        <w:pStyle w:val="ListParagraph"/>
        <w:ind w:left="0" w:firstLine="0"/>
        <w:rPr>
          <w:bCs/>
          <w:spacing w:val="-5"/>
          <w:sz w:val="24"/>
          <w:szCs w:val="24"/>
        </w:rPr>
      </w:pPr>
      <w:r w:rsidRPr="00B51E18">
        <w:rPr>
          <w:rFonts w:cs="Arial"/>
          <w:sz w:val="24"/>
          <w:szCs w:val="24"/>
        </w:rPr>
        <w:t>Matt Griffin, Chief Strategy and Operating Officer, addressed the Board</w:t>
      </w:r>
      <w:r w:rsidR="009038A5">
        <w:rPr>
          <w:rFonts w:cs="Arial"/>
          <w:sz w:val="24"/>
          <w:szCs w:val="24"/>
        </w:rPr>
        <w:t xml:space="preserve"> and provided an overview of the monthly financials</w:t>
      </w:r>
      <w:r w:rsidR="009038A5" w:rsidRPr="004C246A">
        <w:rPr>
          <w:rFonts w:cs="Arial"/>
          <w:sz w:val="24"/>
          <w:szCs w:val="24"/>
        </w:rPr>
        <w:t xml:space="preserve">. </w:t>
      </w:r>
      <w:r w:rsidR="00097213" w:rsidRPr="004C246A">
        <w:rPr>
          <w:rFonts w:cs="Arial"/>
          <w:sz w:val="24"/>
          <w:szCs w:val="24"/>
        </w:rPr>
        <w:t xml:space="preserve">On </w:t>
      </w:r>
      <w:r w:rsidR="006947B6" w:rsidRPr="004C246A">
        <w:rPr>
          <w:bCs/>
          <w:spacing w:val="-5"/>
          <w:sz w:val="24"/>
          <w:szCs w:val="24"/>
        </w:rPr>
        <w:t>Table 1</w:t>
      </w:r>
      <w:r w:rsidR="00097213" w:rsidRPr="004C246A">
        <w:rPr>
          <w:bCs/>
          <w:spacing w:val="-5"/>
          <w:sz w:val="24"/>
          <w:szCs w:val="24"/>
        </w:rPr>
        <w:t xml:space="preserve">, </w:t>
      </w:r>
      <w:r w:rsidR="00581BC7" w:rsidRPr="004C246A">
        <w:rPr>
          <w:bCs/>
          <w:spacing w:val="-5"/>
          <w:sz w:val="24"/>
          <w:szCs w:val="24"/>
        </w:rPr>
        <w:t xml:space="preserve">it was noted that </w:t>
      </w:r>
      <w:r w:rsidR="006947B6" w:rsidRPr="004C246A">
        <w:rPr>
          <w:bCs/>
          <w:spacing w:val="-5"/>
          <w:sz w:val="24"/>
          <w:szCs w:val="24"/>
        </w:rPr>
        <w:t xml:space="preserve">November revenue has not been recorded due to timing of the meeting. </w:t>
      </w:r>
      <w:r w:rsidR="00581BC7" w:rsidRPr="004C246A">
        <w:rPr>
          <w:bCs/>
          <w:spacing w:val="-5"/>
          <w:sz w:val="24"/>
          <w:szCs w:val="24"/>
        </w:rPr>
        <w:t>It will</w:t>
      </w:r>
      <w:r w:rsidR="006947B6" w:rsidRPr="004C246A">
        <w:rPr>
          <w:bCs/>
          <w:spacing w:val="-5"/>
          <w:sz w:val="24"/>
          <w:szCs w:val="24"/>
        </w:rPr>
        <w:t xml:space="preserve"> be reflected in </w:t>
      </w:r>
      <w:r w:rsidR="004C246A" w:rsidRPr="004C246A">
        <w:rPr>
          <w:bCs/>
          <w:spacing w:val="-5"/>
          <w:sz w:val="24"/>
          <w:szCs w:val="24"/>
        </w:rPr>
        <w:t>next</w:t>
      </w:r>
      <w:r w:rsidR="006947B6" w:rsidRPr="004C246A">
        <w:rPr>
          <w:bCs/>
          <w:spacing w:val="-5"/>
          <w:sz w:val="24"/>
          <w:szCs w:val="24"/>
        </w:rPr>
        <w:t xml:space="preserve"> </w:t>
      </w:r>
      <w:r w:rsidR="0059389D" w:rsidRPr="004C246A">
        <w:rPr>
          <w:bCs/>
          <w:spacing w:val="-5"/>
          <w:sz w:val="24"/>
          <w:szCs w:val="24"/>
        </w:rPr>
        <w:t>month’s</w:t>
      </w:r>
      <w:r w:rsidR="005E1B5F" w:rsidRPr="004C246A">
        <w:rPr>
          <w:bCs/>
          <w:spacing w:val="-5"/>
          <w:sz w:val="24"/>
          <w:szCs w:val="24"/>
        </w:rPr>
        <w:t xml:space="preserve"> financial</w:t>
      </w:r>
      <w:r w:rsidR="0059389D">
        <w:rPr>
          <w:bCs/>
          <w:spacing w:val="-5"/>
          <w:sz w:val="24"/>
          <w:szCs w:val="24"/>
        </w:rPr>
        <w:t>s</w:t>
      </w:r>
      <w:r w:rsidR="006947B6" w:rsidRPr="004C246A">
        <w:rPr>
          <w:bCs/>
          <w:spacing w:val="-5"/>
          <w:sz w:val="24"/>
          <w:szCs w:val="24"/>
        </w:rPr>
        <w:t>.</w:t>
      </w:r>
      <w:r w:rsidR="009152BD" w:rsidRPr="004C246A">
        <w:rPr>
          <w:bCs/>
          <w:spacing w:val="-5"/>
          <w:sz w:val="24"/>
          <w:szCs w:val="24"/>
        </w:rPr>
        <w:t xml:space="preserve"> Financials are in line with expectations and th</w:t>
      </w:r>
      <w:r w:rsidR="006C776B" w:rsidRPr="004C246A">
        <w:rPr>
          <w:bCs/>
          <w:spacing w:val="-5"/>
          <w:sz w:val="24"/>
          <w:szCs w:val="24"/>
        </w:rPr>
        <w:t xml:space="preserve">ere </w:t>
      </w:r>
      <w:r w:rsidR="0059389D">
        <w:rPr>
          <w:bCs/>
          <w:spacing w:val="-5"/>
          <w:sz w:val="24"/>
          <w:szCs w:val="24"/>
        </w:rPr>
        <w:t>were</w:t>
      </w:r>
      <w:r w:rsidR="006C776B" w:rsidRPr="004C246A">
        <w:rPr>
          <w:bCs/>
          <w:spacing w:val="-5"/>
          <w:sz w:val="24"/>
          <w:szCs w:val="24"/>
        </w:rPr>
        <w:t xml:space="preserve"> no</w:t>
      </w:r>
      <w:r w:rsidR="006947B6" w:rsidRPr="004C246A">
        <w:rPr>
          <w:bCs/>
          <w:spacing w:val="-5"/>
          <w:sz w:val="24"/>
          <w:szCs w:val="24"/>
        </w:rPr>
        <w:t xml:space="preserve"> concerns to highlight.</w:t>
      </w:r>
      <w:r w:rsidR="006947B6" w:rsidRPr="006947B6">
        <w:rPr>
          <w:bCs/>
          <w:spacing w:val="-5"/>
          <w:sz w:val="24"/>
          <w:szCs w:val="24"/>
        </w:rPr>
        <w:t xml:space="preserve"> </w:t>
      </w:r>
    </w:p>
    <w:p w14:paraId="47073B45" w14:textId="364278F2" w:rsidR="006947B6" w:rsidRDefault="006947B6" w:rsidP="00EB0446">
      <w:pPr>
        <w:pStyle w:val="ListParagraph"/>
        <w:ind w:left="0" w:firstLine="0"/>
        <w:rPr>
          <w:bCs/>
          <w:spacing w:val="-5"/>
          <w:sz w:val="24"/>
          <w:szCs w:val="24"/>
        </w:rPr>
      </w:pPr>
    </w:p>
    <w:p w14:paraId="7A9344BB" w14:textId="070D3FD5" w:rsidR="006947B6" w:rsidRPr="006947B6" w:rsidRDefault="00F2280F" w:rsidP="00EB0446">
      <w:pPr>
        <w:pStyle w:val="ListParagraph"/>
        <w:ind w:left="0" w:firstLine="0"/>
        <w:rPr>
          <w:rFonts w:cs="Arial"/>
          <w:sz w:val="24"/>
          <w:szCs w:val="24"/>
        </w:rPr>
      </w:pPr>
      <w:r>
        <w:rPr>
          <w:bCs/>
          <w:spacing w:val="-5"/>
          <w:sz w:val="24"/>
          <w:szCs w:val="24"/>
        </w:rPr>
        <w:t>There were no</w:t>
      </w:r>
      <w:r w:rsidR="006947B6">
        <w:rPr>
          <w:bCs/>
          <w:spacing w:val="-5"/>
          <w:sz w:val="24"/>
          <w:szCs w:val="24"/>
        </w:rPr>
        <w:t xml:space="preserve"> questions from the board. </w:t>
      </w:r>
      <w:r>
        <w:rPr>
          <w:bCs/>
          <w:spacing w:val="-5"/>
          <w:sz w:val="24"/>
          <w:szCs w:val="24"/>
        </w:rPr>
        <w:t>The Chair</w:t>
      </w:r>
      <w:r w:rsidR="006947B6">
        <w:rPr>
          <w:bCs/>
          <w:spacing w:val="-5"/>
          <w:sz w:val="24"/>
          <w:szCs w:val="24"/>
        </w:rPr>
        <w:t xml:space="preserve"> advised that if </w:t>
      </w:r>
      <w:r>
        <w:rPr>
          <w:bCs/>
          <w:spacing w:val="-5"/>
          <w:sz w:val="24"/>
          <w:szCs w:val="24"/>
        </w:rPr>
        <w:t>Board members</w:t>
      </w:r>
      <w:r w:rsidR="006947B6">
        <w:rPr>
          <w:bCs/>
          <w:spacing w:val="-5"/>
          <w:sz w:val="24"/>
          <w:szCs w:val="24"/>
        </w:rPr>
        <w:t xml:space="preserve"> ha</w:t>
      </w:r>
      <w:r>
        <w:rPr>
          <w:bCs/>
          <w:spacing w:val="-5"/>
          <w:sz w:val="24"/>
          <w:szCs w:val="24"/>
        </w:rPr>
        <w:t>d follow up</w:t>
      </w:r>
      <w:r w:rsidR="006947B6">
        <w:rPr>
          <w:bCs/>
          <w:spacing w:val="-5"/>
          <w:sz w:val="24"/>
          <w:szCs w:val="24"/>
        </w:rPr>
        <w:t xml:space="preserve"> questions,</w:t>
      </w:r>
      <w:r>
        <w:rPr>
          <w:bCs/>
          <w:spacing w:val="-5"/>
          <w:sz w:val="24"/>
          <w:szCs w:val="24"/>
        </w:rPr>
        <w:t xml:space="preserve"> they could be directed to her</w:t>
      </w:r>
      <w:r w:rsidR="006947B6">
        <w:rPr>
          <w:bCs/>
          <w:spacing w:val="-5"/>
          <w:sz w:val="24"/>
          <w:szCs w:val="24"/>
        </w:rPr>
        <w:t>.</w:t>
      </w:r>
    </w:p>
    <w:p w14:paraId="2BC58E5B" w14:textId="77777777" w:rsidR="00EC497A" w:rsidRDefault="00EC497A" w:rsidP="00EC497A">
      <w:pPr>
        <w:pStyle w:val="xmsonormal"/>
        <w:rPr>
          <w:rFonts w:ascii="Palatino Linotype" w:eastAsia="Times New Roman" w:hAnsi="Palatino Linotype" w:cs="Aptos"/>
          <w:sz w:val="24"/>
          <w:szCs w:val="24"/>
        </w:rPr>
      </w:pPr>
    </w:p>
    <w:p w14:paraId="37065F71" w14:textId="77777777" w:rsidR="00EB0446" w:rsidRPr="00DD568B" w:rsidRDefault="00EB0446" w:rsidP="00EB0446">
      <w:pPr>
        <w:pStyle w:val="xmsonormal"/>
        <w:numPr>
          <w:ilvl w:val="0"/>
          <w:numId w:val="25"/>
        </w:numPr>
        <w:rPr>
          <w:rFonts w:ascii="Palatino Linotype" w:eastAsia="Times New Roman" w:hAnsi="Palatino Linotype" w:cs="Aptos"/>
          <w:sz w:val="24"/>
          <w:szCs w:val="24"/>
          <w:u w:val="single"/>
        </w:rPr>
      </w:pPr>
      <w:r w:rsidRPr="00DD568B">
        <w:rPr>
          <w:rFonts w:ascii="Palatino Linotype" w:eastAsia="Times New Roman" w:hAnsi="Palatino Linotype" w:cs="Aptos"/>
          <w:sz w:val="24"/>
          <w:szCs w:val="24"/>
          <w:u w:val="single"/>
        </w:rPr>
        <w:t>2026 Recommended Budget</w:t>
      </w:r>
    </w:p>
    <w:p w14:paraId="3DA0E345" w14:textId="77777777" w:rsidR="0059389D" w:rsidRDefault="00305E7B" w:rsidP="00EB0446">
      <w:pPr>
        <w:pStyle w:val="xmsonormal"/>
        <w:rPr>
          <w:rFonts w:ascii="Palatino Linotype" w:hAnsi="Palatino Linotype"/>
          <w:bCs/>
          <w:spacing w:val="-5"/>
          <w:sz w:val="24"/>
          <w:szCs w:val="24"/>
        </w:rPr>
      </w:pPr>
      <w:r w:rsidRPr="00305E7B">
        <w:rPr>
          <w:rFonts w:ascii="Palatino Linotype" w:hAnsi="Palatino Linotype" w:cs="Arial"/>
          <w:sz w:val="24"/>
          <w:szCs w:val="24"/>
        </w:rPr>
        <w:t>Matt Griffin, Chief Strategy and Operating Officer,</w:t>
      </w:r>
      <w:r w:rsidRPr="00305E7B">
        <w:rPr>
          <w:rFonts w:ascii="Palatino Linotype" w:eastAsia="Times New Roman" w:hAnsi="Palatino Linotype" w:cs="Aptos"/>
          <w:sz w:val="24"/>
          <w:szCs w:val="24"/>
        </w:rPr>
        <w:t xml:space="preserve"> </w:t>
      </w:r>
      <w:r>
        <w:rPr>
          <w:rFonts w:ascii="Palatino Linotype" w:eastAsia="Times New Roman" w:hAnsi="Palatino Linotype" w:cs="Aptos"/>
          <w:sz w:val="24"/>
          <w:szCs w:val="24"/>
        </w:rPr>
        <w:t>advised the Board that</w:t>
      </w:r>
      <w:r w:rsidR="0059389D">
        <w:rPr>
          <w:rFonts w:ascii="Palatino Linotype" w:eastAsia="Times New Roman" w:hAnsi="Palatino Linotype" w:cs="Aptos"/>
          <w:sz w:val="24"/>
          <w:szCs w:val="24"/>
        </w:rPr>
        <w:t xml:space="preserve"> there have been</w:t>
      </w:r>
      <w:r w:rsidR="0015251B" w:rsidRPr="0073762B">
        <w:rPr>
          <w:rFonts w:ascii="Palatino Linotype" w:eastAsia="Times New Roman" w:hAnsi="Palatino Linotype" w:cs="Aptos"/>
          <w:sz w:val="24"/>
          <w:szCs w:val="24"/>
        </w:rPr>
        <w:t xml:space="preserve"> no </w:t>
      </w:r>
      <w:r w:rsidR="00C276B1" w:rsidRPr="0073762B">
        <w:rPr>
          <w:rFonts w:ascii="Palatino Linotype" w:hAnsi="Palatino Linotype"/>
          <w:bCs/>
          <w:spacing w:val="-5"/>
          <w:sz w:val="24"/>
          <w:szCs w:val="24"/>
        </w:rPr>
        <w:t>changes since the discussion last month.</w:t>
      </w:r>
      <w:r w:rsidR="00C276B1" w:rsidRPr="0015251B">
        <w:rPr>
          <w:rFonts w:ascii="Palatino Linotype" w:hAnsi="Palatino Linotype"/>
          <w:bCs/>
          <w:spacing w:val="-5"/>
          <w:sz w:val="24"/>
          <w:szCs w:val="24"/>
        </w:rPr>
        <w:t xml:space="preserve"> </w:t>
      </w:r>
      <w:r w:rsidR="0059389D">
        <w:rPr>
          <w:rFonts w:ascii="Palatino Linotype" w:hAnsi="Palatino Linotype"/>
          <w:bCs/>
          <w:spacing w:val="-5"/>
          <w:sz w:val="24"/>
          <w:szCs w:val="24"/>
        </w:rPr>
        <w:t>Two additional pieces of information were brought forward i</w:t>
      </w:r>
      <w:r w:rsidR="0002382D">
        <w:rPr>
          <w:rFonts w:ascii="Palatino Linotype" w:hAnsi="Palatino Linotype"/>
          <w:bCs/>
          <w:spacing w:val="-5"/>
          <w:sz w:val="24"/>
          <w:szCs w:val="24"/>
        </w:rPr>
        <w:t>n response to a request from the Board</w:t>
      </w:r>
      <w:r w:rsidR="0073762B">
        <w:rPr>
          <w:rFonts w:ascii="Palatino Linotype" w:hAnsi="Palatino Linotype"/>
          <w:bCs/>
          <w:spacing w:val="-5"/>
          <w:sz w:val="24"/>
          <w:szCs w:val="24"/>
        </w:rPr>
        <w:t xml:space="preserve"> at the </w:t>
      </w:r>
      <w:r w:rsidR="0059389D">
        <w:rPr>
          <w:rFonts w:ascii="Palatino Linotype" w:hAnsi="Palatino Linotype"/>
          <w:bCs/>
          <w:spacing w:val="-5"/>
          <w:sz w:val="24"/>
          <w:szCs w:val="24"/>
        </w:rPr>
        <w:t>November</w:t>
      </w:r>
      <w:r w:rsidR="0073762B">
        <w:rPr>
          <w:rFonts w:ascii="Palatino Linotype" w:hAnsi="Palatino Linotype"/>
          <w:bCs/>
          <w:spacing w:val="-5"/>
          <w:sz w:val="24"/>
          <w:szCs w:val="24"/>
        </w:rPr>
        <w:t xml:space="preserve"> meeting</w:t>
      </w:r>
      <w:r w:rsidR="0059389D">
        <w:rPr>
          <w:rFonts w:ascii="Palatino Linotype" w:hAnsi="Palatino Linotype"/>
          <w:bCs/>
          <w:spacing w:val="-5"/>
          <w:sz w:val="24"/>
          <w:szCs w:val="24"/>
        </w:rPr>
        <w:t>.</w:t>
      </w:r>
    </w:p>
    <w:p w14:paraId="6B60440E" w14:textId="77777777" w:rsidR="0059389D" w:rsidRDefault="0059389D" w:rsidP="00EB0446">
      <w:pPr>
        <w:pStyle w:val="xmsonormal"/>
        <w:rPr>
          <w:rFonts w:ascii="Palatino Linotype" w:hAnsi="Palatino Linotype"/>
          <w:bCs/>
          <w:spacing w:val="-5"/>
          <w:sz w:val="24"/>
          <w:szCs w:val="24"/>
        </w:rPr>
      </w:pPr>
    </w:p>
    <w:p w14:paraId="47953E57" w14:textId="1EF53A66" w:rsidR="0059389D" w:rsidRPr="0059389D" w:rsidRDefault="0059389D" w:rsidP="00EB0446">
      <w:pPr>
        <w:pStyle w:val="xmsonormal"/>
        <w:rPr>
          <w:rFonts w:ascii="Palatino Linotype" w:hAnsi="Palatino Linotype"/>
          <w:bCs/>
          <w:spacing w:val="-5"/>
          <w:sz w:val="24"/>
          <w:szCs w:val="24"/>
          <w:u w:val="single"/>
        </w:rPr>
      </w:pPr>
      <w:r w:rsidRPr="0059389D">
        <w:rPr>
          <w:rFonts w:ascii="Palatino Linotype" w:hAnsi="Palatino Linotype"/>
          <w:bCs/>
          <w:spacing w:val="-5"/>
          <w:sz w:val="24"/>
          <w:szCs w:val="24"/>
          <w:u w:val="single"/>
        </w:rPr>
        <w:t>Annual Repair and Maintenance (ARMs)</w:t>
      </w:r>
    </w:p>
    <w:p w14:paraId="7E07DC80" w14:textId="409994D5" w:rsidR="00C276B1" w:rsidRPr="009962C5" w:rsidRDefault="0059389D" w:rsidP="00EB0446">
      <w:pPr>
        <w:pStyle w:val="xmsonormal"/>
        <w:rPr>
          <w:rFonts w:ascii="Palatino Linotype" w:hAnsi="Palatino Linotype"/>
          <w:bCs/>
          <w:spacing w:val="-5"/>
          <w:sz w:val="24"/>
          <w:szCs w:val="24"/>
        </w:rPr>
      </w:pPr>
      <w:r>
        <w:rPr>
          <w:rFonts w:ascii="Palatino Linotype" w:hAnsi="Palatino Linotype"/>
          <w:bCs/>
          <w:spacing w:val="-5"/>
          <w:sz w:val="24"/>
          <w:szCs w:val="24"/>
        </w:rPr>
        <w:lastRenderedPageBreak/>
        <w:t>T</w:t>
      </w:r>
      <w:r w:rsidR="0002382D">
        <w:rPr>
          <w:rFonts w:ascii="Palatino Linotype" w:hAnsi="Palatino Linotype"/>
          <w:bCs/>
          <w:spacing w:val="-5"/>
          <w:sz w:val="24"/>
          <w:szCs w:val="24"/>
        </w:rPr>
        <w:t xml:space="preserve">he </w:t>
      </w:r>
      <w:r w:rsidR="00D60BB4">
        <w:rPr>
          <w:rFonts w:ascii="Palatino Linotype" w:hAnsi="Palatino Linotype"/>
          <w:bCs/>
          <w:spacing w:val="-5"/>
          <w:sz w:val="24"/>
          <w:szCs w:val="24"/>
        </w:rPr>
        <w:t>A</w:t>
      </w:r>
      <w:r w:rsidR="0002382D">
        <w:rPr>
          <w:rFonts w:ascii="Palatino Linotype" w:hAnsi="Palatino Linotype"/>
          <w:bCs/>
          <w:spacing w:val="-5"/>
          <w:sz w:val="24"/>
          <w:szCs w:val="24"/>
        </w:rPr>
        <w:t xml:space="preserve">RMs </w:t>
      </w:r>
      <w:r w:rsidR="00C461F0">
        <w:rPr>
          <w:rFonts w:ascii="Palatino Linotype" w:hAnsi="Palatino Linotype"/>
          <w:bCs/>
          <w:spacing w:val="-5"/>
          <w:sz w:val="24"/>
          <w:szCs w:val="24"/>
        </w:rPr>
        <w:t xml:space="preserve">were broken out </w:t>
      </w:r>
      <w:r w:rsidR="00D60BB4">
        <w:rPr>
          <w:rFonts w:ascii="Palatino Linotype" w:hAnsi="Palatino Linotype"/>
          <w:bCs/>
          <w:spacing w:val="-5"/>
          <w:sz w:val="24"/>
          <w:szCs w:val="24"/>
        </w:rPr>
        <w:t xml:space="preserve">of the Capital category </w:t>
      </w:r>
      <w:r w:rsidR="00FA0DBF">
        <w:rPr>
          <w:rFonts w:ascii="Palatino Linotype" w:hAnsi="Palatino Linotype"/>
          <w:bCs/>
          <w:spacing w:val="-5"/>
          <w:sz w:val="24"/>
          <w:szCs w:val="24"/>
        </w:rPr>
        <w:t>and displayed as</w:t>
      </w:r>
      <w:r w:rsidR="00C461F0">
        <w:rPr>
          <w:rFonts w:ascii="Palatino Linotype" w:hAnsi="Palatino Linotype"/>
          <w:bCs/>
          <w:spacing w:val="-5"/>
          <w:sz w:val="24"/>
          <w:szCs w:val="24"/>
        </w:rPr>
        <w:t xml:space="preserve"> their own line item.</w:t>
      </w:r>
      <w:r w:rsidR="0046612D">
        <w:rPr>
          <w:rFonts w:ascii="Palatino Linotype" w:hAnsi="Palatino Linotype"/>
          <w:bCs/>
          <w:spacing w:val="-5"/>
          <w:sz w:val="24"/>
          <w:szCs w:val="24"/>
        </w:rPr>
        <w:t xml:space="preserve"> </w:t>
      </w:r>
      <w:r w:rsidR="00C461F0" w:rsidRPr="005618B4">
        <w:rPr>
          <w:rFonts w:ascii="Palatino Linotype" w:hAnsi="Palatino Linotype"/>
          <w:bCs/>
          <w:spacing w:val="-5"/>
          <w:sz w:val="24"/>
          <w:szCs w:val="24"/>
        </w:rPr>
        <w:t>There is $1.6 million allocated for annual repair and maintenance</w:t>
      </w:r>
      <w:r w:rsidR="0046612D" w:rsidRPr="005618B4">
        <w:rPr>
          <w:rFonts w:ascii="Palatino Linotype" w:hAnsi="Palatino Linotype"/>
          <w:bCs/>
          <w:spacing w:val="-5"/>
          <w:sz w:val="24"/>
          <w:szCs w:val="24"/>
        </w:rPr>
        <w:t>.</w:t>
      </w:r>
      <w:r w:rsidR="0046612D">
        <w:rPr>
          <w:rFonts w:ascii="Palatino Linotype" w:hAnsi="Palatino Linotype"/>
          <w:bCs/>
          <w:spacing w:val="-5"/>
          <w:sz w:val="24"/>
          <w:szCs w:val="24"/>
        </w:rPr>
        <w:t xml:space="preserve"> </w:t>
      </w:r>
      <w:r w:rsidR="00FA0DBF">
        <w:rPr>
          <w:rFonts w:ascii="Palatino Linotype" w:hAnsi="Palatino Linotype"/>
          <w:bCs/>
          <w:spacing w:val="-5"/>
          <w:sz w:val="24"/>
          <w:szCs w:val="24"/>
        </w:rPr>
        <w:t xml:space="preserve">Previously that was added </w:t>
      </w:r>
      <w:r>
        <w:rPr>
          <w:rFonts w:ascii="Palatino Linotype" w:hAnsi="Palatino Linotype"/>
          <w:bCs/>
          <w:spacing w:val="-5"/>
          <w:sz w:val="24"/>
          <w:szCs w:val="24"/>
        </w:rPr>
        <w:t>to</w:t>
      </w:r>
      <w:r w:rsidR="00FA0DBF">
        <w:rPr>
          <w:rFonts w:ascii="Palatino Linotype" w:hAnsi="Palatino Linotype"/>
          <w:bCs/>
          <w:spacing w:val="-5"/>
          <w:sz w:val="24"/>
          <w:szCs w:val="24"/>
        </w:rPr>
        <w:t xml:space="preserve"> the Capital line. </w:t>
      </w:r>
      <w:r w:rsidR="0046612D">
        <w:rPr>
          <w:rFonts w:ascii="Palatino Linotype" w:hAnsi="Palatino Linotype"/>
          <w:bCs/>
          <w:spacing w:val="-5"/>
          <w:sz w:val="24"/>
          <w:szCs w:val="24"/>
        </w:rPr>
        <w:t>The t</w:t>
      </w:r>
      <w:r w:rsidR="00C276B1" w:rsidRPr="009962C5">
        <w:rPr>
          <w:rFonts w:ascii="Palatino Linotype" w:hAnsi="Palatino Linotype"/>
          <w:bCs/>
          <w:spacing w:val="-5"/>
          <w:sz w:val="24"/>
          <w:szCs w:val="24"/>
        </w:rPr>
        <w:t>otal expenditure remain</w:t>
      </w:r>
      <w:r w:rsidR="0046612D">
        <w:rPr>
          <w:rFonts w:ascii="Palatino Linotype" w:hAnsi="Palatino Linotype"/>
          <w:bCs/>
          <w:spacing w:val="-5"/>
          <w:sz w:val="24"/>
          <w:szCs w:val="24"/>
        </w:rPr>
        <w:t>s</w:t>
      </w:r>
      <w:r w:rsidR="00C276B1" w:rsidRPr="009962C5">
        <w:rPr>
          <w:rFonts w:ascii="Palatino Linotype" w:hAnsi="Palatino Linotype"/>
          <w:bCs/>
          <w:spacing w:val="-5"/>
          <w:sz w:val="24"/>
          <w:szCs w:val="24"/>
        </w:rPr>
        <w:t xml:space="preserve"> the same. </w:t>
      </w:r>
      <w:r w:rsidR="00FA0DBF">
        <w:rPr>
          <w:rFonts w:ascii="Palatino Linotype" w:hAnsi="Palatino Linotype"/>
          <w:bCs/>
          <w:spacing w:val="-5"/>
          <w:sz w:val="24"/>
          <w:szCs w:val="24"/>
        </w:rPr>
        <w:t xml:space="preserve">This </w:t>
      </w:r>
      <w:r w:rsidR="005618B4">
        <w:rPr>
          <w:rFonts w:ascii="Palatino Linotype" w:hAnsi="Palatino Linotype"/>
          <w:bCs/>
          <w:spacing w:val="-5"/>
          <w:sz w:val="24"/>
          <w:szCs w:val="24"/>
        </w:rPr>
        <w:t>table</w:t>
      </w:r>
      <w:r w:rsidR="00FA0DBF">
        <w:rPr>
          <w:rFonts w:ascii="Palatino Linotype" w:hAnsi="Palatino Linotype"/>
          <w:bCs/>
          <w:spacing w:val="-5"/>
          <w:sz w:val="24"/>
          <w:szCs w:val="24"/>
        </w:rPr>
        <w:t xml:space="preserve"> is for the clarity and visibility </w:t>
      </w:r>
      <w:r w:rsidR="005618B4">
        <w:rPr>
          <w:rFonts w:ascii="Palatino Linotype" w:hAnsi="Palatino Linotype"/>
          <w:bCs/>
          <w:spacing w:val="-5"/>
          <w:sz w:val="24"/>
          <w:szCs w:val="24"/>
        </w:rPr>
        <w:t>of the breakout of repair and maintenance.</w:t>
      </w:r>
    </w:p>
    <w:p w14:paraId="328CE3D5" w14:textId="77777777" w:rsidR="00C276B1" w:rsidRDefault="00C276B1" w:rsidP="00EB0446">
      <w:pPr>
        <w:pStyle w:val="xmsonormal"/>
        <w:rPr>
          <w:rFonts w:ascii="Palatino Linotype" w:hAnsi="Palatino Linotype"/>
          <w:bCs/>
          <w:spacing w:val="-5"/>
          <w:sz w:val="24"/>
          <w:szCs w:val="24"/>
        </w:rPr>
      </w:pPr>
    </w:p>
    <w:p w14:paraId="67745B57" w14:textId="3BBFDA74" w:rsidR="00A27555" w:rsidRPr="00DA7084" w:rsidRDefault="00DA7084" w:rsidP="00EB0446">
      <w:pPr>
        <w:pStyle w:val="xmsonormal"/>
        <w:rPr>
          <w:rFonts w:ascii="Palatino Linotype" w:hAnsi="Palatino Linotype"/>
          <w:bCs/>
          <w:spacing w:val="-5"/>
          <w:sz w:val="24"/>
          <w:szCs w:val="24"/>
          <w:u w:val="single"/>
        </w:rPr>
      </w:pPr>
      <w:r w:rsidRPr="00DA7084">
        <w:rPr>
          <w:rFonts w:ascii="Palatino Linotype" w:hAnsi="Palatino Linotype"/>
          <w:bCs/>
          <w:spacing w:val="-5"/>
          <w:sz w:val="24"/>
          <w:szCs w:val="24"/>
          <w:u w:val="single"/>
        </w:rPr>
        <w:t>C</w:t>
      </w:r>
      <w:r w:rsidR="004B233B" w:rsidRPr="00DA7084">
        <w:rPr>
          <w:rFonts w:ascii="Palatino Linotype" w:hAnsi="Palatino Linotype"/>
          <w:bCs/>
          <w:spacing w:val="-5"/>
          <w:sz w:val="24"/>
          <w:szCs w:val="24"/>
          <w:u w:val="single"/>
        </w:rPr>
        <w:t xml:space="preserve">arryforward </w:t>
      </w:r>
      <w:r w:rsidRPr="00DA7084">
        <w:rPr>
          <w:rFonts w:ascii="Palatino Linotype" w:hAnsi="Palatino Linotype"/>
          <w:bCs/>
          <w:spacing w:val="-5"/>
          <w:sz w:val="24"/>
          <w:szCs w:val="24"/>
          <w:u w:val="single"/>
        </w:rPr>
        <w:t>P</w:t>
      </w:r>
      <w:r w:rsidR="004B233B" w:rsidRPr="00DA7084">
        <w:rPr>
          <w:rFonts w:ascii="Palatino Linotype" w:hAnsi="Palatino Linotype"/>
          <w:bCs/>
          <w:spacing w:val="-5"/>
          <w:sz w:val="24"/>
          <w:szCs w:val="24"/>
          <w:u w:val="single"/>
        </w:rPr>
        <w:t>rocess</w:t>
      </w:r>
    </w:p>
    <w:p w14:paraId="21CEB39E" w14:textId="77777777" w:rsidR="008E3C83" w:rsidRDefault="00DA7084" w:rsidP="00EB0446">
      <w:pPr>
        <w:pStyle w:val="xmsonormal"/>
        <w:rPr>
          <w:rFonts w:ascii="Palatino Linotype" w:hAnsi="Palatino Linotype"/>
          <w:bCs/>
          <w:spacing w:val="-5"/>
          <w:sz w:val="24"/>
          <w:szCs w:val="24"/>
        </w:rPr>
      </w:pPr>
      <w:r w:rsidRPr="009962C5">
        <w:rPr>
          <w:rFonts w:ascii="Palatino Linotype" w:hAnsi="Palatino Linotype"/>
          <w:bCs/>
          <w:spacing w:val="-5"/>
          <w:sz w:val="24"/>
          <w:szCs w:val="24"/>
        </w:rPr>
        <w:t>On</w:t>
      </w:r>
      <w:r>
        <w:rPr>
          <w:rFonts w:ascii="Palatino Linotype" w:hAnsi="Palatino Linotype"/>
          <w:bCs/>
          <w:spacing w:val="-5"/>
          <w:sz w:val="24"/>
          <w:szCs w:val="24"/>
        </w:rPr>
        <w:t>c</w:t>
      </w:r>
      <w:r w:rsidRPr="009962C5">
        <w:rPr>
          <w:rFonts w:ascii="Palatino Linotype" w:hAnsi="Palatino Linotype"/>
          <w:bCs/>
          <w:spacing w:val="-5"/>
          <w:sz w:val="24"/>
          <w:szCs w:val="24"/>
        </w:rPr>
        <w:t>e we have year-end actuals</w:t>
      </w:r>
      <w:r w:rsidR="00C105E6">
        <w:rPr>
          <w:rFonts w:ascii="Palatino Linotype" w:hAnsi="Palatino Linotype"/>
          <w:bCs/>
          <w:spacing w:val="-5"/>
          <w:sz w:val="24"/>
          <w:szCs w:val="24"/>
        </w:rPr>
        <w:t xml:space="preserve"> in January</w:t>
      </w:r>
      <w:r w:rsidRPr="009962C5">
        <w:rPr>
          <w:rFonts w:ascii="Palatino Linotype" w:hAnsi="Palatino Linotype"/>
          <w:bCs/>
          <w:spacing w:val="-5"/>
          <w:sz w:val="24"/>
          <w:szCs w:val="24"/>
        </w:rPr>
        <w:t>, our financial team conducts an internal review and id</w:t>
      </w:r>
      <w:r>
        <w:rPr>
          <w:rFonts w:ascii="Palatino Linotype" w:hAnsi="Palatino Linotype"/>
          <w:bCs/>
          <w:spacing w:val="-5"/>
          <w:sz w:val="24"/>
          <w:szCs w:val="24"/>
        </w:rPr>
        <w:t>entifies</w:t>
      </w:r>
      <w:r w:rsidRPr="009962C5">
        <w:rPr>
          <w:rFonts w:ascii="Palatino Linotype" w:hAnsi="Palatino Linotype"/>
          <w:bCs/>
          <w:spacing w:val="-5"/>
          <w:sz w:val="24"/>
          <w:szCs w:val="24"/>
        </w:rPr>
        <w:t xml:space="preserve"> any project</w:t>
      </w:r>
      <w:r w:rsidR="00C105E6">
        <w:rPr>
          <w:rFonts w:ascii="Palatino Linotype" w:hAnsi="Palatino Linotype"/>
          <w:bCs/>
          <w:spacing w:val="-5"/>
          <w:sz w:val="24"/>
          <w:szCs w:val="24"/>
        </w:rPr>
        <w:t>s</w:t>
      </w:r>
      <w:r w:rsidRPr="009962C5">
        <w:rPr>
          <w:rFonts w:ascii="Palatino Linotype" w:hAnsi="Palatino Linotype"/>
          <w:bCs/>
          <w:spacing w:val="-5"/>
          <w:sz w:val="24"/>
          <w:szCs w:val="24"/>
        </w:rPr>
        <w:t xml:space="preserve"> that </w:t>
      </w:r>
      <w:r w:rsidR="00C105E6">
        <w:rPr>
          <w:rFonts w:ascii="Palatino Linotype" w:hAnsi="Palatino Linotype"/>
          <w:bCs/>
          <w:spacing w:val="-5"/>
          <w:sz w:val="24"/>
          <w:szCs w:val="24"/>
        </w:rPr>
        <w:t xml:space="preserve">are eligible </w:t>
      </w:r>
      <w:r w:rsidR="0059389D">
        <w:rPr>
          <w:rFonts w:ascii="Palatino Linotype" w:hAnsi="Palatino Linotype"/>
          <w:bCs/>
          <w:spacing w:val="-5"/>
          <w:sz w:val="24"/>
          <w:szCs w:val="24"/>
        </w:rPr>
        <w:t xml:space="preserve">for </w:t>
      </w:r>
      <w:r w:rsidR="0059389D" w:rsidRPr="009962C5">
        <w:rPr>
          <w:rFonts w:ascii="Palatino Linotype" w:hAnsi="Palatino Linotype"/>
          <w:bCs/>
          <w:spacing w:val="-5"/>
          <w:sz w:val="24"/>
          <w:szCs w:val="24"/>
        </w:rPr>
        <w:t>carrying forward</w:t>
      </w:r>
      <w:r w:rsidRPr="009962C5">
        <w:rPr>
          <w:rFonts w:ascii="Palatino Linotype" w:hAnsi="Palatino Linotype"/>
          <w:bCs/>
          <w:spacing w:val="-5"/>
          <w:sz w:val="24"/>
          <w:szCs w:val="24"/>
        </w:rPr>
        <w:t>.</w:t>
      </w:r>
      <w:r>
        <w:rPr>
          <w:rFonts w:ascii="Palatino Linotype" w:hAnsi="Palatino Linotype"/>
          <w:bCs/>
          <w:spacing w:val="-5"/>
          <w:sz w:val="24"/>
          <w:szCs w:val="24"/>
        </w:rPr>
        <w:t xml:space="preserve"> </w:t>
      </w:r>
      <w:r w:rsidR="00E8208C">
        <w:rPr>
          <w:rFonts w:ascii="Palatino Linotype" w:hAnsi="Palatino Linotype"/>
          <w:bCs/>
          <w:spacing w:val="-5"/>
          <w:sz w:val="24"/>
          <w:szCs w:val="24"/>
        </w:rPr>
        <w:t xml:space="preserve">Divisions </w:t>
      </w:r>
      <w:r w:rsidR="002A3909" w:rsidRPr="009962C5">
        <w:rPr>
          <w:rFonts w:ascii="Palatino Linotype" w:hAnsi="Palatino Linotype"/>
          <w:bCs/>
          <w:spacing w:val="-5"/>
          <w:sz w:val="24"/>
          <w:szCs w:val="24"/>
        </w:rPr>
        <w:t>review</w:t>
      </w:r>
      <w:r w:rsidR="009521D0">
        <w:rPr>
          <w:rFonts w:ascii="Palatino Linotype" w:hAnsi="Palatino Linotype"/>
          <w:bCs/>
          <w:spacing w:val="-5"/>
          <w:sz w:val="24"/>
          <w:szCs w:val="24"/>
        </w:rPr>
        <w:t xml:space="preserve"> the funds needed t</w:t>
      </w:r>
      <w:r w:rsidR="00C73F81">
        <w:rPr>
          <w:rFonts w:ascii="Palatino Linotype" w:hAnsi="Palatino Linotype"/>
          <w:bCs/>
          <w:spacing w:val="-5"/>
          <w:sz w:val="24"/>
          <w:szCs w:val="24"/>
        </w:rPr>
        <w:t>o</w:t>
      </w:r>
      <w:r w:rsidR="009521D0">
        <w:rPr>
          <w:rFonts w:ascii="Palatino Linotype" w:hAnsi="Palatino Linotype"/>
          <w:bCs/>
          <w:spacing w:val="-5"/>
          <w:sz w:val="24"/>
          <w:szCs w:val="24"/>
        </w:rPr>
        <w:t xml:space="preserve"> </w:t>
      </w:r>
      <w:r w:rsidR="00C73F81">
        <w:rPr>
          <w:rFonts w:ascii="Palatino Linotype" w:hAnsi="Palatino Linotype"/>
          <w:bCs/>
          <w:spacing w:val="-5"/>
          <w:sz w:val="24"/>
          <w:szCs w:val="24"/>
        </w:rPr>
        <w:t>continue</w:t>
      </w:r>
      <w:r w:rsidR="009521D0">
        <w:rPr>
          <w:rFonts w:ascii="Palatino Linotype" w:hAnsi="Palatino Linotype"/>
          <w:bCs/>
          <w:spacing w:val="-5"/>
          <w:sz w:val="24"/>
          <w:szCs w:val="24"/>
        </w:rPr>
        <w:t xml:space="preserve"> any work into 2026 </w:t>
      </w:r>
      <w:r w:rsidR="002A3909" w:rsidRPr="009962C5">
        <w:rPr>
          <w:rFonts w:ascii="Palatino Linotype" w:hAnsi="Palatino Linotype"/>
          <w:bCs/>
          <w:spacing w:val="-5"/>
          <w:sz w:val="24"/>
          <w:szCs w:val="24"/>
        </w:rPr>
        <w:t>that d</w:t>
      </w:r>
      <w:r w:rsidR="00AC2FFE">
        <w:rPr>
          <w:rFonts w:ascii="Palatino Linotype" w:hAnsi="Palatino Linotype"/>
          <w:bCs/>
          <w:spacing w:val="-5"/>
          <w:sz w:val="24"/>
          <w:szCs w:val="24"/>
        </w:rPr>
        <w:t>oesn’</w:t>
      </w:r>
      <w:r w:rsidR="00481AAA" w:rsidRPr="009962C5">
        <w:rPr>
          <w:rFonts w:ascii="Palatino Linotype" w:hAnsi="Palatino Linotype"/>
          <w:bCs/>
          <w:spacing w:val="-5"/>
          <w:sz w:val="24"/>
          <w:szCs w:val="24"/>
        </w:rPr>
        <w:t>t</w:t>
      </w:r>
      <w:r w:rsidR="002A3909" w:rsidRPr="009962C5">
        <w:rPr>
          <w:rFonts w:ascii="Palatino Linotype" w:hAnsi="Palatino Linotype"/>
          <w:bCs/>
          <w:spacing w:val="-5"/>
          <w:sz w:val="24"/>
          <w:szCs w:val="24"/>
        </w:rPr>
        <w:t xml:space="preserve"> have funding</w:t>
      </w:r>
      <w:r w:rsidR="00D377EC">
        <w:rPr>
          <w:rFonts w:ascii="Palatino Linotype" w:hAnsi="Palatino Linotype"/>
          <w:bCs/>
          <w:spacing w:val="-5"/>
          <w:sz w:val="24"/>
          <w:szCs w:val="24"/>
        </w:rPr>
        <w:t xml:space="preserve"> available in 2026</w:t>
      </w:r>
      <w:r w:rsidR="002A3909" w:rsidRPr="009962C5">
        <w:rPr>
          <w:rFonts w:ascii="Palatino Linotype" w:hAnsi="Palatino Linotype"/>
          <w:bCs/>
          <w:spacing w:val="-5"/>
          <w:sz w:val="24"/>
          <w:szCs w:val="24"/>
        </w:rPr>
        <w:t>.</w:t>
      </w:r>
      <w:r w:rsidR="00D377EC">
        <w:rPr>
          <w:rFonts w:ascii="Palatino Linotype" w:hAnsi="Palatino Linotype"/>
          <w:bCs/>
          <w:spacing w:val="-5"/>
          <w:sz w:val="24"/>
          <w:szCs w:val="24"/>
        </w:rPr>
        <w:t xml:space="preserve"> In that situation, unspent money from 2025 can be carried into 2026.</w:t>
      </w:r>
      <w:r w:rsidR="00AC2FFE">
        <w:rPr>
          <w:rFonts w:ascii="Palatino Linotype" w:hAnsi="Palatino Linotype"/>
          <w:bCs/>
          <w:spacing w:val="-5"/>
          <w:sz w:val="24"/>
          <w:szCs w:val="24"/>
        </w:rPr>
        <w:t xml:space="preserve"> JCPL brings this information to the Board for review and approval at the </w:t>
      </w:r>
      <w:r w:rsidR="002A3909" w:rsidRPr="009962C5">
        <w:rPr>
          <w:rFonts w:ascii="Palatino Linotype" w:hAnsi="Palatino Linotype"/>
          <w:bCs/>
          <w:spacing w:val="-5"/>
          <w:sz w:val="24"/>
          <w:szCs w:val="24"/>
        </w:rPr>
        <w:t>Feb</w:t>
      </w:r>
      <w:r w:rsidR="00AC2FFE">
        <w:rPr>
          <w:rFonts w:ascii="Palatino Linotype" w:hAnsi="Palatino Linotype"/>
          <w:bCs/>
          <w:spacing w:val="-5"/>
          <w:sz w:val="24"/>
          <w:szCs w:val="24"/>
        </w:rPr>
        <w:t>ruary</w:t>
      </w:r>
      <w:r w:rsidR="002A3909" w:rsidRPr="009962C5">
        <w:rPr>
          <w:rFonts w:ascii="Palatino Linotype" w:hAnsi="Palatino Linotype"/>
          <w:bCs/>
          <w:spacing w:val="-5"/>
          <w:sz w:val="24"/>
          <w:szCs w:val="24"/>
        </w:rPr>
        <w:t xml:space="preserve"> board meeting</w:t>
      </w:r>
      <w:r w:rsidR="0059389D">
        <w:rPr>
          <w:rFonts w:ascii="Palatino Linotype" w:hAnsi="Palatino Linotype"/>
          <w:bCs/>
          <w:spacing w:val="-5"/>
          <w:sz w:val="24"/>
          <w:szCs w:val="24"/>
        </w:rPr>
        <w:t xml:space="preserve">, </w:t>
      </w:r>
      <w:r w:rsidR="00930CCC">
        <w:rPr>
          <w:rFonts w:ascii="Palatino Linotype" w:hAnsi="Palatino Linotype"/>
          <w:bCs/>
          <w:spacing w:val="-5"/>
          <w:sz w:val="24"/>
          <w:szCs w:val="24"/>
        </w:rPr>
        <w:t>explain</w:t>
      </w:r>
      <w:r w:rsidR="0059389D">
        <w:rPr>
          <w:rFonts w:ascii="Palatino Linotype" w:hAnsi="Palatino Linotype"/>
          <w:bCs/>
          <w:spacing w:val="-5"/>
          <w:sz w:val="24"/>
          <w:szCs w:val="24"/>
        </w:rPr>
        <w:t>ing</w:t>
      </w:r>
      <w:r w:rsidR="00930CCC">
        <w:rPr>
          <w:rFonts w:ascii="Palatino Linotype" w:hAnsi="Palatino Linotype"/>
          <w:bCs/>
          <w:spacing w:val="-5"/>
          <w:sz w:val="24"/>
          <w:szCs w:val="24"/>
        </w:rPr>
        <w:t xml:space="preserve"> the need for carryforward</w:t>
      </w:r>
      <w:r w:rsidR="0059389D">
        <w:rPr>
          <w:rFonts w:ascii="Palatino Linotype" w:hAnsi="Palatino Linotype"/>
          <w:bCs/>
          <w:spacing w:val="-5"/>
          <w:sz w:val="24"/>
          <w:szCs w:val="24"/>
        </w:rPr>
        <w:t>. After this,</w:t>
      </w:r>
      <w:r w:rsidR="00065977">
        <w:rPr>
          <w:rFonts w:ascii="Palatino Linotype" w:hAnsi="Palatino Linotype"/>
          <w:bCs/>
          <w:spacing w:val="-5"/>
          <w:sz w:val="24"/>
          <w:szCs w:val="24"/>
        </w:rPr>
        <w:t xml:space="preserve"> there is more internal processing that takes a few months. </w:t>
      </w:r>
      <w:r w:rsidR="008E3C83">
        <w:rPr>
          <w:rFonts w:ascii="Palatino Linotype" w:hAnsi="Palatino Linotype"/>
          <w:bCs/>
          <w:spacing w:val="-5"/>
          <w:sz w:val="24"/>
          <w:szCs w:val="24"/>
        </w:rPr>
        <w:t>Carryforwards</w:t>
      </w:r>
      <w:r w:rsidR="00154A9D">
        <w:rPr>
          <w:rFonts w:ascii="Palatino Linotype" w:hAnsi="Palatino Linotype"/>
          <w:bCs/>
          <w:spacing w:val="-5"/>
          <w:sz w:val="24"/>
          <w:szCs w:val="24"/>
        </w:rPr>
        <w:t xml:space="preserve"> typically</w:t>
      </w:r>
      <w:r w:rsidR="00CC0A50">
        <w:rPr>
          <w:rFonts w:ascii="Palatino Linotype" w:hAnsi="Palatino Linotype"/>
          <w:bCs/>
          <w:spacing w:val="-5"/>
          <w:sz w:val="24"/>
          <w:szCs w:val="24"/>
        </w:rPr>
        <w:t xml:space="preserve"> go back into the budget </w:t>
      </w:r>
      <w:r w:rsidR="002A3909" w:rsidRPr="00CC0A50">
        <w:rPr>
          <w:rFonts w:ascii="Palatino Linotype" w:hAnsi="Palatino Linotype"/>
          <w:bCs/>
          <w:spacing w:val="-5"/>
          <w:sz w:val="24"/>
          <w:szCs w:val="24"/>
        </w:rPr>
        <w:t>in May or June.</w:t>
      </w:r>
    </w:p>
    <w:p w14:paraId="153B52D2" w14:textId="77777777" w:rsidR="008E3C83" w:rsidRDefault="008E3C83" w:rsidP="00EB0446">
      <w:pPr>
        <w:pStyle w:val="xmsonormal"/>
        <w:rPr>
          <w:rFonts w:ascii="Palatino Linotype" w:hAnsi="Palatino Linotype"/>
          <w:bCs/>
          <w:spacing w:val="-5"/>
          <w:sz w:val="24"/>
          <w:szCs w:val="24"/>
        </w:rPr>
      </w:pPr>
    </w:p>
    <w:p w14:paraId="05BE6805" w14:textId="15928B93" w:rsidR="002A3909" w:rsidRPr="009962C5" w:rsidRDefault="006F1DB5" w:rsidP="00EB0446">
      <w:pPr>
        <w:pStyle w:val="xmsonormal"/>
        <w:rPr>
          <w:rFonts w:ascii="Palatino Linotype" w:hAnsi="Palatino Linotype"/>
          <w:bCs/>
          <w:spacing w:val="-5"/>
          <w:sz w:val="24"/>
          <w:szCs w:val="24"/>
        </w:rPr>
      </w:pPr>
      <w:r>
        <w:rPr>
          <w:rFonts w:ascii="Palatino Linotype" w:hAnsi="Palatino Linotype"/>
          <w:bCs/>
          <w:spacing w:val="-5"/>
          <w:sz w:val="24"/>
          <w:szCs w:val="24"/>
        </w:rPr>
        <w:t>The c</w:t>
      </w:r>
      <w:r w:rsidR="002A3909" w:rsidRPr="009962C5">
        <w:rPr>
          <w:rFonts w:ascii="Palatino Linotype" w:hAnsi="Palatino Linotype"/>
          <w:bCs/>
          <w:spacing w:val="-5"/>
          <w:sz w:val="24"/>
          <w:szCs w:val="24"/>
        </w:rPr>
        <w:t xml:space="preserve">urrent </w:t>
      </w:r>
      <w:r w:rsidR="00046DC2" w:rsidRPr="009962C5">
        <w:rPr>
          <w:rFonts w:ascii="Palatino Linotype" w:hAnsi="Palatino Linotype"/>
          <w:bCs/>
          <w:spacing w:val="-5"/>
          <w:sz w:val="24"/>
          <w:szCs w:val="24"/>
        </w:rPr>
        <w:t>estimate</w:t>
      </w:r>
      <w:r w:rsidR="002A3909" w:rsidRPr="009962C5">
        <w:rPr>
          <w:rFonts w:ascii="Palatino Linotype" w:hAnsi="Palatino Linotype"/>
          <w:bCs/>
          <w:spacing w:val="-5"/>
          <w:sz w:val="24"/>
          <w:szCs w:val="24"/>
        </w:rPr>
        <w:t xml:space="preserve"> across </w:t>
      </w:r>
      <w:r w:rsidR="00154A9D">
        <w:rPr>
          <w:rFonts w:ascii="Palatino Linotype" w:hAnsi="Palatino Linotype"/>
          <w:bCs/>
          <w:spacing w:val="-5"/>
          <w:sz w:val="24"/>
          <w:szCs w:val="24"/>
        </w:rPr>
        <w:t xml:space="preserve">all </w:t>
      </w:r>
      <w:r w:rsidR="002A3909" w:rsidRPr="009962C5">
        <w:rPr>
          <w:rFonts w:ascii="Palatino Linotype" w:hAnsi="Palatino Linotype"/>
          <w:bCs/>
          <w:spacing w:val="-5"/>
          <w:sz w:val="24"/>
          <w:szCs w:val="24"/>
        </w:rPr>
        <w:t xml:space="preserve">capital projects </w:t>
      </w:r>
      <w:r w:rsidR="008E3C83" w:rsidRPr="009962C5">
        <w:rPr>
          <w:rFonts w:ascii="Palatino Linotype" w:hAnsi="Palatino Linotype"/>
          <w:bCs/>
          <w:spacing w:val="-5"/>
          <w:sz w:val="24"/>
          <w:szCs w:val="24"/>
        </w:rPr>
        <w:t>is</w:t>
      </w:r>
      <w:r w:rsidR="002A3909" w:rsidRPr="009962C5">
        <w:rPr>
          <w:rFonts w:ascii="Palatino Linotype" w:hAnsi="Palatino Linotype"/>
          <w:bCs/>
          <w:spacing w:val="-5"/>
          <w:sz w:val="24"/>
          <w:szCs w:val="24"/>
        </w:rPr>
        <w:t xml:space="preserve"> </w:t>
      </w:r>
      <w:r w:rsidR="008E3C83" w:rsidRPr="009962C5">
        <w:rPr>
          <w:rFonts w:ascii="Palatino Linotype" w:hAnsi="Palatino Linotype"/>
          <w:bCs/>
          <w:spacing w:val="-5"/>
          <w:sz w:val="24"/>
          <w:szCs w:val="24"/>
        </w:rPr>
        <w:t>anticipated at</w:t>
      </w:r>
      <w:r w:rsidR="002A3909" w:rsidRPr="009962C5">
        <w:rPr>
          <w:rFonts w:ascii="Palatino Linotype" w:hAnsi="Palatino Linotype"/>
          <w:bCs/>
          <w:spacing w:val="-5"/>
          <w:sz w:val="24"/>
          <w:szCs w:val="24"/>
        </w:rPr>
        <w:t xml:space="preserve"> around $30 million.</w:t>
      </w:r>
      <w:r w:rsidR="00154A9D">
        <w:rPr>
          <w:rFonts w:ascii="Palatino Linotype" w:hAnsi="Palatino Linotype"/>
          <w:bCs/>
          <w:spacing w:val="-5"/>
          <w:sz w:val="24"/>
          <w:szCs w:val="24"/>
        </w:rPr>
        <w:t xml:space="preserve"> We would see this added to the budget around May or June.</w:t>
      </w:r>
      <w:r w:rsidR="00383BC7">
        <w:rPr>
          <w:rFonts w:ascii="Palatino Linotype" w:hAnsi="Palatino Linotype"/>
          <w:bCs/>
          <w:spacing w:val="-5"/>
          <w:sz w:val="24"/>
          <w:szCs w:val="24"/>
        </w:rPr>
        <w:t xml:space="preserve"> We are anticipating around that number to be brought back to the Board in February 2026.</w:t>
      </w:r>
    </w:p>
    <w:p w14:paraId="5E9FB6C9" w14:textId="77777777" w:rsidR="002A37C1" w:rsidRPr="009962C5" w:rsidRDefault="002A37C1" w:rsidP="00EB0446">
      <w:pPr>
        <w:pStyle w:val="xmsonormal"/>
        <w:rPr>
          <w:rFonts w:ascii="Palatino Linotype" w:eastAsia="Times New Roman" w:hAnsi="Palatino Linotype" w:cs="Aptos"/>
          <w:sz w:val="24"/>
          <w:szCs w:val="24"/>
        </w:rPr>
      </w:pPr>
    </w:p>
    <w:p w14:paraId="61D8DF55" w14:textId="77777777" w:rsidR="002A37C1" w:rsidRPr="009962C5" w:rsidRDefault="002A37C1" w:rsidP="00EB0446">
      <w:pPr>
        <w:pStyle w:val="xmsonormal"/>
        <w:rPr>
          <w:rFonts w:ascii="Palatino Linotype" w:eastAsia="Times New Roman" w:hAnsi="Palatino Linotype" w:cs="Aptos"/>
          <w:sz w:val="24"/>
          <w:szCs w:val="24"/>
        </w:rPr>
      </w:pPr>
      <w:r w:rsidRPr="009962C5">
        <w:rPr>
          <w:rFonts w:ascii="Palatino Linotype" w:eastAsia="Times New Roman" w:hAnsi="Palatino Linotype" w:cs="Aptos"/>
          <w:sz w:val="24"/>
          <w:szCs w:val="24"/>
        </w:rPr>
        <w:t>In response to questions the Board was advised that:</w:t>
      </w:r>
    </w:p>
    <w:p w14:paraId="50262153" w14:textId="68824490" w:rsidR="00456CC0" w:rsidRPr="00456CC0" w:rsidRDefault="00456CC0" w:rsidP="00456CC0">
      <w:pPr>
        <w:pStyle w:val="xmsonormal"/>
        <w:numPr>
          <w:ilvl w:val="0"/>
          <w:numId w:val="42"/>
        </w:numPr>
        <w:rPr>
          <w:rFonts w:ascii="Palatino Linotype" w:eastAsia="Times New Roman" w:hAnsi="Palatino Linotype" w:cs="Aptos"/>
          <w:sz w:val="24"/>
          <w:szCs w:val="24"/>
        </w:rPr>
      </w:pPr>
      <w:r w:rsidRPr="00456CC0">
        <w:rPr>
          <w:rFonts w:ascii="Palatino Linotype" w:eastAsia="Times New Roman" w:hAnsi="Palatino Linotype" w:cs="Aptos"/>
          <w:sz w:val="24"/>
          <w:szCs w:val="24"/>
        </w:rPr>
        <w:t>In Table 1, the $28 million in the proposed 2026 budget does not include carryforward. Carryforwards will be added after they are processed and will be included in the amended budget we track against for the remainder of the year.</w:t>
      </w:r>
    </w:p>
    <w:p w14:paraId="7BB94359" w14:textId="688D36AE" w:rsidR="00456CC0" w:rsidRPr="00456CC0" w:rsidRDefault="00456CC0" w:rsidP="00456CC0">
      <w:pPr>
        <w:pStyle w:val="xmsonormal"/>
        <w:numPr>
          <w:ilvl w:val="0"/>
          <w:numId w:val="42"/>
        </w:numPr>
        <w:rPr>
          <w:rFonts w:ascii="Palatino Linotype" w:eastAsia="Times New Roman" w:hAnsi="Palatino Linotype" w:cs="Aptos"/>
          <w:sz w:val="24"/>
          <w:szCs w:val="24"/>
        </w:rPr>
      </w:pPr>
      <w:r w:rsidRPr="00456CC0">
        <w:rPr>
          <w:rFonts w:ascii="Palatino Linotype" w:eastAsia="Times New Roman" w:hAnsi="Palatino Linotype" w:cs="Aptos"/>
          <w:sz w:val="24"/>
          <w:szCs w:val="24"/>
        </w:rPr>
        <w:t>The fund balance doesn’t take into account the spending plan or budget. The fund balance is not part of the budget but is part of the financials. The fund balance amount is not included in the monthly financials; the Board sees it on an annual basis because it ebbs and flows month to month. JCPL internally monitors the fund balance each month.</w:t>
      </w:r>
    </w:p>
    <w:p w14:paraId="5726C80A" w14:textId="77777777" w:rsidR="005A1347" w:rsidRDefault="005A1347" w:rsidP="005A1347">
      <w:pPr>
        <w:pStyle w:val="xmsonormal"/>
        <w:rPr>
          <w:rFonts w:ascii="Palatino Linotype" w:eastAsia="Times New Roman" w:hAnsi="Palatino Linotype" w:cs="Aptos"/>
          <w:sz w:val="24"/>
          <w:szCs w:val="24"/>
        </w:rPr>
      </w:pPr>
    </w:p>
    <w:p w14:paraId="34F44F1D" w14:textId="4941AD0B" w:rsidR="005A1347" w:rsidRDefault="005A1347" w:rsidP="005A1347">
      <w:pPr>
        <w:pStyle w:val="xmsonormal"/>
        <w:rPr>
          <w:rFonts w:ascii="Palatino Linotype" w:hAnsi="Palatino Linotype"/>
          <w:bCs/>
          <w:spacing w:val="-5"/>
          <w:sz w:val="24"/>
          <w:szCs w:val="24"/>
        </w:rPr>
      </w:pPr>
      <w:r>
        <w:rPr>
          <w:rFonts w:ascii="Palatino Linotype" w:eastAsia="Times New Roman" w:hAnsi="Palatino Linotype" w:cs="Aptos"/>
          <w:sz w:val="24"/>
          <w:szCs w:val="24"/>
        </w:rPr>
        <w:t>The Board commented</w:t>
      </w:r>
      <w:r w:rsidR="009F6CA0">
        <w:rPr>
          <w:rFonts w:ascii="Palatino Linotype" w:hAnsi="Palatino Linotype"/>
          <w:bCs/>
          <w:spacing w:val="-5"/>
          <w:sz w:val="24"/>
          <w:szCs w:val="24"/>
        </w:rPr>
        <w:t xml:space="preserve"> that JCPL’s effort to make </w:t>
      </w:r>
      <w:r w:rsidR="008E3C83">
        <w:rPr>
          <w:rFonts w:ascii="Palatino Linotype" w:hAnsi="Palatino Linotype"/>
          <w:bCs/>
          <w:spacing w:val="-5"/>
          <w:sz w:val="24"/>
          <w:szCs w:val="24"/>
        </w:rPr>
        <w:t>a</w:t>
      </w:r>
      <w:r w:rsidR="008E3C83" w:rsidRPr="009962C5">
        <w:rPr>
          <w:rFonts w:ascii="Palatino Linotype" w:hAnsi="Palatino Linotype"/>
          <w:bCs/>
          <w:spacing w:val="-5"/>
          <w:sz w:val="24"/>
          <w:szCs w:val="24"/>
        </w:rPr>
        <w:t>ll</w:t>
      </w:r>
      <w:r w:rsidRPr="009962C5">
        <w:rPr>
          <w:rFonts w:ascii="Palatino Linotype" w:hAnsi="Palatino Linotype"/>
          <w:bCs/>
          <w:spacing w:val="-5"/>
          <w:sz w:val="24"/>
          <w:szCs w:val="24"/>
        </w:rPr>
        <w:t xml:space="preserve"> the phases with budget and strategic planning digestible is appreciated.</w:t>
      </w:r>
      <w:r w:rsidR="008E3C83">
        <w:rPr>
          <w:rFonts w:ascii="Palatino Linotype" w:hAnsi="Palatino Linotype"/>
          <w:bCs/>
          <w:spacing w:val="-5"/>
          <w:sz w:val="24"/>
          <w:szCs w:val="24"/>
        </w:rPr>
        <w:t xml:space="preserve"> And </w:t>
      </w:r>
      <w:r w:rsidR="00B14799">
        <w:rPr>
          <w:rFonts w:ascii="Palatino Linotype" w:hAnsi="Palatino Linotype"/>
          <w:bCs/>
          <w:spacing w:val="-5"/>
          <w:sz w:val="24"/>
          <w:szCs w:val="24"/>
        </w:rPr>
        <w:t>JCPL c</w:t>
      </w:r>
      <w:r w:rsidRPr="009962C5">
        <w:rPr>
          <w:rFonts w:ascii="Palatino Linotype" w:hAnsi="Palatino Linotype"/>
          <w:bCs/>
          <w:spacing w:val="-5"/>
          <w:sz w:val="24"/>
          <w:szCs w:val="24"/>
        </w:rPr>
        <w:t>ontinually trying to communicate clarity whe</w:t>
      </w:r>
      <w:r w:rsidR="00BB2E86">
        <w:rPr>
          <w:rFonts w:ascii="Palatino Linotype" w:hAnsi="Palatino Linotype"/>
          <w:bCs/>
          <w:spacing w:val="-5"/>
          <w:sz w:val="24"/>
          <w:szCs w:val="24"/>
        </w:rPr>
        <w:t>n</w:t>
      </w:r>
      <w:r w:rsidRPr="009962C5">
        <w:rPr>
          <w:rFonts w:ascii="Palatino Linotype" w:hAnsi="Palatino Linotype"/>
          <w:bCs/>
          <w:spacing w:val="-5"/>
          <w:sz w:val="24"/>
          <w:szCs w:val="24"/>
        </w:rPr>
        <w:t xml:space="preserve"> there is less clarity in the public dialogue is appreciated</w:t>
      </w:r>
      <w:r w:rsidR="00BB2E86">
        <w:rPr>
          <w:rFonts w:ascii="Palatino Linotype" w:hAnsi="Palatino Linotype"/>
          <w:bCs/>
          <w:spacing w:val="-5"/>
          <w:sz w:val="24"/>
          <w:szCs w:val="24"/>
        </w:rPr>
        <w:t>, as it’s not simple or easy to understand</w:t>
      </w:r>
      <w:r w:rsidRPr="009962C5">
        <w:rPr>
          <w:rFonts w:ascii="Palatino Linotype" w:hAnsi="Palatino Linotype"/>
          <w:bCs/>
          <w:spacing w:val="-5"/>
          <w:sz w:val="24"/>
          <w:szCs w:val="24"/>
        </w:rPr>
        <w:t xml:space="preserve">. </w:t>
      </w:r>
      <w:r w:rsidR="00B14799">
        <w:rPr>
          <w:rFonts w:ascii="Palatino Linotype" w:hAnsi="Palatino Linotype"/>
          <w:bCs/>
          <w:spacing w:val="-5"/>
          <w:sz w:val="24"/>
          <w:szCs w:val="24"/>
        </w:rPr>
        <w:t>It is a m</w:t>
      </w:r>
      <w:r w:rsidRPr="009962C5">
        <w:rPr>
          <w:rFonts w:ascii="Palatino Linotype" w:hAnsi="Palatino Linotype"/>
          <w:bCs/>
          <w:spacing w:val="-5"/>
          <w:sz w:val="24"/>
          <w:szCs w:val="24"/>
        </w:rPr>
        <w:t xml:space="preserve">ilestone moment to </w:t>
      </w:r>
      <w:r w:rsidR="00A12C9C">
        <w:rPr>
          <w:rFonts w:ascii="Palatino Linotype" w:hAnsi="Palatino Linotype"/>
          <w:bCs/>
          <w:spacing w:val="-5"/>
          <w:sz w:val="24"/>
          <w:szCs w:val="24"/>
        </w:rPr>
        <w:t>adopt</w:t>
      </w:r>
      <w:r w:rsidRPr="009962C5">
        <w:rPr>
          <w:rFonts w:ascii="Palatino Linotype" w:hAnsi="Palatino Linotype"/>
          <w:bCs/>
          <w:spacing w:val="-5"/>
          <w:sz w:val="24"/>
          <w:szCs w:val="24"/>
        </w:rPr>
        <w:t xml:space="preserve"> budget at the end of the year. </w:t>
      </w:r>
      <w:r w:rsidR="006620B3" w:rsidRPr="00A12C9C">
        <w:rPr>
          <w:rFonts w:ascii="Palatino Linotype" w:hAnsi="Palatino Linotype"/>
          <w:bCs/>
          <w:spacing w:val="-5"/>
          <w:sz w:val="24"/>
          <w:szCs w:val="24"/>
        </w:rPr>
        <w:t xml:space="preserve">The Board thanked the </w:t>
      </w:r>
      <w:r w:rsidRPr="00A12C9C">
        <w:rPr>
          <w:rFonts w:ascii="Palatino Linotype" w:hAnsi="Palatino Linotype"/>
          <w:bCs/>
          <w:spacing w:val="-5"/>
          <w:sz w:val="24"/>
          <w:szCs w:val="24"/>
        </w:rPr>
        <w:t>staff</w:t>
      </w:r>
      <w:r w:rsidR="006620B3" w:rsidRPr="00A12C9C">
        <w:rPr>
          <w:rFonts w:ascii="Palatino Linotype" w:hAnsi="Palatino Linotype"/>
          <w:bCs/>
          <w:spacing w:val="-5"/>
          <w:sz w:val="24"/>
          <w:szCs w:val="24"/>
        </w:rPr>
        <w:t xml:space="preserve"> for the significant lift</w:t>
      </w:r>
      <w:r w:rsidRPr="00A12C9C">
        <w:rPr>
          <w:rFonts w:ascii="Palatino Linotype" w:hAnsi="Palatino Linotype"/>
          <w:bCs/>
          <w:spacing w:val="-5"/>
          <w:sz w:val="24"/>
          <w:szCs w:val="24"/>
        </w:rPr>
        <w:t xml:space="preserve"> </w:t>
      </w:r>
      <w:r w:rsidR="00BC2934" w:rsidRPr="00A12C9C">
        <w:rPr>
          <w:rFonts w:ascii="Palatino Linotype" w:hAnsi="Palatino Linotype"/>
          <w:bCs/>
          <w:spacing w:val="-5"/>
          <w:sz w:val="24"/>
          <w:szCs w:val="24"/>
        </w:rPr>
        <w:t>throughout</w:t>
      </w:r>
      <w:r w:rsidRPr="00A12C9C">
        <w:rPr>
          <w:rFonts w:ascii="Palatino Linotype" w:hAnsi="Palatino Linotype"/>
          <w:bCs/>
          <w:spacing w:val="-5"/>
          <w:sz w:val="24"/>
          <w:szCs w:val="24"/>
        </w:rPr>
        <w:t xml:space="preserve"> the year.</w:t>
      </w:r>
    </w:p>
    <w:p w14:paraId="3715CE85" w14:textId="77777777" w:rsidR="008D7A35" w:rsidRDefault="008D7A35" w:rsidP="005A1347">
      <w:pPr>
        <w:pStyle w:val="xmsonormal"/>
        <w:rPr>
          <w:rFonts w:ascii="Palatino Linotype" w:hAnsi="Palatino Linotype"/>
          <w:bCs/>
          <w:spacing w:val="-5"/>
          <w:sz w:val="24"/>
          <w:szCs w:val="24"/>
        </w:rPr>
      </w:pPr>
    </w:p>
    <w:p w14:paraId="03F254E8" w14:textId="636C9622" w:rsidR="008D7A35" w:rsidRPr="009962C5" w:rsidRDefault="008D7A35" w:rsidP="008D7A35">
      <w:pPr>
        <w:pStyle w:val="xmsonormal"/>
        <w:rPr>
          <w:rFonts w:ascii="Palatino Linotype" w:hAnsi="Palatino Linotype"/>
          <w:bCs/>
          <w:spacing w:val="-5"/>
          <w:sz w:val="24"/>
          <w:szCs w:val="24"/>
        </w:rPr>
      </w:pPr>
      <w:r>
        <w:rPr>
          <w:rFonts w:ascii="Palatino Linotype" w:hAnsi="Palatino Linotype"/>
          <w:bCs/>
          <w:spacing w:val="-5"/>
          <w:sz w:val="24"/>
          <w:szCs w:val="24"/>
        </w:rPr>
        <w:t xml:space="preserve">The Chair acknowledges that the </w:t>
      </w:r>
      <w:r w:rsidRPr="009962C5">
        <w:rPr>
          <w:rFonts w:ascii="Palatino Linotype" w:hAnsi="Palatino Linotype"/>
          <w:bCs/>
          <w:spacing w:val="-5"/>
          <w:sz w:val="24"/>
          <w:szCs w:val="24"/>
        </w:rPr>
        <w:t xml:space="preserve">Board made </w:t>
      </w:r>
      <w:r w:rsidRPr="00C45A15">
        <w:rPr>
          <w:rFonts w:ascii="Palatino Linotype" w:hAnsi="Palatino Linotype"/>
          <w:bCs/>
          <w:spacing w:val="-5"/>
          <w:sz w:val="24"/>
          <w:szCs w:val="24"/>
        </w:rPr>
        <w:t>that task</w:t>
      </w:r>
      <w:r w:rsidRPr="009962C5">
        <w:rPr>
          <w:rFonts w:ascii="Palatino Linotype" w:hAnsi="Palatino Linotype"/>
          <w:bCs/>
          <w:spacing w:val="-5"/>
          <w:sz w:val="24"/>
          <w:szCs w:val="24"/>
        </w:rPr>
        <w:t xml:space="preserve"> more complicated when encourag</w:t>
      </w:r>
      <w:r w:rsidR="003E340E">
        <w:rPr>
          <w:rFonts w:ascii="Palatino Linotype" w:hAnsi="Palatino Linotype"/>
          <w:bCs/>
          <w:spacing w:val="-5"/>
          <w:sz w:val="24"/>
          <w:szCs w:val="24"/>
        </w:rPr>
        <w:t>ing</w:t>
      </w:r>
      <w:r w:rsidRPr="009962C5">
        <w:rPr>
          <w:rFonts w:ascii="Palatino Linotype" w:hAnsi="Palatino Linotype"/>
          <w:bCs/>
          <w:spacing w:val="-5"/>
          <w:sz w:val="24"/>
          <w:szCs w:val="24"/>
        </w:rPr>
        <w:t xml:space="preserve"> an aggressive capital building phase</w:t>
      </w:r>
      <w:r w:rsidR="003E340E">
        <w:rPr>
          <w:rFonts w:ascii="Palatino Linotype" w:hAnsi="Palatino Linotype"/>
          <w:bCs/>
          <w:spacing w:val="-5"/>
          <w:sz w:val="24"/>
          <w:szCs w:val="24"/>
        </w:rPr>
        <w:t xml:space="preserve">, </w:t>
      </w:r>
      <w:r w:rsidR="00C45A15">
        <w:rPr>
          <w:rFonts w:ascii="Palatino Linotype" w:hAnsi="Palatino Linotype"/>
          <w:bCs/>
          <w:spacing w:val="-5"/>
          <w:sz w:val="24"/>
          <w:szCs w:val="24"/>
        </w:rPr>
        <w:t xml:space="preserve">to add and renovate branches that sorely </w:t>
      </w:r>
      <w:r w:rsidR="00543441">
        <w:rPr>
          <w:rFonts w:ascii="Palatino Linotype" w:hAnsi="Palatino Linotype"/>
          <w:bCs/>
          <w:spacing w:val="-5"/>
          <w:sz w:val="24"/>
          <w:szCs w:val="24"/>
        </w:rPr>
        <w:t xml:space="preserve">needed that work, </w:t>
      </w:r>
      <w:r w:rsidR="003E340E">
        <w:rPr>
          <w:rFonts w:ascii="Palatino Linotype" w:hAnsi="Palatino Linotype"/>
          <w:bCs/>
          <w:spacing w:val="-5"/>
          <w:sz w:val="24"/>
          <w:szCs w:val="24"/>
        </w:rPr>
        <w:t xml:space="preserve">noting it’s </w:t>
      </w:r>
      <w:r w:rsidRPr="009962C5">
        <w:rPr>
          <w:rFonts w:ascii="Palatino Linotype" w:hAnsi="Palatino Linotype"/>
          <w:bCs/>
          <w:spacing w:val="-5"/>
          <w:sz w:val="24"/>
          <w:szCs w:val="24"/>
        </w:rPr>
        <w:t>difficult to anticipate when</w:t>
      </w:r>
      <w:r w:rsidR="003E340E">
        <w:rPr>
          <w:rFonts w:ascii="Palatino Linotype" w:hAnsi="Palatino Linotype"/>
          <w:bCs/>
          <w:spacing w:val="-5"/>
          <w:sz w:val="24"/>
          <w:szCs w:val="24"/>
        </w:rPr>
        <w:t xml:space="preserve"> </w:t>
      </w:r>
      <w:r w:rsidRPr="009962C5">
        <w:rPr>
          <w:rFonts w:ascii="Palatino Linotype" w:hAnsi="Palatino Linotype"/>
          <w:bCs/>
          <w:spacing w:val="-5"/>
          <w:sz w:val="24"/>
          <w:szCs w:val="24"/>
        </w:rPr>
        <w:t>capital funds</w:t>
      </w:r>
      <w:r w:rsidR="003E340E">
        <w:rPr>
          <w:rFonts w:ascii="Palatino Linotype" w:hAnsi="Palatino Linotype"/>
          <w:bCs/>
          <w:spacing w:val="-5"/>
          <w:sz w:val="24"/>
          <w:szCs w:val="24"/>
        </w:rPr>
        <w:t xml:space="preserve"> will be spent</w:t>
      </w:r>
      <w:r w:rsidRPr="009962C5">
        <w:rPr>
          <w:rFonts w:ascii="Palatino Linotype" w:hAnsi="Palatino Linotype"/>
          <w:bCs/>
          <w:spacing w:val="-5"/>
          <w:sz w:val="24"/>
          <w:szCs w:val="24"/>
        </w:rPr>
        <w:t xml:space="preserve">. </w:t>
      </w:r>
      <w:r w:rsidRPr="00B22F2E">
        <w:rPr>
          <w:rFonts w:ascii="Palatino Linotype" w:hAnsi="Palatino Linotype"/>
          <w:bCs/>
          <w:spacing w:val="-5"/>
          <w:sz w:val="24"/>
          <w:szCs w:val="24"/>
        </w:rPr>
        <w:t xml:space="preserve">They </w:t>
      </w:r>
      <w:r w:rsidR="008E3C83" w:rsidRPr="00B22F2E">
        <w:rPr>
          <w:rFonts w:ascii="Palatino Linotype" w:hAnsi="Palatino Linotype"/>
          <w:bCs/>
          <w:spacing w:val="-5"/>
          <w:sz w:val="24"/>
          <w:szCs w:val="24"/>
        </w:rPr>
        <w:t>must</w:t>
      </w:r>
      <w:r w:rsidRPr="00B22F2E">
        <w:rPr>
          <w:rFonts w:ascii="Palatino Linotype" w:hAnsi="Palatino Linotype"/>
          <w:bCs/>
          <w:spacing w:val="-5"/>
          <w:sz w:val="24"/>
          <w:szCs w:val="24"/>
        </w:rPr>
        <w:t xml:space="preserve"> be </w:t>
      </w:r>
      <w:r w:rsidR="00543441" w:rsidRPr="00B22F2E">
        <w:rPr>
          <w:rFonts w:ascii="Palatino Linotype" w:hAnsi="Palatino Linotype"/>
          <w:bCs/>
          <w:spacing w:val="-5"/>
          <w:sz w:val="24"/>
          <w:szCs w:val="24"/>
        </w:rPr>
        <w:t>in a budget</w:t>
      </w:r>
      <w:r w:rsidRPr="00B22F2E">
        <w:rPr>
          <w:rFonts w:ascii="Palatino Linotype" w:hAnsi="Palatino Linotype"/>
          <w:bCs/>
          <w:spacing w:val="-5"/>
          <w:sz w:val="24"/>
          <w:szCs w:val="24"/>
        </w:rPr>
        <w:t xml:space="preserve"> but</w:t>
      </w:r>
      <w:r w:rsidR="008E3C83">
        <w:rPr>
          <w:rFonts w:ascii="Palatino Linotype" w:hAnsi="Palatino Linotype"/>
          <w:bCs/>
          <w:spacing w:val="-5"/>
          <w:sz w:val="24"/>
          <w:szCs w:val="24"/>
        </w:rPr>
        <w:t xml:space="preserve"> it’s unknown </w:t>
      </w:r>
      <w:r w:rsidRPr="00B22F2E">
        <w:rPr>
          <w:rFonts w:ascii="Palatino Linotype" w:hAnsi="Palatino Linotype"/>
          <w:bCs/>
          <w:spacing w:val="-5"/>
          <w:sz w:val="24"/>
          <w:szCs w:val="24"/>
        </w:rPr>
        <w:t xml:space="preserve">when </w:t>
      </w:r>
      <w:r w:rsidR="008E3C83">
        <w:rPr>
          <w:rFonts w:ascii="Palatino Linotype" w:hAnsi="Palatino Linotype"/>
          <w:bCs/>
          <w:spacing w:val="-5"/>
          <w:sz w:val="24"/>
          <w:szCs w:val="24"/>
        </w:rPr>
        <w:t xml:space="preserve">the appropriate </w:t>
      </w:r>
      <w:r w:rsidR="00543441" w:rsidRPr="00B22F2E">
        <w:rPr>
          <w:rFonts w:ascii="Palatino Linotype" w:hAnsi="Palatino Linotype"/>
          <w:bCs/>
          <w:spacing w:val="-5"/>
          <w:sz w:val="24"/>
          <w:szCs w:val="24"/>
        </w:rPr>
        <w:t>property</w:t>
      </w:r>
      <w:r w:rsidRPr="00B22F2E">
        <w:rPr>
          <w:rFonts w:ascii="Palatino Linotype" w:hAnsi="Palatino Linotype"/>
          <w:bCs/>
          <w:spacing w:val="-5"/>
          <w:sz w:val="24"/>
          <w:szCs w:val="24"/>
        </w:rPr>
        <w:t xml:space="preserve"> or a building</w:t>
      </w:r>
      <w:r w:rsidR="008E3C83">
        <w:rPr>
          <w:rFonts w:ascii="Palatino Linotype" w:hAnsi="Palatino Linotype"/>
          <w:bCs/>
          <w:spacing w:val="-5"/>
          <w:sz w:val="24"/>
          <w:szCs w:val="24"/>
        </w:rPr>
        <w:t xml:space="preserve"> will become available</w:t>
      </w:r>
      <w:r w:rsidRPr="00B22F2E">
        <w:rPr>
          <w:rFonts w:ascii="Palatino Linotype" w:hAnsi="Palatino Linotype"/>
          <w:bCs/>
          <w:spacing w:val="-5"/>
          <w:sz w:val="24"/>
          <w:szCs w:val="24"/>
        </w:rPr>
        <w:t>.</w:t>
      </w:r>
      <w:r w:rsidR="00B22F2E">
        <w:rPr>
          <w:rFonts w:ascii="Palatino Linotype" w:hAnsi="Palatino Linotype"/>
          <w:bCs/>
          <w:spacing w:val="-5"/>
          <w:sz w:val="24"/>
          <w:szCs w:val="24"/>
        </w:rPr>
        <w:t xml:space="preserve"> The Chair extended her gratitude to the team.</w:t>
      </w:r>
    </w:p>
    <w:p w14:paraId="7A7180C5" w14:textId="77777777" w:rsidR="00912E88" w:rsidRPr="00B22F2E" w:rsidRDefault="00912E88" w:rsidP="00B22F2E">
      <w:pPr>
        <w:rPr>
          <w:b/>
          <w:bCs/>
          <w:sz w:val="24"/>
          <w:szCs w:val="24"/>
          <w:u w:val="single"/>
        </w:rPr>
      </w:pPr>
    </w:p>
    <w:p w14:paraId="3562EA68" w14:textId="1BADF291" w:rsidR="00FD202E" w:rsidRPr="00B51E18" w:rsidRDefault="00FD202E" w:rsidP="00A83826">
      <w:pPr>
        <w:pStyle w:val="BodyText"/>
        <w:ind w:left="836" w:right="1249"/>
      </w:pPr>
      <w:r w:rsidRPr="00B51E18">
        <w:rPr>
          <w:b/>
        </w:rPr>
        <w:t>MOTION</w:t>
      </w:r>
      <w:r w:rsidRPr="00B51E18">
        <w:t>:</w:t>
      </w:r>
      <w:r w:rsidRPr="00B51E18">
        <w:rPr>
          <w:spacing w:val="-5"/>
        </w:rPr>
        <w:t xml:space="preserve"> </w:t>
      </w:r>
      <w:r w:rsidR="00A83826" w:rsidRPr="00A83826">
        <w:rPr>
          <w:spacing w:val="-5"/>
        </w:rPr>
        <w:t xml:space="preserve">Pam Anderson </w:t>
      </w:r>
      <w:r w:rsidRPr="00B51E18">
        <w:t>moved</w:t>
      </w:r>
      <w:r w:rsidR="00A83826" w:rsidRPr="00A83826">
        <w:t xml:space="preserve"> </w:t>
      </w:r>
      <w:r w:rsidR="00A83826">
        <w:t>that the Library Board of Trustees adopt the 2026 budget and authorize the Executive Director to implement the spending plan contained therein</w:t>
      </w:r>
      <w:r w:rsidRPr="00B51E18">
        <w:t xml:space="preserve">. Seconded by </w:t>
      </w:r>
      <w:r w:rsidR="008B0284" w:rsidRPr="008B0284">
        <w:rPr>
          <w:bCs/>
          <w:spacing w:val="-5"/>
        </w:rPr>
        <w:t xml:space="preserve">Nikki Jain Brown </w:t>
      </w:r>
      <w:r w:rsidRPr="00B51E18">
        <w:t>the motion passed by unanimous vote of all Trustees present.</w:t>
      </w:r>
    </w:p>
    <w:p w14:paraId="5D2838DE" w14:textId="77777777" w:rsidR="00EB0446" w:rsidRPr="00EB0446" w:rsidRDefault="00EB0446" w:rsidP="00B51E18">
      <w:pPr>
        <w:rPr>
          <w:sz w:val="24"/>
          <w:szCs w:val="24"/>
        </w:rPr>
      </w:pPr>
    </w:p>
    <w:p w14:paraId="4DCC0049" w14:textId="0D5453A7" w:rsidR="001A3CD8" w:rsidRPr="00B51E18" w:rsidRDefault="00062885" w:rsidP="00B51E18">
      <w:pPr>
        <w:rPr>
          <w:b/>
          <w:bCs/>
          <w:sz w:val="24"/>
          <w:szCs w:val="24"/>
        </w:rPr>
      </w:pPr>
      <w:r w:rsidRPr="00B51E18">
        <w:rPr>
          <w:b/>
          <w:bCs/>
          <w:sz w:val="24"/>
          <w:szCs w:val="24"/>
        </w:rPr>
        <w:t>ITEMS</w:t>
      </w:r>
      <w:r w:rsidRPr="00B51E18">
        <w:rPr>
          <w:b/>
          <w:bCs/>
          <w:spacing w:val="-5"/>
          <w:sz w:val="24"/>
          <w:szCs w:val="24"/>
        </w:rPr>
        <w:t xml:space="preserve"> </w:t>
      </w:r>
      <w:r w:rsidRPr="00B51E18">
        <w:rPr>
          <w:b/>
          <w:bCs/>
          <w:sz w:val="24"/>
          <w:szCs w:val="24"/>
        </w:rPr>
        <w:t>REMOVED</w:t>
      </w:r>
      <w:r w:rsidRPr="00B51E18">
        <w:rPr>
          <w:b/>
          <w:bCs/>
          <w:spacing w:val="-3"/>
          <w:sz w:val="24"/>
          <w:szCs w:val="24"/>
        </w:rPr>
        <w:t xml:space="preserve"> </w:t>
      </w:r>
      <w:r w:rsidRPr="00B51E18">
        <w:rPr>
          <w:b/>
          <w:bCs/>
          <w:sz w:val="24"/>
          <w:szCs w:val="24"/>
        </w:rPr>
        <w:t>FROM</w:t>
      </w:r>
      <w:r w:rsidRPr="00B51E18">
        <w:rPr>
          <w:b/>
          <w:bCs/>
          <w:spacing w:val="-1"/>
          <w:sz w:val="24"/>
          <w:szCs w:val="24"/>
        </w:rPr>
        <w:t xml:space="preserve"> </w:t>
      </w:r>
      <w:r w:rsidRPr="00B51E18">
        <w:rPr>
          <w:b/>
          <w:bCs/>
          <w:sz w:val="24"/>
          <w:szCs w:val="24"/>
        </w:rPr>
        <w:t>THE</w:t>
      </w:r>
      <w:r w:rsidRPr="00B51E18">
        <w:rPr>
          <w:b/>
          <w:bCs/>
          <w:spacing w:val="-3"/>
          <w:sz w:val="24"/>
          <w:szCs w:val="24"/>
        </w:rPr>
        <w:t xml:space="preserve"> </w:t>
      </w:r>
      <w:r w:rsidRPr="00B51E18">
        <w:rPr>
          <w:b/>
          <w:bCs/>
          <w:sz w:val="24"/>
          <w:szCs w:val="24"/>
        </w:rPr>
        <w:t>CONSENT</w:t>
      </w:r>
      <w:r w:rsidRPr="00B51E18">
        <w:rPr>
          <w:b/>
          <w:bCs/>
          <w:spacing w:val="-2"/>
          <w:sz w:val="24"/>
          <w:szCs w:val="24"/>
        </w:rPr>
        <w:t xml:space="preserve"> AGENDA</w:t>
      </w:r>
    </w:p>
    <w:p w14:paraId="2633C38B" w14:textId="77777777" w:rsidR="001A3CD8" w:rsidRPr="00B51E18" w:rsidRDefault="00062885" w:rsidP="00B51E18">
      <w:pPr>
        <w:rPr>
          <w:sz w:val="24"/>
          <w:szCs w:val="24"/>
        </w:rPr>
      </w:pPr>
      <w:r w:rsidRPr="00C76AFD">
        <w:rPr>
          <w:sz w:val="24"/>
          <w:szCs w:val="24"/>
        </w:rPr>
        <w:t>No</w:t>
      </w:r>
      <w:r w:rsidRPr="00C76AFD">
        <w:rPr>
          <w:spacing w:val="-3"/>
          <w:sz w:val="24"/>
          <w:szCs w:val="24"/>
        </w:rPr>
        <w:t xml:space="preserve"> </w:t>
      </w:r>
      <w:r w:rsidRPr="00C76AFD">
        <w:rPr>
          <w:sz w:val="24"/>
          <w:szCs w:val="24"/>
        </w:rPr>
        <w:t>items</w:t>
      </w:r>
      <w:r w:rsidRPr="00C76AFD">
        <w:rPr>
          <w:spacing w:val="-2"/>
          <w:sz w:val="24"/>
          <w:szCs w:val="24"/>
        </w:rPr>
        <w:t xml:space="preserve"> </w:t>
      </w:r>
      <w:r w:rsidRPr="00C76AFD">
        <w:rPr>
          <w:sz w:val="24"/>
          <w:szCs w:val="24"/>
        </w:rPr>
        <w:t>were</w:t>
      </w:r>
      <w:r w:rsidRPr="00C76AFD">
        <w:rPr>
          <w:spacing w:val="-1"/>
          <w:sz w:val="24"/>
          <w:szCs w:val="24"/>
        </w:rPr>
        <w:t xml:space="preserve"> </w:t>
      </w:r>
      <w:r w:rsidRPr="00C76AFD">
        <w:rPr>
          <w:sz w:val="24"/>
          <w:szCs w:val="24"/>
        </w:rPr>
        <w:t>removed</w:t>
      </w:r>
      <w:r w:rsidRPr="00C76AFD">
        <w:rPr>
          <w:spacing w:val="-3"/>
          <w:sz w:val="24"/>
          <w:szCs w:val="24"/>
        </w:rPr>
        <w:t xml:space="preserve"> </w:t>
      </w:r>
      <w:r w:rsidRPr="00C76AFD">
        <w:rPr>
          <w:sz w:val="24"/>
          <w:szCs w:val="24"/>
        </w:rPr>
        <w:t>from</w:t>
      </w:r>
      <w:r w:rsidRPr="00C76AFD">
        <w:rPr>
          <w:spacing w:val="-1"/>
          <w:sz w:val="24"/>
          <w:szCs w:val="24"/>
        </w:rPr>
        <w:t xml:space="preserve"> </w:t>
      </w:r>
      <w:r w:rsidRPr="00C76AFD">
        <w:rPr>
          <w:sz w:val="24"/>
          <w:szCs w:val="24"/>
        </w:rPr>
        <w:t>the</w:t>
      </w:r>
      <w:r w:rsidRPr="00C76AFD">
        <w:rPr>
          <w:spacing w:val="-2"/>
          <w:sz w:val="24"/>
          <w:szCs w:val="24"/>
        </w:rPr>
        <w:t xml:space="preserve"> </w:t>
      </w:r>
      <w:r w:rsidRPr="00C76AFD">
        <w:rPr>
          <w:sz w:val="24"/>
          <w:szCs w:val="24"/>
        </w:rPr>
        <w:t>consent</w:t>
      </w:r>
      <w:r w:rsidRPr="00C76AFD">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C76AFD">
        <w:rPr>
          <w:sz w:val="24"/>
          <w:szCs w:val="24"/>
        </w:rPr>
        <w:t>No</w:t>
      </w:r>
      <w:r w:rsidRPr="00C76AFD">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Pr="00B51E18" w:rsidRDefault="00062885" w:rsidP="00B51E18">
      <w:pPr>
        <w:rPr>
          <w:sz w:val="24"/>
          <w:szCs w:val="24"/>
        </w:rPr>
      </w:pPr>
      <w:r w:rsidRPr="00C76AFD">
        <w:rPr>
          <w:sz w:val="24"/>
          <w:szCs w:val="24"/>
        </w:rPr>
        <w:t>There</w:t>
      </w:r>
      <w:r w:rsidRPr="00C76AFD">
        <w:rPr>
          <w:spacing w:val="-2"/>
          <w:sz w:val="24"/>
          <w:szCs w:val="24"/>
        </w:rPr>
        <w:t xml:space="preserve"> </w:t>
      </w:r>
      <w:r w:rsidRPr="00C76AFD">
        <w:rPr>
          <w:sz w:val="24"/>
          <w:szCs w:val="24"/>
        </w:rPr>
        <w:t>were</w:t>
      </w:r>
      <w:r w:rsidRPr="00C76AFD">
        <w:rPr>
          <w:spacing w:val="-1"/>
          <w:sz w:val="24"/>
          <w:szCs w:val="24"/>
        </w:rPr>
        <w:t xml:space="preserve"> </w:t>
      </w:r>
      <w:r w:rsidRPr="00C76AFD">
        <w:rPr>
          <w:sz w:val="24"/>
          <w:szCs w:val="24"/>
        </w:rPr>
        <w:t>no</w:t>
      </w:r>
      <w:r w:rsidRPr="00C76AFD">
        <w:rPr>
          <w:spacing w:val="-2"/>
          <w:sz w:val="24"/>
          <w:szCs w:val="24"/>
        </w:rPr>
        <w:t xml:space="preserve"> items.</w:t>
      </w:r>
    </w:p>
    <w:p w14:paraId="330FB31A" w14:textId="77777777" w:rsidR="001A3CD8" w:rsidRPr="00B51E18" w:rsidRDefault="001A3CD8" w:rsidP="00B51E18">
      <w:pPr>
        <w:rPr>
          <w:sz w:val="24"/>
          <w:szCs w:val="24"/>
        </w:rPr>
      </w:pPr>
    </w:p>
    <w:p w14:paraId="7C56B86B" w14:textId="77777777" w:rsidR="001A3CD8" w:rsidRPr="00B51E18" w:rsidRDefault="00062885" w:rsidP="00B51E18">
      <w:pPr>
        <w:rPr>
          <w:b/>
          <w:bCs/>
          <w:sz w:val="24"/>
          <w:szCs w:val="24"/>
        </w:rPr>
      </w:pPr>
      <w:r w:rsidRPr="00B51E18">
        <w:rPr>
          <w:b/>
          <w:bCs/>
          <w:sz w:val="24"/>
          <w:szCs w:val="24"/>
        </w:rPr>
        <w:t>BOARD</w:t>
      </w:r>
      <w:r w:rsidRPr="00B51E18">
        <w:rPr>
          <w:b/>
          <w:bCs/>
          <w:spacing w:val="-2"/>
          <w:sz w:val="24"/>
          <w:szCs w:val="24"/>
        </w:rPr>
        <w:t xml:space="preserve"> GOVERNANCE</w:t>
      </w:r>
    </w:p>
    <w:p w14:paraId="2E729A4E" w14:textId="274A6263" w:rsidR="00B8227F" w:rsidRDefault="00DD568B" w:rsidP="00B51E18">
      <w:pPr>
        <w:rPr>
          <w:rFonts w:cs="Aptos"/>
          <w:sz w:val="24"/>
          <w:szCs w:val="24"/>
        </w:rPr>
      </w:pPr>
      <w:r w:rsidRPr="00DD568B">
        <w:rPr>
          <w:rFonts w:cs="Aptos"/>
          <w:sz w:val="24"/>
          <w:szCs w:val="24"/>
        </w:rPr>
        <w:t>Informational Only: Adopted 2026 Board Meeting Schedule</w:t>
      </w:r>
    </w:p>
    <w:p w14:paraId="2C4CABB0" w14:textId="77777777" w:rsidR="00DD568B" w:rsidRPr="00B51E18" w:rsidRDefault="00DD568B" w:rsidP="00B51E18">
      <w:pPr>
        <w:rPr>
          <w:sz w:val="24"/>
          <w:szCs w:val="24"/>
        </w:rPr>
      </w:pPr>
    </w:p>
    <w:p w14:paraId="570B909A" w14:textId="795F952D" w:rsidR="001A3CD8" w:rsidRPr="00B51E18" w:rsidRDefault="00724B61" w:rsidP="00B51E18">
      <w:pPr>
        <w:rPr>
          <w:b/>
          <w:bCs/>
          <w:sz w:val="24"/>
          <w:szCs w:val="24"/>
        </w:rPr>
      </w:pPr>
      <w:r w:rsidRPr="00B51E18">
        <w:rPr>
          <w:b/>
          <w:bCs/>
          <w:sz w:val="24"/>
          <w:szCs w:val="24"/>
        </w:rPr>
        <w:t>BOARD SCHEDULE – NEXT MEETINGS</w:t>
      </w:r>
    </w:p>
    <w:p w14:paraId="2EE68BCE" w14:textId="40325468" w:rsidR="00937679" w:rsidRPr="00B51E18" w:rsidRDefault="00937679" w:rsidP="00B51E18">
      <w:pPr>
        <w:rPr>
          <w:rFonts w:eastAsia="Calibri" w:cs="Arial"/>
          <w:sz w:val="24"/>
          <w:szCs w:val="24"/>
          <w:u w:val="single"/>
        </w:rPr>
      </w:pPr>
      <w:r w:rsidRPr="00B51E18">
        <w:rPr>
          <w:rFonts w:eastAsia="Calibri" w:cs="Arial"/>
          <w:sz w:val="24"/>
          <w:szCs w:val="24"/>
          <w:u w:val="single"/>
        </w:rPr>
        <w:t>202</w:t>
      </w:r>
      <w:r w:rsidR="00DD568B">
        <w:rPr>
          <w:rFonts w:eastAsia="Calibri" w:cs="Arial"/>
          <w:sz w:val="24"/>
          <w:szCs w:val="24"/>
          <w:u w:val="single"/>
        </w:rPr>
        <w:t>6</w:t>
      </w:r>
      <w:r w:rsidRPr="00B51E18">
        <w:rPr>
          <w:rFonts w:eastAsia="Calibri" w:cs="Arial"/>
          <w:sz w:val="24"/>
          <w:szCs w:val="24"/>
          <w:u w:val="single"/>
        </w:rPr>
        <w:t xml:space="preserve"> Board Meeting Schedule</w:t>
      </w:r>
    </w:p>
    <w:p w14:paraId="32E526CE" w14:textId="1C0E75D2" w:rsidR="00DD568B" w:rsidRDefault="00DD568B" w:rsidP="00B51E18">
      <w:pPr>
        <w:widowControl/>
        <w:numPr>
          <w:ilvl w:val="0"/>
          <w:numId w:val="10"/>
        </w:numPr>
        <w:autoSpaceDE/>
        <w:autoSpaceDN/>
        <w:rPr>
          <w:rFonts w:eastAsia="Calibri" w:cs="Arial"/>
          <w:sz w:val="24"/>
          <w:szCs w:val="24"/>
        </w:rPr>
      </w:pPr>
      <w:r w:rsidRPr="00DD568B">
        <w:rPr>
          <w:rFonts w:eastAsia="Calibri" w:cs="Arial"/>
          <w:sz w:val="24"/>
          <w:szCs w:val="24"/>
        </w:rPr>
        <w:t>January 8, 2026 – Study Session – 5:30 pm Hybrid: Virtual via ZOOM. In</w:t>
      </w:r>
      <w:r>
        <w:rPr>
          <w:rFonts w:eastAsia="Calibri" w:cs="Arial"/>
          <w:sz w:val="24"/>
          <w:szCs w:val="24"/>
        </w:rPr>
        <w:t>-</w:t>
      </w:r>
      <w:r w:rsidRPr="00DD568B">
        <w:rPr>
          <w:rFonts w:eastAsia="Calibri" w:cs="Arial"/>
          <w:sz w:val="24"/>
          <w:szCs w:val="24"/>
        </w:rPr>
        <w:t>Person Location: Lakewood Library Meeting Room</w:t>
      </w:r>
    </w:p>
    <w:p w14:paraId="6A273929" w14:textId="71CAA99D" w:rsidR="00DD568B" w:rsidRPr="00B51E18" w:rsidRDefault="00DD568B" w:rsidP="00B51E18">
      <w:pPr>
        <w:widowControl/>
        <w:numPr>
          <w:ilvl w:val="0"/>
          <w:numId w:val="10"/>
        </w:numPr>
        <w:autoSpaceDE/>
        <w:autoSpaceDN/>
        <w:rPr>
          <w:rFonts w:eastAsia="Calibri" w:cs="Arial"/>
          <w:sz w:val="24"/>
          <w:szCs w:val="24"/>
        </w:rPr>
      </w:pPr>
      <w:r w:rsidRPr="00DD568B">
        <w:rPr>
          <w:rFonts w:eastAsia="Calibri" w:cs="Arial"/>
          <w:sz w:val="24"/>
          <w:szCs w:val="24"/>
        </w:rPr>
        <w:t>January 15, 2026 – Board Meeting – 5:30 pm Hybrid: Virtual via ZOOM. In</w:t>
      </w:r>
      <w:r>
        <w:rPr>
          <w:rFonts w:eastAsia="Calibri" w:cs="Arial"/>
          <w:sz w:val="24"/>
          <w:szCs w:val="24"/>
        </w:rPr>
        <w:t>-</w:t>
      </w:r>
      <w:r w:rsidRPr="00DD568B">
        <w:rPr>
          <w:rFonts w:eastAsia="Calibri" w:cs="Arial"/>
          <w:sz w:val="24"/>
          <w:szCs w:val="24"/>
        </w:rPr>
        <w:t>Person Location: Lakewood Library Meeting Room</w:t>
      </w:r>
    </w:p>
    <w:p w14:paraId="441AE27A" w14:textId="77777777" w:rsidR="00937679" w:rsidRPr="00B51E18" w:rsidRDefault="00937679" w:rsidP="00B51E18">
      <w:pPr>
        <w:rPr>
          <w:rFonts w:eastAsia="Calibri" w:cs="Arial"/>
          <w:sz w:val="24"/>
          <w:szCs w:val="24"/>
        </w:rPr>
      </w:pPr>
    </w:p>
    <w:p w14:paraId="05EE49D8" w14:textId="41CD3FDC"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6909DF6B" w14:textId="4C5D59D2" w:rsidR="00B61A70" w:rsidRDefault="00B8227F" w:rsidP="00B51E18">
      <w:pPr>
        <w:rPr>
          <w:sz w:val="24"/>
          <w:szCs w:val="24"/>
        </w:rPr>
      </w:pPr>
      <w:r w:rsidRPr="00C76AFD">
        <w:rPr>
          <w:sz w:val="24"/>
          <w:szCs w:val="24"/>
        </w:rPr>
        <w:t>There were no announcements.</w:t>
      </w:r>
    </w:p>
    <w:p w14:paraId="2A73BED5" w14:textId="77777777" w:rsidR="00C76AFD" w:rsidRDefault="00C76AFD" w:rsidP="00B51E18">
      <w:pPr>
        <w:rPr>
          <w:sz w:val="24"/>
          <w:szCs w:val="24"/>
        </w:rPr>
      </w:pPr>
    </w:p>
    <w:p w14:paraId="28C00066" w14:textId="0F41064A" w:rsidR="00C76AFD" w:rsidRPr="00B51E18" w:rsidRDefault="00E57B7B" w:rsidP="00B51E18">
      <w:pPr>
        <w:rPr>
          <w:sz w:val="24"/>
          <w:szCs w:val="24"/>
        </w:rPr>
      </w:pPr>
      <w:r w:rsidRPr="005113E5">
        <w:rPr>
          <w:sz w:val="24"/>
          <w:szCs w:val="24"/>
        </w:rPr>
        <w:t xml:space="preserve">The Chair noted that </w:t>
      </w:r>
      <w:r w:rsidR="00A513C4" w:rsidRPr="005113E5">
        <w:rPr>
          <w:sz w:val="24"/>
          <w:szCs w:val="24"/>
        </w:rPr>
        <w:t xml:space="preserve">she received </w:t>
      </w:r>
      <w:r w:rsidRPr="005113E5">
        <w:rPr>
          <w:sz w:val="24"/>
          <w:szCs w:val="24"/>
        </w:rPr>
        <w:t>c</w:t>
      </w:r>
      <w:r w:rsidR="00C76AFD" w:rsidRPr="005113E5">
        <w:rPr>
          <w:sz w:val="24"/>
          <w:szCs w:val="24"/>
        </w:rPr>
        <w:t xml:space="preserve">orrespondence </w:t>
      </w:r>
      <w:r w:rsidRPr="005113E5">
        <w:rPr>
          <w:sz w:val="24"/>
          <w:szCs w:val="24"/>
        </w:rPr>
        <w:t xml:space="preserve">via a scanned letter </w:t>
      </w:r>
      <w:r w:rsidR="00CA1F3D" w:rsidRPr="005113E5">
        <w:rPr>
          <w:sz w:val="24"/>
          <w:szCs w:val="24"/>
        </w:rPr>
        <w:t xml:space="preserve">that was </w:t>
      </w:r>
      <w:r w:rsidR="00A2457C" w:rsidRPr="005113E5">
        <w:rPr>
          <w:sz w:val="24"/>
          <w:szCs w:val="24"/>
        </w:rPr>
        <w:t>received very late</w:t>
      </w:r>
      <w:r w:rsidR="00CA1F3D" w:rsidRPr="005113E5">
        <w:rPr>
          <w:sz w:val="24"/>
          <w:szCs w:val="24"/>
        </w:rPr>
        <w:t xml:space="preserve"> and not included in the public comment form. </w:t>
      </w:r>
      <w:r w:rsidRPr="005113E5">
        <w:rPr>
          <w:sz w:val="24"/>
          <w:szCs w:val="24"/>
        </w:rPr>
        <w:t>The Chair</w:t>
      </w:r>
      <w:r w:rsidR="00A2457C" w:rsidRPr="005113E5">
        <w:rPr>
          <w:sz w:val="24"/>
          <w:szCs w:val="24"/>
        </w:rPr>
        <w:t xml:space="preserve"> will </w:t>
      </w:r>
      <w:r w:rsidR="005113E5" w:rsidRPr="005113E5">
        <w:rPr>
          <w:sz w:val="24"/>
          <w:szCs w:val="24"/>
        </w:rPr>
        <w:t xml:space="preserve">check with Board members for receipt </w:t>
      </w:r>
      <w:r w:rsidR="000422C5">
        <w:rPr>
          <w:sz w:val="24"/>
          <w:szCs w:val="24"/>
        </w:rPr>
        <w:t>and will send</w:t>
      </w:r>
      <w:r w:rsidR="008E3C83">
        <w:rPr>
          <w:sz w:val="24"/>
          <w:szCs w:val="24"/>
        </w:rPr>
        <w:t xml:space="preserve"> as needed.</w:t>
      </w:r>
    </w:p>
    <w:p w14:paraId="66553215" w14:textId="4852F4A8" w:rsidR="00B61A70" w:rsidRPr="00B51E18" w:rsidRDefault="00B61A70" w:rsidP="00B51E18">
      <w:pPr>
        <w:rPr>
          <w:sz w:val="24"/>
          <w:szCs w:val="24"/>
        </w:rPr>
      </w:pPr>
    </w:p>
    <w:p w14:paraId="02FD40C7" w14:textId="0115DF10" w:rsidR="00A10B3F" w:rsidRPr="00B51E18" w:rsidRDefault="00A10B3F" w:rsidP="00B51E18">
      <w:pPr>
        <w:rPr>
          <w:sz w:val="24"/>
          <w:szCs w:val="24"/>
        </w:rPr>
      </w:pPr>
      <w:r w:rsidRPr="00B51E18">
        <w:rPr>
          <w:sz w:val="24"/>
          <w:szCs w:val="24"/>
        </w:rPr>
        <w:t>At</w:t>
      </w:r>
      <w:r w:rsidRPr="00B51E18">
        <w:rPr>
          <w:spacing w:val="-4"/>
          <w:sz w:val="24"/>
          <w:szCs w:val="24"/>
        </w:rPr>
        <w:t xml:space="preserve"> </w:t>
      </w:r>
      <w:r w:rsidR="00014A63">
        <w:rPr>
          <w:sz w:val="24"/>
          <w:szCs w:val="24"/>
        </w:rPr>
        <w:t>6:29</w:t>
      </w:r>
      <w:r w:rsidRPr="00B51E18">
        <w:rPr>
          <w:spacing w:val="-3"/>
          <w:sz w:val="24"/>
          <w:szCs w:val="24"/>
        </w:rPr>
        <w:t xml:space="preserve"> </w:t>
      </w:r>
      <w:r w:rsidRPr="00B51E18">
        <w:rPr>
          <w:sz w:val="24"/>
          <w:szCs w:val="24"/>
        </w:rPr>
        <w:t>pm,</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Chair</w:t>
      </w:r>
      <w:r w:rsidRPr="00B51E18">
        <w:rPr>
          <w:spacing w:val="-3"/>
          <w:sz w:val="24"/>
          <w:szCs w:val="24"/>
        </w:rPr>
        <w:t xml:space="preserve"> </w:t>
      </w:r>
      <w:r w:rsidRPr="00B51E18">
        <w:rPr>
          <w:sz w:val="24"/>
          <w:szCs w:val="24"/>
        </w:rPr>
        <w:t>called</w:t>
      </w:r>
      <w:r w:rsidRPr="00B51E18">
        <w:rPr>
          <w:spacing w:val="-4"/>
          <w:sz w:val="24"/>
          <w:szCs w:val="24"/>
        </w:rPr>
        <w:t xml:space="preserve"> </w:t>
      </w:r>
      <w:r w:rsidRPr="00B51E18">
        <w:rPr>
          <w:sz w:val="24"/>
          <w:szCs w:val="24"/>
        </w:rPr>
        <w:t>for</w:t>
      </w:r>
      <w:r w:rsidRPr="00B51E18">
        <w:rPr>
          <w:spacing w:val="-3"/>
          <w:sz w:val="24"/>
          <w:szCs w:val="24"/>
        </w:rPr>
        <w:t xml:space="preserve"> </w:t>
      </w:r>
      <w:r w:rsidRPr="00B51E18">
        <w:rPr>
          <w:sz w:val="24"/>
          <w:szCs w:val="24"/>
        </w:rPr>
        <w:t>a</w:t>
      </w:r>
      <w:r w:rsidRPr="00B51E18">
        <w:rPr>
          <w:spacing w:val="-3"/>
          <w:sz w:val="24"/>
          <w:szCs w:val="24"/>
        </w:rPr>
        <w:t xml:space="preserve"> </w:t>
      </w:r>
      <w:r w:rsidRPr="00B51E18">
        <w:rPr>
          <w:sz w:val="24"/>
          <w:szCs w:val="24"/>
        </w:rPr>
        <w:t>motion</w:t>
      </w:r>
      <w:r w:rsidRPr="00B51E18">
        <w:rPr>
          <w:spacing w:val="-4"/>
          <w:sz w:val="24"/>
          <w:szCs w:val="24"/>
        </w:rPr>
        <w:t xml:space="preserve"> </w:t>
      </w:r>
      <w:r w:rsidRPr="00B51E18">
        <w:rPr>
          <w:sz w:val="24"/>
          <w:szCs w:val="24"/>
        </w:rPr>
        <w:t xml:space="preserve">to </w:t>
      </w:r>
      <w:r w:rsidR="002E2356" w:rsidRPr="00B51E18">
        <w:rPr>
          <w:sz w:val="24"/>
          <w:szCs w:val="24"/>
        </w:rPr>
        <w:t>adjourn</w:t>
      </w:r>
      <w:r w:rsidRPr="00B51E18">
        <w:rPr>
          <w:spacing w:val="-4"/>
          <w:sz w:val="24"/>
          <w:szCs w:val="24"/>
        </w:rPr>
        <w:t xml:space="preserve"> </w:t>
      </w:r>
      <w:r w:rsidRPr="00B51E18">
        <w:rPr>
          <w:sz w:val="24"/>
          <w:szCs w:val="24"/>
        </w:rPr>
        <w:t>the</w:t>
      </w:r>
      <w:r w:rsidRPr="00B51E18">
        <w:rPr>
          <w:spacing w:val="-2"/>
          <w:sz w:val="24"/>
          <w:szCs w:val="24"/>
        </w:rPr>
        <w:t xml:space="preserve"> </w:t>
      </w:r>
      <w:r w:rsidRPr="00B51E18">
        <w:rPr>
          <w:sz w:val="24"/>
          <w:szCs w:val="24"/>
        </w:rPr>
        <w:t>regular</w:t>
      </w:r>
      <w:r w:rsidRPr="00B51E18">
        <w:rPr>
          <w:spacing w:val="-3"/>
          <w:sz w:val="24"/>
          <w:szCs w:val="24"/>
        </w:rPr>
        <w:t xml:space="preserve"> </w:t>
      </w:r>
      <w:r w:rsidRPr="00B51E18">
        <w:rPr>
          <w:sz w:val="24"/>
          <w:szCs w:val="24"/>
        </w:rPr>
        <w:t>meeting</w:t>
      </w:r>
      <w:r w:rsidR="002E2356" w:rsidRPr="00B51E18">
        <w:rPr>
          <w:sz w:val="24"/>
          <w:szCs w:val="24"/>
        </w:rPr>
        <w:t xml:space="preserve"> and </w:t>
      </w:r>
      <w:r w:rsidRPr="00B51E18">
        <w:rPr>
          <w:sz w:val="24"/>
          <w:szCs w:val="24"/>
        </w:rPr>
        <w:t>reconvene</w:t>
      </w:r>
      <w:r w:rsidRPr="00B51E18">
        <w:rPr>
          <w:spacing w:val="-3"/>
          <w:sz w:val="24"/>
          <w:szCs w:val="24"/>
        </w:rPr>
        <w:t xml:space="preserve"> </w:t>
      </w:r>
      <w:r w:rsidRPr="00B51E18">
        <w:rPr>
          <w:sz w:val="24"/>
          <w:szCs w:val="24"/>
        </w:rPr>
        <w:t>in Executive Session</w:t>
      </w:r>
      <w:r w:rsidR="002E2356" w:rsidRPr="00B51E18">
        <w:rPr>
          <w:sz w:val="24"/>
          <w:szCs w:val="24"/>
        </w:rPr>
        <w:t>.</w:t>
      </w:r>
      <w:r w:rsidRPr="00B51E18">
        <w:rPr>
          <w:sz w:val="24"/>
          <w:szCs w:val="24"/>
        </w:rPr>
        <w:t xml:space="preserve">  </w:t>
      </w:r>
    </w:p>
    <w:p w14:paraId="336C4F04" w14:textId="77777777" w:rsidR="00D63F4E" w:rsidRPr="00B51E18" w:rsidRDefault="00D63F4E" w:rsidP="00B51E18">
      <w:pPr>
        <w:rPr>
          <w:sz w:val="24"/>
          <w:szCs w:val="24"/>
        </w:rPr>
      </w:pPr>
    </w:p>
    <w:p w14:paraId="23E0DA41" w14:textId="486F31D9" w:rsidR="00A10B3F" w:rsidRPr="00B51E18" w:rsidRDefault="00062885" w:rsidP="00B51E18">
      <w:pPr>
        <w:ind w:left="720"/>
        <w:rPr>
          <w:sz w:val="24"/>
          <w:szCs w:val="24"/>
        </w:rPr>
      </w:pPr>
      <w:r w:rsidRPr="00B51E18">
        <w:rPr>
          <w:b/>
          <w:sz w:val="24"/>
          <w:szCs w:val="24"/>
        </w:rPr>
        <w:t>MOTION</w:t>
      </w:r>
      <w:r w:rsidRPr="00B51E18">
        <w:rPr>
          <w:sz w:val="24"/>
          <w:szCs w:val="24"/>
        </w:rPr>
        <w:t xml:space="preserve">: </w:t>
      </w:r>
      <w:r w:rsidR="00014A63">
        <w:rPr>
          <w:sz w:val="24"/>
          <w:szCs w:val="24"/>
        </w:rPr>
        <w:t>Nikki Jain Brown</w:t>
      </w:r>
      <w:r w:rsidR="00DD568B" w:rsidRPr="00B51E18">
        <w:rPr>
          <w:spacing w:val="-3"/>
          <w:sz w:val="24"/>
          <w:szCs w:val="24"/>
        </w:rPr>
        <w:t xml:space="preserve"> </w:t>
      </w:r>
      <w:r w:rsidRPr="00B51E18">
        <w:rPr>
          <w:sz w:val="24"/>
          <w:szCs w:val="24"/>
        </w:rPr>
        <w:t>moved to adjourn the regular meeting of the Library Board of Trustees</w:t>
      </w:r>
      <w:r w:rsidR="00A10B3F" w:rsidRPr="00B51E18">
        <w:rPr>
          <w:sz w:val="24"/>
          <w:szCs w:val="24"/>
        </w:rPr>
        <w:t xml:space="preserve"> and </w:t>
      </w:r>
      <w:r w:rsidRPr="00B51E18">
        <w:rPr>
          <w:sz w:val="24"/>
          <w:szCs w:val="24"/>
        </w:rPr>
        <w:t>reconvene in Executive Session regarding</w:t>
      </w:r>
      <w:r w:rsidR="00A10B3F" w:rsidRPr="00B51E18">
        <w:rPr>
          <w:sz w:val="24"/>
          <w:szCs w:val="24"/>
        </w:rPr>
        <w:t>:</w:t>
      </w:r>
    </w:p>
    <w:p w14:paraId="0421B095" w14:textId="77777777" w:rsidR="00A10B3F" w:rsidRPr="00B51E18" w:rsidRDefault="00A10B3F" w:rsidP="00B51E18">
      <w:pPr>
        <w:rPr>
          <w:sz w:val="24"/>
          <w:szCs w:val="24"/>
        </w:rPr>
      </w:pPr>
    </w:p>
    <w:p w14:paraId="1B7FE3C0" w14:textId="41E0CD9E" w:rsidR="00A10B3F" w:rsidRPr="00B51E18" w:rsidRDefault="00A10B3F" w:rsidP="00B51E18">
      <w:pPr>
        <w:ind w:left="720"/>
        <w:rPr>
          <w:rFonts w:cs="Aptos"/>
          <w:sz w:val="24"/>
          <w:szCs w:val="24"/>
          <w:u w:val="single"/>
        </w:rPr>
      </w:pPr>
      <w:bookmarkStart w:id="3" w:name="_Hlk209689313"/>
      <w:r w:rsidRPr="00B51E18">
        <w:rPr>
          <w:sz w:val="24"/>
          <w:szCs w:val="24"/>
        </w:rPr>
        <w:t>(1)</w:t>
      </w:r>
      <w:r w:rsidRPr="00B51E18">
        <w:rPr>
          <w:sz w:val="24"/>
          <w:szCs w:val="24"/>
          <w:u w:val="single"/>
        </w:rPr>
        <w:t xml:space="preserve"> </w:t>
      </w:r>
      <w:r w:rsidR="002E2356" w:rsidRPr="00B51E18">
        <w:rPr>
          <w:rFonts w:cs="Aptos"/>
          <w:sz w:val="24"/>
          <w:szCs w:val="24"/>
          <w:u w:val="single"/>
        </w:rPr>
        <w:t>Collective Bargaining</w:t>
      </w:r>
    </w:p>
    <w:p w14:paraId="14510941"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24-6-402(4)(e)(I) for discussion of strategy and instructions to negotiators.</w:t>
      </w:r>
    </w:p>
    <w:p w14:paraId="03DCC78D" w14:textId="77777777" w:rsidR="00A10B3F" w:rsidRPr="00B51E18" w:rsidRDefault="00A10B3F" w:rsidP="00B51E18">
      <w:pPr>
        <w:widowControl/>
        <w:numPr>
          <w:ilvl w:val="0"/>
          <w:numId w:val="17"/>
        </w:numPr>
        <w:autoSpaceDE/>
        <w:autoSpaceDN/>
        <w:ind w:left="1080"/>
        <w:rPr>
          <w:sz w:val="24"/>
          <w:szCs w:val="24"/>
        </w:rPr>
      </w:pPr>
      <w:r w:rsidRPr="00B51E18">
        <w:rPr>
          <w:sz w:val="24"/>
          <w:szCs w:val="24"/>
        </w:rPr>
        <w:t>Pursuant to 24-6-402(4)(b)</w:t>
      </w:r>
      <w:r w:rsidRPr="00B51E18">
        <w:rPr>
          <w:color w:val="333333"/>
          <w:sz w:val="24"/>
          <w:szCs w:val="24"/>
        </w:rPr>
        <w:t xml:space="preserve"> Conferences with an attorney for the local public body for the purposes of receiving legal advice on specific legal questions.</w:t>
      </w:r>
    </w:p>
    <w:bookmarkEnd w:id="3"/>
    <w:p w14:paraId="459713F4" w14:textId="77777777" w:rsidR="002E2356" w:rsidRPr="00B51E18" w:rsidRDefault="002E2356" w:rsidP="00B51E18">
      <w:pPr>
        <w:ind w:left="720"/>
        <w:rPr>
          <w:sz w:val="24"/>
          <w:szCs w:val="24"/>
        </w:rPr>
      </w:pPr>
    </w:p>
    <w:p w14:paraId="68B033A5" w14:textId="474E4034" w:rsidR="001A3CD8" w:rsidRPr="00B51E18" w:rsidRDefault="00062885" w:rsidP="00B51E18">
      <w:pPr>
        <w:ind w:left="720"/>
        <w:rPr>
          <w:spacing w:val="-2"/>
          <w:sz w:val="24"/>
          <w:szCs w:val="24"/>
        </w:rPr>
      </w:pPr>
      <w:r w:rsidRPr="00B51E18">
        <w:rPr>
          <w:sz w:val="24"/>
          <w:szCs w:val="24"/>
        </w:rPr>
        <w:t>Seconded</w:t>
      </w:r>
      <w:r w:rsidRPr="00B51E18">
        <w:rPr>
          <w:spacing w:val="-4"/>
          <w:sz w:val="24"/>
          <w:szCs w:val="24"/>
        </w:rPr>
        <w:t xml:space="preserve"> </w:t>
      </w:r>
      <w:r w:rsidRPr="00B51E18">
        <w:rPr>
          <w:sz w:val="24"/>
          <w:szCs w:val="24"/>
        </w:rPr>
        <w:t>by</w:t>
      </w:r>
      <w:r w:rsidRPr="00B51E18">
        <w:rPr>
          <w:spacing w:val="-4"/>
          <w:sz w:val="24"/>
          <w:szCs w:val="24"/>
        </w:rPr>
        <w:t xml:space="preserve"> </w:t>
      </w:r>
      <w:r w:rsidR="000F505E" w:rsidRPr="000F505E">
        <w:rPr>
          <w:sz w:val="24"/>
          <w:szCs w:val="24"/>
        </w:rPr>
        <w:t xml:space="preserve">Jill Fellman </w:t>
      </w:r>
      <w:r w:rsidRPr="00B51E18">
        <w:rPr>
          <w:sz w:val="24"/>
          <w:szCs w:val="24"/>
        </w:rPr>
        <w:t>the</w:t>
      </w:r>
      <w:r w:rsidRPr="00B51E18">
        <w:rPr>
          <w:spacing w:val="-2"/>
          <w:sz w:val="24"/>
          <w:szCs w:val="24"/>
        </w:rPr>
        <w:t xml:space="preserve"> </w:t>
      </w:r>
      <w:r w:rsidRPr="00B51E18">
        <w:rPr>
          <w:sz w:val="24"/>
          <w:szCs w:val="24"/>
        </w:rPr>
        <w:t>motion</w:t>
      </w:r>
      <w:r w:rsidRPr="00B51E18">
        <w:rPr>
          <w:spacing w:val="-4"/>
          <w:sz w:val="24"/>
          <w:szCs w:val="24"/>
        </w:rPr>
        <w:t xml:space="preserve"> </w:t>
      </w:r>
      <w:r w:rsidRPr="00B51E18">
        <w:rPr>
          <w:sz w:val="24"/>
          <w:szCs w:val="24"/>
        </w:rPr>
        <w:t>passed</w:t>
      </w:r>
      <w:r w:rsidRPr="00B51E18">
        <w:rPr>
          <w:spacing w:val="-4"/>
          <w:sz w:val="24"/>
          <w:szCs w:val="24"/>
        </w:rPr>
        <w:t xml:space="preserve"> </w:t>
      </w:r>
      <w:r w:rsidRPr="00B51E18">
        <w:rPr>
          <w:sz w:val="24"/>
          <w:szCs w:val="24"/>
        </w:rPr>
        <w:t>by</w:t>
      </w:r>
      <w:r w:rsidRPr="00B51E18">
        <w:rPr>
          <w:spacing w:val="-4"/>
          <w:sz w:val="24"/>
          <w:szCs w:val="24"/>
        </w:rPr>
        <w:t xml:space="preserve"> </w:t>
      </w:r>
      <w:r w:rsidRPr="00B51E18">
        <w:rPr>
          <w:sz w:val="24"/>
          <w:szCs w:val="24"/>
        </w:rPr>
        <w:t>unanimous</w:t>
      </w:r>
      <w:r w:rsidRPr="00B51E18">
        <w:rPr>
          <w:spacing w:val="-3"/>
          <w:sz w:val="24"/>
          <w:szCs w:val="24"/>
        </w:rPr>
        <w:t xml:space="preserve"> </w:t>
      </w:r>
      <w:r w:rsidRPr="00B51E18">
        <w:rPr>
          <w:sz w:val="24"/>
          <w:szCs w:val="24"/>
        </w:rPr>
        <w:t>vote</w:t>
      </w:r>
      <w:r w:rsidRPr="00B51E18">
        <w:rPr>
          <w:spacing w:val="-3"/>
          <w:sz w:val="24"/>
          <w:szCs w:val="24"/>
        </w:rPr>
        <w:t xml:space="preserve"> </w:t>
      </w:r>
      <w:r w:rsidRPr="00B51E18">
        <w:rPr>
          <w:sz w:val="24"/>
          <w:szCs w:val="24"/>
        </w:rPr>
        <w:t>of</w:t>
      </w:r>
      <w:r w:rsidRPr="00B51E18">
        <w:rPr>
          <w:spacing w:val="-3"/>
          <w:sz w:val="24"/>
          <w:szCs w:val="24"/>
        </w:rPr>
        <w:t xml:space="preserve"> </w:t>
      </w:r>
      <w:r w:rsidRPr="00B51E18">
        <w:rPr>
          <w:sz w:val="24"/>
          <w:szCs w:val="24"/>
        </w:rPr>
        <w:t>all</w:t>
      </w:r>
      <w:r w:rsidRPr="00B51E18">
        <w:rPr>
          <w:spacing w:val="-4"/>
          <w:sz w:val="24"/>
          <w:szCs w:val="24"/>
        </w:rPr>
        <w:t xml:space="preserve"> </w:t>
      </w:r>
      <w:r w:rsidRPr="00B51E18">
        <w:rPr>
          <w:sz w:val="24"/>
          <w:szCs w:val="24"/>
        </w:rPr>
        <w:t xml:space="preserve">Trustees </w:t>
      </w:r>
      <w:r w:rsidRPr="00B51E18">
        <w:rPr>
          <w:spacing w:val="-2"/>
          <w:sz w:val="24"/>
          <w:szCs w:val="24"/>
        </w:rPr>
        <w:t>present.</w:t>
      </w:r>
    </w:p>
    <w:p w14:paraId="799D8175" w14:textId="77777777" w:rsidR="00A10B3F" w:rsidRPr="00B51E18" w:rsidRDefault="00A10B3F" w:rsidP="00B51E18">
      <w:pPr>
        <w:rPr>
          <w:spacing w:val="-2"/>
          <w:sz w:val="24"/>
          <w:szCs w:val="24"/>
        </w:rPr>
      </w:pPr>
    </w:p>
    <w:p w14:paraId="5D5F13C7" w14:textId="2D2711B9" w:rsidR="00872B38" w:rsidRDefault="00062885" w:rsidP="008259FF">
      <w:pPr>
        <w:rPr>
          <w:sz w:val="24"/>
          <w:szCs w:val="24"/>
        </w:rPr>
      </w:pPr>
      <w:r w:rsidRPr="00B51E18">
        <w:rPr>
          <w:sz w:val="24"/>
          <w:szCs w:val="24"/>
        </w:rPr>
        <w:t xml:space="preserve">The Chair announced </w:t>
      </w:r>
      <w:r w:rsidR="00A2182F" w:rsidRPr="00B51E18">
        <w:rPr>
          <w:sz w:val="24"/>
          <w:szCs w:val="24"/>
        </w:rPr>
        <w:t xml:space="preserve">a </w:t>
      </w:r>
      <w:r w:rsidR="00C144E1" w:rsidRPr="00D61A1D">
        <w:rPr>
          <w:sz w:val="24"/>
          <w:szCs w:val="24"/>
        </w:rPr>
        <w:t>10</w:t>
      </w:r>
      <w:r w:rsidR="00C144E1" w:rsidRPr="00B51E18">
        <w:rPr>
          <w:spacing w:val="-3"/>
          <w:sz w:val="24"/>
          <w:szCs w:val="24"/>
        </w:rPr>
        <w:t>-minute</w:t>
      </w:r>
      <w:r w:rsidR="00186365" w:rsidRPr="00B51E18">
        <w:rPr>
          <w:sz w:val="24"/>
          <w:szCs w:val="24"/>
        </w:rPr>
        <w:t xml:space="preserve"> </w:t>
      </w:r>
      <w:r w:rsidR="00A2182F" w:rsidRPr="00B51E18">
        <w:rPr>
          <w:sz w:val="24"/>
          <w:szCs w:val="24"/>
        </w:rPr>
        <w:t>break</w:t>
      </w:r>
      <w:r w:rsidRPr="00B51E18">
        <w:rPr>
          <w:sz w:val="24"/>
          <w:szCs w:val="24"/>
        </w:rPr>
        <w:t xml:space="preserve"> to allow the Board and staff time to clear the room,</w:t>
      </w:r>
      <w:r w:rsidRPr="00B51E18">
        <w:rPr>
          <w:spacing w:val="-3"/>
          <w:sz w:val="24"/>
          <w:szCs w:val="24"/>
        </w:rPr>
        <w:t xml:space="preserve"> </w:t>
      </w:r>
      <w:r w:rsidRPr="00B51E18">
        <w:rPr>
          <w:sz w:val="24"/>
          <w:szCs w:val="24"/>
        </w:rPr>
        <w:t>leave</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existing</w:t>
      </w:r>
      <w:r w:rsidRPr="00B51E18">
        <w:rPr>
          <w:spacing w:val="-4"/>
          <w:sz w:val="24"/>
          <w:szCs w:val="24"/>
        </w:rPr>
        <w:t xml:space="preserve"> </w:t>
      </w:r>
      <w:r w:rsidRPr="00B51E18">
        <w:rPr>
          <w:sz w:val="24"/>
          <w:szCs w:val="24"/>
        </w:rPr>
        <w:t>ZOOM</w:t>
      </w:r>
      <w:r w:rsidRPr="00B51E18">
        <w:rPr>
          <w:spacing w:val="-3"/>
          <w:sz w:val="24"/>
          <w:szCs w:val="24"/>
        </w:rPr>
        <w:t xml:space="preserve"> </w:t>
      </w:r>
      <w:r w:rsidRPr="00B51E18">
        <w:rPr>
          <w:sz w:val="24"/>
          <w:szCs w:val="24"/>
        </w:rPr>
        <w:t>meeting</w:t>
      </w:r>
      <w:r w:rsidR="00A10B3F" w:rsidRPr="00B51E18">
        <w:rPr>
          <w:sz w:val="24"/>
          <w:szCs w:val="24"/>
        </w:rPr>
        <w:t>,</w:t>
      </w:r>
      <w:r w:rsidRPr="00B51E18">
        <w:rPr>
          <w:spacing w:val="-4"/>
          <w:sz w:val="24"/>
          <w:szCs w:val="24"/>
        </w:rPr>
        <w:t xml:space="preserve"> </w:t>
      </w:r>
      <w:r w:rsidRPr="00B51E18">
        <w:rPr>
          <w:sz w:val="24"/>
          <w:szCs w:val="24"/>
        </w:rPr>
        <w:t>and</w:t>
      </w:r>
      <w:r w:rsidRPr="00B51E18">
        <w:rPr>
          <w:spacing w:val="-4"/>
          <w:sz w:val="24"/>
          <w:szCs w:val="24"/>
        </w:rPr>
        <w:t xml:space="preserve"> </w:t>
      </w:r>
      <w:r w:rsidRPr="00B51E18">
        <w:rPr>
          <w:sz w:val="24"/>
          <w:szCs w:val="24"/>
        </w:rPr>
        <w:t>then</w:t>
      </w:r>
      <w:r w:rsidRPr="00B51E18">
        <w:rPr>
          <w:spacing w:val="-4"/>
          <w:sz w:val="24"/>
          <w:szCs w:val="24"/>
        </w:rPr>
        <w:t xml:space="preserve"> </w:t>
      </w:r>
      <w:r w:rsidRPr="00B51E18">
        <w:rPr>
          <w:sz w:val="24"/>
          <w:szCs w:val="24"/>
        </w:rPr>
        <w:t>join</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Executive</w:t>
      </w:r>
      <w:r w:rsidRPr="00B51E18">
        <w:rPr>
          <w:spacing w:val="-3"/>
          <w:sz w:val="24"/>
          <w:szCs w:val="24"/>
        </w:rPr>
        <w:t xml:space="preserve"> </w:t>
      </w:r>
      <w:r w:rsidRPr="00B51E18">
        <w:rPr>
          <w:sz w:val="24"/>
          <w:szCs w:val="24"/>
        </w:rPr>
        <w:t>Session</w:t>
      </w:r>
      <w:r w:rsidR="002E2356" w:rsidRPr="00B51E18">
        <w:rPr>
          <w:spacing w:val="-4"/>
          <w:sz w:val="24"/>
          <w:szCs w:val="24"/>
        </w:rPr>
        <w:t xml:space="preserve"> in the separate meeting </w:t>
      </w:r>
      <w:r w:rsidR="00872B38" w:rsidRPr="00B51E18">
        <w:rPr>
          <w:spacing w:val="-4"/>
          <w:sz w:val="24"/>
          <w:szCs w:val="24"/>
        </w:rPr>
        <w:t>invitation</w:t>
      </w:r>
      <w:r w:rsidR="00B8227F">
        <w:rPr>
          <w:spacing w:val="-4"/>
          <w:sz w:val="24"/>
          <w:szCs w:val="24"/>
        </w:rPr>
        <w:t>.</w:t>
      </w:r>
      <w:r w:rsidR="008259FF">
        <w:rPr>
          <w:spacing w:val="-4"/>
          <w:sz w:val="24"/>
          <w:szCs w:val="24"/>
        </w:rPr>
        <w:t xml:space="preserve"> </w:t>
      </w:r>
    </w:p>
    <w:p w14:paraId="353CD18D" w14:textId="77777777" w:rsidR="008259FF" w:rsidRPr="00B51E18" w:rsidRDefault="008259FF" w:rsidP="008259FF">
      <w:pPr>
        <w:rPr>
          <w:sz w:val="24"/>
          <w:szCs w:val="24"/>
        </w:rPr>
      </w:pPr>
    </w:p>
    <w:p w14:paraId="4708EA3F" w14:textId="6F1E4B48" w:rsidR="00872B38" w:rsidRPr="00B51E18" w:rsidRDefault="00872B38" w:rsidP="00B51E18">
      <w:pPr>
        <w:pStyle w:val="BodyText"/>
      </w:pPr>
      <w:r w:rsidRPr="00B51E18">
        <w:lastRenderedPageBreak/>
        <w:t xml:space="preserve">The Chair called the Executive Session to order at </w:t>
      </w:r>
      <w:r w:rsidR="00957958" w:rsidRPr="00C144E1">
        <w:t>6:40</w:t>
      </w:r>
      <w:r w:rsidR="00AD2E8B" w:rsidRPr="00C144E1">
        <w:t xml:space="preserve"> p.m.</w:t>
      </w:r>
      <w:r w:rsidRPr="00B51E18">
        <w:t xml:space="preserve"> with the following trustees present: Renny Fagan,</w:t>
      </w:r>
      <w:r w:rsidR="00EB0446">
        <w:t xml:space="preserve"> Pam Anderson</w:t>
      </w:r>
      <w:r w:rsidRPr="00B51E18">
        <w:t>, Nikki Jain Brown</w:t>
      </w:r>
      <w:r w:rsidR="000E0E49">
        <w:t>, Charles Jones</w:t>
      </w:r>
      <w:r w:rsidR="00831343">
        <w:t xml:space="preserve">, </w:t>
      </w:r>
      <w:r w:rsidR="00831343" w:rsidRPr="00831343">
        <w:t>Jill Fellman</w:t>
      </w:r>
      <w:r w:rsidR="00831343">
        <w:t xml:space="preserve">, </w:t>
      </w:r>
      <w:r w:rsidRPr="00B51E18">
        <w:t>and Emelda (Bing) Walker</w:t>
      </w:r>
      <w:r w:rsidRPr="00B93860">
        <w:t>. Also present were Donna Walker, Executive Director; Eric Butler, County Attorney’s Office, Steven Spirn Consultant; Bernadette Berger,</w:t>
      </w:r>
      <w:r w:rsidRPr="00B93860">
        <w:rPr>
          <w:spacing w:val="-2"/>
        </w:rPr>
        <w:t xml:space="preserve"> </w:t>
      </w:r>
      <w:r w:rsidRPr="00B93860">
        <w:t xml:space="preserve">Chief </w:t>
      </w:r>
      <w:r w:rsidR="00EB0446" w:rsidRPr="00B93860">
        <w:t>Information</w:t>
      </w:r>
      <w:r w:rsidRPr="00B93860">
        <w:t xml:space="preserve"> Officer</w:t>
      </w:r>
      <w:r w:rsidRPr="00B93860">
        <w:rPr>
          <w:bCs/>
          <w:i/>
          <w:iCs/>
          <w:spacing w:val="-1"/>
        </w:rPr>
        <w:t xml:space="preserve">; </w:t>
      </w:r>
      <w:r w:rsidRPr="00B93860">
        <w:t>Lisa Smith, Chief People &amp; Culture Officer;</w:t>
      </w:r>
      <w:r w:rsidR="00A858B1" w:rsidRPr="00B93860">
        <w:t xml:space="preserve"> Cynthia Kiyotake, Chief Libraries and Inclusion Officer;</w:t>
      </w:r>
      <w:r w:rsidRPr="00B93860">
        <w:t xml:space="preserve"> Matt Griffin, Chief Strategy &amp; Operating Officer; Elise Penington, Director of Communications &amp; Engagement; and </w:t>
      </w:r>
      <w:r w:rsidR="003F1DED" w:rsidRPr="00B93860">
        <w:t>Kelci Rude, Administrative Coordinator Supervisor</w:t>
      </w:r>
      <w:r w:rsidRPr="00B93860">
        <w:t>.</w:t>
      </w:r>
    </w:p>
    <w:p w14:paraId="3C0F471C" w14:textId="77777777" w:rsidR="00872B38" w:rsidRPr="00B51E18" w:rsidRDefault="00872B38" w:rsidP="00B51E18">
      <w:pPr>
        <w:pStyle w:val="BodyText"/>
      </w:pPr>
    </w:p>
    <w:p w14:paraId="3127C268" w14:textId="77777777" w:rsidR="00872B38" w:rsidRPr="00B51E18" w:rsidRDefault="00872B38" w:rsidP="00B51E18">
      <w:pPr>
        <w:pStyle w:val="BodyText"/>
      </w:pPr>
      <w:r w:rsidRPr="00B51E18">
        <w:t>It</w:t>
      </w:r>
      <w:r w:rsidRPr="00B51E18">
        <w:rPr>
          <w:spacing w:val="-3"/>
        </w:rPr>
        <w:t xml:space="preserve"> </w:t>
      </w:r>
      <w:r w:rsidRPr="00B51E18">
        <w:t>is</w:t>
      </w:r>
      <w:r w:rsidRPr="00B51E18">
        <w:rPr>
          <w:spacing w:val="-2"/>
        </w:rPr>
        <w:t xml:space="preserve"> </w:t>
      </w:r>
      <w:r w:rsidRPr="00B51E18">
        <w:t>noted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session</w:t>
      </w:r>
      <w:r w:rsidRPr="00B51E18">
        <w:rPr>
          <w:spacing w:val="-3"/>
        </w:rPr>
        <w:t xml:space="preserve"> </w:t>
      </w:r>
      <w:r w:rsidRPr="00B51E18">
        <w:t>was</w:t>
      </w:r>
      <w:r w:rsidRPr="00B51E18">
        <w:rPr>
          <w:spacing w:val="-2"/>
        </w:rPr>
        <w:t xml:space="preserve"> </w:t>
      </w:r>
      <w:r w:rsidRPr="00B51E18">
        <w:t>recorded</w:t>
      </w:r>
      <w:r w:rsidRPr="00B51E18">
        <w:rPr>
          <w:spacing w:val="-3"/>
        </w:rPr>
        <w:t xml:space="preserve"> </w:t>
      </w:r>
      <w:r w:rsidRPr="00B51E18">
        <w:t>and</w:t>
      </w:r>
      <w:r w:rsidRPr="00B51E18">
        <w:rPr>
          <w:spacing w:val="-1"/>
        </w:rPr>
        <w:t xml:space="preserve"> </w:t>
      </w:r>
      <w:r w:rsidRPr="00B51E18">
        <w:t>that</w:t>
      </w:r>
      <w:r w:rsidRPr="00B51E18">
        <w:rPr>
          <w:spacing w:val="-3"/>
        </w:rPr>
        <w:t xml:space="preserve"> </w:t>
      </w:r>
      <w:r w:rsidRPr="00B51E18">
        <w:t>the</w:t>
      </w:r>
      <w:r w:rsidRPr="00B51E18">
        <w:rPr>
          <w:spacing w:val="-2"/>
        </w:rPr>
        <w:t xml:space="preserve"> </w:t>
      </w:r>
      <w:r w:rsidRPr="00B51E18">
        <w:t>recording</w:t>
      </w:r>
      <w:r w:rsidRPr="00B51E18">
        <w:rPr>
          <w:spacing w:val="-3"/>
        </w:rPr>
        <w:t xml:space="preserve"> </w:t>
      </w:r>
      <w:r w:rsidRPr="00B51E18">
        <w:t>will</w:t>
      </w:r>
      <w:r w:rsidRPr="00B51E18">
        <w:rPr>
          <w:spacing w:val="-2"/>
        </w:rPr>
        <w:t xml:space="preserve"> </w:t>
      </w:r>
      <w:r w:rsidRPr="00B51E18">
        <w:t>be</w:t>
      </w:r>
      <w:r w:rsidRPr="00B51E18">
        <w:rPr>
          <w:spacing w:val="-2"/>
        </w:rPr>
        <w:t xml:space="preserve"> </w:t>
      </w:r>
      <w:r w:rsidRPr="00B51E18">
        <w:t>retained</w:t>
      </w:r>
      <w:r w:rsidRPr="00B51E18">
        <w:rPr>
          <w:spacing w:val="-3"/>
        </w:rPr>
        <w:t xml:space="preserve"> </w:t>
      </w:r>
      <w:r w:rsidRPr="00B51E18">
        <w:t>for</w:t>
      </w:r>
      <w:r w:rsidRPr="00B51E18">
        <w:rPr>
          <w:spacing w:val="-2"/>
        </w:rPr>
        <w:t xml:space="preserve"> </w:t>
      </w:r>
      <w:r w:rsidRPr="00B51E18">
        <w:t>the required 90 days.</w:t>
      </w:r>
    </w:p>
    <w:p w14:paraId="3A733EC8" w14:textId="77777777" w:rsidR="00B82D35" w:rsidRPr="00B51E18" w:rsidRDefault="00B82D35" w:rsidP="00B51E18">
      <w:pPr>
        <w:rPr>
          <w:sz w:val="24"/>
          <w:szCs w:val="24"/>
        </w:rPr>
      </w:pPr>
    </w:p>
    <w:p w14:paraId="1C7B4B74" w14:textId="2F8D3157" w:rsidR="00A10B3F" w:rsidRPr="00B51E18" w:rsidRDefault="00A10B3F" w:rsidP="00B51E18">
      <w:pPr>
        <w:rPr>
          <w:sz w:val="24"/>
          <w:szCs w:val="24"/>
        </w:rPr>
      </w:pPr>
      <w:r w:rsidRPr="00B51E18">
        <w:rPr>
          <w:sz w:val="24"/>
          <w:szCs w:val="24"/>
        </w:rPr>
        <w:t>At</w:t>
      </w:r>
      <w:r w:rsidR="00C46AAF">
        <w:rPr>
          <w:sz w:val="24"/>
          <w:szCs w:val="24"/>
        </w:rPr>
        <w:t xml:space="preserve"> </w:t>
      </w:r>
      <w:r w:rsidR="00C46AAF" w:rsidRPr="00C46AAF">
        <w:rPr>
          <w:sz w:val="24"/>
          <w:szCs w:val="24"/>
        </w:rPr>
        <w:t>7:49</w:t>
      </w:r>
      <w:r w:rsidR="003F1DED" w:rsidRPr="00B51E18">
        <w:rPr>
          <w:spacing w:val="-3"/>
          <w:sz w:val="24"/>
          <w:szCs w:val="24"/>
        </w:rPr>
        <w:t xml:space="preserve"> </w:t>
      </w:r>
      <w:r w:rsidRPr="00B51E18">
        <w:rPr>
          <w:sz w:val="24"/>
          <w:szCs w:val="24"/>
        </w:rPr>
        <w:t>pm, the Chair called for a motion to adjourn the Executive Session</w:t>
      </w:r>
      <w:r w:rsidR="00872B38" w:rsidRPr="00B51E18">
        <w:rPr>
          <w:sz w:val="24"/>
          <w:szCs w:val="24"/>
        </w:rPr>
        <w:t>.</w:t>
      </w:r>
      <w:r w:rsidRPr="00B51E18">
        <w:rPr>
          <w:sz w:val="24"/>
          <w:szCs w:val="24"/>
        </w:rPr>
        <w:t xml:space="preserve"> </w:t>
      </w:r>
    </w:p>
    <w:p w14:paraId="46E6A5D8" w14:textId="77777777" w:rsidR="00A10B3F" w:rsidRPr="00B51E18" w:rsidRDefault="00A10B3F" w:rsidP="00B51E18">
      <w:pPr>
        <w:rPr>
          <w:sz w:val="24"/>
          <w:szCs w:val="24"/>
        </w:rPr>
      </w:pPr>
    </w:p>
    <w:p w14:paraId="5EA3D101" w14:textId="61A3460F" w:rsidR="00741570" w:rsidRPr="00B51E18" w:rsidRDefault="00A10B3F" w:rsidP="00B51E18">
      <w:pPr>
        <w:adjustRightInd w:val="0"/>
        <w:ind w:left="360"/>
        <w:rPr>
          <w:sz w:val="24"/>
          <w:szCs w:val="24"/>
        </w:rPr>
      </w:pPr>
      <w:r w:rsidRPr="00B51E18">
        <w:rPr>
          <w:b/>
          <w:sz w:val="24"/>
          <w:szCs w:val="24"/>
        </w:rPr>
        <w:t>MOTION</w:t>
      </w:r>
      <w:r w:rsidRPr="00B51E18">
        <w:rPr>
          <w:sz w:val="24"/>
          <w:szCs w:val="24"/>
        </w:rPr>
        <w:t xml:space="preserve">: </w:t>
      </w:r>
      <w:r w:rsidR="00B517AF" w:rsidRPr="00B517AF">
        <w:rPr>
          <w:sz w:val="24"/>
          <w:szCs w:val="24"/>
        </w:rPr>
        <w:t>Nikki Jain Brown</w:t>
      </w:r>
      <w:r w:rsidR="003F1DED" w:rsidRPr="00B51E18">
        <w:rPr>
          <w:spacing w:val="-3"/>
          <w:sz w:val="24"/>
          <w:szCs w:val="24"/>
        </w:rPr>
        <w:t xml:space="preserve"> </w:t>
      </w:r>
      <w:r w:rsidRPr="00B51E18">
        <w:rPr>
          <w:sz w:val="24"/>
          <w:szCs w:val="24"/>
        </w:rPr>
        <w:t>moved to adjourn the Executive Session of the Library Board of Trustees</w:t>
      </w:r>
      <w:r w:rsidR="002E2356" w:rsidRPr="00B51E18">
        <w:rPr>
          <w:sz w:val="24"/>
          <w:szCs w:val="24"/>
        </w:rPr>
        <w:t>.</w:t>
      </w:r>
      <w:r w:rsidRPr="00B51E18">
        <w:rPr>
          <w:sz w:val="24"/>
          <w:szCs w:val="24"/>
        </w:rPr>
        <w:t xml:space="preserve"> Seconded by</w:t>
      </w:r>
      <w:r w:rsidR="002A3D92" w:rsidRPr="002A3D92">
        <w:t xml:space="preserve"> </w:t>
      </w:r>
      <w:r w:rsidR="002A3D92" w:rsidRPr="002A3D92">
        <w:rPr>
          <w:sz w:val="24"/>
          <w:szCs w:val="24"/>
        </w:rPr>
        <w:t>Emelda Bing Walker</w:t>
      </w:r>
      <w:r w:rsidR="004624F9">
        <w:rPr>
          <w:sz w:val="24"/>
          <w:szCs w:val="24"/>
        </w:rPr>
        <w:t>,</w:t>
      </w:r>
      <w:r w:rsidRPr="00B51E18">
        <w:rPr>
          <w:sz w:val="24"/>
          <w:szCs w:val="24"/>
        </w:rPr>
        <w:t xml:space="preserve"> the motion passed by unanimous vote of all Trustees present. </w:t>
      </w:r>
    </w:p>
    <w:p w14:paraId="5C1E20C0" w14:textId="77777777" w:rsidR="00A10B3F" w:rsidRPr="00B51E18" w:rsidRDefault="00A10B3F" w:rsidP="00B51E18">
      <w:pPr>
        <w:pStyle w:val="BodyText"/>
        <w:ind w:right="1572"/>
        <w:rPr>
          <w:spacing w:val="-6"/>
        </w:rPr>
      </w:pPr>
    </w:p>
    <w:p w14:paraId="18E3ECDD" w14:textId="0633460E" w:rsidR="00A10B3F" w:rsidRPr="00B51E18" w:rsidRDefault="002E2356" w:rsidP="00B51E18">
      <w:pPr>
        <w:rPr>
          <w:sz w:val="24"/>
          <w:szCs w:val="24"/>
        </w:rPr>
      </w:pPr>
      <w:r w:rsidRPr="00B51E18">
        <w:rPr>
          <w:sz w:val="24"/>
          <w:szCs w:val="24"/>
        </w:rPr>
        <w:t>It is noted that t</w:t>
      </w:r>
      <w:r w:rsidR="00A10B3F" w:rsidRPr="00B51E18">
        <w:rPr>
          <w:sz w:val="24"/>
          <w:szCs w:val="24"/>
        </w:rPr>
        <w:t>he Library Board of Trustees met in Executive Session regarding Collective Bargaining. The Trustees held those discussions, and this summary is provided as required by Colorado Statute.</w:t>
      </w:r>
    </w:p>
    <w:p w14:paraId="0EB3BE23" w14:textId="0DA27780" w:rsidR="00A10B3F" w:rsidRDefault="00A10B3F" w:rsidP="00B51E18">
      <w:pPr>
        <w:rPr>
          <w:sz w:val="24"/>
          <w:szCs w:val="24"/>
        </w:rPr>
      </w:pPr>
    </w:p>
    <w:p w14:paraId="258A2D7C" w14:textId="734479B3" w:rsidR="009038A5" w:rsidRDefault="00E50BDA" w:rsidP="00B51E1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pacing w:val="-2"/>
        </w:rPr>
        <w:drawing>
          <wp:inline distT="0" distB="0" distL="0" distR="0" wp14:anchorId="24FDB161" wp14:editId="338A98B3">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2C822538" w14:textId="77777777" w:rsidR="009038A5" w:rsidRPr="00B51E18" w:rsidRDefault="009038A5" w:rsidP="00B51E18">
      <w:pPr>
        <w:rPr>
          <w:sz w:val="24"/>
          <w:szCs w:val="24"/>
        </w:rPr>
      </w:pPr>
    </w:p>
    <w:p w14:paraId="708B2447" w14:textId="7B1CBEFA" w:rsidR="00833780" w:rsidRPr="00B51E18" w:rsidRDefault="002E2356" w:rsidP="00B51E18">
      <w:pPr>
        <w:pStyle w:val="BodyText"/>
        <w:ind w:left="5876"/>
      </w:pPr>
      <w:bookmarkStart w:id="4" w:name="Jill_Fellman,_Secretary"/>
      <w:bookmarkEnd w:id="4"/>
      <w:r w:rsidRPr="00B51E18">
        <w:t>Charles Jones, Secretary</w:t>
      </w:r>
    </w:p>
    <w:p w14:paraId="33CE95A5" w14:textId="18D7704A" w:rsidR="001A3CD8" w:rsidRPr="00833780" w:rsidRDefault="00062885">
      <w:pPr>
        <w:pStyle w:val="BodyText"/>
        <w:ind w:left="5876"/>
      </w:pPr>
      <w:r w:rsidRPr="00833780">
        <w:rPr>
          <w:spacing w:val="-2"/>
        </w:rPr>
        <w:t xml:space="preserve"> </w:t>
      </w:r>
    </w:p>
    <w:sectPr w:rsidR="001A3CD8" w:rsidRPr="00833780" w:rsidSect="00B51E18">
      <w:footerReference w:type="default" r:id="rId8"/>
      <w:pgSz w:w="12240" w:h="15840"/>
      <w:pgMar w:top="994" w:right="720"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7207" w14:textId="77777777" w:rsidR="0069792B" w:rsidRDefault="0069792B">
      <w:r>
        <w:separator/>
      </w:r>
    </w:p>
  </w:endnote>
  <w:endnote w:type="continuationSeparator" w:id="0">
    <w:p w14:paraId="7119A92E" w14:textId="77777777" w:rsidR="0069792B" w:rsidRDefault="0069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F126" w14:textId="77777777" w:rsidR="0069792B" w:rsidRDefault="0069792B">
      <w:r>
        <w:separator/>
      </w:r>
    </w:p>
  </w:footnote>
  <w:footnote w:type="continuationSeparator" w:id="0">
    <w:p w14:paraId="0B683734" w14:textId="77777777" w:rsidR="0069792B" w:rsidRDefault="00697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222"/>
    <w:multiLevelType w:val="hybridMultilevel"/>
    <w:tmpl w:val="D6BEF32E"/>
    <w:lvl w:ilvl="0" w:tplc="FFFFFFFF">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8878A7"/>
    <w:multiLevelType w:val="hybridMultilevel"/>
    <w:tmpl w:val="C6789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6476F"/>
    <w:multiLevelType w:val="hybridMultilevel"/>
    <w:tmpl w:val="9544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545F"/>
    <w:multiLevelType w:val="hybridMultilevel"/>
    <w:tmpl w:val="32AE9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00300"/>
    <w:multiLevelType w:val="hybridMultilevel"/>
    <w:tmpl w:val="8DE4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0B20"/>
    <w:multiLevelType w:val="hybridMultilevel"/>
    <w:tmpl w:val="BAF61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26D4D"/>
    <w:multiLevelType w:val="hybridMultilevel"/>
    <w:tmpl w:val="5322D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3260B"/>
    <w:multiLevelType w:val="hybridMultilevel"/>
    <w:tmpl w:val="7882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A7EC6"/>
    <w:multiLevelType w:val="hybridMultilevel"/>
    <w:tmpl w:val="9C20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7565"/>
    <w:multiLevelType w:val="hybridMultilevel"/>
    <w:tmpl w:val="04CEB4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0" w15:restartNumberingAfterBreak="0">
    <w:nsid w:val="18BA4F9D"/>
    <w:multiLevelType w:val="hybridMultilevel"/>
    <w:tmpl w:val="241C885C"/>
    <w:lvl w:ilvl="0" w:tplc="416410B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93117"/>
    <w:multiLevelType w:val="hybridMultilevel"/>
    <w:tmpl w:val="D0AC11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B87CAE"/>
    <w:multiLevelType w:val="hybridMultilevel"/>
    <w:tmpl w:val="00F4CD18"/>
    <w:lvl w:ilvl="0" w:tplc="CA92C10C">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6512EEDE">
      <w:numFmt w:val="bullet"/>
      <w:lvlText w:val="•"/>
      <w:lvlJc w:val="left"/>
      <w:pPr>
        <w:ind w:left="1526" w:hanging="360"/>
      </w:pPr>
      <w:rPr>
        <w:rFonts w:hint="default"/>
        <w:lang w:val="en-US" w:eastAsia="en-US" w:bidi="ar-SA"/>
      </w:rPr>
    </w:lvl>
    <w:lvl w:ilvl="2" w:tplc="5692B9F8">
      <w:numFmt w:val="bullet"/>
      <w:lvlText w:val="•"/>
      <w:lvlJc w:val="left"/>
      <w:pPr>
        <w:ind w:left="2572" w:hanging="360"/>
      </w:pPr>
      <w:rPr>
        <w:rFonts w:hint="default"/>
        <w:lang w:val="en-US" w:eastAsia="en-US" w:bidi="ar-SA"/>
      </w:rPr>
    </w:lvl>
    <w:lvl w:ilvl="3" w:tplc="04466DFE">
      <w:numFmt w:val="bullet"/>
      <w:lvlText w:val="•"/>
      <w:lvlJc w:val="left"/>
      <w:pPr>
        <w:ind w:left="3618" w:hanging="360"/>
      </w:pPr>
      <w:rPr>
        <w:rFonts w:hint="default"/>
        <w:lang w:val="en-US" w:eastAsia="en-US" w:bidi="ar-SA"/>
      </w:rPr>
    </w:lvl>
    <w:lvl w:ilvl="4" w:tplc="285CAB84">
      <w:numFmt w:val="bullet"/>
      <w:lvlText w:val="•"/>
      <w:lvlJc w:val="left"/>
      <w:pPr>
        <w:ind w:left="4664" w:hanging="360"/>
      </w:pPr>
      <w:rPr>
        <w:rFonts w:hint="default"/>
        <w:lang w:val="en-US" w:eastAsia="en-US" w:bidi="ar-SA"/>
      </w:rPr>
    </w:lvl>
    <w:lvl w:ilvl="5" w:tplc="91A4BFEA">
      <w:numFmt w:val="bullet"/>
      <w:lvlText w:val="•"/>
      <w:lvlJc w:val="left"/>
      <w:pPr>
        <w:ind w:left="5710" w:hanging="360"/>
      </w:pPr>
      <w:rPr>
        <w:rFonts w:hint="default"/>
        <w:lang w:val="en-US" w:eastAsia="en-US" w:bidi="ar-SA"/>
      </w:rPr>
    </w:lvl>
    <w:lvl w:ilvl="6" w:tplc="2B8CFDAC">
      <w:numFmt w:val="bullet"/>
      <w:lvlText w:val="•"/>
      <w:lvlJc w:val="left"/>
      <w:pPr>
        <w:ind w:left="6756" w:hanging="360"/>
      </w:pPr>
      <w:rPr>
        <w:rFonts w:hint="default"/>
        <w:lang w:val="en-US" w:eastAsia="en-US" w:bidi="ar-SA"/>
      </w:rPr>
    </w:lvl>
    <w:lvl w:ilvl="7" w:tplc="6F382E20">
      <w:numFmt w:val="bullet"/>
      <w:lvlText w:val="•"/>
      <w:lvlJc w:val="left"/>
      <w:pPr>
        <w:ind w:left="7802" w:hanging="360"/>
      </w:pPr>
      <w:rPr>
        <w:rFonts w:hint="default"/>
        <w:lang w:val="en-US" w:eastAsia="en-US" w:bidi="ar-SA"/>
      </w:rPr>
    </w:lvl>
    <w:lvl w:ilvl="8" w:tplc="E1D063C6">
      <w:numFmt w:val="bullet"/>
      <w:lvlText w:val="•"/>
      <w:lvlJc w:val="left"/>
      <w:pPr>
        <w:ind w:left="8848" w:hanging="360"/>
      </w:pPr>
      <w:rPr>
        <w:rFonts w:hint="default"/>
        <w:lang w:val="en-US" w:eastAsia="en-US" w:bidi="ar-SA"/>
      </w:rPr>
    </w:lvl>
  </w:abstractNum>
  <w:abstractNum w:abstractNumId="13" w15:restartNumberingAfterBreak="0">
    <w:nsid w:val="2ADA196B"/>
    <w:multiLevelType w:val="hybridMultilevel"/>
    <w:tmpl w:val="4694158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65B7B"/>
    <w:multiLevelType w:val="hybridMultilevel"/>
    <w:tmpl w:val="7F66105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1E2150"/>
    <w:multiLevelType w:val="hybridMultilevel"/>
    <w:tmpl w:val="6E703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929B9"/>
    <w:multiLevelType w:val="hybridMultilevel"/>
    <w:tmpl w:val="A3B2645A"/>
    <w:lvl w:ilvl="0" w:tplc="309084E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02CCC844">
      <w:numFmt w:val="bullet"/>
      <w:lvlText w:val="•"/>
      <w:lvlJc w:val="left"/>
      <w:pPr>
        <w:ind w:left="2174" w:hanging="360"/>
      </w:pPr>
      <w:rPr>
        <w:rFonts w:hint="default"/>
        <w:lang w:val="en-US" w:eastAsia="en-US" w:bidi="ar-SA"/>
      </w:rPr>
    </w:lvl>
    <w:lvl w:ilvl="2" w:tplc="6F8CE892">
      <w:numFmt w:val="bullet"/>
      <w:lvlText w:val="•"/>
      <w:lvlJc w:val="left"/>
      <w:pPr>
        <w:ind w:left="3148" w:hanging="360"/>
      </w:pPr>
      <w:rPr>
        <w:rFonts w:hint="default"/>
        <w:lang w:val="en-US" w:eastAsia="en-US" w:bidi="ar-SA"/>
      </w:rPr>
    </w:lvl>
    <w:lvl w:ilvl="3" w:tplc="CA1AE442">
      <w:numFmt w:val="bullet"/>
      <w:lvlText w:val="•"/>
      <w:lvlJc w:val="left"/>
      <w:pPr>
        <w:ind w:left="4122" w:hanging="360"/>
      </w:pPr>
      <w:rPr>
        <w:rFonts w:hint="default"/>
        <w:lang w:val="en-US" w:eastAsia="en-US" w:bidi="ar-SA"/>
      </w:rPr>
    </w:lvl>
    <w:lvl w:ilvl="4" w:tplc="7A28C418">
      <w:numFmt w:val="bullet"/>
      <w:lvlText w:val="•"/>
      <w:lvlJc w:val="left"/>
      <w:pPr>
        <w:ind w:left="5096" w:hanging="360"/>
      </w:pPr>
      <w:rPr>
        <w:rFonts w:hint="default"/>
        <w:lang w:val="en-US" w:eastAsia="en-US" w:bidi="ar-SA"/>
      </w:rPr>
    </w:lvl>
    <w:lvl w:ilvl="5" w:tplc="89D2A6D8">
      <w:numFmt w:val="bullet"/>
      <w:lvlText w:val="•"/>
      <w:lvlJc w:val="left"/>
      <w:pPr>
        <w:ind w:left="6070" w:hanging="360"/>
      </w:pPr>
      <w:rPr>
        <w:rFonts w:hint="default"/>
        <w:lang w:val="en-US" w:eastAsia="en-US" w:bidi="ar-SA"/>
      </w:rPr>
    </w:lvl>
    <w:lvl w:ilvl="6" w:tplc="4C8885E6">
      <w:numFmt w:val="bullet"/>
      <w:lvlText w:val="•"/>
      <w:lvlJc w:val="left"/>
      <w:pPr>
        <w:ind w:left="7044" w:hanging="360"/>
      </w:pPr>
      <w:rPr>
        <w:rFonts w:hint="default"/>
        <w:lang w:val="en-US" w:eastAsia="en-US" w:bidi="ar-SA"/>
      </w:rPr>
    </w:lvl>
    <w:lvl w:ilvl="7" w:tplc="484CF07A">
      <w:numFmt w:val="bullet"/>
      <w:lvlText w:val="•"/>
      <w:lvlJc w:val="left"/>
      <w:pPr>
        <w:ind w:left="8018" w:hanging="360"/>
      </w:pPr>
      <w:rPr>
        <w:rFonts w:hint="default"/>
        <w:lang w:val="en-US" w:eastAsia="en-US" w:bidi="ar-SA"/>
      </w:rPr>
    </w:lvl>
    <w:lvl w:ilvl="8" w:tplc="F7984AC0">
      <w:numFmt w:val="bullet"/>
      <w:lvlText w:val="•"/>
      <w:lvlJc w:val="left"/>
      <w:pPr>
        <w:ind w:left="8992" w:hanging="360"/>
      </w:pPr>
      <w:rPr>
        <w:rFonts w:hint="default"/>
        <w:lang w:val="en-US" w:eastAsia="en-US" w:bidi="ar-SA"/>
      </w:rPr>
    </w:lvl>
  </w:abstractNum>
  <w:abstractNum w:abstractNumId="17" w15:restartNumberingAfterBreak="0">
    <w:nsid w:val="3E9D5C38"/>
    <w:multiLevelType w:val="hybridMultilevel"/>
    <w:tmpl w:val="F856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1A2571"/>
    <w:multiLevelType w:val="hybridMultilevel"/>
    <w:tmpl w:val="23EED074"/>
    <w:lvl w:ilvl="0" w:tplc="980C7F7C">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E9E62CE">
      <w:numFmt w:val="bullet"/>
      <w:lvlText w:val="•"/>
      <w:lvlJc w:val="left"/>
      <w:pPr>
        <w:ind w:left="1850" w:hanging="360"/>
      </w:pPr>
      <w:rPr>
        <w:rFonts w:hint="default"/>
        <w:lang w:val="en-US" w:eastAsia="en-US" w:bidi="ar-SA"/>
      </w:rPr>
    </w:lvl>
    <w:lvl w:ilvl="2" w:tplc="FF809D0A">
      <w:numFmt w:val="bullet"/>
      <w:lvlText w:val="•"/>
      <w:lvlJc w:val="left"/>
      <w:pPr>
        <w:ind w:left="2860" w:hanging="360"/>
      </w:pPr>
      <w:rPr>
        <w:rFonts w:hint="default"/>
        <w:lang w:val="en-US" w:eastAsia="en-US" w:bidi="ar-SA"/>
      </w:rPr>
    </w:lvl>
    <w:lvl w:ilvl="3" w:tplc="2B167480">
      <w:numFmt w:val="bullet"/>
      <w:lvlText w:val="•"/>
      <w:lvlJc w:val="left"/>
      <w:pPr>
        <w:ind w:left="3870" w:hanging="360"/>
      </w:pPr>
      <w:rPr>
        <w:rFonts w:hint="default"/>
        <w:lang w:val="en-US" w:eastAsia="en-US" w:bidi="ar-SA"/>
      </w:rPr>
    </w:lvl>
    <w:lvl w:ilvl="4" w:tplc="E16476CA">
      <w:numFmt w:val="bullet"/>
      <w:lvlText w:val="•"/>
      <w:lvlJc w:val="left"/>
      <w:pPr>
        <w:ind w:left="4880" w:hanging="360"/>
      </w:pPr>
      <w:rPr>
        <w:rFonts w:hint="default"/>
        <w:lang w:val="en-US" w:eastAsia="en-US" w:bidi="ar-SA"/>
      </w:rPr>
    </w:lvl>
    <w:lvl w:ilvl="5" w:tplc="89E69D30">
      <w:numFmt w:val="bullet"/>
      <w:lvlText w:val="•"/>
      <w:lvlJc w:val="left"/>
      <w:pPr>
        <w:ind w:left="5890" w:hanging="360"/>
      </w:pPr>
      <w:rPr>
        <w:rFonts w:hint="default"/>
        <w:lang w:val="en-US" w:eastAsia="en-US" w:bidi="ar-SA"/>
      </w:rPr>
    </w:lvl>
    <w:lvl w:ilvl="6" w:tplc="C9C2B9EA">
      <w:numFmt w:val="bullet"/>
      <w:lvlText w:val="•"/>
      <w:lvlJc w:val="left"/>
      <w:pPr>
        <w:ind w:left="6900" w:hanging="360"/>
      </w:pPr>
      <w:rPr>
        <w:rFonts w:hint="default"/>
        <w:lang w:val="en-US" w:eastAsia="en-US" w:bidi="ar-SA"/>
      </w:rPr>
    </w:lvl>
    <w:lvl w:ilvl="7" w:tplc="F3B87CE2">
      <w:numFmt w:val="bullet"/>
      <w:lvlText w:val="•"/>
      <w:lvlJc w:val="left"/>
      <w:pPr>
        <w:ind w:left="7910" w:hanging="360"/>
      </w:pPr>
      <w:rPr>
        <w:rFonts w:hint="default"/>
        <w:lang w:val="en-US" w:eastAsia="en-US" w:bidi="ar-SA"/>
      </w:rPr>
    </w:lvl>
    <w:lvl w:ilvl="8" w:tplc="7A42B3B8">
      <w:numFmt w:val="bullet"/>
      <w:lvlText w:val="•"/>
      <w:lvlJc w:val="left"/>
      <w:pPr>
        <w:ind w:left="8920" w:hanging="360"/>
      </w:pPr>
      <w:rPr>
        <w:rFonts w:hint="default"/>
        <w:lang w:val="en-US" w:eastAsia="en-US" w:bidi="ar-SA"/>
      </w:rPr>
    </w:lvl>
  </w:abstractNum>
  <w:abstractNum w:abstractNumId="19" w15:restartNumberingAfterBreak="0">
    <w:nsid w:val="42A32CF7"/>
    <w:multiLevelType w:val="hybridMultilevel"/>
    <w:tmpl w:val="BE101F8A"/>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843735"/>
    <w:multiLevelType w:val="hybridMultilevel"/>
    <w:tmpl w:val="E09672CE"/>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FC208D4"/>
    <w:multiLevelType w:val="hybridMultilevel"/>
    <w:tmpl w:val="A60CB18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0E396E"/>
    <w:multiLevelType w:val="hybridMultilevel"/>
    <w:tmpl w:val="4BE6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CB1791"/>
    <w:multiLevelType w:val="hybridMultilevel"/>
    <w:tmpl w:val="BAC2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32724"/>
    <w:multiLevelType w:val="hybridMultilevel"/>
    <w:tmpl w:val="0D8AC8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8DE7FD5"/>
    <w:multiLevelType w:val="hybridMultilevel"/>
    <w:tmpl w:val="E28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67104"/>
    <w:multiLevelType w:val="hybridMultilevel"/>
    <w:tmpl w:val="0BAC1B62"/>
    <w:lvl w:ilvl="0" w:tplc="C43E2A74">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7" w15:restartNumberingAfterBreak="0">
    <w:nsid w:val="60CB1602"/>
    <w:multiLevelType w:val="hybridMultilevel"/>
    <w:tmpl w:val="A09ADA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0F0DA3"/>
    <w:multiLevelType w:val="hybridMultilevel"/>
    <w:tmpl w:val="B1B02748"/>
    <w:lvl w:ilvl="0" w:tplc="4F50019A">
      <w:numFmt w:val="bullet"/>
      <w:lvlText w:val=""/>
      <w:lvlJc w:val="left"/>
      <w:pPr>
        <w:ind w:left="476" w:hanging="360"/>
      </w:pPr>
      <w:rPr>
        <w:rFonts w:ascii="Symbol" w:eastAsia="Symbol" w:hAnsi="Symbol" w:cs="Symbol" w:hint="default"/>
        <w:b w:val="0"/>
        <w:bCs w:val="0"/>
        <w:i w:val="0"/>
        <w:iCs w:val="0"/>
        <w:spacing w:val="0"/>
        <w:w w:val="100"/>
        <w:sz w:val="24"/>
        <w:szCs w:val="24"/>
        <w:lang w:val="en-US" w:eastAsia="en-US" w:bidi="ar-SA"/>
      </w:rPr>
    </w:lvl>
    <w:lvl w:ilvl="1" w:tplc="E2AA392E">
      <w:numFmt w:val="bullet"/>
      <w:lvlText w:val="•"/>
      <w:lvlJc w:val="left"/>
      <w:pPr>
        <w:ind w:left="1526" w:hanging="360"/>
      </w:pPr>
      <w:rPr>
        <w:rFonts w:hint="default"/>
        <w:lang w:val="en-US" w:eastAsia="en-US" w:bidi="ar-SA"/>
      </w:rPr>
    </w:lvl>
    <w:lvl w:ilvl="2" w:tplc="1F78B0D0">
      <w:numFmt w:val="bullet"/>
      <w:lvlText w:val="•"/>
      <w:lvlJc w:val="left"/>
      <w:pPr>
        <w:ind w:left="2572" w:hanging="360"/>
      </w:pPr>
      <w:rPr>
        <w:rFonts w:hint="default"/>
        <w:lang w:val="en-US" w:eastAsia="en-US" w:bidi="ar-SA"/>
      </w:rPr>
    </w:lvl>
    <w:lvl w:ilvl="3" w:tplc="C5AABB2A">
      <w:numFmt w:val="bullet"/>
      <w:lvlText w:val="•"/>
      <w:lvlJc w:val="left"/>
      <w:pPr>
        <w:ind w:left="3618" w:hanging="360"/>
      </w:pPr>
      <w:rPr>
        <w:rFonts w:hint="default"/>
        <w:lang w:val="en-US" w:eastAsia="en-US" w:bidi="ar-SA"/>
      </w:rPr>
    </w:lvl>
    <w:lvl w:ilvl="4" w:tplc="E5F6AEC4">
      <w:numFmt w:val="bullet"/>
      <w:lvlText w:val="•"/>
      <w:lvlJc w:val="left"/>
      <w:pPr>
        <w:ind w:left="4664" w:hanging="360"/>
      </w:pPr>
      <w:rPr>
        <w:rFonts w:hint="default"/>
        <w:lang w:val="en-US" w:eastAsia="en-US" w:bidi="ar-SA"/>
      </w:rPr>
    </w:lvl>
    <w:lvl w:ilvl="5" w:tplc="09C2D5C8">
      <w:numFmt w:val="bullet"/>
      <w:lvlText w:val="•"/>
      <w:lvlJc w:val="left"/>
      <w:pPr>
        <w:ind w:left="5710" w:hanging="360"/>
      </w:pPr>
      <w:rPr>
        <w:rFonts w:hint="default"/>
        <w:lang w:val="en-US" w:eastAsia="en-US" w:bidi="ar-SA"/>
      </w:rPr>
    </w:lvl>
    <w:lvl w:ilvl="6" w:tplc="D36A37D4">
      <w:numFmt w:val="bullet"/>
      <w:lvlText w:val="•"/>
      <w:lvlJc w:val="left"/>
      <w:pPr>
        <w:ind w:left="6756" w:hanging="360"/>
      </w:pPr>
      <w:rPr>
        <w:rFonts w:hint="default"/>
        <w:lang w:val="en-US" w:eastAsia="en-US" w:bidi="ar-SA"/>
      </w:rPr>
    </w:lvl>
    <w:lvl w:ilvl="7" w:tplc="45D8EEB4">
      <w:numFmt w:val="bullet"/>
      <w:lvlText w:val="•"/>
      <w:lvlJc w:val="left"/>
      <w:pPr>
        <w:ind w:left="7802" w:hanging="360"/>
      </w:pPr>
      <w:rPr>
        <w:rFonts w:hint="default"/>
        <w:lang w:val="en-US" w:eastAsia="en-US" w:bidi="ar-SA"/>
      </w:rPr>
    </w:lvl>
    <w:lvl w:ilvl="8" w:tplc="1D34A6F8">
      <w:numFmt w:val="bullet"/>
      <w:lvlText w:val="•"/>
      <w:lvlJc w:val="left"/>
      <w:pPr>
        <w:ind w:left="8848" w:hanging="360"/>
      </w:pPr>
      <w:rPr>
        <w:rFonts w:hint="default"/>
        <w:lang w:val="en-US" w:eastAsia="en-US" w:bidi="ar-SA"/>
      </w:rPr>
    </w:lvl>
  </w:abstractNum>
  <w:abstractNum w:abstractNumId="29" w15:restartNumberingAfterBreak="0">
    <w:nsid w:val="66C151B0"/>
    <w:multiLevelType w:val="hybridMultilevel"/>
    <w:tmpl w:val="28B63970"/>
    <w:lvl w:ilvl="0" w:tplc="FFFFFFFF">
      <w:start w:val="1"/>
      <w:numFmt w:val="upperLetter"/>
      <w:lvlText w:val="%1."/>
      <w:lvlJc w:val="left"/>
      <w:pPr>
        <w:ind w:left="476" w:hanging="360"/>
      </w:pPr>
      <w:rPr>
        <w:rFonts w:hint="default"/>
      </w:rPr>
    </w:lvl>
    <w:lvl w:ilvl="1" w:tplc="FFFFFFFF" w:tentative="1">
      <w:start w:val="1"/>
      <w:numFmt w:val="bullet"/>
      <w:lvlText w:val="o"/>
      <w:lvlJc w:val="left"/>
      <w:pPr>
        <w:ind w:left="1196" w:hanging="360"/>
      </w:pPr>
      <w:rPr>
        <w:rFonts w:ascii="Courier New" w:hAnsi="Courier New" w:cs="Courier New" w:hint="default"/>
      </w:rPr>
    </w:lvl>
    <w:lvl w:ilvl="2" w:tplc="FFFFFFFF" w:tentative="1">
      <w:start w:val="1"/>
      <w:numFmt w:val="bullet"/>
      <w:lvlText w:val=""/>
      <w:lvlJc w:val="left"/>
      <w:pPr>
        <w:ind w:left="1916" w:hanging="360"/>
      </w:pPr>
      <w:rPr>
        <w:rFonts w:ascii="Wingdings" w:hAnsi="Wingdings" w:hint="default"/>
      </w:rPr>
    </w:lvl>
    <w:lvl w:ilvl="3" w:tplc="FFFFFFFF" w:tentative="1">
      <w:start w:val="1"/>
      <w:numFmt w:val="bullet"/>
      <w:lvlText w:val=""/>
      <w:lvlJc w:val="left"/>
      <w:pPr>
        <w:ind w:left="2636" w:hanging="360"/>
      </w:pPr>
      <w:rPr>
        <w:rFonts w:ascii="Symbol" w:hAnsi="Symbol" w:hint="default"/>
      </w:rPr>
    </w:lvl>
    <w:lvl w:ilvl="4" w:tplc="FFFFFFFF" w:tentative="1">
      <w:start w:val="1"/>
      <w:numFmt w:val="bullet"/>
      <w:lvlText w:val="o"/>
      <w:lvlJc w:val="left"/>
      <w:pPr>
        <w:ind w:left="3356" w:hanging="360"/>
      </w:pPr>
      <w:rPr>
        <w:rFonts w:ascii="Courier New" w:hAnsi="Courier New" w:cs="Courier New" w:hint="default"/>
      </w:rPr>
    </w:lvl>
    <w:lvl w:ilvl="5" w:tplc="FFFFFFFF" w:tentative="1">
      <w:start w:val="1"/>
      <w:numFmt w:val="bullet"/>
      <w:lvlText w:val=""/>
      <w:lvlJc w:val="left"/>
      <w:pPr>
        <w:ind w:left="4076" w:hanging="360"/>
      </w:pPr>
      <w:rPr>
        <w:rFonts w:ascii="Wingdings" w:hAnsi="Wingdings" w:hint="default"/>
      </w:rPr>
    </w:lvl>
    <w:lvl w:ilvl="6" w:tplc="FFFFFFFF" w:tentative="1">
      <w:start w:val="1"/>
      <w:numFmt w:val="bullet"/>
      <w:lvlText w:val=""/>
      <w:lvlJc w:val="left"/>
      <w:pPr>
        <w:ind w:left="4796" w:hanging="360"/>
      </w:pPr>
      <w:rPr>
        <w:rFonts w:ascii="Symbol" w:hAnsi="Symbol" w:hint="default"/>
      </w:rPr>
    </w:lvl>
    <w:lvl w:ilvl="7" w:tplc="FFFFFFFF" w:tentative="1">
      <w:start w:val="1"/>
      <w:numFmt w:val="bullet"/>
      <w:lvlText w:val="o"/>
      <w:lvlJc w:val="left"/>
      <w:pPr>
        <w:ind w:left="5516" w:hanging="360"/>
      </w:pPr>
      <w:rPr>
        <w:rFonts w:ascii="Courier New" w:hAnsi="Courier New" w:cs="Courier New" w:hint="default"/>
      </w:rPr>
    </w:lvl>
    <w:lvl w:ilvl="8" w:tplc="FFFFFFFF" w:tentative="1">
      <w:start w:val="1"/>
      <w:numFmt w:val="bullet"/>
      <w:lvlText w:val=""/>
      <w:lvlJc w:val="left"/>
      <w:pPr>
        <w:ind w:left="6236" w:hanging="360"/>
      </w:pPr>
      <w:rPr>
        <w:rFonts w:ascii="Wingdings" w:hAnsi="Wingdings" w:hint="default"/>
      </w:rPr>
    </w:lvl>
  </w:abstractNum>
  <w:abstractNum w:abstractNumId="30" w15:restartNumberingAfterBreak="0">
    <w:nsid w:val="67B54FAE"/>
    <w:multiLevelType w:val="hybridMultilevel"/>
    <w:tmpl w:val="8668B9FC"/>
    <w:lvl w:ilvl="0" w:tplc="78A83A84">
      <w:start w:val="1"/>
      <w:numFmt w:val="upperLetter"/>
      <w:lvlText w:val="%1."/>
      <w:lvlJc w:val="left"/>
      <w:pPr>
        <w:ind w:left="360" w:hanging="360"/>
      </w:pPr>
      <w:rPr>
        <w:color w:val="00000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CE26E08"/>
    <w:multiLevelType w:val="hybridMultilevel"/>
    <w:tmpl w:val="48A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07C1F"/>
    <w:multiLevelType w:val="hybridMultilevel"/>
    <w:tmpl w:val="AD7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94737"/>
    <w:multiLevelType w:val="hybridMultilevel"/>
    <w:tmpl w:val="0F7C718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F66D46"/>
    <w:multiLevelType w:val="hybridMultilevel"/>
    <w:tmpl w:val="7B782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9D590C"/>
    <w:multiLevelType w:val="hybridMultilevel"/>
    <w:tmpl w:val="371EC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27575A"/>
    <w:multiLevelType w:val="hybridMultilevel"/>
    <w:tmpl w:val="4C0E287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AF4555"/>
    <w:multiLevelType w:val="hybridMultilevel"/>
    <w:tmpl w:val="0A8C032A"/>
    <w:lvl w:ilvl="0" w:tplc="559491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40C67"/>
    <w:multiLevelType w:val="hybridMultilevel"/>
    <w:tmpl w:val="10DACAE2"/>
    <w:lvl w:ilvl="0" w:tplc="04090015">
      <w:start w:val="1"/>
      <w:numFmt w:val="upp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9" w15:restartNumberingAfterBreak="0">
    <w:nsid w:val="79A863E3"/>
    <w:multiLevelType w:val="hybridMultilevel"/>
    <w:tmpl w:val="EEB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13E70"/>
    <w:multiLevelType w:val="hybridMultilevel"/>
    <w:tmpl w:val="3878A33E"/>
    <w:lvl w:ilvl="0" w:tplc="0BC261B4">
      <w:start w:val="1"/>
      <w:numFmt w:val="upperLetter"/>
      <w:lvlText w:val="%1."/>
      <w:lvlJc w:val="left"/>
      <w:pPr>
        <w:ind w:left="476" w:hanging="360"/>
      </w:pPr>
      <w:rPr>
        <w:rFonts w:ascii="Palatino Linotype" w:eastAsia="Palatino Linotype" w:hAnsi="Palatino Linotype" w:cs="Palatino Linotype" w:hint="default"/>
        <w:b/>
        <w:bCs/>
        <w:i w:val="0"/>
        <w:iCs w:val="0"/>
        <w:spacing w:val="0"/>
        <w:w w:val="100"/>
        <w:sz w:val="24"/>
        <w:szCs w:val="24"/>
        <w:lang w:val="en-US" w:eastAsia="en-US" w:bidi="ar-SA"/>
      </w:rPr>
    </w:lvl>
    <w:lvl w:ilvl="1" w:tplc="9544EEC4">
      <w:numFmt w:val="bullet"/>
      <w:lvlText w:val="•"/>
      <w:lvlJc w:val="left"/>
      <w:pPr>
        <w:ind w:left="1526" w:hanging="360"/>
      </w:pPr>
      <w:rPr>
        <w:rFonts w:hint="default"/>
        <w:lang w:val="en-US" w:eastAsia="en-US" w:bidi="ar-SA"/>
      </w:rPr>
    </w:lvl>
    <w:lvl w:ilvl="2" w:tplc="977841D2">
      <w:numFmt w:val="bullet"/>
      <w:lvlText w:val="•"/>
      <w:lvlJc w:val="left"/>
      <w:pPr>
        <w:ind w:left="2572" w:hanging="360"/>
      </w:pPr>
      <w:rPr>
        <w:rFonts w:hint="default"/>
        <w:lang w:val="en-US" w:eastAsia="en-US" w:bidi="ar-SA"/>
      </w:rPr>
    </w:lvl>
    <w:lvl w:ilvl="3" w:tplc="785A778A">
      <w:numFmt w:val="bullet"/>
      <w:lvlText w:val="•"/>
      <w:lvlJc w:val="left"/>
      <w:pPr>
        <w:ind w:left="3618" w:hanging="360"/>
      </w:pPr>
      <w:rPr>
        <w:rFonts w:hint="default"/>
        <w:lang w:val="en-US" w:eastAsia="en-US" w:bidi="ar-SA"/>
      </w:rPr>
    </w:lvl>
    <w:lvl w:ilvl="4" w:tplc="629C6FD4">
      <w:numFmt w:val="bullet"/>
      <w:lvlText w:val="•"/>
      <w:lvlJc w:val="left"/>
      <w:pPr>
        <w:ind w:left="4664" w:hanging="360"/>
      </w:pPr>
      <w:rPr>
        <w:rFonts w:hint="default"/>
        <w:lang w:val="en-US" w:eastAsia="en-US" w:bidi="ar-SA"/>
      </w:rPr>
    </w:lvl>
    <w:lvl w:ilvl="5" w:tplc="B496651C">
      <w:numFmt w:val="bullet"/>
      <w:lvlText w:val="•"/>
      <w:lvlJc w:val="left"/>
      <w:pPr>
        <w:ind w:left="5710" w:hanging="360"/>
      </w:pPr>
      <w:rPr>
        <w:rFonts w:hint="default"/>
        <w:lang w:val="en-US" w:eastAsia="en-US" w:bidi="ar-SA"/>
      </w:rPr>
    </w:lvl>
    <w:lvl w:ilvl="6" w:tplc="41524B3E">
      <w:numFmt w:val="bullet"/>
      <w:lvlText w:val="•"/>
      <w:lvlJc w:val="left"/>
      <w:pPr>
        <w:ind w:left="6756" w:hanging="360"/>
      </w:pPr>
      <w:rPr>
        <w:rFonts w:hint="default"/>
        <w:lang w:val="en-US" w:eastAsia="en-US" w:bidi="ar-SA"/>
      </w:rPr>
    </w:lvl>
    <w:lvl w:ilvl="7" w:tplc="F8A0CE80">
      <w:numFmt w:val="bullet"/>
      <w:lvlText w:val="•"/>
      <w:lvlJc w:val="left"/>
      <w:pPr>
        <w:ind w:left="7802" w:hanging="360"/>
      </w:pPr>
      <w:rPr>
        <w:rFonts w:hint="default"/>
        <w:lang w:val="en-US" w:eastAsia="en-US" w:bidi="ar-SA"/>
      </w:rPr>
    </w:lvl>
    <w:lvl w:ilvl="8" w:tplc="8F66E712">
      <w:numFmt w:val="bullet"/>
      <w:lvlText w:val="•"/>
      <w:lvlJc w:val="left"/>
      <w:pPr>
        <w:ind w:left="8848" w:hanging="360"/>
      </w:pPr>
      <w:rPr>
        <w:rFonts w:hint="default"/>
        <w:lang w:val="en-US" w:eastAsia="en-US" w:bidi="ar-SA"/>
      </w:rPr>
    </w:lvl>
  </w:abstractNum>
  <w:abstractNum w:abstractNumId="41" w15:restartNumberingAfterBreak="0">
    <w:nsid w:val="7B332209"/>
    <w:multiLevelType w:val="hybridMultilevel"/>
    <w:tmpl w:val="C47A0D00"/>
    <w:lvl w:ilvl="0" w:tplc="0060A536">
      <w:start w:val="1"/>
      <w:numFmt w:val="upperLetter"/>
      <w:lvlText w:val="%1."/>
      <w:lvlJc w:val="left"/>
      <w:pPr>
        <w:ind w:left="836"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B08DFA8">
      <w:numFmt w:val="bullet"/>
      <w:lvlText w:val="•"/>
      <w:lvlJc w:val="left"/>
      <w:pPr>
        <w:ind w:left="1850" w:hanging="360"/>
      </w:pPr>
      <w:rPr>
        <w:rFonts w:hint="default"/>
        <w:lang w:val="en-US" w:eastAsia="en-US" w:bidi="ar-SA"/>
      </w:rPr>
    </w:lvl>
    <w:lvl w:ilvl="2" w:tplc="D910F42A">
      <w:numFmt w:val="bullet"/>
      <w:lvlText w:val="•"/>
      <w:lvlJc w:val="left"/>
      <w:pPr>
        <w:ind w:left="2860" w:hanging="360"/>
      </w:pPr>
      <w:rPr>
        <w:rFonts w:hint="default"/>
        <w:lang w:val="en-US" w:eastAsia="en-US" w:bidi="ar-SA"/>
      </w:rPr>
    </w:lvl>
    <w:lvl w:ilvl="3" w:tplc="88965E60">
      <w:numFmt w:val="bullet"/>
      <w:lvlText w:val="•"/>
      <w:lvlJc w:val="left"/>
      <w:pPr>
        <w:ind w:left="3870" w:hanging="360"/>
      </w:pPr>
      <w:rPr>
        <w:rFonts w:hint="default"/>
        <w:lang w:val="en-US" w:eastAsia="en-US" w:bidi="ar-SA"/>
      </w:rPr>
    </w:lvl>
    <w:lvl w:ilvl="4" w:tplc="06149702">
      <w:numFmt w:val="bullet"/>
      <w:lvlText w:val="•"/>
      <w:lvlJc w:val="left"/>
      <w:pPr>
        <w:ind w:left="4880" w:hanging="360"/>
      </w:pPr>
      <w:rPr>
        <w:rFonts w:hint="default"/>
        <w:lang w:val="en-US" w:eastAsia="en-US" w:bidi="ar-SA"/>
      </w:rPr>
    </w:lvl>
    <w:lvl w:ilvl="5" w:tplc="ADD2D2E6">
      <w:numFmt w:val="bullet"/>
      <w:lvlText w:val="•"/>
      <w:lvlJc w:val="left"/>
      <w:pPr>
        <w:ind w:left="5890" w:hanging="360"/>
      </w:pPr>
      <w:rPr>
        <w:rFonts w:hint="default"/>
        <w:lang w:val="en-US" w:eastAsia="en-US" w:bidi="ar-SA"/>
      </w:rPr>
    </w:lvl>
    <w:lvl w:ilvl="6" w:tplc="50E0364C">
      <w:numFmt w:val="bullet"/>
      <w:lvlText w:val="•"/>
      <w:lvlJc w:val="left"/>
      <w:pPr>
        <w:ind w:left="6900" w:hanging="360"/>
      </w:pPr>
      <w:rPr>
        <w:rFonts w:hint="default"/>
        <w:lang w:val="en-US" w:eastAsia="en-US" w:bidi="ar-SA"/>
      </w:rPr>
    </w:lvl>
    <w:lvl w:ilvl="7" w:tplc="8D1C0D90">
      <w:numFmt w:val="bullet"/>
      <w:lvlText w:val="•"/>
      <w:lvlJc w:val="left"/>
      <w:pPr>
        <w:ind w:left="7910" w:hanging="360"/>
      </w:pPr>
      <w:rPr>
        <w:rFonts w:hint="default"/>
        <w:lang w:val="en-US" w:eastAsia="en-US" w:bidi="ar-SA"/>
      </w:rPr>
    </w:lvl>
    <w:lvl w:ilvl="8" w:tplc="AF4A5180">
      <w:numFmt w:val="bullet"/>
      <w:lvlText w:val="•"/>
      <w:lvlJc w:val="left"/>
      <w:pPr>
        <w:ind w:left="8920" w:hanging="360"/>
      </w:pPr>
      <w:rPr>
        <w:rFonts w:hint="default"/>
        <w:lang w:val="en-US" w:eastAsia="en-US" w:bidi="ar-SA"/>
      </w:rPr>
    </w:lvl>
  </w:abstractNum>
  <w:num w:numId="1" w16cid:durableId="167914208">
    <w:abstractNumId w:val="18"/>
  </w:num>
  <w:num w:numId="2" w16cid:durableId="1382632674">
    <w:abstractNumId w:val="16"/>
  </w:num>
  <w:num w:numId="3" w16cid:durableId="765272192">
    <w:abstractNumId w:val="28"/>
  </w:num>
  <w:num w:numId="4" w16cid:durableId="655063605">
    <w:abstractNumId w:val="12"/>
  </w:num>
  <w:num w:numId="5" w16cid:durableId="524174498">
    <w:abstractNumId w:val="40"/>
  </w:num>
  <w:num w:numId="6" w16cid:durableId="1943486265">
    <w:abstractNumId w:val="41"/>
  </w:num>
  <w:num w:numId="7" w16cid:durableId="1460411679">
    <w:abstractNumId w:val="27"/>
  </w:num>
  <w:num w:numId="8" w16cid:durableId="914097338">
    <w:abstractNumId w:val="30"/>
  </w:num>
  <w:num w:numId="9" w16cid:durableId="1465464263">
    <w:abstractNumId w:val="26"/>
  </w:num>
  <w:num w:numId="10" w16cid:durableId="2052000519">
    <w:abstractNumId w:val="17"/>
  </w:num>
  <w:num w:numId="11" w16cid:durableId="1690259261">
    <w:abstractNumId w:val="9"/>
  </w:num>
  <w:num w:numId="12" w16cid:durableId="135874833">
    <w:abstractNumId w:val="38"/>
  </w:num>
  <w:num w:numId="13" w16cid:durableId="320894951">
    <w:abstractNumId w:val="24"/>
  </w:num>
  <w:num w:numId="14" w16cid:durableId="299727614">
    <w:abstractNumId w:val="1"/>
  </w:num>
  <w:num w:numId="15" w16cid:durableId="1997150915">
    <w:abstractNumId w:val="31"/>
  </w:num>
  <w:num w:numId="16" w16cid:durableId="1892493497">
    <w:abstractNumId w:val="39"/>
  </w:num>
  <w:num w:numId="17" w16cid:durableId="1645963572">
    <w:abstractNumId w:val="6"/>
  </w:num>
  <w:num w:numId="18" w16cid:durableId="684750380">
    <w:abstractNumId w:val="19"/>
  </w:num>
  <w:num w:numId="19" w16cid:durableId="996419923">
    <w:abstractNumId w:val="7"/>
  </w:num>
  <w:num w:numId="20" w16cid:durableId="410079203">
    <w:abstractNumId w:val="34"/>
  </w:num>
  <w:num w:numId="21" w16cid:durableId="189684504">
    <w:abstractNumId w:val="37"/>
  </w:num>
  <w:num w:numId="22" w16cid:durableId="1161892918">
    <w:abstractNumId w:val="29"/>
  </w:num>
  <w:num w:numId="23" w16cid:durableId="268900467">
    <w:abstractNumId w:val="33"/>
  </w:num>
  <w:num w:numId="24" w16cid:durableId="911112979">
    <w:abstractNumId w:val="14"/>
  </w:num>
  <w:num w:numId="25" w16cid:durableId="1894847858">
    <w:abstractNumId w:val="21"/>
  </w:num>
  <w:num w:numId="26" w16cid:durableId="1981111944">
    <w:abstractNumId w:val="36"/>
  </w:num>
  <w:num w:numId="27" w16cid:durableId="1388914766">
    <w:abstractNumId w:val="20"/>
  </w:num>
  <w:num w:numId="28" w16cid:durableId="687759620">
    <w:abstractNumId w:val="10"/>
  </w:num>
  <w:num w:numId="29" w16cid:durableId="353460520">
    <w:abstractNumId w:val="4"/>
  </w:num>
  <w:num w:numId="30" w16cid:durableId="1631016207">
    <w:abstractNumId w:val="23"/>
  </w:num>
  <w:num w:numId="31" w16cid:durableId="1787846518">
    <w:abstractNumId w:val="32"/>
  </w:num>
  <w:num w:numId="32" w16cid:durableId="1949317192">
    <w:abstractNumId w:val="5"/>
  </w:num>
  <w:num w:numId="33" w16cid:durableId="1591112334">
    <w:abstractNumId w:val="8"/>
  </w:num>
  <w:num w:numId="34" w16cid:durableId="208686486">
    <w:abstractNumId w:val="0"/>
  </w:num>
  <w:num w:numId="35" w16cid:durableId="754009729">
    <w:abstractNumId w:val="11"/>
  </w:num>
  <w:num w:numId="36" w16cid:durableId="143661703">
    <w:abstractNumId w:val="13"/>
  </w:num>
  <w:num w:numId="37" w16cid:durableId="1305162993">
    <w:abstractNumId w:val="2"/>
  </w:num>
  <w:num w:numId="38" w16cid:durableId="1310213448">
    <w:abstractNumId w:val="3"/>
  </w:num>
  <w:num w:numId="39" w16cid:durableId="1761411935">
    <w:abstractNumId w:val="35"/>
  </w:num>
  <w:num w:numId="40" w16cid:durableId="1591542955">
    <w:abstractNumId w:val="22"/>
  </w:num>
  <w:num w:numId="41" w16cid:durableId="1376151019">
    <w:abstractNumId w:val="15"/>
  </w:num>
  <w:num w:numId="42" w16cid:durableId="10523418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4C12"/>
    <w:rsid w:val="00007E84"/>
    <w:rsid w:val="00013C8D"/>
    <w:rsid w:val="00014A63"/>
    <w:rsid w:val="0002382D"/>
    <w:rsid w:val="00027A5A"/>
    <w:rsid w:val="000310AE"/>
    <w:rsid w:val="00036521"/>
    <w:rsid w:val="000422C5"/>
    <w:rsid w:val="00043527"/>
    <w:rsid w:val="00044379"/>
    <w:rsid w:val="00045E4B"/>
    <w:rsid w:val="00046DC2"/>
    <w:rsid w:val="000477B6"/>
    <w:rsid w:val="00055E38"/>
    <w:rsid w:val="0006032F"/>
    <w:rsid w:val="00061106"/>
    <w:rsid w:val="00062885"/>
    <w:rsid w:val="0006377C"/>
    <w:rsid w:val="00065977"/>
    <w:rsid w:val="00067E65"/>
    <w:rsid w:val="000713BF"/>
    <w:rsid w:val="00073FE1"/>
    <w:rsid w:val="000768DD"/>
    <w:rsid w:val="00081AC5"/>
    <w:rsid w:val="0008350E"/>
    <w:rsid w:val="00083805"/>
    <w:rsid w:val="000861E0"/>
    <w:rsid w:val="00092864"/>
    <w:rsid w:val="00097213"/>
    <w:rsid w:val="000A0C58"/>
    <w:rsid w:val="000A3E82"/>
    <w:rsid w:val="000A5F6C"/>
    <w:rsid w:val="000C1A46"/>
    <w:rsid w:val="000C6D6B"/>
    <w:rsid w:val="000D609F"/>
    <w:rsid w:val="000E0B28"/>
    <w:rsid w:val="000E0E49"/>
    <w:rsid w:val="000F505E"/>
    <w:rsid w:val="000F6B26"/>
    <w:rsid w:val="00112288"/>
    <w:rsid w:val="00112B24"/>
    <w:rsid w:val="00113FE4"/>
    <w:rsid w:val="00121942"/>
    <w:rsid w:val="00121E4F"/>
    <w:rsid w:val="00137548"/>
    <w:rsid w:val="0014340F"/>
    <w:rsid w:val="00150871"/>
    <w:rsid w:val="0015251B"/>
    <w:rsid w:val="00153A66"/>
    <w:rsid w:val="00154A9D"/>
    <w:rsid w:val="001553E6"/>
    <w:rsid w:val="001564EE"/>
    <w:rsid w:val="00163DAE"/>
    <w:rsid w:val="00166E27"/>
    <w:rsid w:val="00166FFF"/>
    <w:rsid w:val="00167A05"/>
    <w:rsid w:val="00174E99"/>
    <w:rsid w:val="00175DBD"/>
    <w:rsid w:val="00177A8D"/>
    <w:rsid w:val="00186365"/>
    <w:rsid w:val="00191131"/>
    <w:rsid w:val="00192628"/>
    <w:rsid w:val="001944F2"/>
    <w:rsid w:val="001974EA"/>
    <w:rsid w:val="001A3CD8"/>
    <w:rsid w:val="001A6AB4"/>
    <w:rsid w:val="001B4C80"/>
    <w:rsid w:val="001B5655"/>
    <w:rsid w:val="001B669D"/>
    <w:rsid w:val="001B6E49"/>
    <w:rsid w:val="001C4BA5"/>
    <w:rsid w:val="001E370A"/>
    <w:rsid w:val="001E38FE"/>
    <w:rsid w:val="001F044F"/>
    <w:rsid w:val="001F1119"/>
    <w:rsid w:val="00205196"/>
    <w:rsid w:val="00212793"/>
    <w:rsid w:val="00215D2B"/>
    <w:rsid w:val="00217F48"/>
    <w:rsid w:val="00222691"/>
    <w:rsid w:val="0022357B"/>
    <w:rsid w:val="0022390C"/>
    <w:rsid w:val="00224E5C"/>
    <w:rsid w:val="00225A63"/>
    <w:rsid w:val="00230E73"/>
    <w:rsid w:val="0023725B"/>
    <w:rsid w:val="00237FB9"/>
    <w:rsid w:val="002402F8"/>
    <w:rsid w:val="00240931"/>
    <w:rsid w:val="002471C5"/>
    <w:rsid w:val="002474D3"/>
    <w:rsid w:val="00251B83"/>
    <w:rsid w:val="002625F5"/>
    <w:rsid w:val="002658AD"/>
    <w:rsid w:val="00270E12"/>
    <w:rsid w:val="00272E6C"/>
    <w:rsid w:val="0027536F"/>
    <w:rsid w:val="00277C8A"/>
    <w:rsid w:val="002803F0"/>
    <w:rsid w:val="002970F9"/>
    <w:rsid w:val="00297FAB"/>
    <w:rsid w:val="002A37C1"/>
    <w:rsid w:val="002A3909"/>
    <w:rsid w:val="002A3D92"/>
    <w:rsid w:val="002A4A18"/>
    <w:rsid w:val="002B0528"/>
    <w:rsid w:val="002B1912"/>
    <w:rsid w:val="002B43E8"/>
    <w:rsid w:val="002B6294"/>
    <w:rsid w:val="002C17B5"/>
    <w:rsid w:val="002C4D02"/>
    <w:rsid w:val="002D79F0"/>
    <w:rsid w:val="002E2356"/>
    <w:rsid w:val="002F505B"/>
    <w:rsid w:val="003045C3"/>
    <w:rsid w:val="00305E7B"/>
    <w:rsid w:val="003063D7"/>
    <w:rsid w:val="00311F88"/>
    <w:rsid w:val="0031369B"/>
    <w:rsid w:val="00315C08"/>
    <w:rsid w:val="00316964"/>
    <w:rsid w:val="00316AAC"/>
    <w:rsid w:val="003177BE"/>
    <w:rsid w:val="00322D94"/>
    <w:rsid w:val="00325105"/>
    <w:rsid w:val="0033479E"/>
    <w:rsid w:val="003348A3"/>
    <w:rsid w:val="00336317"/>
    <w:rsid w:val="00341F4F"/>
    <w:rsid w:val="003447B7"/>
    <w:rsid w:val="00347524"/>
    <w:rsid w:val="00356EB0"/>
    <w:rsid w:val="003644B4"/>
    <w:rsid w:val="00370B28"/>
    <w:rsid w:val="00372EA2"/>
    <w:rsid w:val="00383579"/>
    <w:rsid w:val="00383BC7"/>
    <w:rsid w:val="003902B4"/>
    <w:rsid w:val="003940D9"/>
    <w:rsid w:val="003B1B81"/>
    <w:rsid w:val="003B496F"/>
    <w:rsid w:val="003B6D9E"/>
    <w:rsid w:val="003C3ABF"/>
    <w:rsid w:val="003C5500"/>
    <w:rsid w:val="003C6F3C"/>
    <w:rsid w:val="003E19EF"/>
    <w:rsid w:val="003E340E"/>
    <w:rsid w:val="003E4648"/>
    <w:rsid w:val="003E6279"/>
    <w:rsid w:val="003F1DED"/>
    <w:rsid w:val="003F6D60"/>
    <w:rsid w:val="003F6E93"/>
    <w:rsid w:val="00402303"/>
    <w:rsid w:val="00404EBD"/>
    <w:rsid w:val="00406CE7"/>
    <w:rsid w:val="00417442"/>
    <w:rsid w:val="00433A53"/>
    <w:rsid w:val="00434A5F"/>
    <w:rsid w:val="00437923"/>
    <w:rsid w:val="00450225"/>
    <w:rsid w:val="004529AC"/>
    <w:rsid w:val="00452E21"/>
    <w:rsid w:val="004557A8"/>
    <w:rsid w:val="00456CC0"/>
    <w:rsid w:val="00460EF8"/>
    <w:rsid w:val="004624F9"/>
    <w:rsid w:val="0046612D"/>
    <w:rsid w:val="00466A3E"/>
    <w:rsid w:val="00466C0F"/>
    <w:rsid w:val="00471DA3"/>
    <w:rsid w:val="004725D1"/>
    <w:rsid w:val="0047377E"/>
    <w:rsid w:val="00480266"/>
    <w:rsid w:val="00481AAA"/>
    <w:rsid w:val="004A161B"/>
    <w:rsid w:val="004B233B"/>
    <w:rsid w:val="004B4C6E"/>
    <w:rsid w:val="004B6284"/>
    <w:rsid w:val="004C1AFA"/>
    <w:rsid w:val="004C246A"/>
    <w:rsid w:val="004C4F2A"/>
    <w:rsid w:val="004C5712"/>
    <w:rsid w:val="004C6E19"/>
    <w:rsid w:val="004D0814"/>
    <w:rsid w:val="004D1827"/>
    <w:rsid w:val="004E0E3C"/>
    <w:rsid w:val="004E1B3E"/>
    <w:rsid w:val="004E3AF5"/>
    <w:rsid w:val="004E3D95"/>
    <w:rsid w:val="004F13C3"/>
    <w:rsid w:val="00503956"/>
    <w:rsid w:val="0050761F"/>
    <w:rsid w:val="005113E5"/>
    <w:rsid w:val="00512AF2"/>
    <w:rsid w:val="00512C81"/>
    <w:rsid w:val="0051691B"/>
    <w:rsid w:val="0052485E"/>
    <w:rsid w:val="00530749"/>
    <w:rsid w:val="005333D9"/>
    <w:rsid w:val="0053553F"/>
    <w:rsid w:val="005432D5"/>
    <w:rsid w:val="00543441"/>
    <w:rsid w:val="00547E93"/>
    <w:rsid w:val="00551967"/>
    <w:rsid w:val="00553D89"/>
    <w:rsid w:val="00555BA3"/>
    <w:rsid w:val="005618B4"/>
    <w:rsid w:val="00562CB5"/>
    <w:rsid w:val="00563E4A"/>
    <w:rsid w:val="0057337D"/>
    <w:rsid w:val="00576FC1"/>
    <w:rsid w:val="00580112"/>
    <w:rsid w:val="00581503"/>
    <w:rsid w:val="00581BC7"/>
    <w:rsid w:val="005851FB"/>
    <w:rsid w:val="00585326"/>
    <w:rsid w:val="005855A1"/>
    <w:rsid w:val="0058774F"/>
    <w:rsid w:val="0059389D"/>
    <w:rsid w:val="005A1347"/>
    <w:rsid w:val="005A78CA"/>
    <w:rsid w:val="005B03A1"/>
    <w:rsid w:val="005B2632"/>
    <w:rsid w:val="005B2A52"/>
    <w:rsid w:val="005C1CB1"/>
    <w:rsid w:val="005C4726"/>
    <w:rsid w:val="005D1826"/>
    <w:rsid w:val="005D6669"/>
    <w:rsid w:val="005D7DFB"/>
    <w:rsid w:val="005E05FF"/>
    <w:rsid w:val="005E1B5F"/>
    <w:rsid w:val="005F15DF"/>
    <w:rsid w:val="005F401E"/>
    <w:rsid w:val="005F5EF7"/>
    <w:rsid w:val="005F7D82"/>
    <w:rsid w:val="006004D5"/>
    <w:rsid w:val="00603310"/>
    <w:rsid w:val="0060759F"/>
    <w:rsid w:val="006076A1"/>
    <w:rsid w:val="00610FB5"/>
    <w:rsid w:val="00611E13"/>
    <w:rsid w:val="006158AA"/>
    <w:rsid w:val="00616D27"/>
    <w:rsid w:val="00625D0F"/>
    <w:rsid w:val="00633B39"/>
    <w:rsid w:val="0063441A"/>
    <w:rsid w:val="00634E28"/>
    <w:rsid w:val="00637095"/>
    <w:rsid w:val="00655132"/>
    <w:rsid w:val="006620B3"/>
    <w:rsid w:val="00670132"/>
    <w:rsid w:val="006841F3"/>
    <w:rsid w:val="006943C6"/>
    <w:rsid w:val="006947B6"/>
    <w:rsid w:val="0069792B"/>
    <w:rsid w:val="006A0DC9"/>
    <w:rsid w:val="006B3BD9"/>
    <w:rsid w:val="006C5859"/>
    <w:rsid w:val="006C6664"/>
    <w:rsid w:val="006C776B"/>
    <w:rsid w:val="006E29C7"/>
    <w:rsid w:val="006E5BA7"/>
    <w:rsid w:val="006E5BCC"/>
    <w:rsid w:val="006F1D82"/>
    <w:rsid w:val="006F1DB5"/>
    <w:rsid w:val="006F7160"/>
    <w:rsid w:val="00704D17"/>
    <w:rsid w:val="00706354"/>
    <w:rsid w:val="00706992"/>
    <w:rsid w:val="00707302"/>
    <w:rsid w:val="00724B61"/>
    <w:rsid w:val="00726B7A"/>
    <w:rsid w:val="007327CF"/>
    <w:rsid w:val="0073762B"/>
    <w:rsid w:val="00741570"/>
    <w:rsid w:val="00753934"/>
    <w:rsid w:val="00763A37"/>
    <w:rsid w:val="007760E0"/>
    <w:rsid w:val="00794D34"/>
    <w:rsid w:val="00795B7D"/>
    <w:rsid w:val="007A12EB"/>
    <w:rsid w:val="007A148C"/>
    <w:rsid w:val="007A6B67"/>
    <w:rsid w:val="007A75E5"/>
    <w:rsid w:val="007B11CA"/>
    <w:rsid w:val="007B6AF8"/>
    <w:rsid w:val="007C1F95"/>
    <w:rsid w:val="007C4F08"/>
    <w:rsid w:val="007D1B6E"/>
    <w:rsid w:val="007D3F98"/>
    <w:rsid w:val="007D5C73"/>
    <w:rsid w:val="007D7C3C"/>
    <w:rsid w:val="007E77BB"/>
    <w:rsid w:val="007F1988"/>
    <w:rsid w:val="007F359C"/>
    <w:rsid w:val="007F4B52"/>
    <w:rsid w:val="00804253"/>
    <w:rsid w:val="0080449C"/>
    <w:rsid w:val="00812358"/>
    <w:rsid w:val="008145E2"/>
    <w:rsid w:val="00825493"/>
    <w:rsid w:val="008259FF"/>
    <w:rsid w:val="00831343"/>
    <w:rsid w:val="008315DA"/>
    <w:rsid w:val="00832C3C"/>
    <w:rsid w:val="00833780"/>
    <w:rsid w:val="008440A2"/>
    <w:rsid w:val="00851E1C"/>
    <w:rsid w:val="0085484F"/>
    <w:rsid w:val="00857168"/>
    <w:rsid w:val="00872B38"/>
    <w:rsid w:val="008753F1"/>
    <w:rsid w:val="00876CB5"/>
    <w:rsid w:val="00880D63"/>
    <w:rsid w:val="00883548"/>
    <w:rsid w:val="0088644D"/>
    <w:rsid w:val="00890A49"/>
    <w:rsid w:val="0089146A"/>
    <w:rsid w:val="008A4E4A"/>
    <w:rsid w:val="008A659E"/>
    <w:rsid w:val="008B0284"/>
    <w:rsid w:val="008B203C"/>
    <w:rsid w:val="008B5071"/>
    <w:rsid w:val="008C58A9"/>
    <w:rsid w:val="008D300E"/>
    <w:rsid w:val="008D7A35"/>
    <w:rsid w:val="008D7BF7"/>
    <w:rsid w:val="008E2B5A"/>
    <w:rsid w:val="008E3C83"/>
    <w:rsid w:val="008E4953"/>
    <w:rsid w:val="008E6681"/>
    <w:rsid w:val="009038A5"/>
    <w:rsid w:val="00907D4D"/>
    <w:rsid w:val="00912123"/>
    <w:rsid w:val="00912E88"/>
    <w:rsid w:val="00912ED3"/>
    <w:rsid w:val="009152BD"/>
    <w:rsid w:val="00915F16"/>
    <w:rsid w:val="00926BF7"/>
    <w:rsid w:val="009300B5"/>
    <w:rsid w:val="00930CCC"/>
    <w:rsid w:val="00931564"/>
    <w:rsid w:val="00933587"/>
    <w:rsid w:val="00937476"/>
    <w:rsid w:val="00937679"/>
    <w:rsid w:val="009409D0"/>
    <w:rsid w:val="009446FB"/>
    <w:rsid w:val="00947064"/>
    <w:rsid w:val="009521D0"/>
    <w:rsid w:val="00956CA4"/>
    <w:rsid w:val="00956F54"/>
    <w:rsid w:val="0095742F"/>
    <w:rsid w:val="00957958"/>
    <w:rsid w:val="00963DD6"/>
    <w:rsid w:val="009657CC"/>
    <w:rsid w:val="00970A67"/>
    <w:rsid w:val="00970D60"/>
    <w:rsid w:val="00977F03"/>
    <w:rsid w:val="00990181"/>
    <w:rsid w:val="009962C5"/>
    <w:rsid w:val="009A549D"/>
    <w:rsid w:val="009B1A7C"/>
    <w:rsid w:val="009D23A8"/>
    <w:rsid w:val="009D665A"/>
    <w:rsid w:val="009E0F89"/>
    <w:rsid w:val="009E27C7"/>
    <w:rsid w:val="009E2EF5"/>
    <w:rsid w:val="009F6CA0"/>
    <w:rsid w:val="00A056BC"/>
    <w:rsid w:val="00A10B3F"/>
    <w:rsid w:val="00A120EA"/>
    <w:rsid w:val="00A12C9C"/>
    <w:rsid w:val="00A1360F"/>
    <w:rsid w:val="00A1363E"/>
    <w:rsid w:val="00A2182F"/>
    <w:rsid w:val="00A231B3"/>
    <w:rsid w:val="00A2457C"/>
    <w:rsid w:val="00A270EE"/>
    <w:rsid w:val="00A27555"/>
    <w:rsid w:val="00A47D8D"/>
    <w:rsid w:val="00A513C4"/>
    <w:rsid w:val="00A517DF"/>
    <w:rsid w:val="00A56BAA"/>
    <w:rsid w:val="00A65617"/>
    <w:rsid w:val="00A65BD0"/>
    <w:rsid w:val="00A67D22"/>
    <w:rsid w:val="00A732EA"/>
    <w:rsid w:val="00A73E0E"/>
    <w:rsid w:val="00A7501C"/>
    <w:rsid w:val="00A7631D"/>
    <w:rsid w:val="00A80545"/>
    <w:rsid w:val="00A83826"/>
    <w:rsid w:val="00A858B1"/>
    <w:rsid w:val="00A85DAF"/>
    <w:rsid w:val="00A86C85"/>
    <w:rsid w:val="00A86D03"/>
    <w:rsid w:val="00A87AC7"/>
    <w:rsid w:val="00AA0C9B"/>
    <w:rsid w:val="00AA0EF0"/>
    <w:rsid w:val="00AB065D"/>
    <w:rsid w:val="00AB30FD"/>
    <w:rsid w:val="00AB438A"/>
    <w:rsid w:val="00AC2393"/>
    <w:rsid w:val="00AC2B9F"/>
    <w:rsid w:val="00AC2FFE"/>
    <w:rsid w:val="00AC46F6"/>
    <w:rsid w:val="00AC61FD"/>
    <w:rsid w:val="00AD16A0"/>
    <w:rsid w:val="00AD2C52"/>
    <w:rsid w:val="00AD2E8B"/>
    <w:rsid w:val="00AD6A51"/>
    <w:rsid w:val="00AE138F"/>
    <w:rsid w:val="00AF04B1"/>
    <w:rsid w:val="00AF16FC"/>
    <w:rsid w:val="00AF6B97"/>
    <w:rsid w:val="00B06F0C"/>
    <w:rsid w:val="00B104A2"/>
    <w:rsid w:val="00B13908"/>
    <w:rsid w:val="00B14799"/>
    <w:rsid w:val="00B14AA5"/>
    <w:rsid w:val="00B15700"/>
    <w:rsid w:val="00B21043"/>
    <w:rsid w:val="00B22F2E"/>
    <w:rsid w:val="00B2578C"/>
    <w:rsid w:val="00B25BC6"/>
    <w:rsid w:val="00B34F53"/>
    <w:rsid w:val="00B3738E"/>
    <w:rsid w:val="00B40D04"/>
    <w:rsid w:val="00B44494"/>
    <w:rsid w:val="00B44A09"/>
    <w:rsid w:val="00B517AF"/>
    <w:rsid w:val="00B51E18"/>
    <w:rsid w:val="00B6152A"/>
    <w:rsid w:val="00B61A70"/>
    <w:rsid w:val="00B64DAA"/>
    <w:rsid w:val="00B763B0"/>
    <w:rsid w:val="00B81098"/>
    <w:rsid w:val="00B8227F"/>
    <w:rsid w:val="00B82D35"/>
    <w:rsid w:val="00B835ED"/>
    <w:rsid w:val="00B87085"/>
    <w:rsid w:val="00B93860"/>
    <w:rsid w:val="00B95749"/>
    <w:rsid w:val="00BA2A69"/>
    <w:rsid w:val="00BB0D4B"/>
    <w:rsid w:val="00BB2E86"/>
    <w:rsid w:val="00BB327C"/>
    <w:rsid w:val="00BB7F20"/>
    <w:rsid w:val="00BC2934"/>
    <w:rsid w:val="00BC4472"/>
    <w:rsid w:val="00BD2B34"/>
    <w:rsid w:val="00BE0327"/>
    <w:rsid w:val="00BE27F9"/>
    <w:rsid w:val="00BE430C"/>
    <w:rsid w:val="00BE5EE8"/>
    <w:rsid w:val="00C0010D"/>
    <w:rsid w:val="00C105E6"/>
    <w:rsid w:val="00C144E1"/>
    <w:rsid w:val="00C1792C"/>
    <w:rsid w:val="00C20DB8"/>
    <w:rsid w:val="00C22255"/>
    <w:rsid w:val="00C25067"/>
    <w:rsid w:val="00C276B1"/>
    <w:rsid w:val="00C35744"/>
    <w:rsid w:val="00C35767"/>
    <w:rsid w:val="00C36E9D"/>
    <w:rsid w:val="00C45621"/>
    <w:rsid w:val="00C45A15"/>
    <w:rsid w:val="00C461F0"/>
    <w:rsid w:val="00C46A29"/>
    <w:rsid w:val="00C46AAF"/>
    <w:rsid w:val="00C61987"/>
    <w:rsid w:val="00C73F81"/>
    <w:rsid w:val="00C76AFD"/>
    <w:rsid w:val="00C76B63"/>
    <w:rsid w:val="00C8230D"/>
    <w:rsid w:val="00C93508"/>
    <w:rsid w:val="00CA1401"/>
    <w:rsid w:val="00CA1F3D"/>
    <w:rsid w:val="00CA3482"/>
    <w:rsid w:val="00CA5D3C"/>
    <w:rsid w:val="00CB2C06"/>
    <w:rsid w:val="00CB2C41"/>
    <w:rsid w:val="00CB5710"/>
    <w:rsid w:val="00CC0A50"/>
    <w:rsid w:val="00CC22F5"/>
    <w:rsid w:val="00CD11F7"/>
    <w:rsid w:val="00CD1C33"/>
    <w:rsid w:val="00CD3BFA"/>
    <w:rsid w:val="00CE3E60"/>
    <w:rsid w:val="00CE78C3"/>
    <w:rsid w:val="00CF11B7"/>
    <w:rsid w:val="00CF26A4"/>
    <w:rsid w:val="00CF63F3"/>
    <w:rsid w:val="00D12221"/>
    <w:rsid w:val="00D13080"/>
    <w:rsid w:val="00D15DE1"/>
    <w:rsid w:val="00D20309"/>
    <w:rsid w:val="00D24713"/>
    <w:rsid w:val="00D377EC"/>
    <w:rsid w:val="00D45633"/>
    <w:rsid w:val="00D474D2"/>
    <w:rsid w:val="00D5785F"/>
    <w:rsid w:val="00D60BB4"/>
    <w:rsid w:val="00D61A1D"/>
    <w:rsid w:val="00D638AC"/>
    <w:rsid w:val="00D63F4E"/>
    <w:rsid w:val="00D64E4E"/>
    <w:rsid w:val="00D7586A"/>
    <w:rsid w:val="00D84F30"/>
    <w:rsid w:val="00D9020F"/>
    <w:rsid w:val="00DA7084"/>
    <w:rsid w:val="00DA7BBD"/>
    <w:rsid w:val="00DB2C16"/>
    <w:rsid w:val="00DB56B4"/>
    <w:rsid w:val="00DC1756"/>
    <w:rsid w:val="00DD3842"/>
    <w:rsid w:val="00DD3C05"/>
    <w:rsid w:val="00DD568B"/>
    <w:rsid w:val="00DE11E3"/>
    <w:rsid w:val="00DE65FA"/>
    <w:rsid w:val="00DE77CF"/>
    <w:rsid w:val="00DF20B3"/>
    <w:rsid w:val="00DF798D"/>
    <w:rsid w:val="00E02538"/>
    <w:rsid w:val="00E04297"/>
    <w:rsid w:val="00E11A47"/>
    <w:rsid w:val="00E15E3B"/>
    <w:rsid w:val="00E16092"/>
    <w:rsid w:val="00E23D74"/>
    <w:rsid w:val="00E319A2"/>
    <w:rsid w:val="00E32E75"/>
    <w:rsid w:val="00E334F8"/>
    <w:rsid w:val="00E417EA"/>
    <w:rsid w:val="00E4206D"/>
    <w:rsid w:val="00E45BF8"/>
    <w:rsid w:val="00E46B62"/>
    <w:rsid w:val="00E46BD9"/>
    <w:rsid w:val="00E50BDA"/>
    <w:rsid w:val="00E51ACF"/>
    <w:rsid w:val="00E55CB5"/>
    <w:rsid w:val="00E56CFD"/>
    <w:rsid w:val="00E57B7B"/>
    <w:rsid w:val="00E653BA"/>
    <w:rsid w:val="00E70C94"/>
    <w:rsid w:val="00E81DEB"/>
    <w:rsid w:val="00E8208C"/>
    <w:rsid w:val="00E84F5B"/>
    <w:rsid w:val="00E870B6"/>
    <w:rsid w:val="00E9334D"/>
    <w:rsid w:val="00E945CE"/>
    <w:rsid w:val="00EA0910"/>
    <w:rsid w:val="00EA54CD"/>
    <w:rsid w:val="00EB0446"/>
    <w:rsid w:val="00EB0F87"/>
    <w:rsid w:val="00EB3B68"/>
    <w:rsid w:val="00EB70E2"/>
    <w:rsid w:val="00EC497A"/>
    <w:rsid w:val="00EC659D"/>
    <w:rsid w:val="00EC674F"/>
    <w:rsid w:val="00ED0ACA"/>
    <w:rsid w:val="00ED7A18"/>
    <w:rsid w:val="00EE2617"/>
    <w:rsid w:val="00EE4E53"/>
    <w:rsid w:val="00EF410C"/>
    <w:rsid w:val="00EF6765"/>
    <w:rsid w:val="00F0119D"/>
    <w:rsid w:val="00F027DB"/>
    <w:rsid w:val="00F07DE4"/>
    <w:rsid w:val="00F212CB"/>
    <w:rsid w:val="00F220B2"/>
    <w:rsid w:val="00F2280F"/>
    <w:rsid w:val="00F32D15"/>
    <w:rsid w:val="00F46337"/>
    <w:rsid w:val="00F56753"/>
    <w:rsid w:val="00F62485"/>
    <w:rsid w:val="00F63CCA"/>
    <w:rsid w:val="00F71E79"/>
    <w:rsid w:val="00F755CC"/>
    <w:rsid w:val="00F95C69"/>
    <w:rsid w:val="00F97933"/>
    <w:rsid w:val="00FA0DBF"/>
    <w:rsid w:val="00FA7E22"/>
    <w:rsid w:val="00FB19F4"/>
    <w:rsid w:val="00FC5199"/>
    <w:rsid w:val="00FD202E"/>
    <w:rsid w:val="00FD40AF"/>
    <w:rsid w:val="00FE020B"/>
    <w:rsid w:val="00FF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 w:type="paragraph" w:styleId="NoSpacing">
    <w:name w:val="No Spacing"/>
    <w:uiPriority w:val="1"/>
    <w:qFormat/>
    <w:rsid w:val="00B8227F"/>
    <w:pPr>
      <w:widowControl/>
      <w:autoSpaceDE/>
      <w:autoSpaceDN/>
    </w:pPr>
  </w:style>
  <w:style w:type="character" w:styleId="CommentReference">
    <w:name w:val="annotation reference"/>
    <w:basedOn w:val="DefaultParagraphFont"/>
    <w:uiPriority w:val="99"/>
    <w:semiHidden/>
    <w:unhideWhenUsed/>
    <w:rsid w:val="00B21043"/>
    <w:rPr>
      <w:sz w:val="16"/>
      <w:szCs w:val="16"/>
    </w:rPr>
  </w:style>
  <w:style w:type="paragraph" w:styleId="CommentText">
    <w:name w:val="annotation text"/>
    <w:basedOn w:val="Normal"/>
    <w:link w:val="CommentTextChar"/>
    <w:uiPriority w:val="99"/>
    <w:unhideWhenUsed/>
    <w:rsid w:val="00B21043"/>
    <w:rPr>
      <w:sz w:val="20"/>
      <w:szCs w:val="20"/>
    </w:rPr>
  </w:style>
  <w:style w:type="character" w:customStyle="1" w:styleId="CommentTextChar">
    <w:name w:val="Comment Text Char"/>
    <w:basedOn w:val="DefaultParagraphFont"/>
    <w:link w:val="CommentText"/>
    <w:uiPriority w:val="99"/>
    <w:rsid w:val="00B2104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21043"/>
    <w:rPr>
      <w:b/>
      <w:bCs/>
    </w:rPr>
  </w:style>
  <w:style w:type="character" w:customStyle="1" w:styleId="CommentSubjectChar">
    <w:name w:val="Comment Subject Char"/>
    <w:basedOn w:val="CommentTextChar"/>
    <w:link w:val="CommentSubject"/>
    <w:uiPriority w:val="99"/>
    <w:semiHidden/>
    <w:rsid w:val="00B21043"/>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3</cp:revision>
  <dcterms:created xsi:type="dcterms:W3CDTF">2026-01-02T16:11:00Z</dcterms:created>
  <dcterms:modified xsi:type="dcterms:W3CDTF">2026-01-16T14:41:00Z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