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7079C" w14:textId="77777777" w:rsidR="006639AF" w:rsidRPr="00751617" w:rsidRDefault="008E4BB9" w:rsidP="00B800BF">
      <w:pPr>
        <w:pStyle w:val="Heading3"/>
        <w:jc w:val="center"/>
        <w:rPr>
          <w:rFonts w:ascii="Palatino Linotype" w:hAnsi="Palatino Linotype"/>
          <w:szCs w:val="24"/>
        </w:rPr>
      </w:pPr>
      <w:r w:rsidRPr="00751617">
        <w:rPr>
          <w:rFonts w:ascii="Palatino Linotype" w:hAnsi="Palatino Linotype"/>
          <w:szCs w:val="24"/>
        </w:rPr>
        <w:t>M</w:t>
      </w:r>
      <w:r w:rsidR="006639AF" w:rsidRPr="00751617">
        <w:rPr>
          <w:rFonts w:ascii="Palatino Linotype" w:hAnsi="Palatino Linotype"/>
          <w:szCs w:val="24"/>
        </w:rPr>
        <w:t xml:space="preserve">inutes of the </w:t>
      </w:r>
      <w:r w:rsidR="00D77E48">
        <w:rPr>
          <w:rFonts w:ascii="Palatino Linotype" w:hAnsi="Palatino Linotype"/>
          <w:szCs w:val="24"/>
        </w:rPr>
        <w:t>Regular</w:t>
      </w:r>
      <w:r w:rsidR="0038059F">
        <w:rPr>
          <w:rFonts w:ascii="Palatino Linotype" w:hAnsi="Palatino Linotype"/>
          <w:szCs w:val="24"/>
        </w:rPr>
        <w:t xml:space="preserve"> </w:t>
      </w:r>
      <w:r w:rsidR="006639AF" w:rsidRPr="00751617">
        <w:rPr>
          <w:rFonts w:ascii="Palatino Linotype" w:hAnsi="Palatino Linotype"/>
          <w:szCs w:val="24"/>
        </w:rPr>
        <w:t>Meeting of the</w:t>
      </w:r>
    </w:p>
    <w:p w14:paraId="53ABC223" w14:textId="77777777" w:rsidR="006639AF" w:rsidRPr="00751617" w:rsidRDefault="006639AF" w:rsidP="00B800BF">
      <w:pPr>
        <w:pStyle w:val="Subtitle"/>
        <w:rPr>
          <w:rFonts w:ascii="Palatino Linotype" w:hAnsi="Palatino Linotype"/>
          <w:b w:val="0"/>
          <w:bCs/>
          <w:szCs w:val="24"/>
        </w:rPr>
      </w:pPr>
      <w:r w:rsidRPr="00751617">
        <w:rPr>
          <w:rFonts w:ascii="Palatino Linotype" w:hAnsi="Palatino Linotype"/>
          <w:b w:val="0"/>
          <w:bCs/>
          <w:szCs w:val="24"/>
        </w:rPr>
        <w:t>JEFFERSON COUNTY PUBLIC LIBRARY</w:t>
      </w:r>
    </w:p>
    <w:p w14:paraId="7F43AA14" w14:textId="77777777" w:rsidR="00CE53DA" w:rsidRPr="00751617" w:rsidRDefault="006639AF" w:rsidP="00B800BF">
      <w:pPr>
        <w:pStyle w:val="Heading9"/>
        <w:rPr>
          <w:rFonts w:ascii="Palatino Linotype" w:hAnsi="Palatino Linotype"/>
          <w:bCs/>
          <w:szCs w:val="24"/>
        </w:rPr>
      </w:pPr>
      <w:bookmarkStart w:id="0" w:name="_Toc199035867"/>
      <w:r w:rsidRPr="00751617">
        <w:rPr>
          <w:rFonts w:ascii="Palatino Linotype" w:hAnsi="Palatino Linotype"/>
          <w:bCs/>
          <w:szCs w:val="24"/>
        </w:rPr>
        <w:t xml:space="preserve">BOARD OF </w:t>
      </w:r>
      <w:r w:rsidR="00B142B8" w:rsidRPr="00751617">
        <w:rPr>
          <w:rFonts w:ascii="Palatino Linotype" w:hAnsi="Palatino Linotype"/>
          <w:bCs/>
          <w:szCs w:val="24"/>
        </w:rPr>
        <w:t>TRUSTEE</w:t>
      </w:r>
      <w:r w:rsidRPr="00751617">
        <w:rPr>
          <w:rFonts w:ascii="Palatino Linotype" w:hAnsi="Palatino Linotype"/>
          <w:bCs/>
          <w:szCs w:val="24"/>
        </w:rPr>
        <w:t>S</w:t>
      </w:r>
      <w:bookmarkEnd w:id="0"/>
    </w:p>
    <w:p w14:paraId="61E0BAA6" w14:textId="0DCB7039" w:rsidR="008374A8" w:rsidRPr="00751617" w:rsidRDefault="001A1918" w:rsidP="0039685B">
      <w:pPr>
        <w:pStyle w:val="Heading9"/>
        <w:rPr>
          <w:rFonts w:ascii="Palatino Linotype" w:hAnsi="Palatino Linotype"/>
          <w:b w:val="0"/>
          <w:szCs w:val="24"/>
        </w:rPr>
      </w:pPr>
      <w:r>
        <w:rPr>
          <w:rFonts w:ascii="Palatino Linotype" w:hAnsi="Palatino Linotype"/>
          <w:b w:val="0"/>
          <w:szCs w:val="24"/>
        </w:rPr>
        <w:t>August 15</w:t>
      </w:r>
      <w:r w:rsidR="00F21E96">
        <w:rPr>
          <w:rFonts w:ascii="Palatino Linotype" w:hAnsi="Palatino Linotype"/>
          <w:b w:val="0"/>
          <w:szCs w:val="24"/>
        </w:rPr>
        <w:t>,</w:t>
      </w:r>
      <w:r w:rsidR="006227D8">
        <w:rPr>
          <w:rFonts w:ascii="Palatino Linotype" w:hAnsi="Palatino Linotype"/>
          <w:b w:val="0"/>
          <w:szCs w:val="24"/>
        </w:rPr>
        <w:t xml:space="preserve"> 2024</w:t>
      </w:r>
    </w:p>
    <w:p w14:paraId="0565560A" w14:textId="77777777" w:rsidR="008374A8" w:rsidRPr="00751617" w:rsidRDefault="008374A8" w:rsidP="00B800BF">
      <w:pPr>
        <w:jc w:val="center"/>
        <w:rPr>
          <w:rFonts w:ascii="Palatino Linotype" w:hAnsi="Palatino Linotype"/>
          <w:b/>
          <w:sz w:val="24"/>
          <w:szCs w:val="24"/>
        </w:rPr>
      </w:pPr>
    </w:p>
    <w:p w14:paraId="1BA2680B" w14:textId="380B7C3B" w:rsidR="008374A8" w:rsidRPr="00751617" w:rsidRDefault="008374A8" w:rsidP="00B800BF">
      <w:pPr>
        <w:rPr>
          <w:rFonts w:ascii="Palatino Linotype" w:hAnsi="Palatino Linotype"/>
          <w:b/>
          <w:sz w:val="24"/>
          <w:szCs w:val="24"/>
        </w:rPr>
      </w:pPr>
      <w:r w:rsidRPr="00751617">
        <w:rPr>
          <w:rFonts w:ascii="Palatino Linotype" w:hAnsi="Palatino Linotype"/>
          <w:b/>
          <w:sz w:val="24"/>
          <w:szCs w:val="24"/>
        </w:rPr>
        <w:t>CALL TO ORDER</w:t>
      </w:r>
      <w:r w:rsidR="00A44F5D" w:rsidRPr="00751617">
        <w:rPr>
          <w:rFonts w:ascii="Palatino Linotype" w:hAnsi="Palatino Linotype"/>
          <w:b/>
          <w:sz w:val="24"/>
          <w:szCs w:val="24"/>
        </w:rPr>
        <w:t xml:space="preserve"> – </w:t>
      </w:r>
      <w:r w:rsidR="00D866B2">
        <w:rPr>
          <w:rFonts w:ascii="Palatino Linotype" w:hAnsi="Palatino Linotype"/>
          <w:b/>
          <w:sz w:val="24"/>
          <w:szCs w:val="24"/>
        </w:rPr>
        <w:t>REGULAR</w:t>
      </w:r>
      <w:r w:rsidR="00A44F5D" w:rsidRPr="00751617">
        <w:rPr>
          <w:rFonts w:ascii="Palatino Linotype" w:hAnsi="Palatino Linotype"/>
          <w:b/>
          <w:sz w:val="24"/>
          <w:szCs w:val="24"/>
        </w:rPr>
        <w:t xml:space="preserve"> MEETING</w:t>
      </w:r>
    </w:p>
    <w:p w14:paraId="376710CE" w14:textId="78CE33E2" w:rsidR="006469E4" w:rsidRDefault="008374A8" w:rsidP="0038059F">
      <w:pPr>
        <w:rPr>
          <w:rFonts w:ascii="Palatino Linotype" w:hAnsi="Palatino Linotype"/>
          <w:sz w:val="24"/>
          <w:szCs w:val="24"/>
        </w:rPr>
      </w:pPr>
      <w:r w:rsidRPr="00751617">
        <w:rPr>
          <w:rFonts w:ascii="Palatino Linotype" w:hAnsi="Palatino Linotype"/>
          <w:sz w:val="24"/>
          <w:szCs w:val="24"/>
        </w:rPr>
        <w:t xml:space="preserve">The </w:t>
      </w:r>
      <w:r w:rsidR="009D63A3">
        <w:rPr>
          <w:rFonts w:ascii="Palatino Linotype" w:hAnsi="Palatino Linotype"/>
          <w:sz w:val="24"/>
          <w:szCs w:val="24"/>
        </w:rPr>
        <w:t>regular</w:t>
      </w:r>
      <w:r w:rsidR="009109E8" w:rsidRPr="00751617">
        <w:rPr>
          <w:rFonts w:ascii="Palatino Linotype" w:hAnsi="Palatino Linotype"/>
          <w:sz w:val="24"/>
          <w:szCs w:val="24"/>
        </w:rPr>
        <w:t xml:space="preserve"> </w:t>
      </w:r>
      <w:r w:rsidRPr="00751617">
        <w:rPr>
          <w:rFonts w:ascii="Palatino Linotype" w:hAnsi="Palatino Linotype"/>
          <w:sz w:val="24"/>
          <w:szCs w:val="24"/>
        </w:rPr>
        <w:t xml:space="preserve">meeting of the Jefferson County Public Library Board of </w:t>
      </w:r>
      <w:r w:rsidR="00B142B8" w:rsidRPr="00751617">
        <w:rPr>
          <w:rFonts w:ascii="Palatino Linotype" w:hAnsi="Palatino Linotype"/>
          <w:sz w:val="24"/>
          <w:szCs w:val="24"/>
        </w:rPr>
        <w:t>Trustee</w:t>
      </w:r>
      <w:r w:rsidRPr="00751617">
        <w:rPr>
          <w:rFonts w:ascii="Palatino Linotype" w:hAnsi="Palatino Linotype"/>
          <w:sz w:val="24"/>
          <w:szCs w:val="24"/>
        </w:rPr>
        <w:t>s</w:t>
      </w:r>
      <w:r w:rsidR="006D5814" w:rsidRPr="00751617">
        <w:rPr>
          <w:rFonts w:ascii="Palatino Linotype" w:hAnsi="Palatino Linotype"/>
          <w:sz w:val="24"/>
          <w:szCs w:val="24"/>
        </w:rPr>
        <w:t xml:space="preserve"> </w:t>
      </w:r>
      <w:r w:rsidRPr="00751617">
        <w:rPr>
          <w:rFonts w:ascii="Palatino Linotype" w:hAnsi="Palatino Linotype"/>
          <w:sz w:val="24"/>
          <w:szCs w:val="24"/>
        </w:rPr>
        <w:t xml:space="preserve">was held </w:t>
      </w:r>
      <w:r w:rsidR="00B656C4">
        <w:rPr>
          <w:rFonts w:ascii="Palatino Linotype" w:hAnsi="Palatino Linotype"/>
          <w:sz w:val="24"/>
          <w:szCs w:val="24"/>
        </w:rPr>
        <w:t xml:space="preserve">online via </w:t>
      </w:r>
      <w:r w:rsidR="00AD6C7F">
        <w:rPr>
          <w:rFonts w:ascii="Palatino Linotype" w:hAnsi="Palatino Linotype"/>
          <w:sz w:val="24"/>
          <w:szCs w:val="24"/>
        </w:rPr>
        <w:t xml:space="preserve">ZOOM </w:t>
      </w:r>
      <w:r w:rsidR="00AD7E7F">
        <w:rPr>
          <w:rFonts w:ascii="Palatino Linotype" w:hAnsi="Palatino Linotype"/>
          <w:sz w:val="24"/>
          <w:szCs w:val="24"/>
        </w:rPr>
        <w:t xml:space="preserve">and in-person </w:t>
      </w:r>
      <w:r w:rsidR="00FC56D9">
        <w:rPr>
          <w:rFonts w:ascii="Palatino Linotype" w:hAnsi="Palatino Linotype"/>
          <w:sz w:val="24"/>
          <w:szCs w:val="24"/>
        </w:rPr>
        <w:t>in</w:t>
      </w:r>
      <w:r w:rsidR="00AD7E7F">
        <w:rPr>
          <w:rFonts w:ascii="Palatino Linotype" w:hAnsi="Palatino Linotype"/>
          <w:sz w:val="24"/>
          <w:szCs w:val="24"/>
        </w:rPr>
        <w:t xml:space="preserve"> the </w:t>
      </w:r>
      <w:r w:rsidR="009D254D">
        <w:rPr>
          <w:rFonts w:ascii="Palatino Linotype" w:hAnsi="Palatino Linotype"/>
          <w:sz w:val="24"/>
          <w:szCs w:val="24"/>
        </w:rPr>
        <w:t xml:space="preserve">Lakewood Library meeting </w:t>
      </w:r>
      <w:r w:rsidR="00F00B70">
        <w:rPr>
          <w:rFonts w:ascii="Palatino Linotype" w:hAnsi="Palatino Linotype"/>
          <w:sz w:val="24"/>
          <w:szCs w:val="24"/>
        </w:rPr>
        <w:t>room</w:t>
      </w:r>
      <w:r w:rsidR="00AD7E7F">
        <w:rPr>
          <w:rFonts w:ascii="Palatino Linotype" w:hAnsi="Palatino Linotype"/>
          <w:sz w:val="24"/>
          <w:szCs w:val="24"/>
        </w:rPr>
        <w:t xml:space="preserve"> </w:t>
      </w:r>
      <w:r w:rsidR="00B656C4">
        <w:rPr>
          <w:rFonts w:ascii="Palatino Linotype" w:hAnsi="Palatino Linotype"/>
          <w:sz w:val="24"/>
          <w:szCs w:val="24"/>
        </w:rPr>
        <w:t xml:space="preserve">on </w:t>
      </w:r>
      <w:r w:rsidR="001A1918">
        <w:rPr>
          <w:rFonts w:ascii="Palatino Linotype" w:hAnsi="Palatino Linotype"/>
          <w:sz w:val="24"/>
          <w:szCs w:val="24"/>
        </w:rPr>
        <w:t>August 15</w:t>
      </w:r>
      <w:r w:rsidR="006227D8">
        <w:rPr>
          <w:rFonts w:ascii="Palatino Linotype" w:hAnsi="Palatino Linotype"/>
          <w:sz w:val="24"/>
          <w:szCs w:val="24"/>
        </w:rPr>
        <w:t>, 2024</w:t>
      </w:r>
      <w:r w:rsidR="007105E4">
        <w:rPr>
          <w:rFonts w:ascii="Palatino Linotype" w:hAnsi="Palatino Linotype"/>
          <w:sz w:val="24"/>
          <w:szCs w:val="24"/>
        </w:rPr>
        <w:t xml:space="preserve">. </w:t>
      </w:r>
      <w:r w:rsidR="006D5814" w:rsidRPr="00751617">
        <w:rPr>
          <w:rFonts w:ascii="Palatino Linotype" w:hAnsi="Palatino Linotype"/>
          <w:sz w:val="24"/>
          <w:szCs w:val="24"/>
        </w:rPr>
        <w:t xml:space="preserve">Library Board of Trustees </w:t>
      </w:r>
      <w:r w:rsidR="00A36F7B">
        <w:rPr>
          <w:rFonts w:ascii="Palatino Linotype" w:hAnsi="Palatino Linotype"/>
          <w:sz w:val="24"/>
          <w:szCs w:val="24"/>
        </w:rPr>
        <w:t xml:space="preserve">Chair, Kim Johnson, </w:t>
      </w:r>
      <w:r w:rsidR="006D5814" w:rsidRPr="00751617">
        <w:rPr>
          <w:rFonts w:ascii="Palatino Linotype" w:hAnsi="Palatino Linotype"/>
          <w:sz w:val="24"/>
          <w:szCs w:val="24"/>
        </w:rPr>
        <w:t>called</w:t>
      </w:r>
      <w:r w:rsidRPr="00751617">
        <w:rPr>
          <w:rFonts w:ascii="Palatino Linotype" w:hAnsi="Palatino Linotype"/>
          <w:sz w:val="24"/>
          <w:szCs w:val="24"/>
        </w:rPr>
        <w:t xml:space="preserve"> the meeting to order at</w:t>
      </w:r>
      <w:r w:rsidR="00115530">
        <w:rPr>
          <w:rFonts w:ascii="Palatino Linotype" w:hAnsi="Palatino Linotype"/>
          <w:sz w:val="24"/>
          <w:szCs w:val="24"/>
        </w:rPr>
        <w:t xml:space="preserve"> </w:t>
      </w:r>
      <w:r w:rsidR="001F55C2">
        <w:rPr>
          <w:rFonts w:ascii="Palatino Linotype" w:hAnsi="Palatino Linotype"/>
          <w:sz w:val="24"/>
          <w:szCs w:val="24"/>
        </w:rPr>
        <w:t>5:34 p</w:t>
      </w:r>
      <w:r w:rsidRPr="00751617">
        <w:rPr>
          <w:rFonts w:ascii="Palatino Linotype" w:hAnsi="Palatino Linotype"/>
          <w:sz w:val="24"/>
          <w:szCs w:val="24"/>
        </w:rPr>
        <w:t xml:space="preserve">.m. </w:t>
      </w:r>
    </w:p>
    <w:p w14:paraId="3F30F1D8" w14:textId="77777777" w:rsidR="00E7090D" w:rsidRDefault="00E7090D" w:rsidP="00E7090D">
      <w:pPr>
        <w:rPr>
          <w:rFonts w:ascii="Palatino Linotype" w:hAnsi="Palatino Linotype"/>
          <w:bCs/>
        </w:rPr>
      </w:pPr>
    </w:p>
    <w:p w14:paraId="6F26E341" w14:textId="17A841F1" w:rsidR="00C87020" w:rsidRDefault="00C87020" w:rsidP="00C87020">
      <w:pPr>
        <w:rPr>
          <w:rFonts w:ascii="Palatino Linotype" w:hAnsi="Palatino Linotype"/>
          <w:sz w:val="24"/>
          <w:szCs w:val="24"/>
        </w:rPr>
      </w:pPr>
      <w:r w:rsidRPr="00751617">
        <w:rPr>
          <w:rFonts w:ascii="Palatino Linotype" w:hAnsi="Palatino Linotype"/>
          <w:sz w:val="24"/>
          <w:szCs w:val="24"/>
        </w:rPr>
        <w:t xml:space="preserve">Other Trustees present: </w:t>
      </w:r>
      <w:r w:rsidR="00E7090D">
        <w:rPr>
          <w:rFonts w:ascii="Palatino Linotype" w:hAnsi="Palatino Linotype"/>
          <w:sz w:val="24"/>
          <w:szCs w:val="24"/>
        </w:rPr>
        <w:t>Emelda Walker</w:t>
      </w:r>
      <w:r>
        <w:rPr>
          <w:rFonts w:ascii="Palatino Linotype" w:hAnsi="Palatino Linotype"/>
          <w:sz w:val="24"/>
          <w:szCs w:val="24"/>
        </w:rPr>
        <w:t xml:space="preserve"> (Vice-Chair), </w:t>
      </w:r>
      <w:r w:rsidR="00475EB1">
        <w:rPr>
          <w:rFonts w:ascii="Palatino Linotype" w:hAnsi="Palatino Linotype"/>
          <w:sz w:val="24"/>
          <w:szCs w:val="24"/>
        </w:rPr>
        <w:t>Jill Fellman</w:t>
      </w:r>
      <w:r w:rsidR="00974369">
        <w:rPr>
          <w:rFonts w:ascii="Palatino Linotype" w:hAnsi="Palatino Linotype"/>
          <w:sz w:val="24"/>
          <w:szCs w:val="24"/>
        </w:rPr>
        <w:t xml:space="preserve"> and</w:t>
      </w:r>
      <w:r w:rsidR="00475EB1">
        <w:rPr>
          <w:rFonts w:ascii="Palatino Linotype" w:hAnsi="Palatino Linotype"/>
          <w:sz w:val="24"/>
          <w:szCs w:val="24"/>
        </w:rPr>
        <w:t xml:space="preserve"> </w:t>
      </w:r>
      <w:r w:rsidR="0039685B">
        <w:rPr>
          <w:rFonts w:ascii="Palatino Linotype" w:hAnsi="Palatino Linotype"/>
          <w:sz w:val="24"/>
          <w:szCs w:val="24"/>
        </w:rPr>
        <w:t>Jeanne Lomba</w:t>
      </w:r>
      <w:r>
        <w:rPr>
          <w:rFonts w:ascii="Palatino Linotype" w:hAnsi="Palatino Linotype"/>
          <w:sz w:val="24"/>
          <w:szCs w:val="24"/>
        </w:rPr>
        <w:t xml:space="preserve">. </w:t>
      </w:r>
    </w:p>
    <w:p w14:paraId="41E92B86" w14:textId="77777777" w:rsidR="00C87020" w:rsidRDefault="00C87020" w:rsidP="00C87020">
      <w:pPr>
        <w:rPr>
          <w:rFonts w:ascii="Palatino Linotype" w:hAnsi="Palatino Linotype"/>
          <w:sz w:val="24"/>
          <w:szCs w:val="24"/>
        </w:rPr>
      </w:pPr>
    </w:p>
    <w:p w14:paraId="293797B6" w14:textId="2F7C4979" w:rsidR="00C87020" w:rsidRDefault="00C87020" w:rsidP="00C87020">
      <w:pPr>
        <w:rPr>
          <w:rFonts w:ascii="Palatino Linotype" w:hAnsi="Palatino Linotype"/>
          <w:sz w:val="24"/>
          <w:szCs w:val="24"/>
        </w:rPr>
      </w:pPr>
      <w:r w:rsidRPr="00751617">
        <w:rPr>
          <w:rFonts w:ascii="Palatino Linotype" w:hAnsi="Palatino Linotype"/>
          <w:sz w:val="24"/>
          <w:szCs w:val="24"/>
        </w:rPr>
        <w:t>Trustees not present</w:t>
      </w:r>
      <w:r>
        <w:rPr>
          <w:rFonts w:ascii="Palatino Linotype" w:hAnsi="Palatino Linotype"/>
          <w:sz w:val="24"/>
          <w:szCs w:val="24"/>
        </w:rPr>
        <w:t>:</w:t>
      </w:r>
      <w:r w:rsidR="00BD592A">
        <w:rPr>
          <w:rFonts w:ascii="Palatino Linotype" w:hAnsi="Palatino Linotype"/>
          <w:sz w:val="24"/>
          <w:szCs w:val="24"/>
        </w:rPr>
        <w:t>.</w:t>
      </w:r>
      <w:r w:rsidR="006F7192" w:rsidRPr="006F7192">
        <w:rPr>
          <w:rFonts w:ascii="Palatino Linotype" w:hAnsi="Palatino Linotype"/>
          <w:sz w:val="24"/>
          <w:szCs w:val="24"/>
        </w:rPr>
        <w:t xml:space="preserve"> </w:t>
      </w:r>
      <w:r w:rsidR="00974369">
        <w:rPr>
          <w:rFonts w:ascii="Palatino Linotype" w:hAnsi="Palatino Linotype"/>
          <w:sz w:val="24"/>
          <w:szCs w:val="24"/>
        </w:rPr>
        <w:t xml:space="preserve">Pam Anderson, </w:t>
      </w:r>
      <w:r w:rsidR="00362F04">
        <w:rPr>
          <w:rFonts w:ascii="Palatino Linotype" w:hAnsi="Palatino Linotype"/>
          <w:sz w:val="24"/>
          <w:szCs w:val="24"/>
        </w:rPr>
        <w:t xml:space="preserve">Stanley Harsha and </w:t>
      </w:r>
      <w:r w:rsidR="006F7192">
        <w:rPr>
          <w:rFonts w:ascii="Palatino Linotype" w:hAnsi="Palatino Linotype"/>
          <w:sz w:val="24"/>
          <w:szCs w:val="24"/>
        </w:rPr>
        <w:t>Charles Jones.</w:t>
      </w:r>
    </w:p>
    <w:p w14:paraId="171A6EE5" w14:textId="77777777" w:rsidR="005C2500" w:rsidRDefault="005C2500" w:rsidP="00F74177">
      <w:pPr>
        <w:rPr>
          <w:rFonts w:ascii="Palatino Linotype" w:hAnsi="Palatino Linotype"/>
          <w:b/>
          <w:bCs/>
          <w:sz w:val="24"/>
          <w:szCs w:val="24"/>
        </w:rPr>
      </w:pPr>
    </w:p>
    <w:p w14:paraId="00B96010" w14:textId="7D87815B" w:rsidR="00F74177" w:rsidRDefault="00AB56A4" w:rsidP="00F74177">
      <w:pPr>
        <w:rPr>
          <w:rFonts w:ascii="Palatino Linotype" w:hAnsi="Palatino Linotype"/>
          <w:b/>
          <w:bCs/>
          <w:sz w:val="24"/>
          <w:szCs w:val="24"/>
        </w:rPr>
      </w:pPr>
      <w:r w:rsidRPr="00751617">
        <w:rPr>
          <w:rFonts w:ascii="Palatino Linotype" w:hAnsi="Palatino Linotype"/>
          <w:b/>
          <w:bCs/>
          <w:sz w:val="24"/>
          <w:szCs w:val="24"/>
        </w:rPr>
        <w:t>Staff present:</w:t>
      </w:r>
      <w:r w:rsidRPr="00751617">
        <w:rPr>
          <w:rFonts w:ascii="Palatino Linotype" w:hAnsi="Palatino Linotype"/>
          <w:bCs/>
          <w:sz w:val="24"/>
          <w:szCs w:val="24"/>
        </w:rPr>
        <w:t xml:space="preserve">  Donna Walker, Executive Director;</w:t>
      </w:r>
      <w:r w:rsidR="006278A1">
        <w:rPr>
          <w:rFonts w:ascii="Palatino Linotype" w:hAnsi="Palatino Linotype"/>
          <w:bCs/>
          <w:sz w:val="24"/>
          <w:szCs w:val="24"/>
        </w:rPr>
        <w:t xml:space="preserve"> Julianne Rist, Director of Public Services;</w:t>
      </w:r>
      <w:r w:rsidR="00D7739F">
        <w:rPr>
          <w:rFonts w:ascii="Palatino Linotype" w:hAnsi="Palatino Linotype"/>
          <w:bCs/>
          <w:sz w:val="24"/>
          <w:szCs w:val="24"/>
        </w:rPr>
        <w:t xml:space="preserve"> </w:t>
      </w:r>
      <w:r w:rsidR="00D22B23">
        <w:rPr>
          <w:rFonts w:ascii="Palatino Linotype" w:hAnsi="Palatino Linotype"/>
          <w:bCs/>
          <w:sz w:val="24"/>
          <w:szCs w:val="24"/>
        </w:rPr>
        <w:t xml:space="preserve">Matt Griffin, Director of Business Strategy and Finance; </w:t>
      </w:r>
      <w:r w:rsidR="008C2503">
        <w:rPr>
          <w:rFonts w:ascii="Palatino Linotype" w:hAnsi="Palatino Linotype"/>
          <w:bCs/>
          <w:sz w:val="24"/>
          <w:szCs w:val="24"/>
        </w:rPr>
        <w:t xml:space="preserve">Bernadette Berger, Director of Technology and Innovation; </w:t>
      </w:r>
      <w:r w:rsidR="006F32C1">
        <w:rPr>
          <w:rFonts w:ascii="Palatino Linotype" w:hAnsi="Palatino Linotype"/>
          <w:bCs/>
          <w:sz w:val="24"/>
          <w:szCs w:val="24"/>
        </w:rPr>
        <w:t xml:space="preserve">Elise Penington, Director of Communications and Engagement; </w:t>
      </w:r>
      <w:r w:rsidR="00F21E96">
        <w:rPr>
          <w:rFonts w:ascii="Palatino Linotype" w:hAnsi="Palatino Linotype"/>
          <w:bCs/>
          <w:sz w:val="24"/>
          <w:szCs w:val="24"/>
        </w:rPr>
        <w:t xml:space="preserve">Steve Chestnut, Director of Facilities and Construction Projects; </w:t>
      </w:r>
      <w:r w:rsidR="00D748F2">
        <w:rPr>
          <w:rFonts w:ascii="Palatino Linotype" w:hAnsi="Palatino Linotype"/>
          <w:sz w:val="24"/>
          <w:szCs w:val="24"/>
        </w:rPr>
        <w:t xml:space="preserve">Jessica Paulsen, Assistant Director of Public Services for </w:t>
      </w:r>
      <w:r w:rsidR="006048AE">
        <w:rPr>
          <w:rFonts w:ascii="Palatino Linotype" w:hAnsi="Palatino Linotype"/>
          <w:sz w:val="24"/>
          <w:szCs w:val="24"/>
        </w:rPr>
        <w:t>Customer Experience;</w:t>
      </w:r>
      <w:r w:rsidR="00B65953">
        <w:rPr>
          <w:rFonts w:ascii="Palatino Linotype" w:hAnsi="Palatino Linotype"/>
          <w:sz w:val="24"/>
          <w:szCs w:val="24"/>
        </w:rPr>
        <w:t xml:space="preserve"> </w:t>
      </w:r>
      <w:r w:rsidR="00E7090D">
        <w:rPr>
          <w:rFonts w:ascii="Palatino Linotype" w:hAnsi="Palatino Linotype"/>
          <w:sz w:val="24"/>
          <w:szCs w:val="24"/>
        </w:rPr>
        <w:t xml:space="preserve">Lizzie Gall, </w:t>
      </w:r>
      <w:bookmarkStart w:id="1" w:name="_Hlk156560568"/>
      <w:r w:rsidR="001F15DB">
        <w:rPr>
          <w:rFonts w:ascii="Palatino Linotype" w:hAnsi="Palatino Linotype"/>
          <w:bCs/>
          <w:sz w:val="24"/>
          <w:szCs w:val="24"/>
        </w:rPr>
        <w:t xml:space="preserve">Assistant Director </w:t>
      </w:r>
      <w:bookmarkStart w:id="2" w:name="_Hlk174690815"/>
      <w:r w:rsidR="001F15DB">
        <w:rPr>
          <w:rFonts w:ascii="Palatino Linotype" w:hAnsi="Palatino Linotype"/>
          <w:bCs/>
          <w:sz w:val="24"/>
          <w:szCs w:val="24"/>
        </w:rPr>
        <w:t>of Public Services for Resources and Programs</w:t>
      </w:r>
      <w:bookmarkEnd w:id="1"/>
      <w:bookmarkEnd w:id="2"/>
      <w:r w:rsidR="001F15DB">
        <w:rPr>
          <w:rFonts w:ascii="Palatino Linotype" w:hAnsi="Palatino Linotype"/>
          <w:bCs/>
          <w:sz w:val="24"/>
          <w:szCs w:val="24"/>
        </w:rPr>
        <w:t>;</w:t>
      </w:r>
      <w:r w:rsidR="008C2503" w:rsidRPr="008C2503">
        <w:rPr>
          <w:rFonts w:ascii="Palatino Linotype" w:hAnsi="Palatino Linotype"/>
          <w:sz w:val="24"/>
          <w:szCs w:val="24"/>
        </w:rPr>
        <w:t xml:space="preserve"> </w:t>
      </w:r>
      <w:r w:rsidR="00D6541D">
        <w:rPr>
          <w:rFonts w:ascii="Palatino Linotype" w:hAnsi="Palatino Linotype"/>
          <w:bCs/>
          <w:sz w:val="24"/>
          <w:szCs w:val="24"/>
        </w:rPr>
        <w:t>Padma Polepeddi, Assistant Director of Public Services for Community Outreach</w:t>
      </w:r>
      <w:r w:rsidR="00D6541D">
        <w:rPr>
          <w:rFonts w:ascii="Palatino Linotype" w:hAnsi="Palatino Linotype"/>
          <w:sz w:val="24"/>
          <w:szCs w:val="24"/>
        </w:rPr>
        <w:t xml:space="preserve">; </w:t>
      </w:r>
      <w:r w:rsidR="00D6541D">
        <w:rPr>
          <w:rFonts w:ascii="Palatino Linotype" w:hAnsi="Palatino Linotype"/>
          <w:bCs/>
          <w:sz w:val="24"/>
          <w:szCs w:val="24"/>
        </w:rPr>
        <w:t>Amy Bentz, Assistant Director of Library Design Projects and Planning;</w:t>
      </w:r>
      <w:r w:rsidR="006D3754" w:rsidRPr="00CE30E7">
        <w:rPr>
          <w:rFonts w:ascii="Palatino Linotype" w:hAnsi="Palatino Linotype"/>
          <w:sz w:val="24"/>
          <w:szCs w:val="24"/>
        </w:rPr>
        <w:t xml:space="preserve"> </w:t>
      </w:r>
      <w:r w:rsidR="00CE30E7" w:rsidRPr="00CE30E7">
        <w:rPr>
          <w:rFonts w:ascii="Palatino Linotype" w:hAnsi="Palatino Linotype"/>
          <w:sz w:val="24"/>
          <w:szCs w:val="24"/>
        </w:rPr>
        <w:t>Amber</w:t>
      </w:r>
      <w:r w:rsidRPr="00CE30E7">
        <w:rPr>
          <w:rFonts w:ascii="Palatino Linotype" w:hAnsi="Palatino Linotype"/>
          <w:sz w:val="24"/>
          <w:szCs w:val="24"/>
        </w:rPr>
        <w:t xml:space="preserve"> Fisher,</w:t>
      </w:r>
      <w:r w:rsidRPr="00751617">
        <w:rPr>
          <w:rFonts w:ascii="Palatino Linotype" w:hAnsi="Palatino Linotype"/>
          <w:sz w:val="24"/>
          <w:szCs w:val="24"/>
        </w:rPr>
        <w:t xml:space="preserve"> Executive Assistant, Office of the Executive Director</w:t>
      </w:r>
      <w:r w:rsidR="00B15EA5">
        <w:rPr>
          <w:rFonts w:ascii="Palatino Linotype" w:hAnsi="Palatino Linotype"/>
          <w:sz w:val="24"/>
          <w:szCs w:val="24"/>
        </w:rPr>
        <w:t>;</w:t>
      </w:r>
      <w:r w:rsidR="005C6499">
        <w:rPr>
          <w:rFonts w:ascii="Palatino Linotype" w:hAnsi="Palatino Linotype"/>
          <w:sz w:val="24"/>
          <w:szCs w:val="24"/>
        </w:rPr>
        <w:t xml:space="preserve"> </w:t>
      </w:r>
      <w:r w:rsidR="001A1918">
        <w:rPr>
          <w:rFonts w:ascii="Palatino Linotype" w:hAnsi="Palatino Linotype"/>
          <w:sz w:val="24"/>
          <w:szCs w:val="24"/>
        </w:rPr>
        <w:t>Kelci Rude</w:t>
      </w:r>
      <w:r w:rsidR="00B15EA5">
        <w:rPr>
          <w:rFonts w:ascii="Palatino Linotype" w:hAnsi="Palatino Linotype"/>
          <w:sz w:val="24"/>
          <w:szCs w:val="24"/>
        </w:rPr>
        <w:t>, Administrative Coordinator</w:t>
      </w:r>
      <w:r w:rsidR="00323EEC">
        <w:rPr>
          <w:rFonts w:ascii="Palatino Linotype" w:hAnsi="Palatino Linotype"/>
          <w:sz w:val="24"/>
          <w:szCs w:val="24"/>
        </w:rPr>
        <w:t xml:space="preserve"> Supervisor</w:t>
      </w:r>
      <w:r w:rsidR="0054467E">
        <w:rPr>
          <w:rFonts w:ascii="Palatino Linotype" w:hAnsi="Palatino Linotype"/>
          <w:sz w:val="24"/>
          <w:szCs w:val="24"/>
        </w:rPr>
        <w:t xml:space="preserve">; </w:t>
      </w:r>
      <w:r w:rsidR="00323EEC">
        <w:rPr>
          <w:rFonts w:ascii="Palatino Linotype" w:hAnsi="Palatino Linotype"/>
          <w:sz w:val="24"/>
          <w:szCs w:val="24"/>
        </w:rPr>
        <w:t>Ryan Turch, Technology and Innovation Operations Supervisor</w:t>
      </w:r>
      <w:r w:rsidR="00C9232E">
        <w:rPr>
          <w:rFonts w:ascii="Palatino Linotype" w:hAnsi="Palatino Linotype"/>
          <w:sz w:val="24"/>
          <w:szCs w:val="24"/>
        </w:rPr>
        <w:t>; and Aaron</w:t>
      </w:r>
      <w:r w:rsidR="00131D0B">
        <w:rPr>
          <w:rFonts w:ascii="Palatino Linotype" w:hAnsi="Palatino Linotype"/>
          <w:sz w:val="24"/>
          <w:szCs w:val="24"/>
        </w:rPr>
        <w:t xml:space="preserve"> Cameron</w:t>
      </w:r>
      <w:r w:rsidR="003461A5">
        <w:rPr>
          <w:rFonts w:ascii="Palatino Linotype" w:hAnsi="Palatino Linotype"/>
          <w:sz w:val="24"/>
          <w:szCs w:val="24"/>
        </w:rPr>
        <w:t>, Technical Support Technician Senior.</w:t>
      </w:r>
    </w:p>
    <w:p w14:paraId="14FD5594" w14:textId="77777777" w:rsidR="00A91EAE" w:rsidRDefault="00A91EAE" w:rsidP="00B800BF">
      <w:pPr>
        <w:tabs>
          <w:tab w:val="left" w:pos="720"/>
        </w:tabs>
        <w:rPr>
          <w:rFonts w:ascii="Palatino Linotype" w:hAnsi="Palatino Linotype"/>
          <w:bCs/>
          <w:sz w:val="24"/>
          <w:szCs w:val="24"/>
        </w:rPr>
      </w:pPr>
    </w:p>
    <w:p w14:paraId="4EC25D02" w14:textId="0E66B368" w:rsidR="00BC017B" w:rsidRDefault="00BC017B" w:rsidP="00B800BF">
      <w:pPr>
        <w:tabs>
          <w:tab w:val="left" w:pos="720"/>
        </w:tabs>
        <w:rPr>
          <w:rFonts w:ascii="Palatino Linotype" w:hAnsi="Palatino Linotype"/>
          <w:bCs/>
          <w:sz w:val="24"/>
          <w:szCs w:val="24"/>
        </w:rPr>
      </w:pPr>
      <w:r w:rsidRPr="00BC017B">
        <w:rPr>
          <w:rFonts w:ascii="Palatino Linotype" w:hAnsi="Palatino Linotype"/>
          <w:bCs/>
          <w:sz w:val="24"/>
          <w:szCs w:val="24"/>
        </w:rPr>
        <w:t>There were additional Library staff members attending the meeting.</w:t>
      </w:r>
    </w:p>
    <w:p w14:paraId="78DF8A87" w14:textId="77777777" w:rsidR="008755C2" w:rsidRDefault="008755C2" w:rsidP="00B800BF">
      <w:pPr>
        <w:tabs>
          <w:tab w:val="left" w:pos="720"/>
        </w:tabs>
        <w:rPr>
          <w:rFonts w:ascii="Palatino Linotype" w:hAnsi="Palatino Linotype"/>
          <w:bCs/>
          <w:sz w:val="24"/>
          <w:szCs w:val="24"/>
        </w:rPr>
      </w:pPr>
    </w:p>
    <w:p w14:paraId="42E7624A" w14:textId="16AFEA2A" w:rsidR="00FE062F" w:rsidRPr="0066514D" w:rsidRDefault="00B66AF9" w:rsidP="00B800BF">
      <w:pPr>
        <w:tabs>
          <w:tab w:val="left" w:pos="720"/>
        </w:tabs>
        <w:rPr>
          <w:rFonts w:ascii="Palatino Linotype" w:hAnsi="Palatino Linotype"/>
          <w:b/>
          <w:bCs/>
          <w:sz w:val="24"/>
          <w:szCs w:val="24"/>
        </w:rPr>
      </w:pPr>
      <w:bookmarkStart w:id="3" w:name="_Hlk127351474"/>
      <w:r w:rsidRPr="0066514D">
        <w:rPr>
          <w:rFonts w:ascii="Palatino Linotype" w:hAnsi="Palatino Linotype"/>
          <w:b/>
          <w:bCs/>
          <w:sz w:val="24"/>
          <w:szCs w:val="24"/>
        </w:rPr>
        <w:t>APPROVAL OF AGENDA</w:t>
      </w:r>
    </w:p>
    <w:p w14:paraId="476D2E03" w14:textId="4E98749C" w:rsidR="00D80B52" w:rsidRPr="00E052DB" w:rsidRDefault="00D80B52" w:rsidP="00A879F1">
      <w:pPr>
        <w:ind w:left="720"/>
        <w:rPr>
          <w:rFonts w:ascii="Palatino Linotype" w:hAnsi="Palatino Linotype"/>
          <w:sz w:val="24"/>
          <w:szCs w:val="24"/>
        </w:rPr>
      </w:pPr>
      <w:r w:rsidRPr="0066514D">
        <w:rPr>
          <w:rFonts w:ascii="Palatino Linotype" w:hAnsi="Palatino Linotype"/>
          <w:b/>
          <w:sz w:val="24"/>
          <w:szCs w:val="24"/>
        </w:rPr>
        <w:t>MOTION</w:t>
      </w:r>
      <w:r w:rsidR="00E052DB" w:rsidRPr="0066514D">
        <w:rPr>
          <w:rFonts w:ascii="Palatino Linotype" w:hAnsi="Palatino Linotype"/>
          <w:b/>
          <w:sz w:val="24"/>
          <w:szCs w:val="24"/>
        </w:rPr>
        <w:t>:</w:t>
      </w:r>
      <w:r w:rsidR="00DA6C90">
        <w:rPr>
          <w:rFonts w:ascii="Palatino Linotype" w:hAnsi="Palatino Linotype"/>
          <w:bCs/>
          <w:sz w:val="24"/>
          <w:szCs w:val="24"/>
        </w:rPr>
        <w:t xml:space="preserve"> </w:t>
      </w:r>
      <w:r w:rsidR="002A02DC">
        <w:rPr>
          <w:rFonts w:ascii="Palatino Linotype" w:hAnsi="Palatino Linotype"/>
          <w:bCs/>
          <w:sz w:val="24"/>
          <w:szCs w:val="24"/>
        </w:rPr>
        <w:t>Jill Fellman</w:t>
      </w:r>
      <w:r w:rsidR="002B2908">
        <w:rPr>
          <w:rFonts w:ascii="Palatino Linotype" w:hAnsi="Palatino Linotype"/>
          <w:bCs/>
          <w:sz w:val="24"/>
          <w:szCs w:val="24"/>
        </w:rPr>
        <w:t xml:space="preserve"> </w:t>
      </w:r>
      <w:r w:rsidR="00290B71" w:rsidRPr="0066514D">
        <w:rPr>
          <w:rFonts w:ascii="Palatino Linotype" w:hAnsi="Palatino Linotype"/>
          <w:sz w:val="24"/>
          <w:szCs w:val="24"/>
        </w:rPr>
        <w:t>moved</w:t>
      </w:r>
      <w:r w:rsidR="008F23FF" w:rsidRPr="0066514D">
        <w:rPr>
          <w:rFonts w:ascii="Palatino Linotype" w:hAnsi="Palatino Linotype"/>
          <w:sz w:val="24"/>
          <w:szCs w:val="24"/>
        </w:rPr>
        <w:t xml:space="preserve"> </w:t>
      </w:r>
      <w:r w:rsidRPr="0066514D">
        <w:rPr>
          <w:rFonts w:ascii="Palatino Linotype" w:hAnsi="Palatino Linotype"/>
          <w:sz w:val="24"/>
          <w:szCs w:val="24"/>
        </w:rPr>
        <w:t xml:space="preserve">that the Library Board of Trustees approve the agenda as </w:t>
      </w:r>
      <w:r w:rsidR="0066514D">
        <w:rPr>
          <w:rFonts w:ascii="Palatino Linotype" w:hAnsi="Palatino Linotype"/>
          <w:sz w:val="24"/>
          <w:szCs w:val="24"/>
        </w:rPr>
        <w:t>presented. Se</w:t>
      </w:r>
      <w:r w:rsidRPr="0066514D">
        <w:rPr>
          <w:rFonts w:ascii="Palatino Linotype" w:hAnsi="Palatino Linotype"/>
          <w:sz w:val="24"/>
          <w:szCs w:val="24"/>
        </w:rPr>
        <w:t>conded by</w:t>
      </w:r>
      <w:r w:rsidR="006F7CBD">
        <w:rPr>
          <w:rFonts w:ascii="Palatino Linotype" w:hAnsi="Palatino Linotype"/>
          <w:sz w:val="24"/>
          <w:szCs w:val="24"/>
        </w:rPr>
        <w:t xml:space="preserve"> </w:t>
      </w:r>
      <w:r w:rsidR="00CA74D5">
        <w:rPr>
          <w:rFonts w:ascii="Palatino Linotype" w:hAnsi="Palatino Linotype"/>
          <w:sz w:val="24"/>
          <w:szCs w:val="24"/>
        </w:rPr>
        <w:t>Jeanne Lomba</w:t>
      </w:r>
      <w:r w:rsidR="002350CB">
        <w:rPr>
          <w:rFonts w:ascii="Palatino Linotype" w:hAnsi="Palatino Linotype"/>
          <w:sz w:val="24"/>
          <w:szCs w:val="24"/>
        </w:rPr>
        <w:t xml:space="preserve"> </w:t>
      </w:r>
      <w:r w:rsidRPr="0066514D">
        <w:rPr>
          <w:rFonts w:ascii="Palatino Linotype" w:hAnsi="Palatino Linotype"/>
          <w:sz w:val="24"/>
          <w:szCs w:val="24"/>
        </w:rPr>
        <w:t>the motion passed by unanimous vote of all Trustees present.</w:t>
      </w:r>
      <w:r w:rsidRPr="00E052DB">
        <w:rPr>
          <w:rFonts w:ascii="Palatino Linotype" w:hAnsi="Palatino Linotype"/>
          <w:sz w:val="24"/>
          <w:szCs w:val="24"/>
        </w:rPr>
        <w:t xml:space="preserve">  </w:t>
      </w:r>
    </w:p>
    <w:bookmarkEnd w:id="3"/>
    <w:p w14:paraId="4B95AD16" w14:textId="77777777" w:rsidR="00A258CC" w:rsidRDefault="00A258CC" w:rsidP="000D4DCD">
      <w:pPr>
        <w:rPr>
          <w:rFonts w:ascii="Palatino Linotype" w:eastAsia="Calibri" w:hAnsi="Palatino Linotype"/>
          <w:b/>
          <w:sz w:val="24"/>
          <w:szCs w:val="24"/>
        </w:rPr>
      </w:pPr>
    </w:p>
    <w:p w14:paraId="62A2541A" w14:textId="012D7497" w:rsidR="00F64BCB" w:rsidRPr="007142F2" w:rsidRDefault="00F64BCB" w:rsidP="00F64BCB">
      <w:pPr>
        <w:tabs>
          <w:tab w:val="left" w:pos="360"/>
        </w:tabs>
        <w:rPr>
          <w:rFonts w:ascii="Palatino Linotype" w:hAnsi="Palatino Linotype"/>
          <w:b/>
          <w:sz w:val="24"/>
          <w:szCs w:val="24"/>
        </w:rPr>
      </w:pPr>
      <w:r w:rsidRPr="007142F2">
        <w:rPr>
          <w:rFonts w:ascii="Palatino Linotype" w:hAnsi="Palatino Linotype"/>
          <w:b/>
          <w:sz w:val="24"/>
          <w:szCs w:val="24"/>
        </w:rPr>
        <w:t>PUBLIC COMMENT</w:t>
      </w:r>
    </w:p>
    <w:p w14:paraId="5D6D9935" w14:textId="7A7D5F94" w:rsidR="00F403DA" w:rsidRDefault="00F64BCB" w:rsidP="00F403DA">
      <w:pPr>
        <w:pStyle w:val="Default"/>
        <w:rPr>
          <w:rFonts w:ascii="Palatino Linotype" w:hAnsi="Palatino Linotype"/>
        </w:rPr>
      </w:pPr>
      <w:r w:rsidRPr="00F11BC3">
        <w:rPr>
          <w:rFonts w:ascii="Palatino Linotype" w:hAnsi="Palatino Linotype"/>
        </w:rPr>
        <w:t>The Board values public participation. Those who would like to address the Library Board can do so virtually, in-person, or online. The opportunity to address the Library Board does not include a question and answer session or response. Additionally, the Library Board does not respond to anonymous questions or comments.</w:t>
      </w:r>
      <w:r>
        <w:rPr>
          <w:rFonts w:ascii="Palatino Linotype" w:hAnsi="Palatino Linotype"/>
        </w:rPr>
        <w:t xml:space="preserve"> </w:t>
      </w:r>
      <w:r w:rsidRPr="00F11BC3">
        <w:rPr>
          <w:rFonts w:ascii="Palatino Linotype" w:hAnsi="Palatino Linotype"/>
        </w:rPr>
        <w:t>Comments will be acknowledged in the minutes of the meeting.</w:t>
      </w:r>
      <w:r w:rsidR="00F403DA">
        <w:rPr>
          <w:rFonts w:ascii="Palatino Linotype" w:hAnsi="Palatino Linotype"/>
        </w:rPr>
        <w:t xml:space="preserve"> </w:t>
      </w:r>
      <w:r w:rsidR="00F9300D">
        <w:rPr>
          <w:rFonts w:ascii="Palatino Linotype" w:hAnsi="Palatino Linotype"/>
        </w:rPr>
        <w:t>The Chair provided public comment instructions.</w:t>
      </w:r>
    </w:p>
    <w:p w14:paraId="78D5C699" w14:textId="77777777" w:rsidR="00F9300D" w:rsidRDefault="00F9300D" w:rsidP="00F64BCB">
      <w:pPr>
        <w:rPr>
          <w:rFonts w:ascii="Palatino Linotype" w:hAnsi="Palatino Linotype"/>
          <w:sz w:val="24"/>
          <w:szCs w:val="24"/>
        </w:rPr>
      </w:pPr>
    </w:p>
    <w:p w14:paraId="27E6FADF" w14:textId="4D35392D" w:rsidR="00CA74D5" w:rsidRDefault="008503F1" w:rsidP="00F64BCB">
      <w:pPr>
        <w:rPr>
          <w:rFonts w:ascii="Palatino Linotype" w:hAnsi="Palatino Linotype"/>
          <w:sz w:val="24"/>
          <w:szCs w:val="24"/>
        </w:rPr>
      </w:pPr>
      <w:r>
        <w:rPr>
          <w:rFonts w:ascii="Palatino Linotype" w:hAnsi="Palatino Linotype"/>
          <w:sz w:val="24"/>
          <w:szCs w:val="24"/>
        </w:rPr>
        <w:lastRenderedPageBreak/>
        <w:t xml:space="preserve">The Chair advised the Board that one public comment was received via the online form and </w:t>
      </w:r>
      <w:r w:rsidR="002C141F">
        <w:rPr>
          <w:rFonts w:ascii="Palatino Linotype" w:hAnsi="Palatino Linotype"/>
          <w:sz w:val="24"/>
          <w:szCs w:val="24"/>
        </w:rPr>
        <w:t xml:space="preserve">provided to the Board. </w:t>
      </w:r>
      <w:r w:rsidR="00362F04">
        <w:rPr>
          <w:rFonts w:ascii="Palatino Linotype" w:hAnsi="Palatino Linotype"/>
          <w:sz w:val="24"/>
          <w:szCs w:val="24"/>
        </w:rPr>
        <w:t>Randy Stafford, David Myers</w:t>
      </w:r>
      <w:r w:rsidR="004D46D5">
        <w:rPr>
          <w:rFonts w:ascii="Palatino Linotype" w:hAnsi="Palatino Linotype"/>
          <w:sz w:val="24"/>
          <w:szCs w:val="24"/>
        </w:rPr>
        <w:t xml:space="preserve">, Betsy Holt, Scott Pantall and Lindsey </w:t>
      </w:r>
      <w:r w:rsidR="007D4A5E" w:rsidRPr="00E457B6">
        <w:rPr>
          <w:rFonts w:ascii="Palatino Linotype" w:hAnsi="Palatino Linotype"/>
          <w:sz w:val="24"/>
          <w:szCs w:val="24"/>
        </w:rPr>
        <w:t>Benhammou</w:t>
      </w:r>
      <w:r w:rsidR="004D46D5">
        <w:rPr>
          <w:rFonts w:ascii="Palatino Linotype" w:hAnsi="Palatino Linotype"/>
          <w:sz w:val="24"/>
          <w:szCs w:val="24"/>
        </w:rPr>
        <w:t xml:space="preserve">, members of the South County Advisory </w:t>
      </w:r>
      <w:r w:rsidR="00020BCF">
        <w:rPr>
          <w:rFonts w:ascii="Palatino Linotype" w:hAnsi="Palatino Linotype"/>
          <w:sz w:val="24"/>
          <w:szCs w:val="24"/>
        </w:rPr>
        <w:t>C</w:t>
      </w:r>
      <w:r w:rsidR="004D46D5">
        <w:rPr>
          <w:rFonts w:ascii="Palatino Linotype" w:hAnsi="Palatino Linotype"/>
          <w:sz w:val="24"/>
          <w:szCs w:val="24"/>
        </w:rPr>
        <w:t>ommittee</w:t>
      </w:r>
      <w:r w:rsidR="00020BCF">
        <w:rPr>
          <w:rFonts w:ascii="Palatino Linotype" w:hAnsi="Palatino Linotype"/>
          <w:sz w:val="24"/>
          <w:szCs w:val="24"/>
        </w:rPr>
        <w:t xml:space="preserve"> addressed the Board and expressed support for the proposed property for a new South County Library </w:t>
      </w:r>
      <w:r>
        <w:rPr>
          <w:rFonts w:ascii="Palatino Linotype" w:hAnsi="Palatino Linotype"/>
          <w:sz w:val="24"/>
          <w:szCs w:val="24"/>
        </w:rPr>
        <w:t>located at 11100 Bradford Road.</w:t>
      </w:r>
      <w:r w:rsidR="00CB7569">
        <w:rPr>
          <w:rFonts w:ascii="Palatino Linotype" w:hAnsi="Palatino Linotype"/>
          <w:sz w:val="24"/>
          <w:szCs w:val="24"/>
        </w:rPr>
        <w:t xml:space="preserve"> The Chair expressed appreciation for the comments. </w:t>
      </w:r>
    </w:p>
    <w:p w14:paraId="2718C8E5" w14:textId="77777777" w:rsidR="007D4A5E" w:rsidRDefault="007D4A5E" w:rsidP="00F64BCB">
      <w:pPr>
        <w:rPr>
          <w:rFonts w:ascii="Palatino Linotype" w:hAnsi="Palatino Linotype"/>
          <w:sz w:val="24"/>
          <w:szCs w:val="24"/>
        </w:rPr>
      </w:pPr>
    </w:p>
    <w:p w14:paraId="50E05E52" w14:textId="3C5BC170" w:rsidR="00F64BCB" w:rsidRDefault="00DE1245" w:rsidP="00F64BCB">
      <w:pPr>
        <w:rPr>
          <w:rFonts w:ascii="Palatino Linotype" w:hAnsi="Palatino Linotype"/>
          <w:sz w:val="24"/>
          <w:szCs w:val="24"/>
        </w:rPr>
      </w:pPr>
      <w:r>
        <w:rPr>
          <w:rFonts w:ascii="Palatino Linotype" w:hAnsi="Palatino Linotype"/>
          <w:sz w:val="24"/>
          <w:szCs w:val="24"/>
        </w:rPr>
        <w:t xml:space="preserve">There were no </w:t>
      </w:r>
      <w:r w:rsidR="00CA74D5">
        <w:rPr>
          <w:rFonts w:ascii="Palatino Linotype" w:hAnsi="Palatino Linotype"/>
          <w:sz w:val="24"/>
          <w:szCs w:val="24"/>
        </w:rPr>
        <w:t xml:space="preserve">further </w:t>
      </w:r>
      <w:r>
        <w:rPr>
          <w:rFonts w:ascii="Palatino Linotype" w:hAnsi="Palatino Linotype"/>
          <w:sz w:val="24"/>
          <w:szCs w:val="24"/>
        </w:rPr>
        <w:t xml:space="preserve">public </w:t>
      </w:r>
      <w:r w:rsidR="00835805">
        <w:rPr>
          <w:rFonts w:ascii="Palatino Linotype" w:hAnsi="Palatino Linotype"/>
          <w:sz w:val="24"/>
          <w:szCs w:val="24"/>
        </w:rPr>
        <w:t>comments,</w:t>
      </w:r>
      <w:r w:rsidR="00F64BCB">
        <w:rPr>
          <w:rFonts w:ascii="Palatino Linotype" w:hAnsi="Palatino Linotype"/>
          <w:sz w:val="24"/>
          <w:szCs w:val="24"/>
        </w:rPr>
        <w:t xml:space="preserve"> and the Chair closed the public comment portion of the meeting at </w:t>
      </w:r>
      <w:r w:rsidR="00CA74D5">
        <w:rPr>
          <w:rFonts w:ascii="Palatino Linotype" w:hAnsi="Palatino Linotype"/>
          <w:sz w:val="24"/>
          <w:szCs w:val="24"/>
        </w:rPr>
        <w:t xml:space="preserve">5:49 </w:t>
      </w:r>
      <w:r w:rsidR="00F64BCB">
        <w:rPr>
          <w:rFonts w:ascii="Palatino Linotype" w:hAnsi="Palatino Linotype"/>
          <w:sz w:val="24"/>
          <w:szCs w:val="24"/>
        </w:rPr>
        <w:t>pm.</w:t>
      </w:r>
    </w:p>
    <w:p w14:paraId="09A73763" w14:textId="77777777" w:rsidR="00214E8F" w:rsidRDefault="00214E8F" w:rsidP="00B7710F">
      <w:pPr>
        <w:rPr>
          <w:rFonts w:ascii="Palatino Linotype" w:hAnsi="Palatino Linotype"/>
          <w:sz w:val="24"/>
          <w:szCs w:val="24"/>
        </w:rPr>
      </w:pPr>
    </w:p>
    <w:p w14:paraId="41F63BFF" w14:textId="40F93E38" w:rsidR="00B66AF9" w:rsidRPr="00751617" w:rsidRDefault="00B66AF9" w:rsidP="00B800BF">
      <w:pPr>
        <w:tabs>
          <w:tab w:val="left" w:pos="720"/>
        </w:tabs>
        <w:rPr>
          <w:rFonts w:ascii="Palatino Linotype" w:hAnsi="Palatino Linotype"/>
          <w:b/>
          <w:sz w:val="24"/>
          <w:szCs w:val="24"/>
        </w:rPr>
      </w:pPr>
      <w:bookmarkStart w:id="4" w:name="_Hlk101789723"/>
      <w:r w:rsidRPr="00751617">
        <w:rPr>
          <w:rFonts w:ascii="Palatino Linotype" w:hAnsi="Palatino Linotype"/>
          <w:b/>
          <w:sz w:val="24"/>
          <w:szCs w:val="24"/>
        </w:rPr>
        <w:t xml:space="preserve">APPROVAL OF </w:t>
      </w:r>
      <w:r w:rsidR="00C35AA2" w:rsidRPr="00751617">
        <w:rPr>
          <w:rFonts w:ascii="Palatino Linotype" w:hAnsi="Palatino Linotype"/>
          <w:b/>
          <w:sz w:val="24"/>
          <w:szCs w:val="24"/>
        </w:rPr>
        <w:t>CONSENT AGENDA</w:t>
      </w:r>
    </w:p>
    <w:p w14:paraId="1E6884CC" w14:textId="797DC51B" w:rsidR="004B47D4" w:rsidRDefault="00B83A06" w:rsidP="006F15E3">
      <w:pPr>
        <w:tabs>
          <w:tab w:val="left" w:pos="720"/>
        </w:tabs>
        <w:rPr>
          <w:rFonts w:ascii="Palatino Linotype" w:hAnsi="Palatino Linotype"/>
          <w:sz w:val="24"/>
          <w:szCs w:val="24"/>
        </w:rPr>
      </w:pPr>
      <w:r w:rsidRPr="00751617">
        <w:rPr>
          <w:rFonts w:ascii="Palatino Linotype" w:hAnsi="Palatino Linotype"/>
          <w:sz w:val="24"/>
          <w:szCs w:val="24"/>
        </w:rPr>
        <w:t>The Chair asked the Trustees if any of the items should be removed from the consent agenda. There were no requests for items to be removed.</w:t>
      </w:r>
      <w:r w:rsidR="00D866B2">
        <w:rPr>
          <w:rFonts w:ascii="Palatino Linotype" w:hAnsi="Palatino Linotype"/>
          <w:sz w:val="24"/>
          <w:szCs w:val="24"/>
        </w:rPr>
        <w:t xml:space="preserve"> </w:t>
      </w:r>
    </w:p>
    <w:p w14:paraId="493342F3" w14:textId="264A0C4A" w:rsidR="00171365" w:rsidRDefault="00171365" w:rsidP="00171365">
      <w:pPr>
        <w:pStyle w:val="Title"/>
        <w:ind w:left="360"/>
        <w:jc w:val="left"/>
        <w:rPr>
          <w:rFonts w:ascii="Palatino Linotype" w:hAnsi="Palatino Linotype"/>
          <w:b w:val="0"/>
          <w:sz w:val="24"/>
          <w:szCs w:val="24"/>
          <w:u w:val="single"/>
        </w:rPr>
      </w:pPr>
    </w:p>
    <w:p w14:paraId="019F4CA1" w14:textId="510ACC3C" w:rsidR="00171365" w:rsidRPr="008E14D7" w:rsidRDefault="00171365" w:rsidP="00171365">
      <w:pPr>
        <w:pStyle w:val="Title"/>
        <w:ind w:left="360"/>
        <w:jc w:val="left"/>
        <w:rPr>
          <w:rFonts w:ascii="Palatino Linotype" w:hAnsi="Palatino Linotype"/>
          <w:b w:val="0"/>
          <w:sz w:val="24"/>
          <w:szCs w:val="24"/>
          <w:u w:val="single"/>
        </w:rPr>
      </w:pPr>
      <w:r w:rsidRPr="008E14D7">
        <w:rPr>
          <w:rFonts w:ascii="Palatino Linotype" w:hAnsi="Palatino Linotype"/>
          <w:b w:val="0"/>
          <w:sz w:val="24"/>
          <w:szCs w:val="24"/>
          <w:u w:val="single"/>
        </w:rPr>
        <w:t xml:space="preserve">Items on the Consent Agenda </w:t>
      </w:r>
    </w:p>
    <w:p w14:paraId="4FD3F516" w14:textId="7BA8A117" w:rsidR="008E14D7" w:rsidRPr="008E14D7" w:rsidRDefault="008E14D7" w:rsidP="008E14D7">
      <w:pPr>
        <w:pStyle w:val="xmsonormal"/>
        <w:numPr>
          <w:ilvl w:val="0"/>
          <w:numId w:val="4"/>
        </w:numPr>
        <w:rPr>
          <w:rFonts w:ascii="Palatino Linotype" w:hAnsi="Palatino Linotype" w:cs="Aptos"/>
          <w:sz w:val="24"/>
          <w:szCs w:val="24"/>
        </w:rPr>
      </w:pPr>
      <w:bookmarkStart w:id="5" w:name="_Hlk126056157"/>
      <w:r w:rsidRPr="008E14D7">
        <w:rPr>
          <w:rFonts w:ascii="Palatino Linotype" w:hAnsi="Palatino Linotype"/>
          <w:sz w:val="24"/>
          <w:szCs w:val="24"/>
        </w:rPr>
        <w:t xml:space="preserve">Library Board of Trustees Approve </w:t>
      </w:r>
      <w:r w:rsidRPr="008E14D7">
        <w:rPr>
          <w:rFonts w:ascii="Palatino Linotype" w:hAnsi="Palatino Linotype" w:cs="Aptos"/>
          <w:sz w:val="24"/>
          <w:szCs w:val="24"/>
        </w:rPr>
        <w:t>July 18, 2024 Board Meeting Minutes.</w:t>
      </w:r>
    </w:p>
    <w:p w14:paraId="33A4ED2E" w14:textId="77777777" w:rsidR="008E14D7" w:rsidRPr="008E14D7" w:rsidRDefault="008E14D7" w:rsidP="008E14D7">
      <w:pPr>
        <w:numPr>
          <w:ilvl w:val="0"/>
          <w:numId w:val="4"/>
        </w:numPr>
        <w:rPr>
          <w:rFonts w:ascii="Palatino Linotype" w:hAnsi="Palatino Linotype" w:cs="Calibri"/>
          <w:sz w:val="24"/>
          <w:szCs w:val="24"/>
        </w:rPr>
      </w:pPr>
      <w:r w:rsidRPr="008E14D7">
        <w:rPr>
          <w:rFonts w:ascii="Palatino Linotype" w:hAnsi="Palatino Linotype" w:cs="Aptos"/>
          <w:sz w:val="24"/>
          <w:szCs w:val="24"/>
        </w:rPr>
        <w:t>Library Board of Trustees Adopt Policy Governance Monitoring Reports: 2.5 – 2.9</w:t>
      </w:r>
      <w:r w:rsidR="00365E73" w:rsidRPr="008E14D7">
        <w:rPr>
          <w:rFonts w:ascii="Palatino Linotype" w:hAnsi="Palatino Linotype" w:cs="Calibri"/>
          <w:sz w:val="24"/>
          <w:szCs w:val="24"/>
        </w:rPr>
        <w:t xml:space="preserve"> </w:t>
      </w:r>
    </w:p>
    <w:bookmarkEnd w:id="5"/>
    <w:p w14:paraId="6742D17A" w14:textId="77777777" w:rsidR="00C37260" w:rsidRPr="008E14D7" w:rsidRDefault="00C37260" w:rsidP="00BC4022">
      <w:pPr>
        <w:ind w:left="720"/>
        <w:rPr>
          <w:rFonts w:ascii="Palatino Linotype" w:hAnsi="Palatino Linotype"/>
          <w:b/>
          <w:sz w:val="24"/>
          <w:szCs w:val="24"/>
        </w:rPr>
      </w:pPr>
    </w:p>
    <w:p w14:paraId="0E2AA03F" w14:textId="7EEF1459" w:rsidR="00BC4022" w:rsidRDefault="004F296E" w:rsidP="00BC4022">
      <w:pPr>
        <w:ind w:left="720"/>
        <w:rPr>
          <w:rFonts w:ascii="Palatino Linotype" w:hAnsi="Palatino Linotype"/>
          <w:sz w:val="24"/>
          <w:szCs w:val="24"/>
        </w:rPr>
      </w:pPr>
      <w:r w:rsidRPr="00997155">
        <w:rPr>
          <w:rFonts w:ascii="Palatino Linotype" w:hAnsi="Palatino Linotype"/>
          <w:b/>
          <w:sz w:val="24"/>
          <w:szCs w:val="24"/>
        </w:rPr>
        <w:t>MOTION</w:t>
      </w:r>
      <w:r w:rsidRPr="00751617">
        <w:rPr>
          <w:rFonts w:ascii="Palatino Linotype" w:hAnsi="Palatino Linotype"/>
          <w:sz w:val="24"/>
          <w:szCs w:val="24"/>
        </w:rPr>
        <w:t xml:space="preserve">: </w:t>
      </w:r>
      <w:r w:rsidR="00CA74D5">
        <w:rPr>
          <w:rFonts w:ascii="Palatino Linotype" w:hAnsi="Palatino Linotype"/>
          <w:sz w:val="24"/>
          <w:szCs w:val="24"/>
        </w:rPr>
        <w:t>Jeanne Lomba</w:t>
      </w:r>
      <w:r w:rsidR="0023555A">
        <w:rPr>
          <w:rFonts w:ascii="Palatino Linotype" w:hAnsi="Palatino Linotype"/>
          <w:sz w:val="24"/>
          <w:szCs w:val="24"/>
        </w:rPr>
        <w:t xml:space="preserve"> </w:t>
      </w:r>
      <w:r w:rsidRPr="00751617">
        <w:rPr>
          <w:rFonts w:ascii="Palatino Linotype" w:hAnsi="Palatino Linotype"/>
          <w:sz w:val="24"/>
          <w:szCs w:val="24"/>
        </w:rPr>
        <w:t xml:space="preserve">moved </w:t>
      </w:r>
      <w:r w:rsidR="00C35AA2" w:rsidRPr="00751617">
        <w:rPr>
          <w:rFonts w:ascii="Palatino Linotype" w:hAnsi="Palatino Linotype"/>
          <w:sz w:val="24"/>
          <w:szCs w:val="24"/>
        </w:rPr>
        <w:t xml:space="preserve">that the Library Board of Trustees approve the </w:t>
      </w:r>
      <w:r w:rsidR="0076647F">
        <w:rPr>
          <w:rFonts w:ascii="Palatino Linotype" w:hAnsi="Palatino Linotype"/>
          <w:sz w:val="24"/>
          <w:szCs w:val="24"/>
        </w:rPr>
        <w:t>item</w:t>
      </w:r>
      <w:r w:rsidR="00E3002C">
        <w:rPr>
          <w:rFonts w:ascii="Palatino Linotype" w:hAnsi="Palatino Linotype"/>
          <w:sz w:val="24"/>
          <w:szCs w:val="24"/>
        </w:rPr>
        <w:t>s</w:t>
      </w:r>
      <w:r w:rsidR="0076647F">
        <w:rPr>
          <w:rFonts w:ascii="Palatino Linotype" w:hAnsi="Palatino Linotype"/>
          <w:sz w:val="24"/>
          <w:szCs w:val="24"/>
        </w:rPr>
        <w:t xml:space="preserve"> on the </w:t>
      </w:r>
      <w:r w:rsidR="00EF56F4">
        <w:rPr>
          <w:rFonts w:ascii="Palatino Linotype" w:hAnsi="Palatino Linotype"/>
          <w:sz w:val="24"/>
          <w:szCs w:val="24"/>
        </w:rPr>
        <w:t>consent agenda</w:t>
      </w:r>
      <w:r w:rsidR="00E327E5">
        <w:rPr>
          <w:rFonts w:ascii="Palatino Linotype" w:hAnsi="Palatino Linotype"/>
          <w:sz w:val="24"/>
          <w:szCs w:val="24"/>
        </w:rPr>
        <w:t xml:space="preserve"> as presented</w:t>
      </w:r>
      <w:r w:rsidR="00115530">
        <w:rPr>
          <w:rFonts w:ascii="Palatino Linotype" w:hAnsi="Palatino Linotype"/>
          <w:sz w:val="24"/>
          <w:szCs w:val="24"/>
        </w:rPr>
        <w:t xml:space="preserve">. </w:t>
      </w:r>
      <w:bookmarkStart w:id="6" w:name="_Hlk140484458"/>
      <w:bookmarkStart w:id="7" w:name="_Hlk158811829"/>
      <w:r w:rsidRPr="00751617">
        <w:rPr>
          <w:rFonts w:ascii="Palatino Linotype" w:hAnsi="Palatino Linotype"/>
          <w:sz w:val="24"/>
          <w:szCs w:val="24"/>
        </w:rPr>
        <w:t>Seconded by</w:t>
      </w:r>
      <w:r w:rsidR="00A91EAE">
        <w:rPr>
          <w:rFonts w:ascii="Palatino Linotype" w:hAnsi="Palatino Linotype"/>
          <w:sz w:val="24"/>
          <w:szCs w:val="24"/>
        </w:rPr>
        <w:t xml:space="preserve"> </w:t>
      </w:r>
      <w:r w:rsidR="00CA74D5">
        <w:rPr>
          <w:rFonts w:ascii="Palatino Linotype" w:hAnsi="Palatino Linotype"/>
          <w:sz w:val="24"/>
          <w:szCs w:val="24"/>
        </w:rPr>
        <w:t>Jill Fellman</w:t>
      </w:r>
      <w:r w:rsidR="00F9300D">
        <w:rPr>
          <w:rFonts w:ascii="Palatino Linotype" w:hAnsi="Palatino Linotype"/>
          <w:sz w:val="24"/>
          <w:szCs w:val="24"/>
        </w:rPr>
        <w:t xml:space="preserve"> </w:t>
      </w:r>
      <w:r w:rsidR="0044759B">
        <w:rPr>
          <w:rFonts w:ascii="Palatino Linotype" w:hAnsi="Palatino Linotype"/>
          <w:sz w:val="24"/>
          <w:szCs w:val="24"/>
        </w:rPr>
        <w:t>the</w:t>
      </w:r>
      <w:r w:rsidR="00886B48">
        <w:rPr>
          <w:rFonts w:ascii="Palatino Linotype" w:hAnsi="Palatino Linotype"/>
          <w:sz w:val="24"/>
          <w:szCs w:val="24"/>
        </w:rPr>
        <w:t xml:space="preserve"> </w:t>
      </w:r>
      <w:r w:rsidR="00BC4022" w:rsidRPr="00E052DB">
        <w:rPr>
          <w:rFonts w:ascii="Palatino Linotype" w:hAnsi="Palatino Linotype"/>
          <w:sz w:val="24"/>
          <w:szCs w:val="24"/>
        </w:rPr>
        <w:t xml:space="preserve">motion passed by unanimous vote of all Trustees present. </w:t>
      </w:r>
      <w:bookmarkEnd w:id="6"/>
      <w:r w:rsidR="00BC4022" w:rsidRPr="00E052DB">
        <w:rPr>
          <w:rFonts w:ascii="Palatino Linotype" w:hAnsi="Palatino Linotype"/>
          <w:sz w:val="24"/>
          <w:szCs w:val="24"/>
        </w:rPr>
        <w:t xml:space="preserve"> </w:t>
      </w:r>
      <w:bookmarkEnd w:id="7"/>
    </w:p>
    <w:p w14:paraId="6C6EE2C0" w14:textId="77777777" w:rsidR="00D74317" w:rsidRDefault="00D74317" w:rsidP="00BC4022">
      <w:pPr>
        <w:ind w:left="720"/>
        <w:rPr>
          <w:rFonts w:ascii="Palatino Linotype" w:hAnsi="Palatino Linotype"/>
          <w:sz w:val="24"/>
          <w:szCs w:val="24"/>
        </w:rPr>
      </w:pPr>
    </w:p>
    <w:bookmarkEnd w:id="4"/>
    <w:p w14:paraId="04829FDF" w14:textId="2192D1F4" w:rsidR="00AB2A69" w:rsidRPr="009F61BD" w:rsidRDefault="00AB2A69" w:rsidP="00AB2A69">
      <w:pPr>
        <w:rPr>
          <w:rFonts w:ascii="Palatino Linotype" w:hAnsi="Palatino Linotype"/>
          <w:b/>
          <w:sz w:val="24"/>
          <w:szCs w:val="24"/>
        </w:rPr>
      </w:pPr>
      <w:r w:rsidRPr="009F61BD">
        <w:rPr>
          <w:rFonts w:ascii="Palatino Linotype" w:hAnsi="Palatino Linotype"/>
          <w:b/>
          <w:sz w:val="24"/>
          <w:szCs w:val="24"/>
        </w:rPr>
        <w:t>FOUNDATION UPDATE</w:t>
      </w:r>
    </w:p>
    <w:p w14:paraId="7AAD7C84" w14:textId="216A2F2D" w:rsidR="006D039E" w:rsidRDefault="001513F9" w:rsidP="00365E73">
      <w:pPr>
        <w:rPr>
          <w:rFonts w:ascii="Palatino Linotype" w:hAnsi="Palatino Linotype" w:cs="Calibri"/>
          <w:sz w:val="24"/>
          <w:szCs w:val="24"/>
        </w:rPr>
      </w:pPr>
      <w:r>
        <w:rPr>
          <w:rFonts w:ascii="Palatino Linotype" w:hAnsi="Palatino Linotype" w:cs="Calibri"/>
          <w:sz w:val="24"/>
          <w:szCs w:val="24"/>
        </w:rPr>
        <w:t xml:space="preserve">Jo Schantz, Foundation Executive Director, provided an update on the activities of the Foundation. </w:t>
      </w:r>
      <w:r w:rsidR="00E437CE">
        <w:rPr>
          <w:rFonts w:ascii="Palatino Linotype" w:hAnsi="Palatino Linotype" w:cs="Calibri"/>
          <w:sz w:val="24"/>
          <w:szCs w:val="24"/>
        </w:rPr>
        <w:t>The Foundation is hosting a shred-a-thon on August 15</w:t>
      </w:r>
      <w:r w:rsidR="00E265D3">
        <w:rPr>
          <w:rFonts w:ascii="Palatino Linotype" w:hAnsi="Palatino Linotype" w:cs="Calibri"/>
          <w:sz w:val="24"/>
          <w:szCs w:val="24"/>
        </w:rPr>
        <w:t xml:space="preserve">, the event is </w:t>
      </w:r>
      <w:r w:rsidR="0033503E">
        <w:rPr>
          <w:rFonts w:ascii="Palatino Linotype" w:hAnsi="Palatino Linotype" w:cs="Calibri"/>
          <w:sz w:val="24"/>
          <w:szCs w:val="24"/>
        </w:rPr>
        <w:t>free,</w:t>
      </w:r>
      <w:r w:rsidR="00E265D3">
        <w:rPr>
          <w:rFonts w:ascii="Palatino Linotype" w:hAnsi="Palatino Linotype" w:cs="Calibri"/>
          <w:sz w:val="24"/>
          <w:szCs w:val="24"/>
        </w:rPr>
        <w:t xml:space="preserve"> but the Foundation is asking for a donation of </w:t>
      </w:r>
      <w:r w:rsidR="00CA74D5">
        <w:rPr>
          <w:rFonts w:ascii="Palatino Linotype" w:hAnsi="Palatino Linotype" w:cs="Calibri"/>
          <w:sz w:val="24"/>
          <w:szCs w:val="24"/>
        </w:rPr>
        <w:t>$20</w:t>
      </w:r>
      <w:r w:rsidR="00E265D3">
        <w:rPr>
          <w:rFonts w:ascii="Palatino Linotype" w:hAnsi="Palatino Linotype" w:cs="Calibri"/>
          <w:sz w:val="24"/>
          <w:szCs w:val="24"/>
        </w:rPr>
        <w:t xml:space="preserve">. </w:t>
      </w:r>
      <w:r w:rsidR="00C65DE1">
        <w:rPr>
          <w:rFonts w:ascii="Palatino Linotype" w:hAnsi="Palatino Linotype" w:cs="Calibri"/>
          <w:sz w:val="24"/>
          <w:szCs w:val="24"/>
        </w:rPr>
        <w:t xml:space="preserve">The Foundation has two new employees, a warehouse assistant and a bookkeeper. </w:t>
      </w:r>
      <w:r w:rsidR="002B62F6">
        <w:rPr>
          <w:rFonts w:ascii="Palatino Linotype" w:hAnsi="Palatino Linotype" w:cs="Calibri"/>
          <w:sz w:val="24"/>
          <w:szCs w:val="24"/>
        </w:rPr>
        <w:t xml:space="preserve">The Gardner Family Foundation grant for $50,000 for the </w:t>
      </w:r>
      <w:r w:rsidR="00C01C22">
        <w:rPr>
          <w:rFonts w:ascii="Palatino Linotype" w:hAnsi="Palatino Linotype" w:cs="Calibri"/>
          <w:sz w:val="24"/>
          <w:szCs w:val="24"/>
        </w:rPr>
        <w:t xml:space="preserve">outdoor reading deck at the Evergreen Library has been approved. </w:t>
      </w:r>
      <w:r w:rsidR="00F31541">
        <w:rPr>
          <w:rFonts w:ascii="Palatino Linotype" w:hAnsi="Palatino Linotype" w:cs="Calibri"/>
          <w:sz w:val="24"/>
          <w:szCs w:val="24"/>
        </w:rPr>
        <w:t xml:space="preserve">The Foundation has been working with Bridget Beatty, the Library’s fundraising </w:t>
      </w:r>
      <w:r w:rsidR="006D039E">
        <w:rPr>
          <w:rFonts w:ascii="Palatino Linotype" w:hAnsi="Palatino Linotype" w:cs="Calibri"/>
          <w:sz w:val="24"/>
          <w:szCs w:val="24"/>
        </w:rPr>
        <w:t>consultant,</w:t>
      </w:r>
      <w:r w:rsidR="00096B33">
        <w:rPr>
          <w:rFonts w:ascii="Palatino Linotype" w:hAnsi="Palatino Linotype" w:cs="Calibri"/>
          <w:sz w:val="24"/>
          <w:szCs w:val="24"/>
        </w:rPr>
        <w:t xml:space="preserve"> on </w:t>
      </w:r>
      <w:r w:rsidR="00555AA0">
        <w:rPr>
          <w:rFonts w:ascii="Palatino Linotype" w:hAnsi="Palatino Linotype" w:cs="Calibri"/>
          <w:sz w:val="24"/>
          <w:szCs w:val="24"/>
        </w:rPr>
        <w:t xml:space="preserve">a $25,000 grant from the Colorado Gives Foundation </w:t>
      </w:r>
      <w:r w:rsidR="00B271FC">
        <w:rPr>
          <w:rFonts w:ascii="Palatino Linotype" w:hAnsi="Palatino Linotype" w:cs="Calibri"/>
          <w:sz w:val="24"/>
          <w:szCs w:val="24"/>
        </w:rPr>
        <w:t>for early literacy programs</w:t>
      </w:r>
      <w:r w:rsidR="006D039E">
        <w:rPr>
          <w:rFonts w:ascii="Palatino Linotype" w:hAnsi="Palatino Linotype" w:cs="Calibri"/>
          <w:sz w:val="24"/>
          <w:szCs w:val="24"/>
        </w:rPr>
        <w:t>.</w:t>
      </w:r>
    </w:p>
    <w:p w14:paraId="6BD5E831" w14:textId="77777777" w:rsidR="006207EA" w:rsidRDefault="006207EA" w:rsidP="00365E73">
      <w:pPr>
        <w:rPr>
          <w:rFonts w:ascii="Palatino Linotype" w:hAnsi="Palatino Linotype" w:cs="Calibri"/>
          <w:sz w:val="24"/>
          <w:szCs w:val="24"/>
        </w:rPr>
      </w:pPr>
    </w:p>
    <w:p w14:paraId="7A9F494B" w14:textId="5302ECA0" w:rsidR="006B041B" w:rsidRPr="009F61BD" w:rsidRDefault="006B041B" w:rsidP="00894934">
      <w:pPr>
        <w:rPr>
          <w:rFonts w:ascii="Palatino Linotype" w:hAnsi="Palatino Linotype"/>
          <w:b/>
          <w:caps/>
          <w:sz w:val="24"/>
          <w:szCs w:val="24"/>
        </w:rPr>
      </w:pPr>
      <w:r w:rsidRPr="009F61BD">
        <w:rPr>
          <w:rFonts w:ascii="Palatino Linotype" w:hAnsi="Palatino Linotype"/>
          <w:b/>
          <w:caps/>
          <w:sz w:val="24"/>
          <w:szCs w:val="24"/>
        </w:rPr>
        <w:t xml:space="preserve">Executive Director </w:t>
      </w:r>
      <w:r w:rsidR="0022663A" w:rsidRPr="009F61BD">
        <w:rPr>
          <w:rFonts w:ascii="Palatino Linotype" w:hAnsi="Palatino Linotype"/>
          <w:b/>
          <w:caps/>
          <w:sz w:val="24"/>
          <w:szCs w:val="24"/>
        </w:rPr>
        <w:t>Report</w:t>
      </w:r>
    </w:p>
    <w:p w14:paraId="46144BAE" w14:textId="77777777" w:rsidR="00850565" w:rsidRPr="001A0105" w:rsidRDefault="00850565" w:rsidP="004B6D17">
      <w:pPr>
        <w:pStyle w:val="ListParagraph"/>
        <w:numPr>
          <w:ilvl w:val="0"/>
          <w:numId w:val="2"/>
        </w:numPr>
        <w:rPr>
          <w:rFonts w:ascii="Palatino Linotype" w:hAnsi="Palatino Linotype"/>
          <w:u w:val="single"/>
        </w:rPr>
      </w:pPr>
      <w:r w:rsidRPr="001A0105">
        <w:rPr>
          <w:rFonts w:ascii="Palatino Linotype" w:hAnsi="Palatino Linotype"/>
          <w:u w:val="single"/>
        </w:rPr>
        <w:t>Executive Director Report</w:t>
      </w:r>
    </w:p>
    <w:p w14:paraId="3C7C59FF" w14:textId="77777777" w:rsidR="00EF40CC" w:rsidRDefault="00581AA6" w:rsidP="00302178">
      <w:pPr>
        <w:rPr>
          <w:rFonts w:ascii="Palatino Linotype" w:hAnsi="Palatino Linotype"/>
          <w:sz w:val="24"/>
          <w:szCs w:val="24"/>
        </w:rPr>
      </w:pPr>
      <w:r>
        <w:rPr>
          <w:rFonts w:ascii="Palatino Linotype" w:hAnsi="Palatino Linotype"/>
          <w:sz w:val="24"/>
          <w:szCs w:val="24"/>
        </w:rPr>
        <w:t>The Executive Director</w:t>
      </w:r>
      <w:r w:rsidR="007F4EAC">
        <w:rPr>
          <w:rFonts w:ascii="Palatino Linotype" w:hAnsi="Palatino Linotype"/>
          <w:sz w:val="24"/>
          <w:szCs w:val="24"/>
        </w:rPr>
        <w:t xml:space="preserve"> </w:t>
      </w:r>
      <w:r w:rsidR="00846743">
        <w:rPr>
          <w:rFonts w:ascii="Palatino Linotype" w:hAnsi="Palatino Linotype"/>
          <w:sz w:val="24"/>
          <w:szCs w:val="24"/>
        </w:rPr>
        <w:t xml:space="preserve">advised the Board that </w:t>
      </w:r>
      <w:r w:rsidR="005D7CE6">
        <w:rPr>
          <w:rFonts w:ascii="Palatino Linotype" w:hAnsi="Palatino Linotype"/>
          <w:sz w:val="24"/>
          <w:szCs w:val="24"/>
        </w:rPr>
        <w:t xml:space="preserve">she and </w:t>
      </w:r>
      <w:r w:rsidR="006D039E">
        <w:rPr>
          <w:rFonts w:ascii="Palatino Linotype" w:hAnsi="Palatino Linotype"/>
          <w:sz w:val="24"/>
          <w:szCs w:val="24"/>
        </w:rPr>
        <w:t xml:space="preserve">Matt Griffin, Director of Business Strategy and Finance, </w:t>
      </w:r>
      <w:r w:rsidR="005D7CE6">
        <w:rPr>
          <w:rFonts w:ascii="Palatino Linotype" w:hAnsi="Palatino Linotype"/>
          <w:sz w:val="24"/>
          <w:szCs w:val="24"/>
        </w:rPr>
        <w:t xml:space="preserve">presented the Library’s 2025 budget to the Board of County Commissioners, a formality of the budget approval process. The Take Note event has been cancelled by the sponsor. The Board was reminded of the photo op </w:t>
      </w:r>
      <w:r w:rsidR="00EF40CC">
        <w:rPr>
          <w:rFonts w:ascii="Palatino Linotype" w:hAnsi="Palatino Linotype"/>
          <w:sz w:val="24"/>
          <w:szCs w:val="24"/>
        </w:rPr>
        <w:t xml:space="preserve">at 11:00 </w:t>
      </w:r>
      <w:r w:rsidR="005D7CE6">
        <w:rPr>
          <w:rFonts w:ascii="Palatino Linotype" w:hAnsi="Palatino Linotype"/>
          <w:sz w:val="24"/>
          <w:szCs w:val="24"/>
        </w:rPr>
        <w:t>on Saturday</w:t>
      </w:r>
      <w:r w:rsidR="00EF40CC">
        <w:rPr>
          <w:rFonts w:ascii="Palatino Linotype" w:hAnsi="Palatino Linotype"/>
          <w:sz w:val="24"/>
          <w:szCs w:val="24"/>
        </w:rPr>
        <w:t xml:space="preserve"> morning at the Northwest Jeffco Library property. The Library will be meeting with the City of Arvada leadership on Monday to provide an opportunity to hear their input on the Arvada Library redesign project. </w:t>
      </w:r>
    </w:p>
    <w:p w14:paraId="38A9A15E" w14:textId="77777777" w:rsidR="00EF40CC" w:rsidRDefault="00EF40CC" w:rsidP="00302178">
      <w:pPr>
        <w:rPr>
          <w:rFonts w:ascii="Palatino Linotype" w:hAnsi="Palatino Linotype"/>
          <w:sz w:val="24"/>
          <w:szCs w:val="24"/>
        </w:rPr>
      </w:pPr>
    </w:p>
    <w:p w14:paraId="41BAF583" w14:textId="77777777" w:rsidR="00EF40CC" w:rsidRPr="00EA10F6" w:rsidRDefault="00EF40CC" w:rsidP="00EF40CC">
      <w:pPr>
        <w:numPr>
          <w:ilvl w:val="0"/>
          <w:numId w:val="2"/>
        </w:numPr>
        <w:rPr>
          <w:rFonts w:ascii="Palatino Linotype" w:hAnsi="Palatino Linotype"/>
          <w:sz w:val="24"/>
          <w:szCs w:val="24"/>
          <w:u w:val="single"/>
        </w:rPr>
      </w:pPr>
      <w:r w:rsidRPr="00EA10F6">
        <w:rPr>
          <w:rFonts w:ascii="Palatino Linotype" w:hAnsi="Palatino Linotype"/>
          <w:sz w:val="24"/>
          <w:szCs w:val="24"/>
          <w:u w:val="single"/>
        </w:rPr>
        <w:t>Northwest Jeffco Library Update</w:t>
      </w:r>
    </w:p>
    <w:p w14:paraId="63705711" w14:textId="5156DA2A" w:rsidR="00EF40CC" w:rsidRDefault="00EF40CC" w:rsidP="00302178">
      <w:pPr>
        <w:rPr>
          <w:rFonts w:ascii="Palatino Linotype" w:hAnsi="Palatino Linotype"/>
          <w:sz w:val="24"/>
          <w:szCs w:val="24"/>
        </w:rPr>
      </w:pPr>
      <w:r>
        <w:rPr>
          <w:rFonts w:ascii="Palatino Linotype" w:hAnsi="Palatino Linotype"/>
          <w:sz w:val="24"/>
          <w:szCs w:val="24"/>
        </w:rPr>
        <w:lastRenderedPageBreak/>
        <w:t>The Executive Director advised the Board that the Library has officially closed on the Northwest Jeffco property, and all paperwork is in hand. Community engagement for the Northwest Jeffco Library project is being scheduled for October, pending Board approval of the architect contract.</w:t>
      </w:r>
    </w:p>
    <w:p w14:paraId="28D65E7C" w14:textId="77777777" w:rsidR="00EF40CC" w:rsidRDefault="00EF40CC" w:rsidP="00302178">
      <w:pPr>
        <w:rPr>
          <w:rFonts w:ascii="Palatino Linotype" w:hAnsi="Palatino Linotype"/>
          <w:sz w:val="24"/>
          <w:szCs w:val="24"/>
        </w:rPr>
      </w:pPr>
    </w:p>
    <w:p w14:paraId="7492D717" w14:textId="5C6500B6" w:rsidR="00346B16" w:rsidRDefault="00346B16" w:rsidP="00302178">
      <w:pPr>
        <w:rPr>
          <w:rFonts w:ascii="Palatino Linotype" w:hAnsi="Palatino Linotype"/>
          <w:sz w:val="24"/>
          <w:szCs w:val="24"/>
        </w:rPr>
      </w:pPr>
      <w:r>
        <w:rPr>
          <w:rFonts w:ascii="Palatino Linotype" w:hAnsi="Palatino Linotype"/>
          <w:sz w:val="24"/>
          <w:szCs w:val="24"/>
        </w:rPr>
        <w:t xml:space="preserve">The Executive Director introduced Lizzie Gall, Assistant Director </w:t>
      </w:r>
      <w:r>
        <w:rPr>
          <w:rFonts w:ascii="Palatino Linotype" w:hAnsi="Palatino Linotype"/>
          <w:bCs/>
          <w:sz w:val="24"/>
          <w:szCs w:val="24"/>
        </w:rPr>
        <w:t>of Public Services for Resources and Programs</w:t>
      </w:r>
      <w:r>
        <w:rPr>
          <w:rFonts w:ascii="Palatino Linotype" w:hAnsi="Palatino Linotype"/>
          <w:sz w:val="24"/>
          <w:szCs w:val="24"/>
        </w:rPr>
        <w:t xml:space="preserve">, to provide an update on the South County Advisory Council. </w:t>
      </w:r>
      <w:r w:rsidR="00880894">
        <w:rPr>
          <w:rFonts w:ascii="Palatino Linotype" w:hAnsi="Palatino Linotype"/>
          <w:sz w:val="24"/>
          <w:szCs w:val="24"/>
        </w:rPr>
        <w:t xml:space="preserve">Lizzie </w:t>
      </w:r>
      <w:r>
        <w:rPr>
          <w:rFonts w:ascii="Palatino Linotype" w:hAnsi="Palatino Linotype"/>
          <w:sz w:val="24"/>
          <w:szCs w:val="24"/>
        </w:rPr>
        <w:t xml:space="preserve">Gall advised the Board that at the South County Advisory Council meeting on Monday there </w:t>
      </w:r>
      <w:r w:rsidR="00517537">
        <w:rPr>
          <w:rFonts w:ascii="Palatino Linotype" w:hAnsi="Palatino Linotype"/>
          <w:sz w:val="24"/>
          <w:szCs w:val="24"/>
        </w:rPr>
        <w:t>were</w:t>
      </w:r>
      <w:r>
        <w:rPr>
          <w:rFonts w:ascii="Palatino Linotype" w:hAnsi="Palatino Linotype"/>
          <w:sz w:val="24"/>
          <w:szCs w:val="24"/>
        </w:rPr>
        <w:t xml:space="preserve"> positive and helpful conversation</w:t>
      </w:r>
      <w:r w:rsidR="00DF5844">
        <w:rPr>
          <w:rFonts w:ascii="Palatino Linotype" w:hAnsi="Palatino Linotype"/>
          <w:sz w:val="24"/>
          <w:szCs w:val="24"/>
        </w:rPr>
        <w:t>s</w:t>
      </w:r>
      <w:r>
        <w:rPr>
          <w:rFonts w:ascii="Palatino Linotype" w:hAnsi="Palatino Linotype"/>
          <w:sz w:val="24"/>
          <w:szCs w:val="24"/>
        </w:rPr>
        <w:t xml:space="preserve"> about the proposed property for the South County Library. </w:t>
      </w:r>
      <w:r w:rsidR="00DA7062">
        <w:rPr>
          <w:rFonts w:ascii="Palatino Linotype" w:hAnsi="Palatino Linotype"/>
          <w:sz w:val="24"/>
          <w:szCs w:val="24"/>
        </w:rPr>
        <w:t xml:space="preserve">The work </w:t>
      </w:r>
      <w:r>
        <w:rPr>
          <w:rFonts w:ascii="Palatino Linotype" w:hAnsi="Palatino Linotype"/>
          <w:sz w:val="24"/>
          <w:szCs w:val="24"/>
        </w:rPr>
        <w:t xml:space="preserve">of the Council </w:t>
      </w:r>
      <w:r w:rsidR="00DA7062">
        <w:rPr>
          <w:rFonts w:ascii="Palatino Linotype" w:hAnsi="Palatino Linotype"/>
          <w:sz w:val="24"/>
          <w:szCs w:val="24"/>
        </w:rPr>
        <w:t xml:space="preserve">was reviewed </w:t>
      </w:r>
      <w:r>
        <w:rPr>
          <w:rFonts w:ascii="Palatino Linotype" w:hAnsi="Palatino Linotype"/>
          <w:sz w:val="24"/>
          <w:szCs w:val="24"/>
        </w:rPr>
        <w:t xml:space="preserve">and how </w:t>
      </w:r>
      <w:r w:rsidR="00DA7062">
        <w:rPr>
          <w:rFonts w:ascii="Palatino Linotype" w:hAnsi="Palatino Linotype"/>
          <w:sz w:val="24"/>
          <w:szCs w:val="24"/>
        </w:rPr>
        <w:t>that work</w:t>
      </w:r>
      <w:r>
        <w:rPr>
          <w:rFonts w:ascii="Palatino Linotype" w:hAnsi="Palatino Linotype"/>
          <w:sz w:val="24"/>
          <w:szCs w:val="24"/>
        </w:rPr>
        <w:t xml:space="preserve"> was reflected in the steps the Library has taken to date. The next step includes community engagement and outreach. Most of the comments during the meeting were positive including that the proposed building looks like a library, there is lots of natural light and opportunities for partnerships.</w:t>
      </w:r>
    </w:p>
    <w:p w14:paraId="3824CEAF" w14:textId="77777777" w:rsidR="00346B16" w:rsidRDefault="00346B16" w:rsidP="00302178">
      <w:pPr>
        <w:rPr>
          <w:rFonts w:ascii="Palatino Linotype" w:hAnsi="Palatino Linotype"/>
          <w:sz w:val="24"/>
          <w:szCs w:val="24"/>
        </w:rPr>
      </w:pPr>
    </w:p>
    <w:p w14:paraId="1AE27194" w14:textId="6ECF770E" w:rsidR="00346B16" w:rsidRDefault="00346B16" w:rsidP="00302178">
      <w:pPr>
        <w:rPr>
          <w:rFonts w:ascii="Palatino Linotype" w:hAnsi="Palatino Linotype"/>
          <w:sz w:val="24"/>
          <w:szCs w:val="24"/>
        </w:rPr>
      </w:pPr>
      <w:r>
        <w:rPr>
          <w:rFonts w:ascii="Palatino Linotype" w:hAnsi="Palatino Linotype"/>
          <w:sz w:val="24"/>
          <w:szCs w:val="24"/>
        </w:rPr>
        <w:t xml:space="preserve">The </w:t>
      </w:r>
      <w:r w:rsidR="00880894">
        <w:rPr>
          <w:rFonts w:ascii="Palatino Linotype" w:hAnsi="Palatino Linotype"/>
          <w:sz w:val="24"/>
          <w:szCs w:val="24"/>
        </w:rPr>
        <w:t xml:space="preserve">Chair </w:t>
      </w:r>
      <w:r>
        <w:rPr>
          <w:rFonts w:ascii="Palatino Linotype" w:hAnsi="Palatino Linotype"/>
          <w:sz w:val="24"/>
          <w:szCs w:val="24"/>
        </w:rPr>
        <w:t>acknowledged the work of the South County Advisory Council and expressed appreciation for their continued input and support in the next phase of community engagement. The Board is very excited about this property and noted that it has been a long time coming.</w:t>
      </w:r>
    </w:p>
    <w:p w14:paraId="40DA7E98" w14:textId="77777777" w:rsidR="00346B16" w:rsidRDefault="00346B16" w:rsidP="00302178">
      <w:pPr>
        <w:rPr>
          <w:rFonts w:ascii="Palatino Linotype" w:hAnsi="Palatino Linotype"/>
          <w:sz w:val="24"/>
          <w:szCs w:val="24"/>
        </w:rPr>
      </w:pPr>
    </w:p>
    <w:p w14:paraId="78ABCCD6" w14:textId="3A901140" w:rsidR="00346B16" w:rsidRDefault="00346B16" w:rsidP="00302178">
      <w:pPr>
        <w:rPr>
          <w:rFonts w:ascii="Palatino Linotype" w:hAnsi="Palatino Linotype"/>
          <w:sz w:val="24"/>
          <w:szCs w:val="24"/>
        </w:rPr>
      </w:pPr>
      <w:r>
        <w:rPr>
          <w:rFonts w:ascii="Palatino Linotype" w:hAnsi="Palatino Linotype"/>
          <w:sz w:val="24"/>
          <w:szCs w:val="24"/>
        </w:rPr>
        <w:t>There were no questions from the Board about the Executive Director</w:t>
      </w:r>
      <w:r w:rsidR="006F4B0E">
        <w:rPr>
          <w:rFonts w:ascii="Palatino Linotype" w:hAnsi="Palatino Linotype"/>
          <w:sz w:val="24"/>
          <w:szCs w:val="24"/>
        </w:rPr>
        <w:t>’</w:t>
      </w:r>
      <w:r>
        <w:rPr>
          <w:rFonts w:ascii="Palatino Linotype" w:hAnsi="Palatino Linotype"/>
          <w:sz w:val="24"/>
          <w:szCs w:val="24"/>
        </w:rPr>
        <w:t>s report.</w:t>
      </w:r>
    </w:p>
    <w:p w14:paraId="70D24E79" w14:textId="77777777" w:rsidR="00346B16" w:rsidRDefault="00346B16" w:rsidP="00302178">
      <w:pPr>
        <w:rPr>
          <w:rFonts w:ascii="Palatino Linotype" w:hAnsi="Palatino Linotype"/>
          <w:sz w:val="24"/>
          <w:szCs w:val="24"/>
        </w:rPr>
      </w:pPr>
    </w:p>
    <w:p w14:paraId="5806D220" w14:textId="4919355D" w:rsidR="00705A3C" w:rsidRPr="00376978" w:rsidRDefault="00705A3C" w:rsidP="006A13E6">
      <w:pPr>
        <w:contextualSpacing/>
        <w:rPr>
          <w:rFonts w:ascii="Palatino Linotype" w:hAnsi="Palatino Linotype"/>
          <w:b/>
          <w:sz w:val="24"/>
          <w:szCs w:val="24"/>
        </w:rPr>
      </w:pPr>
      <w:r w:rsidRPr="00376978">
        <w:rPr>
          <w:rFonts w:ascii="Palatino Linotype" w:hAnsi="Palatino Linotype"/>
          <w:b/>
          <w:sz w:val="24"/>
          <w:szCs w:val="24"/>
        </w:rPr>
        <w:t>EXECUTIVE TEAM OPERATIONAL UPDATES</w:t>
      </w:r>
    </w:p>
    <w:p w14:paraId="76567D8A" w14:textId="77777777" w:rsidR="009073D8" w:rsidRPr="005237EB" w:rsidRDefault="009073D8" w:rsidP="009073D8">
      <w:pPr>
        <w:rPr>
          <w:rFonts w:ascii="Palatino Linotype" w:hAnsi="Palatino Linotype"/>
          <w:b/>
          <w:sz w:val="24"/>
          <w:szCs w:val="24"/>
        </w:rPr>
      </w:pPr>
      <w:r w:rsidRPr="005237EB">
        <w:rPr>
          <w:rFonts w:ascii="Palatino Linotype" w:hAnsi="Palatino Linotype"/>
          <w:b/>
          <w:sz w:val="24"/>
          <w:szCs w:val="24"/>
        </w:rPr>
        <w:t xml:space="preserve">Business Strategy &amp; Finance </w:t>
      </w:r>
    </w:p>
    <w:p w14:paraId="23984541" w14:textId="77777777" w:rsidR="006E5C08" w:rsidRPr="007B75D7" w:rsidRDefault="006E5C08" w:rsidP="006E5C08">
      <w:pPr>
        <w:rPr>
          <w:rFonts w:ascii="Palatino Linotype" w:hAnsi="Palatino Linotype"/>
          <w:sz w:val="24"/>
          <w:szCs w:val="24"/>
          <w:u w:val="single"/>
        </w:rPr>
      </w:pPr>
      <w:r w:rsidRPr="007B75D7">
        <w:rPr>
          <w:rFonts w:ascii="Palatino Linotype" w:hAnsi="Palatino Linotype"/>
          <w:sz w:val="24"/>
          <w:szCs w:val="24"/>
          <w:u w:val="single"/>
        </w:rPr>
        <w:t>Business Strategy</w:t>
      </w:r>
    </w:p>
    <w:p w14:paraId="23A58EC1" w14:textId="77777777" w:rsidR="006E5C08" w:rsidRPr="00EB0A9E" w:rsidRDefault="006E5C08" w:rsidP="006E5C08">
      <w:pPr>
        <w:numPr>
          <w:ilvl w:val="0"/>
          <w:numId w:val="32"/>
        </w:numPr>
        <w:rPr>
          <w:rFonts w:ascii="Palatino Linotype" w:hAnsi="Palatino Linotype" w:cs="Calibri"/>
          <w:sz w:val="24"/>
          <w:szCs w:val="24"/>
          <w:u w:val="single"/>
        </w:rPr>
      </w:pPr>
      <w:r w:rsidRPr="00EB0A9E">
        <w:rPr>
          <w:rFonts w:ascii="Palatino Linotype" w:hAnsi="Palatino Linotype" w:cs="Aptos"/>
          <w:sz w:val="24"/>
          <w:szCs w:val="24"/>
          <w:u w:val="single"/>
        </w:rPr>
        <w:t>South County Library Property Recommendation and Purchase and Sale Agreement</w:t>
      </w:r>
    </w:p>
    <w:p w14:paraId="4D23754A" w14:textId="77777777" w:rsidR="009F5CE7" w:rsidRDefault="00A61EC7" w:rsidP="009F5CE7">
      <w:pPr>
        <w:pStyle w:val="NormalWeb"/>
        <w:spacing w:before="0" w:beforeAutospacing="0" w:after="0" w:afterAutospacing="0"/>
        <w:rPr>
          <w:rFonts w:ascii="Palatino Linotype" w:eastAsia="Calibri" w:hAnsi="Palatino Linotype" w:cs="Arial"/>
          <w:color w:val="auto"/>
          <w:kern w:val="24"/>
          <w:sz w:val="24"/>
          <w:szCs w:val="24"/>
        </w:rPr>
      </w:pPr>
      <w:r w:rsidRPr="009F5CE7">
        <w:rPr>
          <w:rFonts w:ascii="Palatino Linotype" w:hAnsi="Palatino Linotype"/>
          <w:color w:val="auto"/>
          <w:sz w:val="24"/>
          <w:szCs w:val="24"/>
        </w:rPr>
        <w:t xml:space="preserve">The Executive Director noted that the Board and South County Advisory Council were informed last week on the South County Library Property Recommendation. </w:t>
      </w:r>
      <w:r w:rsidR="009F5CE7" w:rsidRPr="009F5CE7">
        <w:rPr>
          <w:rFonts w:ascii="Palatino Linotype" w:eastAsia="Calibri" w:hAnsi="Palatino Linotype" w:cs="Arial"/>
          <w:color w:val="auto"/>
          <w:kern w:val="24"/>
          <w:sz w:val="24"/>
          <w:szCs w:val="24"/>
        </w:rPr>
        <w:t>After extensive investigation, community engagement, and negotiation</w:t>
      </w:r>
      <w:r w:rsidR="009F5CE7" w:rsidRPr="009F5CE7">
        <w:rPr>
          <w:rFonts w:ascii="Palatino Linotype" w:eastAsia="Calibri" w:hAnsi="Palatino Linotype" w:cs="Arial"/>
          <w:b/>
          <w:bCs/>
          <w:color w:val="auto"/>
          <w:kern w:val="24"/>
          <w:sz w:val="24"/>
          <w:szCs w:val="24"/>
        </w:rPr>
        <w:t xml:space="preserve"> </w:t>
      </w:r>
      <w:r w:rsidR="009F5CE7" w:rsidRPr="009F5CE7">
        <w:rPr>
          <w:rFonts w:ascii="Palatino Linotype" w:eastAsia="Calibri" w:hAnsi="Palatino Linotype" w:cs="Arial"/>
          <w:color w:val="auto"/>
          <w:kern w:val="24"/>
          <w:sz w:val="24"/>
          <w:szCs w:val="24"/>
        </w:rPr>
        <w:t>Jefferson County Public Library is pleased to recommend for purchase the property located at 11100 Bradford Road, Littleton, CO for the creation of a future new library in South Jefferson County. JCPL leadership presents this existing building to repurpose as the most convenient, sustainable, and desirable location for Board consideration.</w:t>
      </w:r>
    </w:p>
    <w:p w14:paraId="6B915932" w14:textId="77777777" w:rsidR="009B21F8" w:rsidRDefault="009B21F8" w:rsidP="009F5CE7">
      <w:pPr>
        <w:pStyle w:val="NormalWeb"/>
        <w:spacing w:before="0" w:beforeAutospacing="0" w:after="0" w:afterAutospacing="0"/>
        <w:rPr>
          <w:rFonts w:ascii="Palatino Linotype" w:eastAsia="Calibri" w:hAnsi="Palatino Linotype" w:cs="Arial"/>
          <w:color w:val="auto"/>
          <w:kern w:val="24"/>
          <w:sz w:val="24"/>
          <w:szCs w:val="24"/>
        </w:rPr>
      </w:pPr>
    </w:p>
    <w:p w14:paraId="3B735BF3" w14:textId="542F5D9A" w:rsidR="009B21F8" w:rsidRPr="006213F1" w:rsidRDefault="009B21F8" w:rsidP="009F5CE7">
      <w:pPr>
        <w:pStyle w:val="NormalWeb"/>
        <w:spacing w:before="0" w:beforeAutospacing="0" w:after="0" w:afterAutospacing="0"/>
        <w:rPr>
          <w:rFonts w:ascii="Palatino Linotype" w:eastAsia="Calibri" w:hAnsi="Palatino Linotype" w:cs="Arial"/>
          <w:color w:val="auto"/>
          <w:kern w:val="24"/>
          <w:sz w:val="24"/>
          <w:szCs w:val="24"/>
          <w:u w:val="single"/>
        </w:rPr>
      </w:pPr>
      <w:r w:rsidRPr="006213F1">
        <w:rPr>
          <w:rFonts w:ascii="Palatino Linotype" w:eastAsia="Calibri" w:hAnsi="Palatino Linotype" w:cs="Arial"/>
          <w:color w:val="auto"/>
          <w:kern w:val="24"/>
          <w:sz w:val="24"/>
          <w:szCs w:val="24"/>
          <w:u w:val="single"/>
        </w:rPr>
        <w:t>Background</w:t>
      </w:r>
    </w:p>
    <w:p w14:paraId="028FEFF1" w14:textId="0C4F8E0B" w:rsidR="004A35EB" w:rsidRPr="006213F1" w:rsidRDefault="00C94376" w:rsidP="0065431C">
      <w:pPr>
        <w:pStyle w:val="NormalWeb"/>
        <w:spacing w:before="0" w:beforeAutospacing="0" w:after="0" w:afterAutospacing="0"/>
        <w:rPr>
          <w:rFonts w:ascii="Palatino Linotype" w:hAnsi="Palatino Linotype"/>
          <w:color w:val="auto"/>
          <w:sz w:val="24"/>
          <w:szCs w:val="24"/>
        </w:rPr>
      </w:pPr>
      <w:r w:rsidRPr="006213F1">
        <w:rPr>
          <w:rFonts w:ascii="Palatino Linotype" w:hAnsi="Palatino Linotype"/>
          <w:color w:val="auto"/>
          <w:sz w:val="24"/>
          <w:szCs w:val="24"/>
        </w:rPr>
        <w:t xml:space="preserve">In 2019 JCPL identified </w:t>
      </w:r>
      <w:r w:rsidR="006213F1">
        <w:rPr>
          <w:rFonts w:ascii="Palatino Linotype" w:hAnsi="Palatino Linotype"/>
          <w:color w:val="auto"/>
          <w:sz w:val="24"/>
          <w:szCs w:val="24"/>
        </w:rPr>
        <w:t>the</w:t>
      </w:r>
      <w:r w:rsidRPr="006213F1">
        <w:rPr>
          <w:rFonts w:ascii="Palatino Linotype" w:hAnsi="Palatino Linotype"/>
          <w:color w:val="auto"/>
          <w:sz w:val="24"/>
          <w:szCs w:val="24"/>
        </w:rPr>
        <w:t xml:space="preserve"> need for a new library in South County. </w:t>
      </w:r>
      <w:r w:rsidR="009B21F8" w:rsidRPr="009B21F8">
        <w:rPr>
          <w:rFonts w:ascii="Palatino Linotype" w:eastAsia="Calibri" w:hAnsi="Palatino Linotype" w:cs="Calibri"/>
          <w:color w:val="auto"/>
          <w:kern w:val="24"/>
          <w:sz w:val="24"/>
          <w:szCs w:val="24"/>
        </w:rPr>
        <w:t>JCPL</w:t>
      </w:r>
      <w:r w:rsidRPr="006213F1">
        <w:rPr>
          <w:rFonts w:ascii="Palatino Linotype" w:eastAsia="Calibri" w:hAnsi="Palatino Linotype" w:cs="Calibri"/>
          <w:color w:val="auto"/>
          <w:kern w:val="24"/>
          <w:sz w:val="24"/>
          <w:szCs w:val="24"/>
        </w:rPr>
        <w:t xml:space="preserve"> </w:t>
      </w:r>
      <w:r w:rsidR="009B21F8" w:rsidRPr="009B21F8">
        <w:rPr>
          <w:rFonts w:ascii="Palatino Linotype" w:eastAsia="Calibri" w:hAnsi="Palatino Linotype" w:cs="Calibri"/>
          <w:color w:val="auto"/>
          <w:kern w:val="24"/>
          <w:sz w:val="24"/>
          <w:szCs w:val="24"/>
        </w:rPr>
        <w:t xml:space="preserve">has a capital project underway to create a new destination library in the south region to connect our underserved community to library services. </w:t>
      </w:r>
      <w:r w:rsidR="0065431C" w:rsidRPr="006213F1">
        <w:rPr>
          <w:rFonts w:ascii="Palatino Linotype" w:eastAsia="Calibri" w:hAnsi="Palatino Linotype" w:cs="Calibri"/>
          <w:color w:val="auto"/>
          <w:kern w:val="24"/>
          <w:sz w:val="24"/>
          <w:szCs w:val="24"/>
        </w:rPr>
        <w:t xml:space="preserve">In 2023 a new site search strategy was developed, and the South County Advisory Council was formed. </w:t>
      </w:r>
      <w:r w:rsidR="006213F1" w:rsidRPr="006213F1">
        <w:rPr>
          <w:rFonts w:ascii="Palatino Linotype" w:hAnsi="Palatino Linotype"/>
          <w:color w:val="auto"/>
          <w:sz w:val="24"/>
          <w:szCs w:val="24"/>
        </w:rPr>
        <w:t>The project is f</w:t>
      </w:r>
      <w:r w:rsidR="004A35EB" w:rsidRPr="006213F1">
        <w:rPr>
          <w:rFonts w:ascii="Palatino Linotype" w:hAnsi="Palatino Linotype"/>
          <w:color w:val="auto"/>
          <w:sz w:val="24"/>
          <w:szCs w:val="24"/>
        </w:rPr>
        <w:t xml:space="preserve">ully funded </w:t>
      </w:r>
      <w:r w:rsidR="006213F1" w:rsidRPr="006213F1">
        <w:rPr>
          <w:rFonts w:ascii="Palatino Linotype" w:hAnsi="Palatino Linotype"/>
          <w:color w:val="auto"/>
          <w:sz w:val="24"/>
          <w:szCs w:val="24"/>
        </w:rPr>
        <w:t xml:space="preserve">through the </w:t>
      </w:r>
      <w:r w:rsidR="004A35EB" w:rsidRPr="006213F1">
        <w:rPr>
          <w:rFonts w:ascii="Palatino Linotype" w:hAnsi="Palatino Linotype"/>
          <w:color w:val="auto"/>
          <w:sz w:val="24"/>
          <w:szCs w:val="24"/>
        </w:rPr>
        <w:t xml:space="preserve">fiscal stewardship of </w:t>
      </w:r>
      <w:r w:rsidR="006213F1" w:rsidRPr="006213F1">
        <w:rPr>
          <w:rFonts w:ascii="Palatino Linotype" w:hAnsi="Palatino Linotype"/>
          <w:color w:val="auto"/>
          <w:sz w:val="24"/>
          <w:szCs w:val="24"/>
        </w:rPr>
        <w:t xml:space="preserve">the Library Board and </w:t>
      </w:r>
      <w:r w:rsidR="004A35EB" w:rsidRPr="006213F1">
        <w:rPr>
          <w:rFonts w:ascii="Palatino Linotype" w:hAnsi="Palatino Linotype"/>
          <w:color w:val="auto"/>
          <w:sz w:val="24"/>
          <w:szCs w:val="24"/>
        </w:rPr>
        <w:t xml:space="preserve">taxpayers of </w:t>
      </w:r>
      <w:r w:rsidR="006213F1" w:rsidRPr="006213F1">
        <w:rPr>
          <w:rFonts w:ascii="Palatino Linotype" w:hAnsi="Palatino Linotype"/>
          <w:color w:val="auto"/>
          <w:sz w:val="24"/>
          <w:szCs w:val="24"/>
        </w:rPr>
        <w:t>Jefferson County</w:t>
      </w:r>
      <w:r w:rsidR="004A35EB" w:rsidRPr="006213F1">
        <w:rPr>
          <w:rFonts w:ascii="Palatino Linotype" w:hAnsi="Palatino Linotype"/>
          <w:color w:val="auto"/>
          <w:sz w:val="24"/>
          <w:szCs w:val="24"/>
        </w:rPr>
        <w:t>.</w:t>
      </w:r>
    </w:p>
    <w:p w14:paraId="011AC95D" w14:textId="77777777" w:rsidR="004A35EB" w:rsidRDefault="004A35EB" w:rsidP="00880894">
      <w:pPr>
        <w:rPr>
          <w:rFonts w:ascii="Palatino Linotype" w:hAnsi="Palatino Linotype"/>
          <w:sz w:val="24"/>
          <w:szCs w:val="24"/>
        </w:rPr>
      </w:pPr>
    </w:p>
    <w:p w14:paraId="6C4FFEAA" w14:textId="77777777" w:rsidR="006213F1" w:rsidRDefault="006213F1" w:rsidP="00880894">
      <w:pPr>
        <w:rPr>
          <w:rFonts w:ascii="Palatino Linotype" w:hAnsi="Palatino Linotype"/>
          <w:sz w:val="24"/>
          <w:szCs w:val="24"/>
        </w:rPr>
      </w:pPr>
    </w:p>
    <w:p w14:paraId="510565B6" w14:textId="650BCC0E" w:rsidR="00B5736D" w:rsidRPr="00DF4253" w:rsidRDefault="00B5736D" w:rsidP="00880894">
      <w:pPr>
        <w:rPr>
          <w:rFonts w:ascii="Palatino Linotype" w:hAnsi="Palatino Linotype"/>
          <w:sz w:val="24"/>
          <w:szCs w:val="24"/>
          <w:u w:val="single"/>
        </w:rPr>
      </w:pPr>
      <w:r w:rsidRPr="00DF4253">
        <w:rPr>
          <w:rFonts w:ascii="Palatino Linotype" w:hAnsi="Palatino Linotype"/>
          <w:sz w:val="24"/>
          <w:szCs w:val="24"/>
          <w:u w:val="single"/>
        </w:rPr>
        <w:t>Site Search Process – Approach</w:t>
      </w:r>
    </w:p>
    <w:p w14:paraId="6C730DBC" w14:textId="1E82C30C" w:rsidR="00DF4253" w:rsidRPr="00DF4253" w:rsidRDefault="00B5736D" w:rsidP="00DF4253">
      <w:pPr>
        <w:pStyle w:val="NormalWeb"/>
        <w:tabs>
          <w:tab w:val="left" w:pos="1080"/>
        </w:tabs>
        <w:spacing w:before="0" w:beforeAutospacing="0" w:after="0" w:afterAutospacing="0"/>
        <w:rPr>
          <w:rFonts w:ascii="Palatino Linotype" w:hAnsi="Palatino Linotype"/>
          <w:color w:val="auto"/>
          <w:sz w:val="24"/>
          <w:szCs w:val="24"/>
        </w:rPr>
      </w:pPr>
      <w:r w:rsidRPr="00DF4253">
        <w:rPr>
          <w:rFonts w:ascii="Palatino Linotype" w:hAnsi="Palatino Linotype"/>
          <w:bCs/>
          <w:color w:val="auto"/>
          <w:sz w:val="24"/>
          <w:szCs w:val="24"/>
        </w:rPr>
        <w:t>Julianne Rist, Director of Public Services</w:t>
      </w:r>
      <w:r w:rsidRPr="00DF4253">
        <w:rPr>
          <w:rFonts w:ascii="Palatino Linotype" w:hAnsi="Palatino Linotype"/>
          <w:color w:val="auto"/>
          <w:sz w:val="24"/>
          <w:szCs w:val="24"/>
        </w:rPr>
        <w:t>, addressed the Board and provided information on the site search process and approach.</w:t>
      </w:r>
      <w:r w:rsidR="00DF4253" w:rsidRPr="00DF4253">
        <w:rPr>
          <w:rFonts w:ascii="Palatino Linotype" w:hAnsi="Palatino Linotype"/>
          <w:color w:val="auto"/>
          <w:sz w:val="24"/>
          <w:szCs w:val="24"/>
        </w:rPr>
        <w:t xml:space="preserve"> </w:t>
      </w:r>
      <w:r w:rsidR="00DF4253" w:rsidRPr="00DF4253">
        <w:rPr>
          <w:rFonts w:ascii="Palatino Linotype" w:eastAsia="Calibri" w:hAnsi="Palatino Linotype" w:cs="Calibri"/>
          <w:color w:val="auto"/>
          <w:kern w:val="24"/>
          <w:sz w:val="24"/>
          <w:szCs w:val="24"/>
        </w:rPr>
        <w:t xml:space="preserve">The property search area was reevaluated and adjusted based on the updated market analysis. The yellow outline on the map </w:t>
      </w:r>
      <w:r w:rsidR="00DF4253">
        <w:rPr>
          <w:rFonts w:ascii="Palatino Linotype" w:eastAsia="Calibri" w:hAnsi="Palatino Linotype" w:cs="Calibri"/>
          <w:color w:val="auto"/>
          <w:kern w:val="24"/>
          <w:sz w:val="24"/>
          <w:szCs w:val="24"/>
        </w:rPr>
        <w:t xml:space="preserve">below </w:t>
      </w:r>
      <w:r w:rsidR="00DF4253" w:rsidRPr="00DF4253">
        <w:rPr>
          <w:rFonts w:ascii="Palatino Linotype" w:eastAsia="Calibri" w:hAnsi="Palatino Linotype" w:cs="Calibri"/>
          <w:color w:val="auto"/>
          <w:kern w:val="24"/>
          <w:sz w:val="24"/>
          <w:szCs w:val="24"/>
        </w:rPr>
        <w:t xml:space="preserve">shows the property search area in proximity to </w:t>
      </w:r>
      <w:r w:rsidR="00DF4253">
        <w:rPr>
          <w:rFonts w:ascii="Palatino Linotype" w:eastAsia="Calibri" w:hAnsi="Palatino Linotype" w:cs="Calibri"/>
          <w:color w:val="auto"/>
          <w:kern w:val="24"/>
          <w:sz w:val="24"/>
          <w:szCs w:val="24"/>
        </w:rPr>
        <w:t xml:space="preserve">the </w:t>
      </w:r>
      <w:r w:rsidR="00DF4253" w:rsidRPr="00DF4253">
        <w:rPr>
          <w:rFonts w:ascii="Palatino Linotype" w:eastAsia="Calibri" w:hAnsi="Palatino Linotype" w:cs="Calibri"/>
          <w:color w:val="auto"/>
          <w:kern w:val="24"/>
          <w:sz w:val="24"/>
          <w:szCs w:val="24"/>
        </w:rPr>
        <w:t>Columbine</w:t>
      </w:r>
      <w:r w:rsidR="00DF4253">
        <w:rPr>
          <w:rFonts w:ascii="Palatino Linotype" w:eastAsia="Calibri" w:hAnsi="Palatino Linotype" w:cs="Calibri"/>
          <w:color w:val="auto"/>
          <w:kern w:val="24"/>
          <w:sz w:val="24"/>
          <w:szCs w:val="24"/>
        </w:rPr>
        <w:t xml:space="preserve"> Library</w:t>
      </w:r>
      <w:r w:rsidR="00DF4253" w:rsidRPr="00DF4253">
        <w:rPr>
          <w:rFonts w:ascii="Palatino Linotype" w:eastAsia="Calibri" w:hAnsi="Palatino Linotype" w:cs="Calibri"/>
          <w:color w:val="auto"/>
          <w:kern w:val="24"/>
          <w:sz w:val="24"/>
          <w:szCs w:val="24"/>
        </w:rPr>
        <w:t xml:space="preserve">, which will continue to serve the South Jefferson County community once this </w:t>
      </w:r>
      <w:r w:rsidR="00DC39C9">
        <w:rPr>
          <w:rFonts w:ascii="Palatino Linotype" w:eastAsia="Calibri" w:hAnsi="Palatino Linotype" w:cs="Calibri"/>
          <w:color w:val="auto"/>
          <w:kern w:val="24"/>
          <w:sz w:val="24"/>
          <w:szCs w:val="24"/>
        </w:rPr>
        <w:t xml:space="preserve">new </w:t>
      </w:r>
      <w:r w:rsidR="00DF4253" w:rsidRPr="00DF4253">
        <w:rPr>
          <w:rFonts w:ascii="Palatino Linotype" w:eastAsia="Calibri" w:hAnsi="Palatino Linotype" w:cs="Calibri"/>
          <w:color w:val="auto"/>
          <w:kern w:val="24"/>
          <w:sz w:val="24"/>
          <w:szCs w:val="24"/>
        </w:rPr>
        <w:t xml:space="preserve">library opens. </w:t>
      </w:r>
      <w:r w:rsidR="00DC39C9">
        <w:rPr>
          <w:rFonts w:ascii="Palatino Linotype" w:eastAsia="Calibri" w:hAnsi="Palatino Linotype" w:cs="Calibri"/>
          <w:color w:val="auto"/>
          <w:kern w:val="24"/>
          <w:sz w:val="24"/>
          <w:szCs w:val="24"/>
        </w:rPr>
        <w:t>The Library’s</w:t>
      </w:r>
      <w:r w:rsidR="00DF4253" w:rsidRPr="00DF4253">
        <w:rPr>
          <w:rFonts w:ascii="Palatino Linotype" w:eastAsia="Calibri" w:hAnsi="Palatino Linotype" w:cs="Calibri"/>
          <w:color w:val="auto"/>
          <w:kern w:val="24"/>
          <w:sz w:val="24"/>
          <w:szCs w:val="24"/>
        </w:rPr>
        <w:t xml:space="preserve"> approach was to use this criteria in </w:t>
      </w:r>
      <w:r w:rsidR="00DC39C9">
        <w:rPr>
          <w:rFonts w:ascii="Palatino Linotype" w:eastAsia="Calibri" w:hAnsi="Palatino Linotype" w:cs="Calibri"/>
          <w:color w:val="auto"/>
          <w:kern w:val="24"/>
          <w:sz w:val="24"/>
          <w:szCs w:val="24"/>
        </w:rPr>
        <w:t>the</w:t>
      </w:r>
      <w:r w:rsidR="00DF4253" w:rsidRPr="00DF4253">
        <w:rPr>
          <w:rFonts w:ascii="Palatino Linotype" w:eastAsia="Calibri" w:hAnsi="Palatino Linotype" w:cs="Calibri"/>
          <w:color w:val="auto"/>
          <w:kern w:val="24"/>
          <w:sz w:val="24"/>
          <w:szCs w:val="24"/>
        </w:rPr>
        <w:t xml:space="preserve"> site search which included driving tours of the area, working with commercial realtors, pursuing suggestions from the community and advisory council, conversations with community stakeholders, reviewing Jeffco school closures, and pursuing opportunities for partnerships as well as pursuing sites that were not on the market. </w:t>
      </w:r>
    </w:p>
    <w:p w14:paraId="7A938847" w14:textId="14E2E44E" w:rsidR="00B5736D" w:rsidRDefault="00B5736D" w:rsidP="00880894">
      <w:pPr>
        <w:rPr>
          <w:rFonts w:ascii="Palatino Linotype" w:hAnsi="Palatino Linotype"/>
          <w:sz w:val="24"/>
          <w:szCs w:val="24"/>
        </w:rPr>
      </w:pPr>
    </w:p>
    <w:p w14:paraId="176C99A0" w14:textId="2720E2F0" w:rsidR="00B5736D" w:rsidRDefault="00CB55EE" w:rsidP="00880894">
      <w:pPr>
        <w:rPr>
          <w:rFonts w:ascii="Palatino Linotype" w:hAnsi="Palatino Linotype"/>
          <w:sz w:val="24"/>
          <w:szCs w:val="24"/>
        </w:rPr>
      </w:pPr>
      <w:r>
        <w:rPr>
          <w:noProof/>
        </w:rPr>
        <w:drawing>
          <wp:inline distT="0" distB="0" distL="0" distR="0" wp14:anchorId="33AEE748" wp14:editId="57EB83AE">
            <wp:extent cx="5704844" cy="5180816"/>
            <wp:effectExtent l="0" t="0" r="0" b="1270"/>
            <wp:docPr id="5" name="Picture 4" descr="A map of a library&#10;&#10;Description automatically generated">
              <a:extLst xmlns:a="http://schemas.openxmlformats.org/drawingml/2006/main">
                <a:ext uri="{FF2B5EF4-FFF2-40B4-BE49-F238E27FC236}">
                  <a16:creationId xmlns:a16="http://schemas.microsoft.com/office/drawing/2014/main" id="{9BA4693E-C853-F7A6-3975-D6EDAE0D6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a library&#10;&#10;Description automatically generated">
                      <a:extLst>
                        <a:ext uri="{FF2B5EF4-FFF2-40B4-BE49-F238E27FC236}">
                          <a16:creationId xmlns:a16="http://schemas.microsoft.com/office/drawing/2014/main" id="{9BA4693E-C853-F7A6-3975-D6EDAE0D61F7}"/>
                        </a:ext>
                      </a:extLst>
                    </pic:cNvPr>
                    <pic:cNvPicPr>
                      <a:picLocks noChangeAspect="1"/>
                    </pic:cNvPicPr>
                  </pic:nvPicPr>
                  <pic:blipFill rotWithShape="1">
                    <a:blip r:embed="rId8"/>
                    <a:srcRect t="9460" r="15174" b="17128"/>
                    <a:stretch/>
                  </pic:blipFill>
                  <pic:spPr>
                    <a:xfrm>
                      <a:off x="0" y="0"/>
                      <a:ext cx="5704844" cy="5180816"/>
                    </a:xfrm>
                    <a:prstGeom prst="rect">
                      <a:avLst/>
                    </a:prstGeom>
                  </pic:spPr>
                </pic:pic>
              </a:graphicData>
            </a:graphic>
          </wp:inline>
        </w:drawing>
      </w:r>
    </w:p>
    <w:p w14:paraId="6B19009B" w14:textId="77777777" w:rsidR="00DF4253" w:rsidRDefault="00DF4253" w:rsidP="00880894">
      <w:pPr>
        <w:rPr>
          <w:rFonts w:ascii="Palatino Linotype" w:hAnsi="Palatino Linotype"/>
          <w:sz w:val="24"/>
          <w:szCs w:val="24"/>
        </w:rPr>
      </w:pPr>
    </w:p>
    <w:p w14:paraId="61338008" w14:textId="77777777" w:rsidR="00DF4253" w:rsidRDefault="00DF4253" w:rsidP="00880894">
      <w:pPr>
        <w:rPr>
          <w:rFonts w:ascii="Palatino Linotype" w:hAnsi="Palatino Linotype"/>
          <w:sz w:val="24"/>
          <w:szCs w:val="24"/>
        </w:rPr>
      </w:pPr>
    </w:p>
    <w:p w14:paraId="56B70CCD" w14:textId="77777777" w:rsidR="001D0CF1" w:rsidRDefault="001D0CF1" w:rsidP="00880894">
      <w:pPr>
        <w:rPr>
          <w:rFonts w:ascii="Palatino Linotype" w:hAnsi="Palatino Linotype"/>
          <w:sz w:val="24"/>
          <w:szCs w:val="24"/>
          <w:u w:val="single"/>
        </w:rPr>
      </w:pPr>
    </w:p>
    <w:p w14:paraId="20FC0FEA" w14:textId="77777777" w:rsidR="001D0CF1" w:rsidRDefault="001D0CF1" w:rsidP="00880894">
      <w:pPr>
        <w:rPr>
          <w:rFonts w:ascii="Palatino Linotype" w:hAnsi="Palatino Linotype"/>
          <w:sz w:val="24"/>
          <w:szCs w:val="24"/>
          <w:u w:val="single"/>
        </w:rPr>
      </w:pPr>
    </w:p>
    <w:p w14:paraId="00AD5A58" w14:textId="4772FA60" w:rsidR="000147AA" w:rsidRPr="000147AA" w:rsidRDefault="004A35EB" w:rsidP="00880894">
      <w:pPr>
        <w:rPr>
          <w:rFonts w:ascii="Palatino Linotype" w:hAnsi="Palatino Linotype"/>
          <w:sz w:val="24"/>
          <w:szCs w:val="24"/>
          <w:u w:val="single"/>
        </w:rPr>
      </w:pPr>
      <w:r w:rsidRPr="000147AA">
        <w:rPr>
          <w:rFonts w:ascii="Palatino Linotype" w:hAnsi="Palatino Linotype"/>
          <w:sz w:val="24"/>
          <w:szCs w:val="24"/>
          <w:u w:val="single"/>
        </w:rPr>
        <w:lastRenderedPageBreak/>
        <w:t xml:space="preserve">Stakeholder </w:t>
      </w:r>
      <w:r w:rsidR="000147AA" w:rsidRPr="000147AA">
        <w:rPr>
          <w:rFonts w:ascii="Palatino Linotype" w:hAnsi="Palatino Linotype"/>
          <w:sz w:val="24"/>
          <w:szCs w:val="24"/>
          <w:u w:val="single"/>
        </w:rPr>
        <w:t>Insights on Five Concepts</w:t>
      </w:r>
    </w:p>
    <w:p w14:paraId="7396A987" w14:textId="63945141" w:rsidR="005D16E4" w:rsidRPr="005D16E4" w:rsidRDefault="00B94173" w:rsidP="005D16E4">
      <w:pPr>
        <w:rPr>
          <w:rFonts w:ascii="Palatino Linotype" w:eastAsia="Calibri" w:hAnsi="Palatino Linotype" w:cs="Calibri"/>
          <w:kern w:val="24"/>
          <w:sz w:val="24"/>
          <w:szCs w:val="24"/>
        </w:rPr>
      </w:pPr>
      <w:r w:rsidRPr="00B94173">
        <w:rPr>
          <w:rFonts w:ascii="Palatino Linotype" w:eastAsia="Calibri" w:hAnsi="Palatino Linotype" w:cs="Calibri"/>
          <w:kern w:val="24"/>
          <w:sz w:val="24"/>
          <w:szCs w:val="24"/>
        </w:rPr>
        <w:t xml:space="preserve">One of the impacts of the advisory council was advice on five potential concepts during </w:t>
      </w:r>
      <w:r w:rsidR="005D16E4">
        <w:rPr>
          <w:rFonts w:ascii="Palatino Linotype" w:eastAsia="Calibri" w:hAnsi="Palatino Linotype" w:cs="Calibri"/>
          <w:kern w:val="24"/>
          <w:sz w:val="24"/>
          <w:szCs w:val="24"/>
        </w:rPr>
        <w:t>the</w:t>
      </w:r>
      <w:r w:rsidRPr="00B94173">
        <w:rPr>
          <w:rFonts w:ascii="Palatino Linotype" w:eastAsia="Calibri" w:hAnsi="Palatino Linotype" w:cs="Calibri"/>
          <w:kern w:val="24"/>
          <w:sz w:val="24"/>
          <w:szCs w:val="24"/>
        </w:rPr>
        <w:t xml:space="preserve"> search. The Board also weighed in on these concepts and</w:t>
      </w:r>
      <w:r w:rsidR="005D16E4">
        <w:rPr>
          <w:rFonts w:ascii="Palatino Linotype" w:eastAsia="Calibri" w:hAnsi="Palatino Linotype" w:cs="Calibri"/>
          <w:kern w:val="24"/>
          <w:sz w:val="24"/>
          <w:szCs w:val="24"/>
        </w:rPr>
        <w:t xml:space="preserve">, </w:t>
      </w:r>
      <w:r w:rsidRPr="00B94173">
        <w:rPr>
          <w:rFonts w:ascii="Palatino Linotype" w:eastAsia="Calibri" w:hAnsi="Palatino Linotype" w:cs="Calibri"/>
          <w:kern w:val="24"/>
          <w:sz w:val="24"/>
          <w:szCs w:val="24"/>
        </w:rPr>
        <w:t xml:space="preserve">like </w:t>
      </w:r>
      <w:r w:rsidR="00B733C1">
        <w:rPr>
          <w:rFonts w:ascii="Palatino Linotype" w:eastAsia="Calibri" w:hAnsi="Palatino Linotype" w:cs="Calibri"/>
          <w:kern w:val="24"/>
          <w:sz w:val="24"/>
          <w:szCs w:val="24"/>
        </w:rPr>
        <w:t>the</w:t>
      </w:r>
      <w:r w:rsidRPr="00B94173">
        <w:rPr>
          <w:rFonts w:ascii="Palatino Linotype" w:eastAsia="Calibri" w:hAnsi="Palatino Linotype" w:cs="Calibri"/>
          <w:kern w:val="24"/>
          <w:sz w:val="24"/>
          <w:szCs w:val="24"/>
        </w:rPr>
        <w:t xml:space="preserve"> advisory </w:t>
      </w:r>
      <w:r w:rsidR="006001C8" w:rsidRPr="00B94173">
        <w:rPr>
          <w:rFonts w:ascii="Palatino Linotype" w:eastAsia="Calibri" w:hAnsi="Palatino Linotype" w:cs="Calibri"/>
          <w:kern w:val="24"/>
          <w:sz w:val="24"/>
          <w:szCs w:val="24"/>
        </w:rPr>
        <w:t>council</w:t>
      </w:r>
      <w:r w:rsidR="006001C8">
        <w:rPr>
          <w:rFonts w:ascii="Palatino Linotype" w:eastAsia="Calibri" w:hAnsi="Palatino Linotype" w:cs="Calibri"/>
          <w:kern w:val="24"/>
          <w:sz w:val="24"/>
          <w:szCs w:val="24"/>
        </w:rPr>
        <w:t xml:space="preserve">, </w:t>
      </w:r>
      <w:r w:rsidR="006001C8" w:rsidRPr="00B94173">
        <w:rPr>
          <w:rFonts w:ascii="Palatino Linotype" w:eastAsia="Calibri" w:hAnsi="Palatino Linotype" w:cs="Calibri"/>
          <w:kern w:val="24"/>
          <w:sz w:val="24"/>
          <w:szCs w:val="24"/>
        </w:rPr>
        <w:t>determined</w:t>
      </w:r>
      <w:r w:rsidRPr="00B94173">
        <w:rPr>
          <w:rFonts w:ascii="Palatino Linotype" w:eastAsia="Calibri" w:hAnsi="Palatino Linotype" w:cs="Calibri"/>
          <w:kern w:val="24"/>
          <w:sz w:val="24"/>
          <w:szCs w:val="24"/>
        </w:rPr>
        <w:t xml:space="preserve"> that they all had validity and were worth </w:t>
      </w:r>
      <w:r w:rsidR="005D16E4" w:rsidRPr="00B94173">
        <w:rPr>
          <w:rFonts w:ascii="Palatino Linotype" w:eastAsia="Calibri" w:hAnsi="Palatino Linotype" w:cs="Calibri"/>
          <w:kern w:val="24"/>
          <w:sz w:val="24"/>
          <w:szCs w:val="24"/>
        </w:rPr>
        <w:t>considering if</w:t>
      </w:r>
      <w:r w:rsidRPr="00B94173">
        <w:rPr>
          <w:rFonts w:ascii="Palatino Linotype" w:eastAsia="Calibri" w:hAnsi="Palatino Linotype" w:cs="Calibri"/>
          <w:kern w:val="24"/>
          <w:sz w:val="24"/>
          <w:szCs w:val="24"/>
        </w:rPr>
        <w:t xml:space="preserve"> there were potential sites to explore.   </w:t>
      </w:r>
    </w:p>
    <w:p w14:paraId="2D2DF7F2" w14:textId="070528EA" w:rsidR="00B94173" w:rsidRPr="00B94173" w:rsidRDefault="00B94173" w:rsidP="00B94173">
      <w:pPr>
        <w:spacing w:after="204"/>
        <w:rPr>
          <w:sz w:val="24"/>
          <w:szCs w:val="24"/>
        </w:rPr>
      </w:pPr>
      <w:r w:rsidRPr="00B94173">
        <w:rPr>
          <w:rFonts w:ascii="Calibri" w:eastAsia="Calibri" w:hAnsi="Calibri" w:cs="Calibri"/>
          <w:color w:val="000000" w:themeColor="text1"/>
          <w:kern w:val="24"/>
          <w:sz w:val="36"/>
          <w:szCs w:val="36"/>
        </w:rPr>
        <w:t xml:space="preserve"> </w:t>
      </w:r>
      <w:r w:rsidR="005D16E4">
        <w:rPr>
          <w:noProof/>
        </w:rPr>
        <w:drawing>
          <wp:inline distT="0" distB="0" distL="0" distR="0" wp14:anchorId="6BFF5EB0" wp14:editId="130B49CE">
            <wp:extent cx="6035040" cy="3394710"/>
            <wp:effectExtent l="0" t="0" r="3810" b="0"/>
            <wp:docPr id="4614803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8036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035040" cy="3394710"/>
                    </a:xfrm>
                    <a:prstGeom prst="rect">
                      <a:avLst/>
                    </a:prstGeom>
                  </pic:spPr>
                </pic:pic>
              </a:graphicData>
            </a:graphic>
          </wp:inline>
        </w:drawing>
      </w:r>
    </w:p>
    <w:p w14:paraId="7479DB8C" w14:textId="6E61C0C1" w:rsidR="00B94173" w:rsidRDefault="005D16E4" w:rsidP="00B94173">
      <w:pPr>
        <w:rPr>
          <w:rFonts w:ascii="Palatino Linotype" w:eastAsia="Calibri" w:hAnsi="Palatino Linotype" w:cs="Calibri"/>
          <w:kern w:val="24"/>
          <w:sz w:val="24"/>
          <w:szCs w:val="24"/>
        </w:rPr>
      </w:pPr>
      <w:r>
        <w:rPr>
          <w:rFonts w:ascii="Palatino Linotype" w:eastAsiaTheme="minorEastAsia" w:hAnsi="Palatino Linotype" w:cstheme="minorBidi"/>
          <w:kern w:val="24"/>
          <w:sz w:val="24"/>
          <w:szCs w:val="24"/>
        </w:rPr>
        <w:t>JCPL</w:t>
      </w:r>
      <w:r w:rsidR="00B94173" w:rsidRPr="00B94173">
        <w:rPr>
          <w:rFonts w:ascii="Palatino Linotype" w:eastAsiaTheme="minorEastAsia" w:hAnsi="Palatino Linotype" w:cstheme="minorBidi"/>
          <w:kern w:val="24"/>
          <w:sz w:val="24"/>
          <w:szCs w:val="24"/>
        </w:rPr>
        <w:t xml:space="preserve"> cast a wider net and over many months investigated 50 properties</w:t>
      </w:r>
      <w:r>
        <w:rPr>
          <w:rFonts w:ascii="Palatino Linotype" w:eastAsiaTheme="minorEastAsia" w:hAnsi="Palatino Linotype" w:cstheme="minorBidi"/>
          <w:kern w:val="24"/>
          <w:sz w:val="24"/>
          <w:szCs w:val="24"/>
        </w:rPr>
        <w:t xml:space="preserve">. While the </w:t>
      </w:r>
      <w:r w:rsidR="00B94173" w:rsidRPr="00B94173">
        <w:rPr>
          <w:rFonts w:ascii="Palatino Linotype" w:eastAsiaTheme="minorEastAsia" w:hAnsi="Palatino Linotype" w:cstheme="minorBidi"/>
          <w:kern w:val="24"/>
          <w:sz w:val="24"/>
          <w:szCs w:val="24"/>
        </w:rPr>
        <w:t xml:space="preserve">list included 50 properties, the reality </w:t>
      </w:r>
      <w:r w:rsidR="001D0CF1">
        <w:rPr>
          <w:rFonts w:ascii="Palatino Linotype" w:eastAsiaTheme="minorEastAsia" w:hAnsi="Palatino Linotype" w:cstheme="minorBidi"/>
          <w:kern w:val="24"/>
          <w:sz w:val="24"/>
          <w:szCs w:val="24"/>
        </w:rPr>
        <w:t>the Library</w:t>
      </w:r>
      <w:r w:rsidR="00B94173" w:rsidRPr="00B94173">
        <w:rPr>
          <w:rFonts w:ascii="Palatino Linotype" w:eastAsiaTheme="minorEastAsia" w:hAnsi="Palatino Linotype" w:cstheme="minorBidi"/>
          <w:kern w:val="24"/>
          <w:sz w:val="24"/>
          <w:szCs w:val="24"/>
        </w:rPr>
        <w:t xml:space="preserve"> faced</w:t>
      </w:r>
      <w:r w:rsidR="001D0CF1">
        <w:rPr>
          <w:rFonts w:ascii="Palatino Linotype" w:eastAsiaTheme="minorEastAsia" w:hAnsi="Palatino Linotype" w:cstheme="minorBidi"/>
          <w:kern w:val="24"/>
          <w:sz w:val="24"/>
          <w:szCs w:val="24"/>
        </w:rPr>
        <w:t>, a</w:t>
      </w:r>
      <w:r w:rsidR="00B94173" w:rsidRPr="00B94173">
        <w:rPr>
          <w:rFonts w:ascii="Palatino Linotype" w:eastAsiaTheme="minorEastAsia" w:hAnsi="Palatino Linotype" w:cstheme="minorBidi"/>
          <w:kern w:val="24"/>
          <w:sz w:val="24"/>
          <w:szCs w:val="24"/>
        </w:rPr>
        <w:t>s expected</w:t>
      </w:r>
      <w:r w:rsidR="001D0CF1">
        <w:rPr>
          <w:rFonts w:ascii="Palatino Linotype" w:eastAsiaTheme="minorEastAsia" w:hAnsi="Palatino Linotype" w:cstheme="minorBidi"/>
          <w:kern w:val="24"/>
          <w:sz w:val="24"/>
          <w:szCs w:val="24"/>
        </w:rPr>
        <w:t xml:space="preserve">, </w:t>
      </w:r>
      <w:r w:rsidR="00B94173" w:rsidRPr="00B94173">
        <w:rPr>
          <w:rFonts w:ascii="Palatino Linotype" w:eastAsiaTheme="minorEastAsia" w:hAnsi="Palatino Linotype" w:cstheme="minorBidi"/>
          <w:kern w:val="24"/>
          <w:sz w:val="24"/>
          <w:szCs w:val="24"/>
        </w:rPr>
        <w:t xml:space="preserve">was the difficulty finding a location that would come close to meeting </w:t>
      </w:r>
      <w:r w:rsidR="001D0CF1">
        <w:rPr>
          <w:rFonts w:ascii="Palatino Linotype" w:eastAsiaTheme="minorEastAsia" w:hAnsi="Palatino Linotype" w:cstheme="minorBidi"/>
          <w:kern w:val="24"/>
          <w:sz w:val="24"/>
          <w:szCs w:val="24"/>
        </w:rPr>
        <w:t>the</w:t>
      </w:r>
      <w:r w:rsidR="00B94173" w:rsidRPr="00B94173">
        <w:rPr>
          <w:rFonts w:ascii="Palatino Linotype" w:eastAsiaTheme="minorEastAsia" w:hAnsi="Palatino Linotype" w:cstheme="minorBidi"/>
          <w:kern w:val="24"/>
          <w:sz w:val="24"/>
          <w:szCs w:val="24"/>
        </w:rPr>
        <w:t xml:space="preserve"> criteria and the varied public sentiments related to development of property in this area</w:t>
      </w:r>
      <w:r w:rsidR="00A67C1C">
        <w:rPr>
          <w:rFonts w:ascii="Palatino Linotype" w:eastAsiaTheme="minorEastAsia" w:hAnsi="Palatino Linotype" w:cstheme="minorBidi"/>
          <w:kern w:val="24"/>
          <w:sz w:val="24"/>
          <w:szCs w:val="24"/>
        </w:rPr>
        <w:t xml:space="preserve">. JCPL was </w:t>
      </w:r>
      <w:r w:rsidR="00B94173" w:rsidRPr="00B94173">
        <w:rPr>
          <w:rFonts w:ascii="Palatino Linotype" w:eastAsiaTheme="minorEastAsia" w:hAnsi="Palatino Linotype" w:cstheme="minorBidi"/>
          <w:kern w:val="24"/>
          <w:sz w:val="24"/>
          <w:szCs w:val="24"/>
        </w:rPr>
        <w:t xml:space="preserve">able to narrow </w:t>
      </w:r>
      <w:r w:rsidR="00A67C1C">
        <w:rPr>
          <w:rFonts w:ascii="Palatino Linotype" w:eastAsiaTheme="minorEastAsia" w:hAnsi="Palatino Linotype" w:cstheme="minorBidi"/>
          <w:kern w:val="24"/>
          <w:sz w:val="24"/>
          <w:szCs w:val="24"/>
        </w:rPr>
        <w:t>the</w:t>
      </w:r>
      <w:r w:rsidR="00B94173" w:rsidRPr="00B94173">
        <w:rPr>
          <w:rFonts w:ascii="Palatino Linotype" w:eastAsiaTheme="minorEastAsia" w:hAnsi="Palatino Linotype" w:cstheme="minorBidi"/>
          <w:kern w:val="24"/>
          <w:sz w:val="24"/>
          <w:szCs w:val="24"/>
        </w:rPr>
        <w:t xml:space="preserve"> list and </w:t>
      </w:r>
      <w:r w:rsidR="00B733C1">
        <w:rPr>
          <w:rFonts w:ascii="Palatino Linotype" w:eastAsia="Calibri" w:hAnsi="Palatino Linotype" w:cs="Calibri"/>
          <w:kern w:val="24"/>
          <w:sz w:val="24"/>
          <w:szCs w:val="24"/>
        </w:rPr>
        <w:t>p</w:t>
      </w:r>
      <w:r w:rsidR="00B94173" w:rsidRPr="00B94173">
        <w:rPr>
          <w:rFonts w:ascii="Palatino Linotype" w:eastAsia="Calibri" w:hAnsi="Palatino Linotype" w:cs="Calibri"/>
          <w:kern w:val="24"/>
          <w:sz w:val="24"/>
          <w:szCs w:val="24"/>
        </w:rPr>
        <w:t xml:space="preserve">resented the Library Board of Trustees </w:t>
      </w:r>
      <w:r w:rsidR="009D2EFD">
        <w:rPr>
          <w:rFonts w:ascii="Palatino Linotype" w:eastAsia="Calibri" w:hAnsi="Palatino Linotype" w:cs="Calibri"/>
          <w:kern w:val="24"/>
          <w:sz w:val="24"/>
          <w:szCs w:val="24"/>
        </w:rPr>
        <w:t xml:space="preserve">and South County Advisory Council </w:t>
      </w:r>
      <w:r w:rsidR="00B94173" w:rsidRPr="00B94173">
        <w:rPr>
          <w:rFonts w:ascii="Palatino Linotype" w:eastAsia="Calibri" w:hAnsi="Palatino Linotype" w:cs="Calibri"/>
          <w:kern w:val="24"/>
          <w:sz w:val="24"/>
          <w:szCs w:val="24"/>
        </w:rPr>
        <w:t>with options to consider</w:t>
      </w:r>
      <w:r w:rsidR="00BF7CAA">
        <w:rPr>
          <w:rFonts w:ascii="Palatino Linotype" w:eastAsia="Calibri" w:hAnsi="Palatino Linotype" w:cs="Calibri"/>
          <w:kern w:val="24"/>
          <w:sz w:val="24"/>
          <w:szCs w:val="24"/>
        </w:rPr>
        <w:t>.</w:t>
      </w:r>
    </w:p>
    <w:p w14:paraId="39F9D8B7" w14:textId="77777777" w:rsidR="00BF7CAA" w:rsidRPr="00B94173" w:rsidRDefault="00BF7CAA" w:rsidP="00B94173">
      <w:pPr>
        <w:rPr>
          <w:rFonts w:ascii="Palatino Linotype" w:hAnsi="Palatino Linotype"/>
          <w:sz w:val="24"/>
          <w:szCs w:val="24"/>
        </w:rPr>
      </w:pPr>
    </w:p>
    <w:p w14:paraId="3BA979D4" w14:textId="02BE99B4" w:rsidR="009D2EFD" w:rsidRPr="0005673F" w:rsidRDefault="0005673F" w:rsidP="00880894">
      <w:pPr>
        <w:rPr>
          <w:rFonts w:ascii="Palatino Linotype" w:hAnsi="Palatino Linotype"/>
          <w:sz w:val="24"/>
          <w:szCs w:val="24"/>
          <w:u w:val="single"/>
        </w:rPr>
      </w:pPr>
      <w:r w:rsidRPr="0005673F">
        <w:rPr>
          <w:rFonts w:ascii="Palatino Linotype" w:hAnsi="Palatino Linotype"/>
          <w:sz w:val="24"/>
          <w:szCs w:val="24"/>
          <w:u w:val="single"/>
        </w:rPr>
        <w:t>South County Advisory Council Contributions</w:t>
      </w:r>
    </w:p>
    <w:p w14:paraId="288A4499" w14:textId="58C18EB5" w:rsidR="0005673F" w:rsidRPr="0005673F" w:rsidRDefault="0005673F" w:rsidP="0005673F">
      <w:pPr>
        <w:rPr>
          <w:rFonts w:ascii="Palatino Linotype" w:hAnsi="Palatino Linotype"/>
          <w:sz w:val="24"/>
          <w:szCs w:val="24"/>
        </w:rPr>
      </w:pPr>
      <w:r w:rsidRPr="0005673F">
        <w:rPr>
          <w:rFonts w:ascii="Palatino Linotype" w:eastAsiaTheme="minorEastAsia" w:hAnsi="Palatino Linotype" w:cstheme="minorBidi"/>
          <w:kern w:val="24"/>
          <w:sz w:val="24"/>
          <w:szCs w:val="24"/>
        </w:rPr>
        <w:t>The South County Advisory Council has volunteered their time and insight</w:t>
      </w:r>
      <w:r w:rsidR="00B733C1">
        <w:rPr>
          <w:rFonts w:ascii="Palatino Linotype" w:eastAsiaTheme="minorEastAsia" w:hAnsi="Palatino Linotype" w:cstheme="minorBidi"/>
          <w:kern w:val="24"/>
          <w:sz w:val="24"/>
          <w:szCs w:val="24"/>
        </w:rPr>
        <w:t>s</w:t>
      </w:r>
      <w:r w:rsidRPr="0005673F">
        <w:rPr>
          <w:rFonts w:ascii="Palatino Linotype" w:eastAsiaTheme="minorEastAsia" w:hAnsi="Palatino Linotype" w:cstheme="minorBidi"/>
          <w:kern w:val="24"/>
          <w:sz w:val="24"/>
          <w:szCs w:val="24"/>
        </w:rPr>
        <w:t xml:space="preserve"> and provided valuable input to JCPL on this project. Besides the concept discussion that was previously discussed, the </w:t>
      </w:r>
      <w:r w:rsidR="00B733C1">
        <w:rPr>
          <w:rFonts w:ascii="Palatino Linotype" w:eastAsiaTheme="minorEastAsia" w:hAnsi="Palatino Linotype" w:cstheme="minorBidi"/>
          <w:kern w:val="24"/>
          <w:sz w:val="24"/>
          <w:szCs w:val="24"/>
        </w:rPr>
        <w:t>c</w:t>
      </w:r>
      <w:r w:rsidRPr="0005673F">
        <w:rPr>
          <w:rFonts w:ascii="Palatino Linotype" w:eastAsiaTheme="minorEastAsia" w:hAnsi="Palatino Linotype" w:cstheme="minorBidi"/>
          <w:kern w:val="24"/>
          <w:sz w:val="24"/>
          <w:szCs w:val="24"/>
        </w:rPr>
        <w:t xml:space="preserve">ouncil members provided comment on the refreshed site criteria, library needs for the community, feedback on talking points and messaging to the community as well as community needs as whole.  </w:t>
      </w:r>
    </w:p>
    <w:p w14:paraId="086BD48D" w14:textId="77777777" w:rsidR="0005673F" w:rsidRPr="0005673F" w:rsidRDefault="0005673F" w:rsidP="00880894">
      <w:pPr>
        <w:rPr>
          <w:rFonts w:ascii="Palatino Linotype" w:hAnsi="Palatino Linotype"/>
          <w:sz w:val="24"/>
          <w:szCs w:val="24"/>
        </w:rPr>
      </w:pPr>
    </w:p>
    <w:p w14:paraId="61EBA79E" w14:textId="3E231C9F" w:rsidR="0005673F" w:rsidRDefault="000F6174" w:rsidP="00880894">
      <w:pPr>
        <w:rPr>
          <w:rFonts w:ascii="Palatino Linotype" w:hAnsi="Palatino Linotype"/>
          <w:sz w:val="24"/>
          <w:szCs w:val="24"/>
        </w:rPr>
      </w:pPr>
      <w:r>
        <w:rPr>
          <w:noProof/>
        </w:rPr>
        <w:lastRenderedPageBreak/>
        <w:drawing>
          <wp:inline distT="0" distB="0" distL="0" distR="0" wp14:anchorId="640DD76D" wp14:editId="34D79684">
            <wp:extent cx="6035040" cy="3394710"/>
            <wp:effectExtent l="0" t="0" r="3810" b="0"/>
            <wp:docPr id="5493239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23924"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035040" cy="3394710"/>
                    </a:xfrm>
                    <a:prstGeom prst="rect">
                      <a:avLst/>
                    </a:prstGeom>
                  </pic:spPr>
                </pic:pic>
              </a:graphicData>
            </a:graphic>
          </wp:inline>
        </w:drawing>
      </w:r>
    </w:p>
    <w:p w14:paraId="5B176CA5" w14:textId="77777777" w:rsidR="000F6174" w:rsidRDefault="000F6174" w:rsidP="00880894">
      <w:pPr>
        <w:rPr>
          <w:rFonts w:ascii="Palatino Linotype" w:hAnsi="Palatino Linotype"/>
          <w:sz w:val="24"/>
          <w:szCs w:val="24"/>
        </w:rPr>
      </w:pPr>
    </w:p>
    <w:p w14:paraId="73F04D37" w14:textId="18480853" w:rsidR="000F6174" w:rsidRPr="00143D04" w:rsidRDefault="00661E78" w:rsidP="00880894">
      <w:pPr>
        <w:rPr>
          <w:rFonts w:ascii="Palatino Linotype" w:hAnsi="Palatino Linotype"/>
          <w:sz w:val="24"/>
          <w:szCs w:val="24"/>
          <w:u w:val="single"/>
        </w:rPr>
      </w:pPr>
      <w:r w:rsidRPr="00143D04">
        <w:rPr>
          <w:rFonts w:ascii="Palatino Linotype" w:hAnsi="Palatino Linotype"/>
          <w:sz w:val="24"/>
          <w:szCs w:val="24"/>
          <w:u w:val="single"/>
        </w:rPr>
        <w:t>Site Recommendation</w:t>
      </w:r>
      <w:r w:rsidR="001D4331" w:rsidRPr="00143D04">
        <w:rPr>
          <w:rFonts w:ascii="Palatino Linotype" w:hAnsi="Palatino Linotype"/>
          <w:sz w:val="24"/>
          <w:szCs w:val="24"/>
          <w:u w:val="single"/>
        </w:rPr>
        <w:t xml:space="preserve">: </w:t>
      </w:r>
      <w:r w:rsidRPr="00143D04">
        <w:rPr>
          <w:rFonts w:ascii="Palatino Linotype" w:hAnsi="Palatino Linotype"/>
          <w:sz w:val="24"/>
          <w:szCs w:val="24"/>
          <w:u w:val="single"/>
        </w:rPr>
        <w:t>Repurposing an Industrial Building</w:t>
      </w:r>
    </w:p>
    <w:p w14:paraId="4074C5EE" w14:textId="61A2AC7F" w:rsidR="007069E4" w:rsidRDefault="00143D04" w:rsidP="007069E4">
      <w:pPr>
        <w:rPr>
          <w:rFonts w:ascii="Palatino Linotype" w:eastAsiaTheme="minorEastAsia" w:hAnsi="Palatino Linotype" w:cs="Calibri"/>
          <w:kern w:val="24"/>
          <w:sz w:val="24"/>
          <w:szCs w:val="24"/>
        </w:rPr>
      </w:pPr>
      <w:r w:rsidRPr="00143D04">
        <w:rPr>
          <w:rFonts w:ascii="Palatino Linotype" w:eastAsiaTheme="minorEastAsia" w:hAnsi="Palatino Linotype" w:cs="Calibri"/>
          <w:kern w:val="24"/>
          <w:sz w:val="24"/>
          <w:szCs w:val="24"/>
        </w:rPr>
        <w:t>The</w:t>
      </w:r>
      <w:r w:rsidR="007069E4" w:rsidRPr="007069E4">
        <w:rPr>
          <w:rFonts w:ascii="Palatino Linotype" w:eastAsiaTheme="minorEastAsia" w:hAnsi="Palatino Linotype" w:cs="Calibri"/>
          <w:kern w:val="24"/>
          <w:sz w:val="24"/>
          <w:szCs w:val="24"/>
        </w:rPr>
        <w:t xml:space="preserve"> recommended site embraces the concept of repurposing an Industrial building which was the first choice of the Board when </w:t>
      </w:r>
      <w:r w:rsidR="00165AD6">
        <w:rPr>
          <w:rFonts w:ascii="Palatino Linotype" w:eastAsiaTheme="minorEastAsia" w:hAnsi="Palatino Linotype" w:cs="Calibri"/>
          <w:kern w:val="24"/>
          <w:sz w:val="24"/>
          <w:szCs w:val="24"/>
        </w:rPr>
        <w:t>this journey</w:t>
      </w:r>
      <w:r w:rsidR="007069E4" w:rsidRPr="007069E4">
        <w:rPr>
          <w:rFonts w:ascii="Palatino Linotype" w:eastAsiaTheme="minorEastAsia" w:hAnsi="Palatino Linotype" w:cs="Calibri"/>
          <w:kern w:val="24"/>
          <w:sz w:val="24"/>
          <w:szCs w:val="24"/>
        </w:rPr>
        <w:t xml:space="preserve"> began. </w:t>
      </w:r>
    </w:p>
    <w:p w14:paraId="4AF579B1" w14:textId="38A64431" w:rsidR="00143D04" w:rsidRPr="00143D04" w:rsidRDefault="00143D04" w:rsidP="007069E4">
      <w:pPr>
        <w:rPr>
          <w:rFonts w:ascii="Palatino Linotype" w:eastAsiaTheme="minorEastAsia" w:hAnsi="Palatino Linotype" w:cs="Calibri"/>
          <w:kern w:val="24"/>
          <w:sz w:val="24"/>
          <w:szCs w:val="24"/>
        </w:rPr>
      </w:pPr>
    </w:p>
    <w:p w14:paraId="71175E13" w14:textId="4A70DD11" w:rsidR="003D19B1" w:rsidRPr="00143D04" w:rsidRDefault="00235658" w:rsidP="00235658">
      <w:pPr>
        <w:pStyle w:val="ListParagraph"/>
        <w:numPr>
          <w:ilvl w:val="0"/>
          <w:numId w:val="37"/>
        </w:numPr>
        <w:rPr>
          <w:rFonts w:ascii="Palatino Linotype" w:eastAsiaTheme="minorEastAsia" w:hAnsi="Palatino Linotype" w:cs="Calibri"/>
          <w:kern w:val="24"/>
        </w:rPr>
      </w:pPr>
      <w:r w:rsidRPr="00143D04">
        <w:rPr>
          <w:rFonts w:ascii="Palatino Linotype" w:eastAsiaTheme="minorEastAsia" w:hAnsi="Palatino Linotype" w:cs="Calibri"/>
          <w:kern w:val="24"/>
        </w:rPr>
        <w:t>As expected, this type of building is essentially a big box that offers possibilities for service programming</w:t>
      </w:r>
    </w:p>
    <w:p w14:paraId="5FF7D07D" w14:textId="353CF808" w:rsidR="00235658" w:rsidRPr="00143D04" w:rsidRDefault="00235658" w:rsidP="00235658">
      <w:pPr>
        <w:pStyle w:val="ListParagraph"/>
        <w:numPr>
          <w:ilvl w:val="0"/>
          <w:numId w:val="37"/>
        </w:numPr>
        <w:rPr>
          <w:rFonts w:ascii="Palatino Linotype" w:eastAsiaTheme="minorEastAsia" w:hAnsi="Palatino Linotype" w:cs="Calibri"/>
          <w:kern w:val="24"/>
        </w:rPr>
      </w:pPr>
      <w:r w:rsidRPr="00143D04">
        <w:rPr>
          <w:rFonts w:ascii="Palatino Linotype" w:eastAsiaTheme="minorEastAsia" w:hAnsi="Palatino Linotype" w:cs="Calibri"/>
          <w:kern w:val="24"/>
        </w:rPr>
        <w:t>It is environmentally friendly; JCPL is not creating more development in an area of the County where residents indicate a desire to preserve undeveloped land</w:t>
      </w:r>
    </w:p>
    <w:p w14:paraId="5B815663" w14:textId="343E989D" w:rsidR="00235658" w:rsidRPr="00143D04" w:rsidRDefault="00235658" w:rsidP="00235658">
      <w:pPr>
        <w:pStyle w:val="ListParagraph"/>
        <w:numPr>
          <w:ilvl w:val="0"/>
          <w:numId w:val="37"/>
        </w:numPr>
        <w:rPr>
          <w:rFonts w:ascii="Palatino Linotype" w:eastAsiaTheme="minorEastAsia" w:hAnsi="Palatino Linotype" w:cs="Calibri"/>
          <w:kern w:val="24"/>
        </w:rPr>
      </w:pPr>
      <w:r w:rsidRPr="00143D04">
        <w:rPr>
          <w:rFonts w:ascii="Palatino Linotype" w:eastAsiaTheme="minorEastAsia" w:hAnsi="Palatino Linotype" w:cs="Calibri"/>
          <w:kern w:val="24"/>
        </w:rPr>
        <w:t>Repurposing an existing building has a shorter timeline for completion</w:t>
      </w:r>
    </w:p>
    <w:p w14:paraId="761853F4" w14:textId="08FE227A" w:rsidR="003D19B1" w:rsidRPr="00143D04" w:rsidRDefault="00235658" w:rsidP="007A1986">
      <w:pPr>
        <w:pStyle w:val="ListParagraph"/>
        <w:numPr>
          <w:ilvl w:val="0"/>
          <w:numId w:val="37"/>
        </w:numPr>
        <w:rPr>
          <w:rFonts w:ascii="Palatino Linotype" w:eastAsiaTheme="minorEastAsia" w:hAnsi="Palatino Linotype" w:cs="Calibri"/>
          <w:kern w:val="24"/>
        </w:rPr>
      </w:pPr>
      <w:r w:rsidRPr="00143D04">
        <w:rPr>
          <w:rFonts w:ascii="Palatino Linotype" w:eastAsiaTheme="minorEastAsia" w:hAnsi="Palatino Linotype" w:cs="Calibri"/>
          <w:kern w:val="24"/>
        </w:rPr>
        <w:t>It is a more sustainable option than a new build</w:t>
      </w:r>
    </w:p>
    <w:p w14:paraId="3D1E4C28" w14:textId="77777777" w:rsidR="00235658" w:rsidRDefault="00235658" w:rsidP="007069E4">
      <w:pPr>
        <w:rPr>
          <w:rFonts w:ascii="Calibri" w:eastAsiaTheme="minorEastAsia" w:hAnsi="Calibri" w:cs="Calibri"/>
          <w:color w:val="000000" w:themeColor="text1"/>
          <w:kern w:val="24"/>
          <w:sz w:val="24"/>
          <w:szCs w:val="24"/>
        </w:rPr>
      </w:pPr>
    </w:p>
    <w:p w14:paraId="1F74A572" w14:textId="1995C3D6" w:rsidR="007069E4" w:rsidRPr="007069E4" w:rsidRDefault="0018284F" w:rsidP="001170A7">
      <w:pPr>
        <w:rPr>
          <w:rFonts w:ascii="Palatino Linotype" w:hAnsi="Palatino Linotype"/>
          <w:sz w:val="24"/>
          <w:szCs w:val="24"/>
        </w:rPr>
      </w:pPr>
      <w:r>
        <w:rPr>
          <w:rFonts w:ascii="Palatino Linotype" w:eastAsiaTheme="minorEastAsia" w:hAnsi="Palatino Linotype" w:cs="Calibri"/>
          <w:kern w:val="24"/>
          <w:sz w:val="24"/>
          <w:szCs w:val="24"/>
        </w:rPr>
        <w:t>JCPL has</w:t>
      </w:r>
      <w:r w:rsidR="007069E4" w:rsidRPr="007069E4">
        <w:rPr>
          <w:rFonts w:ascii="Palatino Linotype" w:eastAsiaTheme="minorEastAsia" w:hAnsi="Palatino Linotype" w:cs="Calibri"/>
          <w:kern w:val="24"/>
          <w:sz w:val="24"/>
          <w:szCs w:val="24"/>
        </w:rPr>
        <w:t xml:space="preserve"> now found a building. </w:t>
      </w:r>
      <w:r>
        <w:rPr>
          <w:rFonts w:ascii="Palatino Linotype" w:eastAsiaTheme="minorEastAsia" w:hAnsi="Palatino Linotype" w:cs="Calibri"/>
          <w:kern w:val="24"/>
          <w:sz w:val="24"/>
          <w:szCs w:val="24"/>
        </w:rPr>
        <w:t>C</w:t>
      </w:r>
      <w:r w:rsidR="007069E4" w:rsidRPr="007069E4">
        <w:rPr>
          <w:rFonts w:ascii="Palatino Linotype" w:eastAsiaTheme="minorEastAsia" w:hAnsi="Palatino Linotype" w:cs="Calibri"/>
          <w:kern w:val="24"/>
          <w:sz w:val="24"/>
          <w:szCs w:val="24"/>
        </w:rPr>
        <w:t>ombining this concept with the location present</w:t>
      </w:r>
      <w:r>
        <w:rPr>
          <w:rFonts w:ascii="Palatino Linotype" w:eastAsiaTheme="minorEastAsia" w:hAnsi="Palatino Linotype" w:cs="Calibri"/>
          <w:kern w:val="24"/>
          <w:sz w:val="24"/>
          <w:szCs w:val="24"/>
        </w:rPr>
        <w:t>s</w:t>
      </w:r>
      <w:r w:rsidR="007069E4" w:rsidRPr="007069E4">
        <w:rPr>
          <w:rFonts w:ascii="Palatino Linotype" w:eastAsiaTheme="minorEastAsia" w:hAnsi="Palatino Linotype" w:cs="Calibri"/>
          <w:kern w:val="24"/>
          <w:sz w:val="24"/>
          <w:szCs w:val="24"/>
        </w:rPr>
        <w:t xml:space="preserve"> an opportunity for a destination library that can truly become a community focal point.</w:t>
      </w:r>
    </w:p>
    <w:p w14:paraId="086FBC73" w14:textId="77777777" w:rsidR="003D19B1" w:rsidRDefault="003D19B1" w:rsidP="00880894">
      <w:pPr>
        <w:rPr>
          <w:rFonts w:ascii="Palatino Linotype" w:hAnsi="Palatino Linotype"/>
          <w:sz w:val="24"/>
          <w:szCs w:val="24"/>
        </w:rPr>
      </w:pPr>
    </w:p>
    <w:p w14:paraId="70B43CEB" w14:textId="5AC3502A" w:rsidR="003D19B1" w:rsidRPr="00FC4DB0" w:rsidRDefault="001438D2" w:rsidP="00880894">
      <w:pPr>
        <w:rPr>
          <w:rFonts w:ascii="Palatino Linotype" w:hAnsi="Palatino Linotype"/>
          <w:sz w:val="24"/>
          <w:szCs w:val="24"/>
          <w:u w:val="single"/>
        </w:rPr>
      </w:pPr>
      <w:r w:rsidRPr="00FC4DB0">
        <w:rPr>
          <w:rFonts w:ascii="Palatino Linotype" w:hAnsi="Palatino Linotype"/>
          <w:sz w:val="24"/>
          <w:szCs w:val="24"/>
          <w:u w:val="single"/>
        </w:rPr>
        <w:t>Proposed Site: 11100 Bradford Road, Littleton</w:t>
      </w:r>
    </w:p>
    <w:p w14:paraId="639281EC" w14:textId="4DE25C9D" w:rsidR="00FC4DB0" w:rsidRPr="00FC4DB0" w:rsidRDefault="009F3AF2" w:rsidP="00880894">
      <w:pPr>
        <w:rPr>
          <w:rFonts w:ascii="Palatino Linotype" w:eastAsiaTheme="minorEastAsia" w:hAnsi="Palatino Linotype" w:cstheme="minorBidi"/>
          <w:kern w:val="24"/>
          <w:sz w:val="24"/>
          <w:szCs w:val="24"/>
        </w:rPr>
      </w:pPr>
      <w:r w:rsidRPr="00FC4DB0">
        <w:rPr>
          <w:rFonts w:ascii="Palatino Linotype" w:eastAsiaTheme="minorEastAsia" w:hAnsi="Palatino Linotype" w:cstheme="minorBidi"/>
          <w:kern w:val="24"/>
          <w:sz w:val="24"/>
          <w:szCs w:val="24"/>
        </w:rPr>
        <w:t xml:space="preserve">The site and building at 11100 Bradford Road meet or exceed </w:t>
      </w:r>
      <w:r w:rsidR="00165AD6">
        <w:rPr>
          <w:rFonts w:ascii="Palatino Linotype" w:eastAsiaTheme="minorEastAsia" w:hAnsi="Palatino Linotype" w:cstheme="minorBidi"/>
          <w:kern w:val="24"/>
          <w:sz w:val="24"/>
          <w:szCs w:val="24"/>
        </w:rPr>
        <w:t>the</w:t>
      </w:r>
      <w:r w:rsidRPr="00FC4DB0">
        <w:rPr>
          <w:rFonts w:ascii="Palatino Linotype" w:eastAsiaTheme="minorEastAsia" w:hAnsi="Palatino Linotype" w:cstheme="minorBidi"/>
          <w:kern w:val="24"/>
          <w:sz w:val="24"/>
          <w:szCs w:val="24"/>
        </w:rPr>
        <w:t xml:space="preserve"> search criteria. This location is within </w:t>
      </w:r>
      <w:r w:rsidR="00165AD6">
        <w:rPr>
          <w:rFonts w:ascii="Palatino Linotype" w:eastAsiaTheme="minorEastAsia" w:hAnsi="Palatino Linotype" w:cstheme="minorBidi"/>
          <w:kern w:val="24"/>
          <w:sz w:val="24"/>
          <w:szCs w:val="24"/>
        </w:rPr>
        <w:t>the</w:t>
      </w:r>
      <w:r w:rsidRPr="00FC4DB0">
        <w:rPr>
          <w:rFonts w:ascii="Palatino Linotype" w:eastAsiaTheme="minorEastAsia" w:hAnsi="Palatino Linotype" w:cstheme="minorBidi"/>
          <w:kern w:val="24"/>
          <w:sz w:val="24"/>
          <w:szCs w:val="24"/>
        </w:rPr>
        <w:t xml:space="preserve"> property search area</w:t>
      </w:r>
      <w:r w:rsidR="00FC4DB0" w:rsidRPr="00FC4DB0">
        <w:rPr>
          <w:rFonts w:ascii="Palatino Linotype" w:eastAsiaTheme="minorEastAsia" w:hAnsi="Palatino Linotype" w:cstheme="minorBidi"/>
          <w:kern w:val="24"/>
          <w:sz w:val="24"/>
          <w:szCs w:val="24"/>
        </w:rPr>
        <w:t>, one block south of Chatfield Avenue, on the corner of Bradford and Shaffer Parkway. It is adjacent to the post office on the west and County services on the east with a new housing development in the location’s back yard.</w:t>
      </w:r>
    </w:p>
    <w:p w14:paraId="3DBE32EA" w14:textId="77777777" w:rsidR="00FC4DB0" w:rsidRDefault="00FC4DB0" w:rsidP="00880894">
      <w:pPr>
        <w:rPr>
          <w:rFonts w:asciiTheme="minorHAnsi" w:eastAsiaTheme="minorEastAsia" w:hAnsi="Calibri" w:cstheme="minorBidi"/>
          <w:color w:val="000000" w:themeColor="text1"/>
          <w:kern w:val="24"/>
        </w:rPr>
      </w:pPr>
    </w:p>
    <w:p w14:paraId="273F715B" w14:textId="7D40BC6F" w:rsidR="00CD7DA6" w:rsidRDefault="00A95CB9" w:rsidP="00880894">
      <w:pPr>
        <w:rPr>
          <w:rFonts w:ascii="Palatino Linotype" w:hAnsi="Palatino Linotype"/>
          <w:sz w:val="24"/>
          <w:szCs w:val="24"/>
        </w:rPr>
      </w:pPr>
      <w:r>
        <w:rPr>
          <w:noProof/>
        </w:rPr>
        <w:lastRenderedPageBreak/>
        <w:drawing>
          <wp:inline distT="0" distB="0" distL="0" distR="0" wp14:anchorId="3789E6CF" wp14:editId="3700EB52">
            <wp:extent cx="6316339" cy="3892550"/>
            <wp:effectExtent l="0" t="0" r="8890" b="0"/>
            <wp:docPr id="4" name="Picture 3" descr="A map of a neighborhood&#10;&#10;Description automatically generated">
              <a:extLst xmlns:a="http://schemas.openxmlformats.org/drawingml/2006/main">
                <a:ext uri="{FF2B5EF4-FFF2-40B4-BE49-F238E27FC236}">
                  <a16:creationId xmlns:a16="http://schemas.microsoft.com/office/drawing/2014/main" id="{BE066EA8-2805-2EDC-DA96-A2E7718C9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a neighborhood&#10;&#10;Description automatically generated">
                      <a:extLst>
                        <a:ext uri="{FF2B5EF4-FFF2-40B4-BE49-F238E27FC236}">
                          <a16:creationId xmlns:a16="http://schemas.microsoft.com/office/drawing/2014/main" id="{BE066EA8-2805-2EDC-DA96-A2E7718C90F3}"/>
                        </a:ext>
                      </a:extLst>
                    </pic:cNvPr>
                    <pic:cNvPicPr>
                      <a:picLocks noChangeAspect="1"/>
                    </pic:cNvPicPr>
                  </pic:nvPicPr>
                  <pic:blipFill rotWithShape="1">
                    <a:blip r:embed="rId13"/>
                    <a:srcRect t="23410" r="2" b="16352"/>
                    <a:stretch/>
                  </pic:blipFill>
                  <pic:spPr>
                    <a:xfrm>
                      <a:off x="0" y="0"/>
                      <a:ext cx="6318564" cy="3893921"/>
                    </a:xfrm>
                    <a:prstGeom prst="rect">
                      <a:avLst/>
                    </a:prstGeom>
                    <a:noFill/>
                  </pic:spPr>
                </pic:pic>
              </a:graphicData>
            </a:graphic>
          </wp:inline>
        </w:drawing>
      </w:r>
    </w:p>
    <w:p w14:paraId="54C158C6" w14:textId="77777777" w:rsidR="00CD7DA6" w:rsidRDefault="00CD7DA6" w:rsidP="00880894">
      <w:pPr>
        <w:rPr>
          <w:rFonts w:ascii="Palatino Linotype" w:hAnsi="Palatino Linotype"/>
          <w:sz w:val="24"/>
          <w:szCs w:val="24"/>
        </w:rPr>
      </w:pPr>
    </w:p>
    <w:p w14:paraId="7FB42ADF" w14:textId="73FDB8C7" w:rsidR="0080108B" w:rsidRPr="0080108B" w:rsidRDefault="0080108B" w:rsidP="0080108B">
      <w:pPr>
        <w:rPr>
          <w:rFonts w:ascii="Palatino Linotype" w:hAnsi="Palatino Linotype"/>
          <w:sz w:val="24"/>
          <w:szCs w:val="24"/>
        </w:rPr>
      </w:pPr>
      <w:r w:rsidRPr="0080108B">
        <w:rPr>
          <w:rFonts w:ascii="Palatino Linotype" w:eastAsiaTheme="minorEastAsia" w:hAnsi="Palatino Linotype" w:cstheme="minorBidi"/>
          <w:kern w:val="24"/>
          <w:sz w:val="24"/>
          <w:szCs w:val="24"/>
        </w:rPr>
        <w:t xml:space="preserve">As </w:t>
      </w:r>
      <w:r w:rsidR="00165AD6">
        <w:rPr>
          <w:rFonts w:ascii="Palatino Linotype" w:eastAsiaTheme="minorEastAsia" w:hAnsi="Palatino Linotype" w:cstheme="minorBidi"/>
          <w:kern w:val="24"/>
          <w:sz w:val="24"/>
          <w:szCs w:val="24"/>
        </w:rPr>
        <w:t>the</w:t>
      </w:r>
      <w:r w:rsidRPr="0080108B">
        <w:rPr>
          <w:rFonts w:ascii="Palatino Linotype" w:eastAsiaTheme="minorEastAsia" w:hAnsi="Palatino Linotype" w:cstheme="minorBidi"/>
          <w:kern w:val="24"/>
          <w:sz w:val="24"/>
          <w:szCs w:val="24"/>
        </w:rPr>
        <w:t xml:space="preserve"> map shows, it is conveniently located close to residential areas and local schools as well as adjacent to major throughfares and on errand routes. It is near other government services and allows for potential co-location of a partner. While not on a specific bus route, </w:t>
      </w:r>
      <w:r w:rsidR="00AB2002">
        <w:rPr>
          <w:rFonts w:ascii="Palatino Linotype" w:eastAsiaTheme="minorEastAsia" w:hAnsi="Palatino Linotype" w:cstheme="minorBidi"/>
          <w:kern w:val="24"/>
          <w:sz w:val="24"/>
          <w:szCs w:val="24"/>
        </w:rPr>
        <w:t>t</w:t>
      </w:r>
      <w:r w:rsidRPr="0080108B">
        <w:rPr>
          <w:rFonts w:ascii="Palatino Linotype" w:eastAsiaTheme="minorEastAsia" w:hAnsi="Palatino Linotype" w:cstheme="minorBidi"/>
          <w:kern w:val="24"/>
          <w:sz w:val="24"/>
          <w:szCs w:val="24"/>
        </w:rPr>
        <w:t xml:space="preserve">he site is within the South Jeffco FlexRide service area for bus service that is operational during library hours Monday through Saturday. </w:t>
      </w:r>
    </w:p>
    <w:p w14:paraId="3D068A62" w14:textId="77777777" w:rsidR="00CD7DA6" w:rsidRDefault="00CD7DA6" w:rsidP="00880894">
      <w:pPr>
        <w:rPr>
          <w:rFonts w:ascii="Palatino Linotype" w:hAnsi="Palatino Linotype"/>
          <w:sz w:val="24"/>
          <w:szCs w:val="24"/>
        </w:rPr>
      </w:pPr>
    </w:p>
    <w:p w14:paraId="48607C66" w14:textId="457DDAA2" w:rsidR="004A35EB" w:rsidRPr="000A62B3" w:rsidRDefault="004A35EB" w:rsidP="00880894">
      <w:pPr>
        <w:rPr>
          <w:rFonts w:ascii="Palatino Linotype" w:hAnsi="Palatino Linotype"/>
          <w:sz w:val="24"/>
          <w:szCs w:val="24"/>
          <w:u w:val="single"/>
        </w:rPr>
      </w:pPr>
      <w:r w:rsidRPr="000A62B3">
        <w:rPr>
          <w:rFonts w:ascii="Palatino Linotype" w:hAnsi="Palatino Linotype"/>
          <w:sz w:val="24"/>
          <w:szCs w:val="24"/>
          <w:u w:val="single"/>
        </w:rPr>
        <w:t xml:space="preserve">Site </w:t>
      </w:r>
      <w:r w:rsidR="000A62B3" w:rsidRPr="000A62B3">
        <w:rPr>
          <w:rFonts w:ascii="Palatino Linotype" w:hAnsi="Palatino Linotype"/>
          <w:sz w:val="24"/>
          <w:szCs w:val="24"/>
          <w:u w:val="single"/>
        </w:rPr>
        <w:t>A</w:t>
      </w:r>
      <w:r w:rsidRPr="000A62B3">
        <w:rPr>
          <w:rFonts w:ascii="Palatino Linotype" w:hAnsi="Palatino Linotype"/>
          <w:sz w:val="24"/>
          <w:szCs w:val="24"/>
          <w:u w:val="single"/>
        </w:rPr>
        <w:t>cquisition</w:t>
      </w:r>
      <w:r w:rsidR="000A62B3" w:rsidRPr="000A62B3">
        <w:rPr>
          <w:rFonts w:ascii="Palatino Linotype" w:hAnsi="Palatino Linotype"/>
          <w:sz w:val="24"/>
          <w:szCs w:val="24"/>
          <w:u w:val="single"/>
        </w:rPr>
        <w:t>: Milestones Achieved</w:t>
      </w:r>
    </w:p>
    <w:p w14:paraId="3E3C6C88" w14:textId="77777777" w:rsidR="00E3743E" w:rsidRDefault="000A62B3" w:rsidP="00880894">
      <w:pPr>
        <w:rPr>
          <w:rFonts w:ascii="Palatino Linotype" w:hAnsi="Palatino Linotype"/>
          <w:sz w:val="24"/>
          <w:szCs w:val="24"/>
        </w:rPr>
      </w:pPr>
      <w:r>
        <w:rPr>
          <w:rFonts w:ascii="Palatino Linotype" w:hAnsi="Palatino Linotype"/>
          <w:bCs/>
          <w:sz w:val="24"/>
          <w:szCs w:val="24"/>
        </w:rPr>
        <w:t>Matt Griffin, Director of Business Strategy and Finance</w:t>
      </w:r>
      <w:r w:rsidR="00E3743E">
        <w:rPr>
          <w:rFonts w:ascii="Palatino Linotype" w:hAnsi="Palatino Linotype"/>
          <w:sz w:val="24"/>
          <w:szCs w:val="24"/>
        </w:rPr>
        <w:t xml:space="preserve">, addressed the Board and provided information on the site acquisition. </w:t>
      </w:r>
    </w:p>
    <w:p w14:paraId="44F874EC" w14:textId="77777777" w:rsidR="00BE2449" w:rsidRDefault="00BE2449" w:rsidP="00880894">
      <w:pPr>
        <w:rPr>
          <w:rFonts w:ascii="Palatino Linotype" w:hAnsi="Palatino Linotype"/>
          <w:sz w:val="24"/>
          <w:szCs w:val="24"/>
        </w:rPr>
      </w:pPr>
    </w:p>
    <w:p w14:paraId="0EE8F600" w14:textId="77777777" w:rsidR="00BE2449" w:rsidRPr="00CF2134" w:rsidRDefault="00BE2449" w:rsidP="00BE2449">
      <w:pPr>
        <w:pStyle w:val="ListParagraph"/>
        <w:numPr>
          <w:ilvl w:val="0"/>
          <w:numId w:val="40"/>
        </w:numPr>
        <w:spacing w:line="216" w:lineRule="auto"/>
        <w:rPr>
          <w:rFonts w:ascii="Palatino Linotype" w:hAnsi="Palatino Linotype"/>
        </w:rPr>
      </w:pPr>
      <w:r w:rsidRPr="00CF2134">
        <w:rPr>
          <w:rFonts w:ascii="Palatino Linotype" w:eastAsiaTheme="minorEastAsia" w:hAnsi="Palatino Linotype" w:cstheme="minorBidi"/>
          <w:kern w:val="24"/>
        </w:rPr>
        <w:t>Conducted a Rough Order of Magnitude (ROM) Analysis</w:t>
      </w:r>
    </w:p>
    <w:p w14:paraId="1A321094" w14:textId="77777777" w:rsidR="00BE2449" w:rsidRPr="00CF2134" w:rsidRDefault="00BE2449" w:rsidP="00BE2449">
      <w:pPr>
        <w:numPr>
          <w:ilvl w:val="0"/>
          <w:numId w:val="39"/>
        </w:numPr>
        <w:spacing w:line="216" w:lineRule="auto"/>
        <w:contextualSpacing/>
        <w:rPr>
          <w:rFonts w:ascii="Palatino Linotype" w:hAnsi="Palatino Linotype"/>
          <w:sz w:val="24"/>
          <w:szCs w:val="24"/>
        </w:rPr>
      </w:pPr>
      <w:r w:rsidRPr="00CF2134">
        <w:rPr>
          <w:rFonts w:ascii="Palatino Linotype" w:eastAsiaTheme="minorEastAsia" w:hAnsi="Palatino Linotype" w:cstheme="minorBidi"/>
          <w:kern w:val="24"/>
          <w:sz w:val="24"/>
          <w:szCs w:val="24"/>
        </w:rPr>
        <w:t>Estimated the project's scope and cost.</w:t>
      </w:r>
    </w:p>
    <w:p w14:paraId="0DB2C88C" w14:textId="77777777" w:rsidR="00BE2449" w:rsidRPr="00CF2134" w:rsidRDefault="00BE2449" w:rsidP="00BE2449">
      <w:pPr>
        <w:pStyle w:val="ListParagraph"/>
        <w:numPr>
          <w:ilvl w:val="0"/>
          <w:numId w:val="40"/>
        </w:numPr>
        <w:spacing w:line="216" w:lineRule="auto"/>
        <w:rPr>
          <w:rFonts w:ascii="Palatino Linotype" w:hAnsi="Palatino Linotype"/>
        </w:rPr>
      </w:pPr>
      <w:r w:rsidRPr="00CF2134">
        <w:rPr>
          <w:rFonts w:ascii="Palatino Linotype" w:eastAsiaTheme="minorEastAsia" w:hAnsi="Palatino Linotype" w:cstheme="minorBidi"/>
          <w:kern w:val="24"/>
        </w:rPr>
        <w:t>Negotiated and Executed a Letter of Intent (LOI)</w:t>
      </w:r>
    </w:p>
    <w:p w14:paraId="1EC460FA" w14:textId="77777777" w:rsidR="00BE2449" w:rsidRPr="00CF2134" w:rsidRDefault="00BE2449" w:rsidP="00BE2449">
      <w:pPr>
        <w:pStyle w:val="ListParagraph"/>
        <w:numPr>
          <w:ilvl w:val="1"/>
          <w:numId w:val="40"/>
        </w:numPr>
        <w:spacing w:line="216" w:lineRule="auto"/>
        <w:rPr>
          <w:rFonts w:ascii="Palatino Linotype" w:hAnsi="Palatino Linotype"/>
        </w:rPr>
      </w:pPr>
      <w:r w:rsidRPr="00CF2134">
        <w:rPr>
          <w:rFonts w:ascii="Palatino Linotype" w:eastAsiaTheme="minorEastAsia" w:hAnsi="Palatino Linotype" w:cstheme="minorBidi"/>
          <w:kern w:val="24"/>
        </w:rPr>
        <w:t>Established initial terms and mutual understanding.</w:t>
      </w:r>
    </w:p>
    <w:p w14:paraId="6EC9208C" w14:textId="77777777" w:rsidR="00BE2449" w:rsidRPr="00CF2134" w:rsidRDefault="00BE2449" w:rsidP="00BE2449">
      <w:pPr>
        <w:pStyle w:val="ListParagraph"/>
        <w:numPr>
          <w:ilvl w:val="0"/>
          <w:numId w:val="40"/>
        </w:numPr>
        <w:spacing w:line="216" w:lineRule="auto"/>
        <w:rPr>
          <w:rFonts w:ascii="Palatino Linotype" w:hAnsi="Palatino Linotype"/>
        </w:rPr>
      </w:pPr>
      <w:r w:rsidRPr="00CF2134">
        <w:rPr>
          <w:rFonts w:ascii="Palatino Linotype" w:eastAsiaTheme="minorEastAsia" w:hAnsi="Palatino Linotype" w:cstheme="minorBidi"/>
          <w:kern w:val="24"/>
        </w:rPr>
        <w:t>Negotiated a Purchase and Sale Agreement (PSA)</w:t>
      </w:r>
    </w:p>
    <w:p w14:paraId="34F290DF" w14:textId="77777777" w:rsidR="00BE2449" w:rsidRPr="00CF2134" w:rsidRDefault="00BE2449" w:rsidP="00BE2449">
      <w:pPr>
        <w:pStyle w:val="ListParagraph"/>
        <w:numPr>
          <w:ilvl w:val="1"/>
          <w:numId w:val="40"/>
        </w:numPr>
        <w:spacing w:line="216" w:lineRule="auto"/>
        <w:rPr>
          <w:rFonts w:ascii="Palatino Linotype" w:hAnsi="Palatino Linotype"/>
        </w:rPr>
      </w:pPr>
      <w:r w:rsidRPr="00CF2134">
        <w:rPr>
          <w:rFonts w:ascii="Palatino Linotype" w:eastAsiaTheme="minorEastAsia" w:hAnsi="Palatino Linotype" w:cstheme="minorBidi"/>
          <w:kern w:val="24"/>
        </w:rPr>
        <w:t>Formalized the terms of the property acquisition.</w:t>
      </w:r>
    </w:p>
    <w:p w14:paraId="14FE1785" w14:textId="724467B4" w:rsidR="00CF2134" w:rsidRPr="00CF2134" w:rsidRDefault="00CF2134" w:rsidP="00BE2449">
      <w:pPr>
        <w:pStyle w:val="ListParagraph"/>
        <w:numPr>
          <w:ilvl w:val="1"/>
          <w:numId w:val="40"/>
        </w:numPr>
        <w:spacing w:line="216" w:lineRule="auto"/>
        <w:rPr>
          <w:rFonts w:ascii="Palatino Linotype" w:hAnsi="Palatino Linotype"/>
        </w:rPr>
      </w:pPr>
      <w:r w:rsidRPr="00CF2134">
        <w:rPr>
          <w:rFonts w:ascii="Palatino Linotype" w:eastAsiaTheme="minorEastAsia" w:hAnsi="Palatino Linotype" w:cstheme="minorBidi"/>
          <w:kern w:val="24"/>
        </w:rPr>
        <w:t>Purchase price $11,000,000</w:t>
      </w:r>
    </w:p>
    <w:p w14:paraId="44DE2432" w14:textId="77777777" w:rsidR="00BE2449" w:rsidRPr="00CF2134" w:rsidRDefault="00BE2449" w:rsidP="00880894">
      <w:pPr>
        <w:rPr>
          <w:rFonts w:ascii="Palatino Linotype" w:hAnsi="Palatino Linotype"/>
          <w:sz w:val="24"/>
          <w:szCs w:val="24"/>
        </w:rPr>
      </w:pPr>
    </w:p>
    <w:p w14:paraId="40C52437" w14:textId="04A7AC5F" w:rsidR="004043F3" w:rsidRPr="00E47DCF" w:rsidRDefault="00076264" w:rsidP="00880894">
      <w:pPr>
        <w:rPr>
          <w:rFonts w:ascii="Palatino Linotype" w:hAnsi="Palatino Linotype"/>
          <w:sz w:val="24"/>
          <w:szCs w:val="24"/>
        </w:rPr>
      </w:pPr>
      <w:r w:rsidRPr="00E47DCF">
        <w:rPr>
          <w:rFonts w:ascii="Palatino Linotype" w:hAnsi="Palatino Linotype"/>
          <w:sz w:val="24"/>
          <w:szCs w:val="24"/>
        </w:rPr>
        <w:t xml:space="preserve">The original project budget was based on a vacant land acquisition. When this property came forward the Library </w:t>
      </w:r>
      <w:r w:rsidR="00843118" w:rsidRPr="00E47DCF">
        <w:rPr>
          <w:rFonts w:ascii="Palatino Linotype" w:hAnsi="Palatino Linotype"/>
          <w:sz w:val="24"/>
          <w:szCs w:val="24"/>
        </w:rPr>
        <w:t xml:space="preserve">completed the ROM (Rough Order of Magnitude) analysis and recommended continuing to </w:t>
      </w:r>
      <w:r w:rsidR="004043F3" w:rsidRPr="00E47DCF">
        <w:rPr>
          <w:rFonts w:ascii="Palatino Linotype" w:hAnsi="Palatino Linotype"/>
          <w:sz w:val="24"/>
          <w:szCs w:val="24"/>
        </w:rPr>
        <w:t>negotiating</w:t>
      </w:r>
      <w:r w:rsidR="00843118" w:rsidRPr="00E47DCF">
        <w:rPr>
          <w:rFonts w:ascii="Palatino Linotype" w:hAnsi="Palatino Linotype"/>
          <w:sz w:val="24"/>
          <w:szCs w:val="24"/>
        </w:rPr>
        <w:t xml:space="preserve"> and executing a non-binding Letter of Intent (LOI) which was an agreement on high level terms. The Library then negotiated a </w:t>
      </w:r>
      <w:r w:rsidR="004043F3" w:rsidRPr="00E47DCF">
        <w:rPr>
          <w:rFonts w:ascii="Palatino Linotype" w:hAnsi="Palatino Linotype"/>
          <w:sz w:val="24"/>
          <w:szCs w:val="24"/>
        </w:rPr>
        <w:t>Purchase</w:t>
      </w:r>
      <w:r w:rsidR="00843118" w:rsidRPr="00E47DCF">
        <w:rPr>
          <w:rFonts w:ascii="Palatino Linotype" w:hAnsi="Palatino Linotype"/>
          <w:sz w:val="24"/>
          <w:szCs w:val="24"/>
        </w:rPr>
        <w:t xml:space="preserve"> and Sale Agreement (PSA) with final terms and agreement including the </w:t>
      </w:r>
      <w:r w:rsidR="00843118" w:rsidRPr="00E47DCF">
        <w:rPr>
          <w:rFonts w:ascii="Palatino Linotype" w:hAnsi="Palatino Linotype"/>
          <w:sz w:val="24"/>
          <w:szCs w:val="24"/>
        </w:rPr>
        <w:lastRenderedPageBreak/>
        <w:t>acquisition price of $11,000,000.</w:t>
      </w:r>
      <w:r w:rsidR="00F3490C" w:rsidRPr="00E47DCF">
        <w:rPr>
          <w:rFonts w:ascii="Palatino Linotype" w:hAnsi="Palatino Linotype"/>
          <w:sz w:val="24"/>
          <w:szCs w:val="24"/>
        </w:rPr>
        <w:t xml:space="preserve"> If the Board authorizes the Library to move to executing the PSA, the Library will enter into a 120 day due diligence, with extension clauses</w:t>
      </w:r>
      <w:r w:rsidR="004043F3" w:rsidRPr="00E47DCF">
        <w:rPr>
          <w:rFonts w:ascii="Palatino Linotype" w:hAnsi="Palatino Linotype"/>
          <w:sz w:val="24"/>
          <w:szCs w:val="24"/>
        </w:rPr>
        <w:t xml:space="preserve">. The next focus will be to kick off the location and extent process with the County Planning Commission, including neighborhood input, gathering feedback on the location and if it meets the community’s needs. A more formal and detailed community engagement will take place later in the process. The physical engineering, construction feasibility and structural investigations will proceed and JCPL retains the right to terminate if results are unsatisfactory. If satisfied with the due diligence, the next step would be to move to closing on the property. </w:t>
      </w:r>
    </w:p>
    <w:p w14:paraId="57D04F9D" w14:textId="77777777" w:rsidR="004043F3" w:rsidRDefault="004043F3" w:rsidP="00880894">
      <w:pPr>
        <w:rPr>
          <w:rFonts w:ascii="Palatino Linotype" w:hAnsi="Palatino Linotype"/>
        </w:rPr>
      </w:pPr>
    </w:p>
    <w:p w14:paraId="019EFBC6" w14:textId="77777777" w:rsidR="00D90555" w:rsidRPr="00253A61" w:rsidRDefault="00D90555" w:rsidP="00D90555">
      <w:pPr>
        <w:pStyle w:val="ListParagraph"/>
        <w:ind w:left="0"/>
        <w:rPr>
          <w:rFonts w:ascii="Palatino Linotype" w:hAnsi="Palatino Linotype"/>
          <w:u w:val="single"/>
        </w:rPr>
      </w:pPr>
      <w:r w:rsidRPr="00253A61">
        <w:rPr>
          <w:rFonts w:ascii="Palatino Linotype" w:hAnsi="Palatino Linotype"/>
          <w:u w:val="single"/>
        </w:rPr>
        <w:t>What are we Hearing from the Community?</w:t>
      </w:r>
    </w:p>
    <w:p w14:paraId="497B177A" w14:textId="7EFDDD1B" w:rsidR="004A35EB" w:rsidRDefault="0097296D" w:rsidP="00880894">
      <w:pPr>
        <w:rPr>
          <w:rFonts w:ascii="Palatino Linotype" w:hAnsi="Palatino Linotype"/>
          <w:sz w:val="24"/>
          <w:szCs w:val="24"/>
        </w:rPr>
      </w:pPr>
      <w:r w:rsidRPr="00253A61">
        <w:rPr>
          <w:rFonts w:ascii="Palatino Linotype" w:hAnsi="Palatino Linotype"/>
          <w:sz w:val="24"/>
          <w:szCs w:val="24"/>
        </w:rPr>
        <w:t xml:space="preserve">The Executive Director </w:t>
      </w:r>
      <w:r>
        <w:rPr>
          <w:rFonts w:ascii="Palatino Linotype" w:hAnsi="Palatino Linotype"/>
          <w:sz w:val="24"/>
          <w:szCs w:val="24"/>
        </w:rPr>
        <w:t>shared some comments</w:t>
      </w:r>
      <w:r w:rsidR="00E117C1">
        <w:rPr>
          <w:rFonts w:ascii="Palatino Linotype" w:hAnsi="Palatino Linotype"/>
          <w:sz w:val="24"/>
          <w:szCs w:val="24"/>
        </w:rPr>
        <w:t xml:space="preserve"> </w:t>
      </w:r>
      <w:r>
        <w:rPr>
          <w:rFonts w:ascii="Palatino Linotype" w:hAnsi="Palatino Linotype"/>
          <w:sz w:val="24"/>
          <w:szCs w:val="24"/>
        </w:rPr>
        <w:t>from the community</w:t>
      </w:r>
      <w:r w:rsidR="001F1320">
        <w:rPr>
          <w:rFonts w:ascii="Palatino Linotype" w:hAnsi="Palatino Linotype"/>
          <w:sz w:val="24"/>
          <w:szCs w:val="24"/>
        </w:rPr>
        <w:t xml:space="preserve"> and noted that it is a nice opportunity to see what the Library has heard</w:t>
      </w:r>
      <w:r w:rsidR="00E117C1">
        <w:rPr>
          <w:rFonts w:ascii="Palatino Linotype" w:hAnsi="Palatino Linotype"/>
          <w:sz w:val="24"/>
          <w:szCs w:val="24"/>
        </w:rPr>
        <w:t xml:space="preserve"> and shared some additional pictures of the location.</w:t>
      </w:r>
    </w:p>
    <w:p w14:paraId="7A3AA003" w14:textId="77777777" w:rsidR="00E117C1" w:rsidRDefault="00E117C1" w:rsidP="00880894">
      <w:pPr>
        <w:rPr>
          <w:rFonts w:ascii="Palatino Linotype" w:hAnsi="Palatino Linotype"/>
          <w:sz w:val="24"/>
          <w:szCs w:val="24"/>
        </w:rPr>
      </w:pPr>
    </w:p>
    <w:p w14:paraId="25B9E6B5" w14:textId="1D7865E5" w:rsidR="001F1320" w:rsidRDefault="00E117C1" w:rsidP="00880894">
      <w:pPr>
        <w:rPr>
          <w:rFonts w:ascii="Palatino Linotype" w:hAnsi="Palatino Linotype"/>
          <w:sz w:val="24"/>
          <w:szCs w:val="24"/>
        </w:rPr>
      </w:pPr>
      <w:r>
        <w:rPr>
          <w:noProof/>
        </w:rPr>
        <w:drawing>
          <wp:inline distT="0" distB="0" distL="0" distR="0" wp14:anchorId="2EE9D237" wp14:editId="6336707F">
            <wp:extent cx="6035040" cy="3394710"/>
            <wp:effectExtent l="0" t="0" r="3810" b="0"/>
            <wp:docPr id="2017983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8325"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035040" cy="3394710"/>
                    </a:xfrm>
                    <a:prstGeom prst="rect">
                      <a:avLst/>
                    </a:prstGeom>
                  </pic:spPr>
                </pic:pic>
              </a:graphicData>
            </a:graphic>
          </wp:inline>
        </w:drawing>
      </w:r>
    </w:p>
    <w:p w14:paraId="5DADB78C" w14:textId="77777777" w:rsidR="001F1320" w:rsidRDefault="001F1320" w:rsidP="00880894">
      <w:pPr>
        <w:rPr>
          <w:rFonts w:ascii="Palatino Linotype" w:hAnsi="Palatino Linotype"/>
          <w:sz w:val="24"/>
          <w:szCs w:val="24"/>
        </w:rPr>
      </w:pPr>
    </w:p>
    <w:p w14:paraId="7AC74F67" w14:textId="7A588C8B" w:rsidR="004A35EB" w:rsidRDefault="00052B91" w:rsidP="00310F2B">
      <w:pPr>
        <w:rPr>
          <w:rFonts w:ascii="Palatino Linotype" w:hAnsi="Palatino Linotype"/>
          <w:sz w:val="24"/>
          <w:szCs w:val="24"/>
        </w:rPr>
      </w:pPr>
      <w:r>
        <w:rPr>
          <w:rFonts w:ascii="Palatino Linotype" w:hAnsi="Palatino Linotype"/>
          <w:sz w:val="24"/>
          <w:szCs w:val="24"/>
        </w:rPr>
        <w:t xml:space="preserve">The Chair noted that the Board did have an opportunity to ask legal questions about the property during last week’s executive session. The Chair acknowledged and commended the JCPL team for the work done and transition to a new strategy which has been a herculean effort. The work done gives confidence that this is the best spot to build the library. The Chair noted the importance of </w:t>
      </w:r>
      <w:r w:rsidR="002E4FB2">
        <w:rPr>
          <w:rFonts w:ascii="Palatino Linotype" w:hAnsi="Palatino Linotype"/>
          <w:sz w:val="24"/>
          <w:szCs w:val="24"/>
        </w:rPr>
        <w:t>continuing to make the community aware that the project is fully funded</w:t>
      </w:r>
      <w:r w:rsidR="00310F2B">
        <w:rPr>
          <w:rFonts w:ascii="Palatino Linotype" w:hAnsi="Palatino Linotype"/>
          <w:sz w:val="24"/>
          <w:szCs w:val="24"/>
        </w:rPr>
        <w:t xml:space="preserve"> through the Library’s fund. </w:t>
      </w:r>
    </w:p>
    <w:p w14:paraId="2160E2D6" w14:textId="77777777" w:rsidR="00103712" w:rsidRDefault="00103712" w:rsidP="006E5C08">
      <w:pPr>
        <w:ind w:left="360"/>
        <w:rPr>
          <w:rFonts w:ascii="Palatino Linotype" w:hAnsi="Palatino Linotype"/>
          <w:color w:val="FF0000"/>
          <w:sz w:val="24"/>
          <w:szCs w:val="24"/>
        </w:rPr>
      </w:pPr>
    </w:p>
    <w:p w14:paraId="3B6C2DE0" w14:textId="1DAFF4D3" w:rsidR="00A9448B" w:rsidRPr="00103712" w:rsidRDefault="00A9448B" w:rsidP="00103712">
      <w:pPr>
        <w:ind w:left="720"/>
        <w:rPr>
          <w:rFonts w:ascii="Palatino Linotype" w:hAnsi="Palatino Linotype" w:cstheme="minorHAnsi"/>
          <w:b/>
          <w:sz w:val="24"/>
          <w:szCs w:val="24"/>
        </w:rPr>
      </w:pPr>
      <w:r w:rsidRPr="00103712">
        <w:rPr>
          <w:rFonts w:ascii="Palatino Linotype" w:hAnsi="Palatino Linotype" w:cstheme="minorHAnsi"/>
          <w:b/>
          <w:bCs/>
          <w:sz w:val="24"/>
          <w:szCs w:val="24"/>
        </w:rPr>
        <w:t>MOTION</w:t>
      </w:r>
      <w:r w:rsidRPr="00103712">
        <w:rPr>
          <w:rFonts w:ascii="Palatino Linotype" w:hAnsi="Palatino Linotype" w:cstheme="minorHAnsi"/>
          <w:sz w:val="24"/>
          <w:szCs w:val="24"/>
        </w:rPr>
        <w:t xml:space="preserve">: </w:t>
      </w:r>
      <w:r w:rsidR="004A35EB">
        <w:rPr>
          <w:rFonts w:ascii="Palatino Linotype" w:hAnsi="Palatino Linotype" w:cstheme="minorHAnsi"/>
          <w:sz w:val="24"/>
          <w:szCs w:val="24"/>
        </w:rPr>
        <w:t>Jeanne Lomba</w:t>
      </w:r>
      <w:r w:rsidRPr="00103712">
        <w:rPr>
          <w:rFonts w:ascii="Palatino Linotype" w:hAnsi="Palatino Linotype" w:cstheme="minorHAnsi"/>
          <w:sz w:val="24"/>
          <w:szCs w:val="24"/>
        </w:rPr>
        <w:t xml:space="preserve"> move</w:t>
      </w:r>
      <w:r w:rsidR="004A35EB">
        <w:rPr>
          <w:rFonts w:ascii="Palatino Linotype" w:hAnsi="Palatino Linotype" w:cstheme="minorHAnsi"/>
          <w:sz w:val="24"/>
          <w:szCs w:val="24"/>
        </w:rPr>
        <w:t>d</w:t>
      </w:r>
      <w:r w:rsidRPr="00103712">
        <w:rPr>
          <w:rFonts w:ascii="Palatino Linotype" w:hAnsi="Palatino Linotype" w:cstheme="minorHAnsi"/>
          <w:sz w:val="24"/>
          <w:szCs w:val="24"/>
        </w:rPr>
        <w:t xml:space="preserve"> that </w:t>
      </w:r>
      <w:r w:rsidR="00103712" w:rsidRPr="00103712">
        <w:rPr>
          <w:rFonts w:ascii="Palatino Linotype" w:hAnsi="Palatino Linotype" w:cstheme="minorHAnsi"/>
          <w:sz w:val="24"/>
          <w:szCs w:val="24"/>
        </w:rPr>
        <w:t xml:space="preserve">the Library Board of Trustees authorize the Executive Director to sign the Purchase and Sale Agreement between JCA Bradford LLC and the Jefferson County Public Library for the South Jefferson </w:t>
      </w:r>
      <w:r w:rsidR="00103712" w:rsidRPr="00103712">
        <w:rPr>
          <w:rFonts w:ascii="Palatino Linotype" w:hAnsi="Palatino Linotype" w:cstheme="minorHAnsi"/>
          <w:sz w:val="24"/>
          <w:szCs w:val="24"/>
        </w:rPr>
        <w:lastRenderedPageBreak/>
        <w:t xml:space="preserve">County Library property located at </w:t>
      </w:r>
      <w:r w:rsidR="00103712" w:rsidRPr="00103712">
        <w:rPr>
          <w:rFonts w:ascii="Palatino Linotype" w:eastAsiaTheme="minorEastAsia" w:hAnsi="Palatino Linotype" w:cstheme="minorBidi"/>
          <w:kern w:val="24"/>
          <w:sz w:val="24"/>
          <w:szCs w:val="24"/>
        </w:rPr>
        <w:t>11100 Bradford Road, Littleton</w:t>
      </w:r>
      <w:r w:rsidR="00103712" w:rsidRPr="00103712">
        <w:rPr>
          <w:rFonts w:ascii="Palatino Linotype" w:hAnsi="Palatino Linotype" w:cstheme="minorHAnsi"/>
          <w:sz w:val="24"/>
          <w:szCs w:val="24"/>
        </w:rPr>
        <w:t xml:space="preserve"> and as described in the Agreement in an amount up to $11,000,000 subject to the terms and conditions contained therein. </w:t>
      </w:r>
      <w:r w:rsidRPr="00103712">
        <w:rPr>
          <w:rFonts w:ascii="Palatino Linotype" w:hAnsi="Palatino Linotype" w:cstheme="minorHAnsi"/>
          <w:sz w:val="24"/>
          <w:szCs w:val="24"/>
        </w:rPr>
        <w:t xml:space="preserve">Seconded by </w:t>
      </w:r>
      <w:r w:rsidR="004A35EB">
        <w:rPr>
          <w:rFonts w:ascii="Palatino Linotype" w:hAnsi="Palatino Linotype" w:cstheme="minorHAnsi"/>
          <w:sz w:val="24"/>
          <w:szCs w:val="24"/>
        </w:rPr>
        <w:t>Jill Fellman</w:t>
      </w:r>
      <w:r w:rsidRPr="00103712">
        <w:rPr>
          <w:rFonts w:ascii="Palatino Linotype" w:hAnsi="Palatino Linotype" w:cstheme="minorHAnsi"/>
          <w:sz w:val="24"/>
          <w:szCs w:val="24"/>
        </w:rPr>
        <w:t xml:space="preserve"> the motion passed by unanimous vote of all Trustees present.</w:t>
      </w:r>
    </w:p>
    <w:p w14:paraId="76D5EAD6" w14:textId="77777777" w:rsidR="007B75D7" w:rsidRPr="007B75D7" w:rsidRDefault="007B75D7" w:rsidP="006E5C08">
      <w:pPr>
        <w:ind w:left="360"/>
        <w:rPr>
          <w:rFonts w:ascii="Palatino Linotype" w:hAnsi="Palatino Linotype"/>
          <w:color w:val="FF0000"/>
          <w:sz w:val="24"/>
          <w:szCs w:val="24"/>
        </w:rPr>
      </w:pPr>
    </w:p>
    <w:p w14:paraId="52779374" w14:textId="77777777" w:rsidR="006E5C08" w:rsidRPr="00B034CA" w:rsidRDefault="006E5C08" w:rsidP="006E5C08">
      <w:pPr>
        <w:pStyle w:val="ListParagraph"/>
        <w:numPr>
          <w:ilvl w:val="0"/>
          <w:numId w:val="32"/>
        </w:numPr>
        <w:rPr>
          <w:rFonts w:ascii="Palatino Linotype" w:hAnsi="Palatino Linotype"/>
          <w:u w:val="single"/>
        </w:rPr>
      </w:pPr>
      <w:r w:rsidRPr="00EB0A9E">
        <w:rPr>
          <w:rFonts w:ascii="Palatino Linotype" w:hAnsi="Palatino Linotype"/>
          <w:u w:val="single"/>
        </w:rPr>
        <w:t>Northwest Jeffco Library Community Engagement &amp; Architectural Design Services</w:t>
      </w:r>
      <w:r w:rsidRPr="007B75D7">
        <w:rPr>
          <w:rFonts w:ascii="Palatino Linotype" w:hAnsi="Palatino Linotype"/>
        </w:rPr>
        <w:t xml:space="preserve"> </w:t>
      </w:r>
      <w:r w:rsidRPr="00B034CA">
        <w:rPr>
          <w:rFonts w:ascii="Palatino Linotype" w:hAnsi="Palatino Linotype"/>
          <w:u w:val="single"/>
        </w:rPr>
        <w:t>Contract Notice to Proceed</w:t>
      </w:r>
    </w:p>
    <w:p w14:paraId="3AC447AA" w14:textId="2ACA351D" w:rsidR="00B20CCC" w:rsidRPr="00D46E13" w:rsidRDefault="00A723C8" w:rsidP="00D46E13">
      <w:pPr>
        <w:rPr>
          <w:rFonts w:ascii="Palatino Linotype" w:hAnsi="Palatino Linotype"/>
          <w:bCs/>
          <w:sz w:val="24"/>
          <w:szCs w:val="24"/>
        </w:rPr>
      </w:pPr>
      <w:r w:rsidRPr="00D46E13">
        <w:rPr>
          <w:rFonts w:ascii="Palatino Linotype" w:hAnsi="Palatino Linotype"/>
          <w:bCs/>
          <w:sz w:val="24"/>
          <w:szCs w:val="24"/>
        </w:rPr>
        <w:t>Amy Bentz, Assistant Director of Library Design Projects and Planning</w:t>
      </w:r>
      <w:r w:rsidRPr="00D46E13">
        <w:rPr>
          <w:rFonts w:ascii="Palatino Linotype" w:hAnsi="Palatino Linotype"/>
          <w:sz w:val="24"/>
          <w:szCs w:val="24"/>
        </w:rPr>
        <w:t xml:space="preserve"> addressed the Board and provided information on the Northwest Jeffco Library Architect contract. </w:t>
      </w:r>
      <w:r w:rsidR="00962C3B" w:rsidRPr="00D46E13">
        <w:rPr>
          <w:rFonts w:ascii="Palatino Linotype" w:hAnsi="Palatino Linotype"/>
          <w:sz w:val="24"/>
          <w:szCs w:val="24"/>
        </w:rPr>
        <w:t>I</w:t>
      </w:r>
      <w:r w:rsidR="00601C3B" w:rsidRPr="00D46E13">
        <w:rPr>
          <w:rFonts w:ascii="Palatino Linotype" w:hAnsi="Palatino Linotype"/>
          <w:sz w:val="24"/>
          <w:szCs w:val="24"/>
        </w:rPr>
        <w:t xml:space="preserve">n </w:t>
      </w:r>
      <w:r w:rsidR="00962C3B" w:rsidRPr="00D46E13">
        <w:rPr>
          <w:rFonts w:ascii="Palatino Linotype" w:hAnsi="Palatino Linotype"/>
          <w:sz w:val="24"/>
          <w:szCs w:val="24"/>
        </w:rPr>
        <w:t>May</w:t>
      </w:r>
      <w:r w:rsidR="00601C3B" w:rsidRPr="00D46E13">
        <w:rPr>
          <w:rFonts w:ascii="Palatino Linotype" w:hAnsi="Palatino Linotype"/>
          <w:sz w:val="24"/>
          <w:szCs w:val="24"/>
        </w:rPr>
        <w:t xml:space="preserve"> 2024 </w:t>
      </w:r>
      <w:r w:rsidR="00962C3B" w:rsidRPr="00D46E13">
        <w:rPr>
          <w:rFonts w:ascii="Palatino Linotype" w:hAnsi="Palatino Linotype"/>
          <w:sz w:val="24"/>
          <w:szCs w:val="24"/>
        </w:rPr>
        <w:t>JCPL</w:t>
      </w:r>
      <w:r w:rsidR="00601C3B" w:rsidRPr="00D46E13">
        <w:rPr>
          <w:rFonts w:ascii="Palatino Linotype" w:hAnsi="Palatino Linotype"/>
          <w:sz w:val="24"/>
          <w:szCs w:val="24"/>
        </w:rPr>
        <w:t xml:space="preserve"> issue</w:t>
      </w:r>
      <w:r w:rsidR="00962C3B" w:rsidRPr="00D46E13">
        <w:rPr>
          <w:rFonts w:ascii="Palatino Linotype" w:hAnsi="Palatino Linotype"/>
          <w:sz w:val="24"/>
          <w:szCs w:val="24"/>
        </w:rPr>
        <w:t xml:space="preserve">d an RFP for architect services for a new library project in Northwest Jeffco. Nine responses were </w:t>
      </w:r>
      <w:r w:rsidR="00D46E13" w:rsidRPr="00D46E13">
        <w:rPr>
          <w:rFonts w:ascii="Palatino Linotype" w:hAnsi="Palatino Linotype"/>
          <w:sz w:val="24"/>
          <w:szCs w:val="24"/>
        </w:rPr>
        <w:t>received,</w:t>
      </w:r>
      <w:r w:rsidR="00962C3B" w:rsidRPr="00D46E13">
        <w:rPr>
          <w:rFonts w:ascii="Palatino Linotype" w:hAnsi="Palatino Linotype"/>
          <w:sz w:val="24"/>
          <w:szCs w:val="24"/>
        </w:rPr>
        <w:t xml:space="preserve"> and the Library held three interviews. The</w:t>
      </w:r>
      <w:r w:rsidR="00D46E13" w:rsidRPr="00D46E13">
        <w:rPr>
          <w:rFonts w:ascii="Palatino Linotype" w:hAnsi="Palatino Linotype"/>
          <w:sz w:val="24"/>
          <w:szCs w:val="24"/>
        </w:rPr>
        <w:t xml:space="preserve"> responses were evaluated on cost, schedule, experience and understanding of JCPL design goals. Based on this evaluation, JCPL requests authorization to </w:t>
      </w:r>
      <w:r w:rsidR="00B20CCC" w:rsidRPr="00D46E13">
        <w:rPr>
          <w:rFonts w:ascii="Palatino Linotype" w:hAnsi="Palatino Linotype"/>
          <w:bCs/>
          <w:sz w:val="24"/>
          <w:szCs w:val="24"/>
        </w:rPr>
        <w:t xml:space="preserve">engage </w:t>
      </w:r>
      <w:r w:rsidR="00B20CCC" w:rsidRPr="00D46E13">
        <w:rPr>
          <w:rFonts w:ascii="Palatino Linotype" w:hAnsi="Palatino Linotype"/>
          <w:sz w:val="24"/>
          <w:szCs w:val="24"/>
        </w:rPr>
        <w:t xml:space="preserve">Anderson Hallas Architects </w:t>
      </w:r>
      <w:r w:rsidR="00B20CCC" w:rsidRPr="00D46E13">
        <w:rPr>
          <w:rFonts w:ascii="Palatino Linotype" w:hAnsi="Palatino Linotype"/>
          <w:bCs/>
          <w:sz w:val="24"/>
          <w:szCs w:val="24"/>
        </w:rPr>
        <w:t>for community engagement and architectural design services for this project. Anderson Hallas Architects has evaluated the project scope and provided a cost estimate and schedule.</w:t>
      </w:r>
    </w:p>
    <w:p w14:paraId="69D7D861" w14:textId="77777777" w:rsidR="007B75D7" w:rsidRDefault="007B75D7" w:rsidP="006E5C08">
      <w:pPr>
        <w:ind w:left="360"/>
        <w:rPr>
          <w:rFonts w:ascii="Palatino Linotype" w:hAnsi="Palatino Linotype"/>
          <w:color w:val="FF0000"/>
          <w:sz w:val="24"/>
          <w:szCs w:val="24"/>
        </w:rPr>
      </w:pPr>
    </w:p>
    <w:p w14:paraId="29D30F28" w14:textId="77777777" w:rsidR="00B034CA" w:rsidRDefault="00B034CA" w:rsidP="00DF75D1">
      <w:pPr>
        <w:rPr>
          <w:rFonts w:ascii="Palatino Linotype" w:hAnsi="Palatino Linotype"/>
          <w:sz w:val="24"/>
          <w:szCs w:val="24"/>
        </w:rPr>
      </w:pPr>
      <w:r>
        <w:rPr>
          <w:rFonts w:ascii="Palatino Linotype" w:hAnsi="Palatino Linotype"/>
          <w:sz w:val="24"/>
          <w:szCs w:val="24"/>
        </w:rPr>
        <w:t>In response to a question, the Board was advised that the unique conditions around the Northwest Jeffco Library property, including wind, were addressed in the interviews. Anderson Hallas Architects is aware of the conditions.</w:t>
      </w:r>
    </w:p>
    <w:p w14:paraId="3DEA9BF7" w14:textId="77777777" w:rsidR="00601C3B" w:rsidRPr="00EB0A9E" w:rsidRDefault="00601C3B" w:rsidP="006E5C08">
      <w:pPr>
        <w:ind w:left="360"/>
        <w:rPr>
          <w:rFonts w:ascii="Palatino Linotype" w:hAnsi="Palatino Linotype"/>
          <w:color w:val="FF0000"/>
          <w:sz w:val="24"/>
          <w:szCs w:val="24"/>
        </w:rPr>
      </w:pPr>
    </w:p>
    <w:p w14:paraId="666CEC77" w14:textId="5F9B202D" w:rsidR="00D55C33" w:rsidRPr="00D55C33" w:rsidRDefault="00D55C33" w:rsidP="00EB0A9E">
      <w:pPr>
        <w:tabs>
          <w:tab w:val="left" w:pos="1080"/>
        </w:tabs>
        <w:ind w:left="1080"/>
        <w:rPr>
          <w:rFonts w:ascii="Palatino Linotype" w:eastAsiaTheme="minorHAnsi" w:hAnsi="Palatino Linotype" w:cstheme="minorBidi"/>
          <w:sz w:val="24"/>
          <w:szCs w:val="24"/>
        </w:rPr>
      </w:pPr>
      <w:r w:rsidRPr="00D55C33">
        <w:rPr>
          <w:rFonts w:ascii="Palatino Linotype" w:eastAsiaTheme="minorHAnsi" w:hAnsi="Palatino Linotype" w:cstheme="minorBidi"/>
          <w:b/>
          <w:sz w:val="24"/>
          <w:szCs w:val="24"/>
        </w:rPr>
        <w:t>MOTION</w:t>
      </w:r>
      <w:r w:rsidRPr="00D55C33">
        <w:rPr>
          <w:rFonts w:ascii="Palatino Linotype" w:eastAsiaTheme="minorHAnsi" w:hAnsi="Palatino Linotype" w:cstheme="minorBidi"/>
          <w:sz w:val="24"/>
          <w:szCs w:val="24"/>
        </w:rPr>
        <w:t xml:space="preserve">: </w:t>
      </w:r>
      <w:r w:rsidR="00601C3B">
        <w:rPr>
          <w:rFonts w:ascii="Palatino Linotype" w:eastAsiaTheme="minorHAnsi" w:hAnsi="Palatino Linotype" w:cstheme="minorBidi"/>
          <w:sz w:val="24"/>
          <w:szCs w:val="24"/>
        </w:rPr>
        <w:t>Jill Fellman</w:t>
      </w:r>
      <w:r w:rsidRPr="00D55C33">
        <w:rPr>
          <w:rFonts w:ascii="Palatino Linotype" w:eastAsiaTheme="minorHAnsi" w:hAnsi="Palatino Linotype" w:cstheme="minorBidi"/>
          <w:sz w:val="24"/>
          <w:szCs w:val="24"/>
        </w:rPr>
        <w:t xml:space="preserve"> move</w:t>
      </w:r>
      <w:r w:rsidR="00EB0A9E">
        <w:rPr>
          <w:rFonts w:ascii="Palatino Linotype" w:eastAsiaTheme="minorHAnsi" w:hAnsi="Palatino Linotype" w:cstheme="minorBidi"/>
          <w:sz w:val="24"/>
          <w:szCs w:val="24"/>
        </w:rPr>
        <w:t>d</w:t>
      </w:r>
      <w:r w:rsidRPr="00D55C33">
        <w:rPr>
          <w:rFonts w:ascii="Palatino Linotype" w:eastAsiaTheme="minorHAnsi" w:hAnsi="Palatino Linotype" w:cstheme="minorBidi"/>
          <w:sz w:val="24"/>
          <w:szCs w:val="24"/>
        </w:rPr>
        <w:t xml:space="preserve"> that the Library Board of Trustees authorize the Executive Director to enter into a contract with Anderson Hallas Architects and issue a Notice to Proceed for community engagement and architectural design services for the Northwest Jeffco Library at a cost of $1,804,981.</w:t>
      </w:r>
      <w:r w:rsidR="00EB0A9E">
        <w:rPr>
          <w:rFonts w:ascii="Palatino Linotype" w:eastAsiaTheme="minorHAnsi" w:hAnsi="Palatino Linotype" w:cstheme="minorBidi"/>
          <w:sz w:val="24"/>
          <w:szCs w:val="24"/>
        </w:rPr>
        <w:t xml:space="preserve"> </w:t>
      </w:r>
      <w:r w:rsidR="00EB0A9E" w:rsidRPr="00751617">
        <w:rPr>
          <w:rFonts w:ascii="Palatino Linotype" w:hAnsi="Palatino Linotype"/>
          <w:sz w:val="24"/>
          <w:szCs w:val="24"/>
        </w:rPr>
        <w:t>Seconded by</w:t>
      </w:r>
      <w:r w:rsidR="00EB0A9E">
        <w:rPr>
          <w:rFonts w:ascii="Palatino Linotype" w:hAnsi="Palatino Linotype"/>
          <w:sz w:val="24"/>
          <w:szCs w:val="24"/>
        </w:rPr>
        <w:t xml:space="preserve"> </w:t>
      </w:r>
      <w:r w:rsidR="00601C3B">
        <w:rPr>
          <w:rFonts w:ascii="Palatino Linotype" w:hAnsi="Palatino Linotype"/>
          <w:sz w:val="24"/>
          <w:szCs w:val="24"/>
        </w:rPr>
        <w:t>Emelda Walker</w:t>
      </w:r>
      <w:r w:rsidR="00EB0A9E">
        <w:rPr>
          <w:rFonts w:ascii="Palatino Linotype" w:hAnsi="Palatino Linotype"/>
          <w:sz w:val="24"/>
          <w:szCs w:val="24"/>
        </w:rPr>
        <w:t xml:space="preserve"> the </w:t>
      </w:r>
      <w:r w:rsidR="00EB0A9E" w:rsidRPr="00E052DB">
        <w:rPr>
          <w:rFonts w:ascii="Palatino Linotype" w:hAnsi="Palatino Linotype"/>
          <w:sz w:val="24"/>
          <w:szCs w:val="24"/>
        </w:rPr>
        <w:t>motion passed by unanimous vote of all Trustees present.</w:t>
      </w:r>
    </w:p>
    <w:p w14:paraId="7BB87FAC" w14:textId="77777777" w:rsidR="00D55C33" w:rsidRPr="00D55C33" w:rsidRDefault="00D55C33" w:rsidP="00D55C33"/>
    <w:p w14:paraId="2858F1D6" w14:textId="77777777" w:rsidR="006E5C08" w:rsidRPr="00B034CA" w:rsidRDefault="006E5C08" w:rsidP="006E5C08">
      <w:pPr>
        <w:numPr>
          <w:ilvl w:val="0"/>
          <w:numId w:val="32"/>
        </w:numPr>
        <w:rPr>
          <w:rFonts w:ascii="Palatino Linotype" w:hAnsi="Palatino Linotype" w:cs="Calibri"/>
          <w:sz w:val="24"/>
          <w:szCs w:val="24"/>
          <w:u w:val="single"/>
        </w:rPr>
      </w:pPr>
      <w:r w:rsidRPr="00B034CA">
        <w:rPr>
          <w:rFonts w:ascii="Palatino Linotype" w:hAnsi="Palatino Linotype" w:cs="Aptos"/>
          <w:sz w:val="24"/>
          <w:szCs w:val="24"/>
          <w:u w:val="single"/>
        </w:rPr>
        <w:t>2024 Mid-year Report</w:t>
      </w:r>
    </w:p>
    <w:p w14:paraId="235989A0" w14:textId="5E048AE5" w:rsidR="00EB0A9E" w:rsidRDefault="00B034CA" w:rsidP="00EB0A9E">
      <w:pPr>
        <w:rPr>
          <w:rFonts w:ascii="Palatino Linotype" w:hAnsi="Palatino Linotype" w:cs="Aptos"/>
          <w:sz w:val="24"/>
          <w:szCs w:val="24"/>
        </w:rPr>
      </w:pPr>
      <w:r>
        <w:rPr>
          <w:rFonts w:ascii="Palatino Linotype" w:hAnsi="Palatino Linotype"/>
          <w:bCs/>
          <w:sz w:val="24"/>
          <w:szCs w:val="24"/>
        </w:rPr>
        <w:t xml:space="preserve">The Executive Director advised the </w:t>
      </w:r>
      <w:r w:rsidR="00855A29">
        <w:rPr>
          <w:rFonts w:ascii="Palatino Linotype" w:hAnsi="Palatino Linotype"/>
          <w:bCs/>
          <w:sz w:val="24"/>
          <w:szCs w:val="24"/>
        </w:rPr>
        <w:t xml:space="preserve">Board that </w:t>
      </w:r>
      <w:r>
        <w:rPr>
          <w:rFonts w:ascii="Palatino Linotype" w:hAnsi="Palatino Linotype"/>
          <w:bCs/>
          <w:sz w:val="24"/>
          <w:szCs w:val="24"/>
        </w:rPr>
        <w:t xml:space="preserve">the mid-year report is part of the </w:t>
      </w:r>
      <w:r w:rsidR="00495E0D">
        <w:rPr>
          <w:rFonts w:ascii="Palatino Linotype" w:hAnsi="Palatino Linotype"/>
          <w:bCs/>
          <w:sz w:val="24"/>
          <w:szCs w:val="24"/>
        </w:rPr>
        <w:t>g</w:t>
      </w:r>
      <w:r>
        <w:rPr>
          <w:rFonts w:ascii="Palatino Linotype" w:hAnsi="Palatino Linotype"/>
          <w:bCs/>
          <w:sz w:val="24"/>
          <w:szCs w:val="24"/>
        </w:rPr>
        <w:t xml:space="preserve">overnance process to demonstrate progress on the annual plan. </w:t>
      </w:r>
    </w:p>
    <w:p w14:paraId="722B8958" w14:textId="77777777" w:rsidR="00B034CA" w:rsidRDefault="00B034CA" w:rsidP="00EB0A9E">
      <w:pPr>
        <w:rPr>
          <w:rFonts w:ascii="Palatino Linotype" w:hAnsi="Palatino Linotype" w:cs="Aptos"/>
          <w:sz w:val="24"/>
          <w:szCs w:val="24"/>
        </w:rPr>
      </w:pPr>
    </w:p>
    <w:p w14:paraId="235A0A71" w14:textId="13FD00EF" w:rsidR="00601C3B" w:rsidRDefault="00855A29" w:rsidP="00EB0A9E">
      <w:pPr>
        <w:rPr>
          <w:rFonts w:ascii="Palatino Linotype" w:hAnsi="Palatino Linotype" w:cs="Aptos"/>
          <w:sz w:val="24"/>
          <w:szCs w:val="24"/>
        </w:rPr>
      </w:pPr>
      <w:r>
        <w:rPr>
          <w:rFonts w:ascii="Palatino Linotype" w:hAnsi="Palatino Linotype"/>
          <w:bCs/>
          <w:sz w:val="24"/>
          <w:szCs w:val="24"/>
        </w:rPr>
        <w:t xml:space="preserve">Matt Griffin, Director of Business Strategy and Finance, addressed the Board </w:t>
      </w:r>
      <w:r w:rsidR="00495E0D">
        <w:rPr>
          <w:rFonts w:ascii="Palatino Linotype" w:hAnsi="Palatino Linotype"/>
          <w:bCs/>
          <w:sz w:val="24"/>
          <w:szCs w:val="24"/>
        </w:rPr>
        <w:t xml:space="preserve">and presented </w:t>
      </w:r>
      <w:r>
        <w:rPr>
          <w:rFonts w:ascii="Palatino Linotype" w:hAnsi="Palatino Linotype"/>
          <w:bCs/>
          <w:sz w:val="24"/>
          <w:szCs w:val="24"/>
        </w:rPr>
        <w:t xml:space="preserve">highlights on some of </w:t>
      </w:r>
      <w:r w:rsidR="0056046A">
        <w:rPr>
          <w:rFonts w:ascii="Palatino Linotype" w:hAnsi="Palatino Linotype"/>
          <w:bCs/>
          <w:sz w:val="24"/>
          <w:szCs w:val="24"/>
        </w:rPr>
        <w:t xml:space="preserve">JCPL’s </w:t>
      </w:r>
      <w:r w:rsidR="00495E0D">
        <w:rPr>
          <w:rFonts w:ascii="Palatino Linotype" w:hAnsi="Palatino Linotype"/>
          <w:bCs/>
          <w:sz w:val="24"/>
          <w:szCs w:val="24"/>
        </w:rPr>
        <w:t>mid-year achievements</w:t>
      </w:r>
      <w:r w:rsidR="003D4F38">
        <w:rPr>
          <w:rFonts w:ascii="Palatino Linotype" w:hAnsi="Palatino Linotype"/>
          <w:bCs/>
          <w:sz w:val="24"/>
          <w:szCs w:val="24"/>
        </w:rPr>
        <w:t xml:space="preserve">. </w:t>
      </w:r>
      <w:r w:rsidR="0056046A">
        <w:rPr>
          <w:rFonts w:ascii="Palatino Linotype" w:hAnsi="Palatino Linotype"/>
          <w:bCs/>
          <w:sz w:val="24"/>
          <w:szCs w:val="24"/>
        </w:rPr>
        <w:t>The</w:t>
      </w:r>
      <w:r w:rsidR="003D4F38">
        <w:rPr>
          <w:rFonts w:ascii="Palatino Linotype" w:hAnsi="Palatino Linotype"/>
          <w:bCs/>
          <w:sz w:val="24"/>
          <w:szCs w:val="24"/>
        </w:rPr>
        <w:t xml:space="preserve"> Board’s information packet </w:t>
      </w:r>
      <w:r w:rsidR="0056046A">
        <w:rPr>
          <w:rFonts w:ascii="Palatino Linotype" w:hAnsi="Palatino Linotype"/>
          <w:bCs/>
          <w:sz w:val="24"/>
          <w:szCs w:val="24"/>
        </w:rPr>
        <w:t xml:space="preserve">includes </w:t>
      </w:r>
      <w:r w:rsidR="003D4F38">
        <w:rPr>
          <w:rFonts w:ascii="Palatino Linotype" w:hAnsi="Palatino Linotype"/>
          <w:bCs/>
          <w:sz w:val="24"/>
          <w:szCs w:val="24"/>
        </w:rPr>
        <w:t>the detailed overview of strategic projects</w:t>
      </w:r>
      <w:r w:rsidR="00E82132">
        <w:rPr>
          <w:rFonts w:ascii="Palatino Linotype" w:hAnsi="Palatino Linotype"/>
          <w:bCs/>
          <w:sz w:val="24"/>
          <w:szCs w:val="24"/>
        </w:rPr>
        <w:t xml:space="preserve">, </w:t>
      </w:r>
      <w:r w:rsidR="003D4F38">
        <w:rPr>
          <w:rFonts w:ascii="Palatino Linotype" w:hAnsi="Palatino Linotype"/>
          <w:bCs/>
          <w:sz w:val="24"/>
          <w:szCs w:val="24"/>
        </w:rPr>
        <w:t xml:space="preserve">progress against deliverables, comparable analysis of data and </w:t>
      </w:r>
      <w:r w:rsidR="00E82132">
        <w:rPr>
          <w:rFonts w:ascii="Palatino Linotype" w:hAnsi="Palatino Linotype"/>
          <w:bCs/>
          <w:sz w:val="24"/>
          <w:szCs w:val="24"/>
        </w:rPr>
        <w:t>comments</w:t>
      </w:r>
      <w:r w:rsidR="003D4F38">
        <w:rPr>
          <w:rFonts w:ascii="Palatino Linotype" w:hAnsi="Palatino Linotype"/>
          <w:bCs/>
          <w:sz w:val="24"/>
          <w:szCs w:val="24"/>
        </w:rPr>
        <w:t xml:space="preserve"> hear</w:t>
      </w:r>
      <w:r w:rsidR="00E82132">
        <w:rPr>
          <w:rFonts w:ascii="Palatino Linotype" w:hAnsi="Palatino Linotype"/>
          <w:bCs/>
          <w:sz w:val="24"/>
          <w:szCs w:val="24"/>
        </w:rPr>
        <w:t>d</w:t>
      </w:r>
      <w:r w:rsidR="003D4F38">
        <w:rPr>
          <w:rFonts w:ascii="Palatino Linotype" w:hAnsi="Palatino Linotype"/>
          <w:bCs/>
          <w:sz w:val="24"/>
          <w:szCs w:val="24"/>
        </w:rPr>
        <w:t xml:space="preserve"> from patrons through feedback. The mid-year report covers achievements from </w:t>
      </w:r>
      <w:r w:rsidR="0056046A">
        <w:rPr>
          <w:rFonts w:ascii="Palatino Linotype" w:hAnsi="Palatino Linotype"/>
          <w:bCs/>
          <w:sz w:val="24"/>
          <w:szCs w:val="24"/>
        </w:rPr>
        <w:t xml:space="preserve">January 1 to June 30, 2024. </w:t>
      </w:r>
      <w:r w:rsidR="00601C3B">
        <w:rPr>
          <w:rFonts w:ascii="Palatino Linotype" w:hAnsi="Palatino Linotype" w:cs="Aptos"/>
          <w:sz w:val="24"/>
          <w:szCs w:val="24"/>
        </w:rPr>
        <w:t xml:space="preserve"> </w:t>
      </w:r>
    </w:p>
    <w:p w14:paraId="2F054D47" w14:textId="77777777" w:rsidR="0056046A" w:rsidRDefault="0056046A" w:rsidP="00EB0A9E">
      <w:pPr>
        <w:rPr>
          <w:rFonts w:ascii="Palatino Linotype" w:hAnsi="Palatino Linotype" w:cs="Aptos"/>
          <w:sz w:val="24"/>
          <w:szCs w:val="24"/>
        </w:rPr>
      </w:pPr>
    </w:p>
    <w:p w14:paraId="0FD200AE" w14:textId="77777777" w:rsidR="002E3A25" w:rsidRPr="00E04D52" w:rsidRDefault="009E4F53" w:rsidP="00EB0A9E">
      <w:pPr>
        <w:rPr>
          <w:rFonts w:ascii="Palatino Linotype" w:hAnsi="Palatino Linotype" w:cs="Aptos"/>
          <w:sz w:val="24"/>
          <w:szCs w:val="24"/>
          <w:u w:val="single"/>
        </w:rPr>
      </w:pPr>
      <w:r w:rsidRPr="00E04D52">
        <w:rPr>
          <w:rFonts w:ascii="Palatino Linotype" w:hAnsi="Palatino Linotype" w:cs="Aptos"/>
          <w:sz w:val="24"/>
          <w:szCs w:val="24"/>
          <w:u w:val="single"/>
        </w:rPr>
        <w:t>Arvada Library Redesign</w:t>
      </w:r>
    </w:p>
    <w:p w14:paraId="55943F31" w14:textId="2E611744" w:rsidR="00601C3B" w:rsidRDefault="002E3A25" w:rsidP="00EB0A9E">
      <w:pPr>
        <w:rPr>
          <w:rFonts w:ascii="Palatino Linotype" w:hAnsi="Palatino Linotype" w:cs="Aptos"/>
          <w:sz w:val="24"/>
          <w:szCs w:val="24"/>
        </w:rPr>
      </w:pPr>
      <w:r>
        <w:rPr>
          <w:rFonts w:ascii="Palatino Linotype" w:hAnsi="Palatino Linotype" w:cs="Aptos"/>
          <w:sz w:val="24"/>
          <w:szCs w:val="24"/>
        </w:rPr>
        <w:t xml:space="preserve">The project is </w:t>
      </w:r>
      <w:r w:rsidR="00601C3B">
        <w:rPr>
          <w:rFonts w:ascii="Palatino Linotype" w:hAnsi="Palatino Linotype" w:cs="Aptos"/>
          <w:sz w:val="24"/>
          <w:szCs w:val="24"/>
        </w:rPr>
        <w:t>gaining momentum</w:t>
      </w:r>
      <w:r>
        <w:rPr>
          <w:rFonts w:ascii="Palatino Linotype" w:hAnsi="Palatino Linotype" w:cs="Aptos"/>
          <w:sz w:val="24"/>
          <w:szCs w:val="24"/>
        </w:rPr>
        <w:t xml:space="preserve">, </w:t>
      </w:r>
      <w:r w:rsidR="00601C3B">
        <w:rPr>
          <w:rFonts w:ascii="Palatino Linotype" w:hAnsi="Palatino Linotype" w:cs="Aptos"/>
          <w:sz w:val="24"/>
          <w:szCs w:val="24"/>
        </w:rPr>
        <w:t xml:space="preserve">moving </w:t>
      </w:r>
      <w:r>
        <w:rPr>
          <w:rFonts w:ascii="Palatino Linotype" w:hAnsi="Palatino Linotype" w:cs="Aptos"/>
          <w:sz w:val="24"/>
          <w:szCs w:val="24"/>
        </w:rPr>
        <w:t>through</w:t>
      </w:r>
      <w:r w:rsidR="00601C3B">
        <w:rPr>
          <w:rFonts w:ascii="Palatino Linotype" w:hAnsi="Palatino Linotype" w:cs="Aptos"/>
          <w:sz w:val="24"/>
          <w:szCs w:val="24"/>
        </w:rPr>
        <w:t xml:space="preserve"> planning </w:t>
      </w:r>
      <w:r>
        <w:rPr>
          <w:rFonts w:ascii="Palatino Linotype" w:hAnsi="Palatino Linotype" w:cs="Aptos"/>
          <w:sz w:val="24"/>
          <w:szCs w:val="24"/>
        </w:rPr>
        <w:t>and</w:t>
      </w:r>
      <w:r w:rsidR="00601C3B">
        <w:rPr>
          <w:rFonts w:ascii="Palatino Linotype" w:hAnsi="Palatino Linotype" w:cs="Aptos"/>
          <w:sz w:val="24"/>
          <w:szCs w:val="24"/>
        </w:rPr>
        <w:t xml:space="preserve"> schedul</w:t>
      </w:r>
      <w:r w:rsidR="00410821">
        <w:rPr>
          <w:rFonts w:ascii="Palatino Linotype" w:hAnsi="Palatino Linotype" w:cs="Aptos"/>
          <w:sz w:val="24"/>
          <w:szCs w:val="24"/>
        </w:rPr>
        <w:t>ing</w:t>
      </w:r>
      <w:r w:rsidR="00601C3B">
        <w:rPr>
          <w:rFonts w:ascii="Palatino Linotype" w:hAnsi="Palatino Linotype" w:cs="Aptos"/>
          <w:sz w:val="24"/>
          <w:szCs w:val="24"/>
        </w:rPr>
        <w:t xml:space="preserve"> multiple com</w:t>
      </w:r>
      <w:r w:rsidR="00410821">
        <w:rPr>
          <w:rFonts w:ascii="Palatino Linotype" w:hAnsi="Palatino Linotype" w:cs="Aptos"/>
          <w:sz w:val="24"/>
          <w:szCs w:val="24"/>
        </w:rPr>
        <w:t>munity</w:t>
      </w:r>
      <w:r w:rsidR="00601C3B">
        <w:rPr>
          <w:rFonts w:ascii="Palatino Linotype" w:hAnsi="Palatino Linotype" w:cs="Aptos"/>
          <w:sz w:val="24"/>
          <w:szCs w:val="24"/>
        </w:rPr>
        <w:t xml:space="preserve"> engagement events and marketing</w:t>
      </w:r>
      <w:r w:rsidR="00E04D52">
        <w:rPr>
          <w:rFonts w:ascii="Palatino Linotype" w:hAnsi="Palatino Linotype" w:cs="Aptos"/>
          <w:sz w:val="24"/>
          <w:szCs w:val="24"/>
        </w:rPr>
        <w:t xml:space="preserve"> to </w:t>
      </w:r>
      <w:r w:rsidR="00601C3B">
        <w:rPr>
          <w:rFonts w:ascii="Palatino Linotype" w:hAnsi="Palatino Linotype" w:cs="Aptos"/>
          <w:sz w:val="24"/>
          <w:szCs w:val="24"/>
        </w:rPr>
        <w:t xml:space="preserve">set </w:t>
      </w:r>
      <w:r w:rsidR="00E04D52">
        <w:rPr>
          <w:rFonts w:ascii="Palatino Linotype" w:hAnsi="Palatino Linotype" w:cs="Aptos"/>
          <w:sz w:val="24"/>
          <w:szCs w:val="24"/>
        </w:rPr>
        <w:t xml:space="preserve">the </w:t>
      </w:r>
      <w:r w:rsidR="00601C3B">
        <w:rPr>
          <w:rFonts w:ascii="Palatino Linotype" w:hAnsi="Palatino Linotype" w:cs="Aptos"/>
          <w:sz w:val="24"/>
          <w:szCs w:val="24"/>
        </w:rPr>
        <w:t xml:space="preserve">stage for data driven progression through this year and 2025. </w:t>
      </w:r>
    </w:p>
    <w:p w14:paraId="3C9C223D" w14:textId="77777777" w:rsidR="00601C3B" w:rsidRDefault="00601C3B" w:rsidP="00EB0A9E">
      <w:pPr>
        <w:rPr>
          <w:rFonts w:ascii="Palatino Linotype" w:hAnsi="Palatino Linotype" w:cs="Aptos"/>
          <w:sz w:val="24"/>
          <w:szCs w:val="24"/>
        </w:rPr>
      </w:pPr>
    </w:p>
    <w:p w14:paraId="1CDF51F1" w14:textId="3D1D3191" w:rsidR="00E04D52" w:rsidRPr="00E7344C" w:rsidRDefault="00E04D52" w:rsidP="00EB0A9E">
      <w:pPr>
        <w:rPr>
          <w:rFonts w:ascii="Palatino Linotype" w:hAnsi="Palatino Linotype" w:cs="Aptos"/>
          <w:sz w:val="24"/>
          <w:szCs w:val="24"/>
          <w:u w:val="single"/>
        </w:rPr>
      </w:pPr>
      <w:r w:rsidRPr="00E7344C">
        <w:rPr>
          <w:rFonts w:ascii="Palatino Linotype" w:hAnsi="Palatino Linotype" w:cs="Aptos"/>
          <w:sz w:val="24"/>
          <w:szCs w:val="24"/>
          <w:u w:val="single"/>
        </w:rPr>
        <w:t xml:space="preserve">Evergreen </w:t>
      </w:r>
      <w:r w:rsidR="00E7344C" w:rsidRPr="00E7344C">
        <w:rPr>
          <w:rFonts w:ascii="Palatino Linotype" w:hAnsi="Palatino Linotype" w:cs="Aptos"/>
          <w:sz w:val="24"/>
          <w:szCs w:val="24"/>
          <w:u w:val="single"/>
        </w:rPr>
        <w:t>Library Redesign</w:t>
      </w:r>
    </w:p>
    <w:p w14:paraId="2A3B7DED" w14:textId="0CFE7C53" w:rsidR="00601C3B" w:rsidRDefault="00E7344C" w:rsidP="00EB0A9E">
      <w:pPr>
        <w:rPr>
          <w:rFonts w:ascii="Palatino Linotype" w:hAnsi="Palatino Linotype" w:cs="Aptos"/>
          <w:sz w:val="24"/>
          <w:szCs w:val="24"/>
        </w:rPr>
      </w:pPr>
      <w:r>
        <w:rPr>
          <w:rFonts w:ascii="Palatino Linotype" w:hAnsi="Palatino Linotype" w:cs="Aptos"/>
          <w:sz w:val="24"/>
          <w:szCs w:val="24"/>
        </w:rPr>
        <w:t xml:space="preserve">The Evergreen Library </w:t>
      </w:r>
      <w:r w:rsidR="001E73B8">
        <w:rPr>
          <w:rFonts w:ascii="Palatino Linotype" w:hAnsi="Palatino Linotype" w:cs="Aptos"/>
          <w:sz w:val="24"/>
          <w:szCs w:val="24"/>
        </w:rPr>
        <w:t>Redesign</w:t>
      </w:r>
      <w:r>
        <w:rPr>
          <w:rFonts w:ascii="Palatino Linotype" w:hAnsi="Palatino Linotype" w:cs="Aptos"/>
          <w:sz w:val="24"/>
          <w:szCs w:val="24"/>
        </w:rPr>
        <w:t xml:space="preserve"> </w:t>
      </w:r>
      <w:r w:rsidR="001E73B8">
        <w:rPr>
          <w:rFonts w:ascii="Palatino Linotype" w:hAnsi="Palatino Linotype" w:cs="Aptos"/>
          <w:sz w:val="24"/>
          <w:szCs w:val="24"/>
        </w:rPr>
        <w:t>was completed earlier this year</w:t>
      </w:r>
      <w:r w:rsidR="005E4D56">
        <w:rPr>
          <w:rFonts w:ascii="Palatino Linotype" w:hAnsi="Palatino Linotype" w:cs="Aptos"/>
          <w:sz w:val="24"/>
          <w:szCs w:val="24"/>
        </w:rPr>
        <w:t xml:space="preserve">, </w:t>
      </w:r>
      <w:r w:rsidR="00322E5E">
        <w:rPr>
          <w:rFonts w:ascii="Palatino Linotype" w:hAnsi="Palatino Linotype" w:cs="Aptos"/>
          <w:sz w:val="24"/>
          <w:szCs w:val="24"/>
        </w:rPr>
        <w:t xml:space="preserve">and </w:t>
      </w:r>
      <w:r w:rsidR="001E73B8">
        <w:rPr>
          <w:rFonts w:ascii="Palatino Linotype" w:hAnsi="Palatino Linotype" w:cs="Aptos"/>
          <w:sz w:val="24"/>
          <w:szCs w:val="24"/>
        </w:rPr>
        <w:t xml:space="preserve">construction </w:t>
      </w:r>
      <w:r w:rsidR="005E4D56">
        <w:rPr>
          <w:rFonts w:ascii="Palatino Linotype" w:hAnsi="Palatino Linotype" w:cs="Aptos"/>
          <w:sz w:val="24"/>
          <w:szCs w:val="24"/>
        </w:rPr>
        <w:t>and move</w:t>
      </w:r>
      <w:r w:rsidR="00D652F6">
        <w:rPr>
          <w:rFonts w:ascii="Palatino Linotype" w:hAnsi="Palatino Linotype" w:cs="Aptos"/>
          <w:sz w:val="24"/>
          <w:szCs w:val="24"/>
        </w:rPr>
        <w:t>-</w:t>
      </w:r>
      <w:r w:rsidR="005E4D56">
        <w:rPr>
          <w:rFonts w:ascii="Palatino Linotype" w:hAnsi="Palatino Linotype" w:cs="Aptos"/>
          <w:sz w:val="24"/>
          <w:szCs w:val="24"/>
        </w:rPr>
        <w:t xml:space="preserve">in wrapped. </w:t>
      </w:r>
      <w:r w:rsidR="001E73B8">
        <w:rPr>
          <w:rFonts w:ascii="Palatino Linotype" w:hAnsi="Palatino Linotype" w:cs="Aptos"/>
          <w:sz w:val="24"/>
          <w:szCs w:val="24"/>
        </w:rPr>
        <w:t xml:space="preserve">The Library and community celebrated </w:t>
      </w:r>
      <w:r w:rsidR="005E4D56">
        <w:rPr>
          <w:rFonts w:ascii="Palatino Linotype" w:hAnsi="Palatino Linotype" w:cs="Aptos"/>
          <w:sz w:val="24"/>
          <w:szCs w:val="24"/>
        </w:rPr>
        <w:t xml:space="preserve">this achievement </w:t>
      </w:r>
      <w:r w:rsidR="001E73B8">
        <w:rPr>
          <w:rFonts w:ascii="Palatino Linotype" w:hAnsi="Palatino Linotype" w:cs="Aptos"/>
          <w:sz w:val="24"/>
          <w:szCs w:val="24"/>
        </w:rPr>
        <w:t xml:space="preserve">with a grand opening event. </w:t>
      </w:r>
    </w:p>
    <w:p w14:paraId="52AA2EB2" w14:textId="77777777" w:rsidR="005E4D56" w:rsidRDefault="005E4D56" w:rsidP="00EB0A9E">
      <w:pPr>
        <w:rPr>
          <w:rFonts w:ascii="Palatino Linotype" w:hAnsi="Palatino Linotype" w:cs="Aptos"/>
          <w:sz w:val="24"/>
          <w:szCs w:val="24"/>
        </w:rPr>
      </w:pPr>
    </w:p>
    <w:p w14:paraId="38E344BB" w14:textId="77777777" w:rsidR="00F15D0F" w:rsidRPr="00F15D0F" w:rsidRDefault="00F15D0F" w:rsidP="00EB0A9E">
      <w:pPr>
        <w:rPr>
          <w:rFonts w:ascii="Palatino Linotype" w:hAnsi="Palatino Linotype" w:cs="Aptos"/>
          <w:sz w:val="24"/>
          <w:szCs w:val="24"/>
          <w:u w:val="single"/>
        </w:rPr>
      </w:pPr>
      <w:r w:rsidRPr="00F15D0F">
        <w:rPr>
          <w:rFonts w:ascii="Palatino Linotype" w:hAnsi="Palatino Linotype" w:cs="Aptos"/>
          <w:sz w:val="24"/>
          <w:szCs w:val="24"/>
          <w:u w:val="single"/>
        </w:rPr>
        <w:t>New Collection Development Policy</w:t>
      </w:r>
    </w:p>
    <w:p w14:paraId="29B7F0C1" w14:textId="372B25A7" w:rsidR="00223E58" w:rsidRDefault="00F15D0F" w:rsidP="00EB0A9E">
      <w:pPr>
        <w:rPr>
          <w:rFonts w:ascii="Palatino Linotype" w:hAnsi="Palatino Linotype" w:cs="Aptos"/>
          <w:sz w:val="24"/>
          <w:szCs w:val="24"/>
        </w:rPr>
      </w:pPr>
      <w:r>
        <w:rPr>
          <w:rFonts w:ascii="Palatino Linotype" w:hAnsi="Palatino Linotype" w:cs="Aptos"/>
          <w:sz w:val="24"/>
          <w:szCs w:val="24"/>
        </w:rPr>
        <w:t>N</w:t>
      </w:r>
      <w:r w:rsidR="00601C3B">
        <w:rPr>
          <w:rFonts w:ascii="Palatino Linotype" w:hAnsi="Palatino Linotype" w:cs="Aptos"/>
          <w:sz w:val="24"/>
          <w:szCs w:val="24"/>
        </w:rPr>
        <w:t>ew collection develop</w:t>
      </w:r>
      <w:r>
        <w:rPr>
          <w:rFonts w:ascii="Palatino Linotype" w:hAnsi="Palatino Linotype" w:cs="Aptos"/>
          <w:sz w:val="24"/>
          <w:szCs w:val="24"/>
        </w:rPr>
        <w:t>ment</w:t>
      </w:r>
      <w:r w:rsidR="00601C3B">
        <w:rPr>
          <w:rFonts w:ascii="Palatino Linotype" w:hAnsi="Palatino Linotype" w:cs="Aptos"/>
          <w:sz w:val="24"/>
          <w:szCs w:val="24"/>
        </w:rPr>
        <w:t xml:space="preserve"> policy </w:t>
      </w:r>
      <w:r w:rsidR="00BA76C7">
        <w:rPr>
          <w:rFonts w:ascii="Palatino Linotype" w:hAnsi="Palatino Linotype" w:cs="Aptos"/>
          <w:sz w:val="24"/>
          <w:szCs w:val="24"/>
        </w:rPr>
        <w:t>deliverables</w:t>
      </w:r>
      <w:r w:rsidR="00601C3B">
        <w:rPr>
          <w:rFonts w:ascii="Palatino Linotype" w:hAnsi="Palatino Linotype" w:cs="Aptos"/>
          <w:sz w:val="24"/>
          <w:szCs w:val="24"/>
        </w:rPr>
        <w:t xml:space="preserve"> </w:t>
      </w:r>
      <w:r>
        <w:rPr>
          <w:rFonts w:ascii="Palatino Linotype" w:hAnsi="Palatino Linotype" w:cs="Aptos"/>
          <w:sz w:val="24"/>
          <w:szCs w:val="24"/>
        </w:rPr>
        <w:t xml:space="preserve">include the review and update of library policy and </w:t>
      </w:r>
      <w:r w:rsidR="00D652F6">
        <w:rPr>
          <w:rFonts w:ascii="Palatino Linotype" w:hAnsi="Palatino Linotype" w:cs="Aptos"/>
          <w:sz w:val="24"/>
          <w:szCs w:val="24"/>
        </w:rPr>
        <w:t xml:space="preserve">the </w:t>
      </w:r>
      <w:r>
        <w:rPr>
          <w:rFonts w:ascii="Palatino Linotype" w:hAnsi="Palatino Linotype" w:cs="Aptos"/>
          <w:sz w:val="24"/>
          <w:szCs w:val="24"/>
        </w:rPr>
        <w:t xml:space="preserve">material reconsideration process. Completed work at mid-year includes the research report and comparative study, </w:t>
      </w:r>
      <w:r w:rsidR="00223E58">
        <w:rPr>
          <w:rFonts w:ascii="Palatino Linotype" w:hAnsi="Palatino Linotype" w:cs="Aptos"/>
          <w:sz w:val="24"/>
          <w:szCs w:val="24"/>
        </w:rPr>
        <w:t>draft collection development policy for review and revised collection development policy for review.</w:t>
      </w:r>
      <w:r w:rsidR="00E83779">
        <w:rPr>
          <w:rFonts w:ascii="Palatino Linotype" w:hAnsi="Palatino Linotype" w:cs="Aptos"/>
          <w:sz w:val="24"/>
          <w:szCs w:val="24"/>
        </w:rPr>
        <w:t xml:space="preserve"> The project will ultimately allow Jeffco residents access to resources to connect, discover and create.</w:t>
      </w:r>
    </w:p>
    <w:p w14:paraId="49DB6773" w14:textId="77777777" w:rsidR="00223E58" w:rsidRDefault="00223E58" w:rsidP="00EB0A9E">
      <w:pPr>
        <w:rPr>
          <w:rFonts w:ascii="Palatino Linotype" w:hAnsi="Palatino Linotype" w:cs="Aptos"/>
          <w:sz w:val="24"/>
          <w:szCs w:val="24"/>
        </w:rPr>
      </w:pPr>
    </w:p>
    <w:p w14:paraId="321925F3" w14:textId="3D10AB14" w:rsidR="00C35C93" w:rsidRPr="003B4845" w:rsidRDefault="003B4845" w:rsidP="00EB0A9E">
      <w:pPr>
        <w:rPr>
          <w:rFonts w:ascii="Palatino Linotype" w:hAnsi="Palatino Linotype" w:cs="Aptos"/>
          <w:sz w:val="24"/>
          <w:szCs w:val="24"/>
          <w:u w:val="single"/>
        </w:rPr>
      </w:pPr>
      <w:r w:rsidRPr="003B4845">
        <w:rPr>
          <w:rFonts w:ascii="Palatino Linotype" w:hAnsi="Palatino Linotype" w:cs="Aptos"/>
          <w:sz w:val="24"/>
          <w:szCs w:val="24"/>
          <w:u w:val="single"/>
        </w:rPr>
        <w:t>Digital Accessibility Program</w:t>
      </w:r>
    </w:p>
    <w:p w14:paraId="1E94BE89" w14:textId="07E8A9EE" w:rsidR="003B4845" w:rsidRDefault="003B4845" w:rsidP="00EB0A9E">
      <w:pPr>
        <w:rPr>
          <w:rFonts w:ascii="Palatino Linotype" w:hAnsi="Palatino Linotype" w:cs="Aptos"/>
          <w:sz w:val="24"/>
          <w:szCs w:val="24"/>
        </w:rPr>
      </w:pPr>
      <w:r>
        <w:rPr>
          <w:rFonts w:ascii="Palatino Linotype" w:hAnsi="Palatino Linotype" w:cs="Aptos"/>
          <w:sz w:val="24"/>
          <w:szCs w:val="24"/>
        </w:rPr>
        <w:t>The new addition to the 2024 strategic p</w:t>
      </w:r>
      <w:r w:rsidR="009336BF">
        <w:rPr>
          <w:rFonts w:ascii="Palatino Linotype" w:hAnsi="Palatino Linotype" w:cs="Aptos"/>
          <w:sz w:val="24"/>
          <w:szCs w:val="24"/>
        </w:rPr>
        <w:t>l</w:t>
      </w:r>
      <w:r>
        <w:rPr>
          <w:rFonts w:ascii="Palatino Linotype" w:hAnsi="Palatino Linotype" w:cs="Aptos"/>
          <w:sz w:val="24"/>
          <w:szCs w:val="24"/>
        </w:rPr>
        <w:t xml:space="preserve">an is the Digital Accessibility Program. The team has been hard at work the first half of 2024 and </w:t>
      </w:r>
      <w:r w:rsidR="009336BF">
        <w:rPr>
          <w:rFonts w:ascii="Palatino Linotype" w:hAnsi="Palatino Linotype" w:cs="Aptos"/>
          <w:sz w:val="24"/>
          <w:szCs w:val="24"/>
        </w:rPr>
        <w:t xml:space="preserve">has </w:t>
      </w:r>
      <w:r>
        <w:rPr>
          <w:rFonts w:ascii="Palatino Linotype" w:hAnsi="Palatino Linotype" w:cs="Aptos"/>
          <w:sz w:val="24"/>
          <w:szCs w:val="24"/>
        </w:rPr>
        <w:t xml:space="preserve">made significant progress </w:t>
      </w:r>
      <w:r w:rsidR="009336BF">
        <w:rPr>
          <w:rFonts w:ascii="Palatino Linotype" w:hAnsi="Palatino Linotype" w:cs="Aptos"/>
          <w:sz w:val="24"/>
          <w:szCs w:val="24"/>
        </w:rPr>
        <w:t>on the</w:t>
      </w:r>
      <w:r>
        <w:rPr>
          <w:rFonts w:ascii="Palatino Linotype" w:hAnsi="Palatino Linotype" w:cs="Aptos"/>
          <w:sz w:val="24"/>
          <w:szCs w:val="24"/>
        </w:rPr>
        <w:t xml:space="preserve"> impactful deliverables.</w:t>
      </w:r>
    </w:p>
    <w:p w14:paraId="097B7F08" w14:textId="77777777" w:rsidR="007E1524" w:rsidRDefault="007E1524" w:rsidP="00EB0A9E">
      <w:pPr>
        <w:rPr>
          <w:rFonts w:ascii="Palatino Linotype" w:hAnsi="Palatino Linotype" w:cs="Aptos"/>
          <w:sz w:val="24"/>
          <w:szCs w:val="24"/>
        </w:rPr>
      </w:pPr>
    </w:p>
    <w:p w14:paraId="4211A07C" w14:textId="5AF725D2" w:rsidR="007E1524" w:rsidRDefault="007E1524" w:rsidP="00EB0A9E">
      <w:pPr>
        <w:rPr>
          <w:rFonts w:ascii="Palatino Linotype" w:hAnsi="Palatino Linotype" w:cs="Aptos"/>
          <w:sz w:val="24"/>
          <w:szCs w:val="24"/>
        </w:rPr>
      </w:pPr>
      <w:r>
        <w:rPr>
          <w:rFonts w:ascii="Palatino Linotype" w:hAnsi="Palatino Linotype" w:cs="Aptos"/>
          <w:sz w:val="24"/>
          <w:szCs w:val="24"/>
        </w:rPr>
        <w:t>All of the Library’s strategic projects, achievements and deliverables are in the Board’s information packet</w:t>
      </w:r>
      <w:r w:rsidR="001B247A">
        <w:rPr>
          <w:rFonts w:ascii="Palatino Linotype" w:hAnsi="Palatino Linotype" w:cs="Aptos"/>
          <w:sz w:val="24"/>
          <w:szCs w:val="24"/>
        </w:rPr>
        <w:t>.</w:t>
      </w:r>
    </w:p>
    <w:p w14:paraId="6570EEC7" w14:textId="77777777" w:rsidR="007E1524" w:rsidRDefault="007E1524" w:rsidP="00EB0A9E">
      <w:pPr>
        <w:rPr>
          <w:rFonts w:ascii="Palatino Linotype" w:hAnsi="Palatino Linotype" w:cs="Aptos"/>
          <w:sz w:val="24"/>
          <w:szCs w:val="24"/>
        </w:rPr>
      </w:pPr>
    </w:p>
    <w:p w14:paraId="61DEF6F3" w14:textId="77777777" w:rsidR="003730E6" w:rsidRPr="003730E6" w:rsidRDefault="00601C3B" w:rsidP="00EB0A9E">
      <w:pPr>
        <w:rPr>
          <w:rFonts w:ascii="Palatino Linotype" w:hAnsi="Palatino Linotype" w:cs="Aptos"/>
          <w:sz w:val="24"/>
          <w:szCs w:val="24"/>
          <w:u w:val="single"/>
        </w:rPr>
      </w:pPr>
      <w:r w:rsidRPr="003730E6">
        <w:rPr>
          <w:rFonts w:ascii="Palatino Linotype" w:hAnsi="Palatino Linotype" w:cs="Aptos"/>
          <w:sz w:val="24"/>
          <w:szCs w:val="24"/>
          <w:u w:val="single"/>
        </w:rPr>
        <w:t>Mid</w:t>
      </w:r>
      <w:r w:rsidR="003730E6" w:rsidRPr="003730E6">
        <w:rPr>
          <w:rFonts w:ascii="Palatino Linotype" w:hAnsi="Palatino Linotype" w:cs="Aptos"/>
          <w:sz w:val="24"/>
          <w:szCs w:val="24"/>
          <w:u w:val="single"/>
        </w:rPr>
        <w:t>-Year Data Review</w:t>
      </w:r>
    </w:p>
    <w:p w14:paraId="4DA19E6F" w14:textId="77777777" w:rsidR="003730E6" w:rsidRDefault="003730E6" w:rsidP="00EB0A9E">
      <w:pPr>
        <w:rPr>
          <w:rFonts w:ascii="Palatino Linotype" w:hAnsi="Palatino Linotype" w:cs="Aptos"/>
          <w:sz w:val="24"/>
          <w:szCs w:val="24"/>
        </w:rPr>
      </w:pPr>
      <w:r>
        <w:rPr>
          <w:rFonts w:ascii="Palatino Linotype" w:hAnsi="Palatino Linotype" w:cs="Aptos"/>
          <w:sz w:val="24"/>
          <w:szCs w:val="24"/>
        </w:rPr>
        <w:t>JCPL is closely monitoring a variety of data points across the system. Some highlights include:</w:t>
      </w:r>
    </w:p>
    <w:p w14:paraId="60667118" w14:textId="7E4FCA68" w:rsidR="00601C3B" w:rsidRPr="003730E6" w:rsidRDefault="00601C3B" w:rsidP="003730E6">
      <w:pPr>
        <w:pStyle w:val="ListParagraph"/>
        <w:numPr>
          <w:ilvl w:val="0"/>
          <w:numId w:val="41"/>
        </w:numPr>
        <w:rPr>
          <w:rFonts w:ascii="Palatino Linotype" w:hAnsi="Palatino Linotype" w:cs="Aptos"/>
        </w:rPr>
      </w:pPr>
      <w:r w:rsidRPr="003730E6">
        <w:rPr>
          <w:rFonts w:ascii="Palatino Linotype" w:hAnsi="Palatino Linotype" w:cs="Aptos"/>
        </w:rPr>
        <w:t xml:space="preserve">Database usage </w:t>
      </w:r>
      <w:r w:rsidR="003730E6">
        <w:rPr>
          <w:rFonts w:ascii="Palatino Linotype" w:hAnsi="Palatino Linotype" w:cs="Aptos"/>
        </w:rPr>
        <w:t xml:space="preserve">is </w:t>
      </w:r>
      <w:r w:rsidRPr="003730E6">
        <w:rPr>
          <w:rFonts w:ascii="Palatino Linotype" w:hAnsi="Palatino Linotype" w:cs="Aptos"/>
        </w:rPr>
        <w:t xml:space="preserve">up over 13% </w:t>
      </w:r>
      <w:r w:rsidR="003730E6">
        <w:rPr>
          <w:rFonts w:ascii="Palatino Linotype" w:hAnsi="Palatino Linotype" w:cs="Aptos"/>
        </w:rPr>
        <w:t xml:space="preserve">with </w:t>
      </w:r>
      <w:r w:rsidRPr="003730E6">
        <w:rPr>
          <w:rFonts w:ascii="Palatino Linotype" w:hAnsi="Palatino Linotype" w:cs="Aptos"/>
        </w:rPr>
        <w:t>690,000 uses ytd</w:t>
      </w:r>
    </w:p>
    <w:p w14:paraId="55511BFB" w14:textId="3D6C7533" w:rsidR="00601C3B" w:rsidRPr="003730E6" w:rsidRDefault="00601C3B" w:rsidP="003730E6">
      <w:pPr>
        <w:pStyle w:val="ListParagraph"/>
        <w:numPr>
          <w:ilvl w:val="0"/>
          <w:numId w:val="41"/>
        </w:numPr>
        <w:rPr>
          <w:rFonts w:ascii="Palatino Linotype" w:hAnsi="Palatino Linotype" w:cs="Aptos"/>
        </w:rPr>
      </w:pPr>
      <w:r w:rsidRPr="003730E6">
        <w:rPr>
          <w:rFonts w:ascii="Palatino Linotype" w:hAnsi="Palatino Linotype" w:cs="Aptos"/>
        </w:rPr>
        <w:t xml:space="preserve">Program attendance </w:t>
      </w:r>
      <w:r w:rsidR="003730E6">
        <w:rPr>
          <w:rFonts w:ascii="Palatino Linotype" w:hAnsi="Palatino Linotype" w:cs="Aptos"/>
        </w:rPr>
        <w:t xml:space="preserve">has seen a significant rise of </w:t>
      </w:r>
      <w:r w:rsidRPr="003730E6">
        <w:rPr>
          <w:rFonts w:ascii="Palatino Linotype" w:hAnsi="Palatino Linotype" w:cs="Aptos"/>
        </w:rPr>
        <w:t xml:space="preserve">27% </w:t>
      </w:r>
      <w:r w:rsidR="003730E6">
        <w:rPr>
          <w:rFonts w:ascii="Palatino Linotype" w:hAnsi="Palatino Linotype" w:cs="Aptos"/>
        </w:rPr>
        <w:t xml:space="preserve">with </w:t>
      </w:r>
      <w:r w:rsidRPr="003730E6">
        <w:rPr>
          <w:rFonts w:ascii="Palatino Linotype" w:hAnsi="Palatino Linotype" w:cs="Aptos"/>
        </w:rPr>
        <w:t>138,000 attendees ytd</w:t>
      </w:r>
    </w:p>
    <w:p w14:paraId="23611C07" w14:textId="31A808F8" w:rsidR="00601C3B" w:rsidRPr="003730E6" w:rsidRDefault="003730E6" w:rsidP="003730E6">
      <w:pPr>
        <w:pStyle w:val="ListParagraph"/>
        <w:numPr>
          <w:ilvl w:val="0"/>
          <w:numId w:val="41"/>
        </w:numPr>
        <w:rPr>
          <w:rFonts w:ascii="Palatino Linotype" w:hAnsi="Palatino Linotype" w:cs="Aptos"/>
        </w:rPr>
      </w:pPr>
      <w:r>
        <w:rPr>
          <w:rFonts w:ascii="Palatino Linotype" w:hAnsi="Palatino Linotype" w:cs="Aptos"/>
        </w:rPr>
        <w:t xml:space="preserve">Digital Circulation is up </w:t>
      </w:r>
      <w:r w:rsidR="00601C3B" w:rsidRPr="003730E6">
        <w:rPr>
          <w:rFonts w:ascii="Palatino Linotype" w:hAnsi="Palatino Linotype" w:cs="Aptos"/>
        </w:rPr>
        <w:t xml:space="preserve">11% </w:t>
      </w:r>
      <w:r w:rsidRPr="003730E6">
        <w:rPr>
          <w:rFonts w:ascii="Palatino Linotype" w:hAnsi="Palatino Linotype" w:cs="Aptos"/>
        </w:rPr>
        <w:t>surpassing</w:t>
      </w:r>
      <w:r w:rsidR="00601C3B" w:rsidRPr="003730E6">
        <w:rPr>
          <w:rFonts w:ascii="Palatino Linotype" w:hAnsi="Palatino Linotype" w:cs="Aptos"/>
        </w:rPr>
        <w:t xml:space="preserve"> 1.1 million</w:t>
      </w:r>
    </w:p>
    <w:p w14:paraId="54A40176" w14:textId="0007CBC8" w:rsidR="00601C3B" w:rsidRPr="003730E6" w:rsidRDefault="00601C3B" w:rsidP="003730E6">
      <w:pPr>
        <w:pStyle w:val="ListParagraph"/>
        <w:numPr>
          <w:ilvl w:val="0"/>
          <w:numId w:val="41"/>
        </w:numPr>
        <w:rPr>
          <w:rFonts w:ascii="Palatino Linotype" w:hAnsi="Palatino Linotype" w:cs="Aptos"/>
        </w:rPr>
      </w:pPr>
      <w:r w:rsidRPr="003730E6">
        <w:rPr>
          <w:rFonts w:ascii="Palatino Linotype" w:hAnsi="Palatino Linotype" w:cs="Aptos"/>
        </w:rPr>
        <w:t>Total visit</w:t>
      </w:r>
      <w:r w:rsidR="003730E6">
        <w:rPr>
          <w:rFonts w:ascii="Palatino Linotype" w:hAnsi="Palatino Linotype" w:cs="Aptos"/>
        </w:rPr>
        <w:t>s are up</w:t>
      </w:r>
      <w:r w:rsidRPr="003730E6">
        <w:rPr>
          <w:rFonts w:ascii="Palatino Linotype" w:hAnsi="Palatino Linotype" w:cs="Aptos"/>
        </w:rPr>
        <w:t xml:space="preserve"> 6% -</w:t>
      </w:r>
      <w:r w:rsidR="003730E6">
        <w:rPr>
          <w:rFonts w:ascii="Palatino Linotype" w:hAnsi="Palatino Linotype" w:cs="Aptos"/>
        </w:rPr>
        <w:t xml:space="preserve"> even through the Arvada Library closure and Evergreen closure with alternative </w:t>
      </w:r>
      <w:r w:rsidRPr="003730E6">
        <w:rPr>
          <w:rFonts w:ascii="Palatino Linotype" w:hAnsi="Palatino Linotype" w:cs="Aptos"/>
        </w:rPr>
        <w:t xml:space="preserve">services </w:t>
      </w:r>
    </w:p>
    <w:p w14:paraId="7CECC2A2" w14:textId="64FFC43A" w:rsidR="00601C3B" w:rsidRPr="003730E6" w:rsidRDefault="003730E6" w:rsidP="003730E6">
      <w:pPr>
        <w:pStyle w:val="ListParagraph"/>
        <w:numPr>
          <w:ilvl w:val="0"/>
          <w:numId w:val="41"/>
        </w:numPr>
        <w:rPr>
          <w:rFonts w:ascii="Palatino Linotype" w:hAnsi="Palatino Linotype" w:cs="Aptos"/>
        </w:rPr>
      </w:pPr>
      <w:r>
        <w:rPr>
          <w:rFonts w:ascii="Palatino Linotype" w:hAnsi="Palatino Linotype" w:cs="Aptos"/>
        </w:rPr>
        <w:t xml:space="preserve">Cardholders increased by 2,300 a </w:t>
      </w:r>
      <w:r w:rsidR="00601C3B" w:rsidRPr="003730E6">
        <w:rPr>
          <w:rFonts w:ascii="Palatino Linotype" w:hAnsi="Palatino Linotype" w:cs="Aptos"/>
        </w:rPr>
        <w:t>2.5% increase</w:t>
      </w:r>
    </w:p>
    <w:p w14:paraId="08B762D7" w14:textId="77777777" w:rsidR="00601C3B" w:rsidRDefault="00601C3B" w:rsidP="00EB0A9E">
      <w:pPr>
        <w:rPr>
          <w:rFonts w:ascii="Palatino Linotype" w:hAnsi="Palatino Linotype" w:cs="Aptos"/>
          <w:sz w:val="24"/>
          <w:szCs w:val="24"/>
        </w:rPr>
      </w:pPr>
    </w:p>
    <w:p w14:paraId="349FBEB5" w14:textId="551DBF6E" w:rsidR="003730E6" w:rsidRDefault="003730E6" w:rsidP="00EB0A9E">
      <w:pPr>
        <w:rPr>
          <w:rFonts w:ascii="Palatino Linotype" w:hAnsi="Palatino Linotype" w:cs="Aptos"/>
          <w:sz w:val="24"/>
          <w:szCs w:val="24"/>
        </w:rPr>
      </w:pPr>
      <w:r>
        <w:rPr>
          <w:rFonts w:ascii="Palatino Linotype" w:hAnsi="Palatino Linotype" w:cs="Aptos"/>
          <w:sz w:val="24"/>
          <w:szCs w:val="24"/>
        </w:rPr>
        <w:t xml:space="preserve">JCPL also focuses on trends. For example, digital circulation is up 11% paired with a decrease in physical circulation. These types of trends are </w:t>
      </w:r>
      <w:proofErr w:type="gramStart"/>
      <w:r>
        <w:rPr>
          <w:rFonts w:ascii="Palatino Linotype" w:hAnsi="Palatino Linotype" w:cs="Aptos"/>
          <w:sz w:val="24"/>
          <w:szCs w:val="24"/>
        </w:rPr>
        <w:t>monitored</w:t>
      </w:r>
      <w:proofErr w:type="gramEnd"/>
      <w:r>
        <w:rPr>
          <w:rFonts w:ascii="Palatino Linotype" w:hAnsi="Palatino Linotype" w:cs="Aptos"/>
          <w:sz w:val="24"/>
          <w:szCs w:val="24"/>
        </w:rPr>
        <w:t xml:space="preserve"> and </w:t>
      </w:r>
      <w:r w:rsidR="00B81634">
        <w:rPr>
          <w:rFonts w:ascii="Palatino Linotype" w:hAnsi="Palatino Linotype" w:cs="Aptos"/>
          <w:sz w:val="24"/>
          <w:szCs w:val="24"/>
        </w:rPr>
        <w:t xml:space="preserve">that data is </w:t>
      </w:r>
      <w:r>
        <w:rPr>
          <w:rFonts w:ascii="Palatino Linotype" w:hAnsi="Palatino Linotype" w:cs="Aptos"/>
          <w:sz w:val="24"/>
          <w:szCs w:val="24"/>
        </w:rPr>
        <w:t xml:space="preserve">crucial in the way JCPL adapts to </w:t>
      </w:r>
      <w:r w:rsidR="00B81634">
        <w:rPr>
          <w:rFonts w:ascii="Palatino Linotype" w:hAnsi="Palatino Linotype" w:cs="Aptos"/>
          <w:sz w:val="24"/>
          <w:szCs w:val="24"/>
        </w:rPr>
        <w:t>the</w:t>
      </w:r>
      <w:r>
        <w:rPr>
          <w:rFonts w:ascii="Palatino Linotype" w:hAnsi="Palatino Linotype" w:cs="Aptos"/>
          <w:sz w:val="24"/>
          <w:szCs w:val="24"/>
        </w:rPr>
        <w:t xml:space="preserve"> community.</w:t>
      </w:r>
    </w:p>
    <w:p w14:paraId="6AF234A5" w14:textId="77777777" w:rsidR="003730E6" w:rsidRDefault="003730E6" w:rsidP="00EB0A9E">
      <w:pPr>
        <w:rPr>
          <w:rFonts w:ascii="Palatino Linotype" w:hAnsi="Palatino Linotype" w:cs="Aptos"/>
          <w:sz w:val="24"/>
          <w:szCs w:val="24"/>
        </w:rPr>
      </w:pPr>
    </w:p>
    <w:p w14:paraId="1F371787" w14:textId="192257CE" w:rsidR="00601C3B" w:rsidRDefault="00066456" w:rsidP="00EB0A9E">
      <w:pPr>
        <w:rPr>
          <w:rFonts w:ascii="Palatino Linotype" w:hAnsi="Palatino Linotype" w:cs="Aptos"/>
          <w:sz w:val="24"/>
          <w:szCs w:val="24"/>
        </w:rPr>
      </w:pPr>
      <w:r>
        <w:rPr>
          <w:noProof/>
        </w:rPr>
        <w:lastRenderedPageBreak/>
        <w:drawing>
          <wp:inline distT="0" distB="0" distL="0" distR="0" wp14:anchorId="558F4750" wp14:editId="3AAFB462">
            <wp:extent cx="6035040" cy="3394710"/>
            <wp:effectExtent l="0" t="0" r="3810" b="0"/>
            <wp:docPr id="14927078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0787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035040" cy="3394710"/>
                    </a:xfrm>
                    <a:prstGeom prst="rect">
                      <a:avLst/>
                    </a:prstGeom>
                  </pic:spPr>
                </pic:pic>
              </a:graphicData>
            </a:graphic>
          </wp:inline>
        </w:drawing>
      </w:r>
    </w:p>
    <w:p w14:paraId="23554DD4" w14:textId="77777777" w:rsidR="00066456" w:rsidRDefault="00066456" w:rsidP="00EB0A9E">
      <w:pPr>
        <w:rPr>
          <w:rFonts w:ascii="Palatino Linotype" w:hAnsi="Palatino Linotype" w:cs="Aptos"/>
          <w:sz w:val="24"/>
          <w:szCs w:val="24"/>
        </w:rPr>
      </w:pPr>
    </w:p>
    <w:p w14:paraId="676178C3" w14:textId="77777777" w:rsidR="00066456" w:rsidRPr="00AC26A2" w:rsidRDefault="00066456" w:rsidP="00066456">
      <w:pPr>
        <w:rPr>
          <w:rFonts w:ascii="Palatino Linotype" w:hAnsi="Palatino Linotype" w:cs="Aptos"/>
          <w:sz w:val="24"/>
          <w:szCs w:val="24"/>
          <w:u w:val="single"/>
        </w:rPr>
      </w:pPr>
      <w:r w:rsidRPr="00AC26A2">
        <w:rPr>
          <w:rFonts w:ascii="Palatino Linotype" w:hAnsi="Palatino Linotype" w:cs="Aptos"/>
          <w:sz w:val="24"/>
          <w:szCs w:val="24"/>
          <w:u w:val="single"/>
        </w:rPr>
        <w:t xml:space="preserve">Patron Comments  </w:t>
      </w:r>
    </w:p>
    <w:p w14:paraId="2162BC37" w14:textId="542D1EE8" w:rsidR="00066456" w:rsidRPr="00AC26A2" w:rsidRDefault="00066456" w:rsidP="00066456">
      <w:pPr>
        <w:pStyle w:val="ListParagraph"/>
        <w:numPr>
          <w:ilvl w:val="0"/>
          <w:numId w:val="42"/>
        </w:numPr>
        <w:rPr>
          <w:rFonts w:ascii="Palatino Linotype" w:hAnsi="Palatino Linotype" w:cs="Aptos"/>
        </w:rPr>
      </w:pPr>
      <w:r w:rsidRPr="00AC26A2">
        <w:rPr>
          <w:rFonts w:ascii="Palatino Linotype" w:hAnsi="Palatino Linotype" w:cs="Aptos"/>
        </w:rPr>
        <w:t>Pride month</w:t>
      </w:r>
      <w:r w:rsidR="00E0124E" w:rsidRPr="00AC26A2">
        <w:rPr>
          <w:rFonts w:ascii="Palatino Linotype" w:hAnsi="Palatino Linotype" w:cs="Aptos"/>
        </w:rPr>
        <w:t xml:space="preserve"> </w:t>
      </w:r>
      <w:r w:rsidRPr="00AC26A2">
        <w:rPr>
          <w:rFonts w:ascii="Palatino Linotype" w:hAnsi="Palatino Linotype" w:cs="Aptos"/>
        </w:rPr>
        <w:t xml:space="preserve">– </w:t>
      </w:r>
      <w:r w:rsidR="00E0124E" w:rsidRPr="00AC26A2">
        <w:rPr>
          <w:rFonts w:ascii="Palatino Linotype" w:hAnsi="Palatino Linotype" w:cs="Aptos"/>
        </w:rPr>
        <w:t xml:space="preserve">a </w:t>
      </w:r>
      <w:r w:rsidRPr="00AC26A2">
        <w:rPr>
          <w:rFonts w:ascii="Palatino Linotype" w:hAnsi="Palatino Linotype" w:cs="Aptos"/>
        </w:rPr>
        <w:t xml:space="preserve">powerful reminder how </w:t>
      </w:r>
      <w:r w:rsidR="00E0124E" w:rsidRPr="00AC26A2">
        <w:rPr>
          <w:rFonts w:ascii="Palatino Linotype" w:hAnsi="Palatino Linotype" w:cs="Aptos"/>
        </w:rPr>
        <w:t>inclusive</w:t>
      </w:r>
      <w:r w:rsidRPr="00AC26A2">
        <w:rPr>
          <w:rFonts w:ascii="Palatino Linotype" w:hAnsi="Palatino Linotype" w:cs="Aptos"/>
        </w:rPr>
        <w:t xml:space="preserve"> </w:t>
      </w:r>
      <w:r w:rsidR="00E0124E" w:rsidRPr="00AC26A2">
        <w:rPr>
          <w:rFonts w:ascii="Palatino Linotype" w:hAnsi="Palatino Linotype" w:cs="Aptos"/>
        </w:rPr>
        <w:t>JCPL’s</w:t>
      </w:r>
      <w:r w:rsidRPr="00AC26A2">
        <w:rPr>
          <w:rFonts w:ascii="Palatino Linotype" w:hAnsi="Palatino Linotype" w:cs="Aptos"/>
        </w:rPr>
        <w:t xml:space="preserve"> work is and how welcoming and supportive </w:t>
      </w:r>
      <w:r w:rsidR="00E0124E" w:rsidRPr="00AC26A2">
        <w:rPr>
          <w:rFonts w:ascii="Palatino Linotype" w:hAnsi="Palatino Linotype" w:cs="Aptos"/>
        </w:rPr>
        <w:t xml:space="preserve">Library </w:t>
      </w:r>
      <w:r w:rsidRPr="00AC26A2">
        <w:rPr>
          <w:rFonts w:ascii="Palatino Linotype" w:hAnsi="Palatino Linotype" w:cs="Aptos"/>
        </w:rPr>
        <w:t xml:space="preserve">staff </w:t>
      </w:r>
      <w:r w:rsidR="00E0124E" w:rsidRPr="00AC26A2">
        <w:rPr>
          <w:rFonts w:ascii="Palatino Linotype" w:hAnsi="Palatino Linotype" w:cs="Aptos"/>
        </w:rPr>
        <w:t>is</w:t>
      </w:r>
    </w:p>
    <w:p w14:paraId="63DB489E" w14:textId="4B957A57" w:rsidR="00066456" w:rsidRPr="00AC26A2" w:rsidRDefault="00E0124E" w:rsidP="00E0124E">
      <w:pPr>
        <w:pStyle w:val="ListParagraph"/>
        <w:numPr>
          <w:ilvl w:val="0"/>
          <w:numId w:val="42"/>
        </w:numPr>
        <w:rPr>
          <w:rFonts w:ascii="Palatino Linotype" w:hAnsi="Palatino Linotype" w:cs="Aptos"/>
        </w:rPr>
      </w:pPr>
      <w:r w:rsidRPr="00AC26A2">
        <w:rPr>
          <w:rFonts w:ascii="Palatino Linotype" w:hAnsi="Palatino Linotype" w:cs="Aptos"/>
        </w:rPr>
        <w:t xml:space="preserve">Community Outreach - </w:t>
      </w:r>
      <w:r w:rsidR="00AC26A2" w:rsidRPr="00AC26A2">
        <w:rPr>
          <w:rFonts w:ascii="Palatino Linotype" w:hAnsi="Palatino Linotype" w:cs="Aptos"/>
        </w:rPr>
        <w:t>o</w:t>
      </w:r>
      <w:r w:rsidR="00066456" w:rsidRPr="00AC26A2">
        <w:rPr>
          <w:rFonts w:ascii="Palatino Linotype" w:hAnsi="Palatino Linotype" w:cs="Aptos"/>
        </w:rPr>
        <w:t xml:space="preserve">utstanding efforts of </w:t>
      </w:r>
      <w:r w:rsidRPr="00AC26A2">
        <w:rPr>
          <w:rFonts w:ascii="Palatino Linotype" w:hAnsi="Palatino Linotype" w:cs="Aptos"/>
        </w:rPr>
        <w:t xml:space="preserve">the </w:t>
      </w:r>
      <w:r w:rsidR="00066456" w:rsidRPr="00AC26A2">
        <w:rPr>
          <w:rFonts w:ascii="Palatino Linotype" w:hAnsi="Palatino Linotype" w:cs="Aptos"/>
        </w:rPr>
        <w:t>outreach team</w:t>
      </w:r>
      <w:r w:rsidRPr="00AC26A2">
        <w:rPr>
          <w:rFonts w:ascii="Palatino Linotype" w:hAnsi="Palatino Linotype" w:cs="Aptos"/>
        </w:rPr>
        <w:t xml:space="preserve"> provide</w:t>
      </w:r>
      <w:r w:rsidR="003B42E7" w:rsidRPr="00AC26A2">
        <w:rPr>
          <w:rFonts w:ascii="Palatino Linotype" w:hAnsi="Palatino Linotype" w:cs="Aptos"/>
        </w:rPr>
        <w:t>s</w:t>
      </w:r>
      <w:r w:rsidR="00066456" w:rsidRPr="00AC26A2">
        <w:rPr>
          <w:rFonts w:ascii="Palatino Linotype" w:hAnsi="Palatino Linotype" w:cs="Aptos"/>
        </w:rPr>
        <w:t xml:space="preserve"> immense value to taxpayers</w:t>
      </w:r>
    </w:p>
    <w:p w14:paraId="6E7DCFE7" w14:textId="1A503821" w:rsidR="00066456" w:rsidRPr="00AC26A2" w:rsidRDefault="00AC26A2" w:rsidP="003B42E7">
      <w:pPr>
        <w:pStyle w:val="ListParagraph"/>
        <w:numPr>
          <w:ilvl w:val="0"/>
          <w:numId w:val="42"/>
        </w:numPr>
        <w:rPr>
          <w:rFonts w:ascii="Palatino Linotype" w:hAnsi="Palatino Linotype" w:cs="Aptos"/>
        </w:rPr>
      </w:pPr>
      <w:r w:rsidRPr="00AC26A2">
        <w:rPr>
          <w:rFonts w:ascii="Palatino Linotype" w:hAnsi="Palatino Linotype" w:cs="Montserrat"/>
        </w:rPr>
        <w:t>Jacqueline Woodson autho</w:t>
      </w:r>
      <w:r w:rsidR="00066456" w:rsidRPr="00AC26A2">
        <w:rPr>
          <w:rFonts w:ascii="Palatino Linotype" w:hAnsi="Palatino Linotype" w:cs="Aptos"/>
        </w:rPr>
        <w:t xml:space="preserve">r event – opening </w:t>
      </w:r>
      <w:r w:rsidRPr="00AC26A2">
        <w:rPr>
          <w:rFonts w:ascii="Palatino Linotype" w:hAnsi="Palatino Linotype" w:cs="Aptos"/>
        </w:rPr>
        <w:t>students</w:t>
      </w:r>
      <w:r w:rsidR="00066456" w:rsidRPr="00AC26A2">
        <w:rPr>
          <w:rFonts w:ascii="Palatino Linotype" w:hAnsi="Palatino Linotype" w:cs="Aptos"/>
        </w:rPr>
        <w:t xml:space="preserve"> eyes to </w:t>
      </w:r>
      <w:r w:rsidRPr="00AC26A2">
        <w:rPr>
          <w:rFonts w:ascii="Palatino Linotype" w:hAnsi="Palatino Linotype" w:cs="Aptos"/>
        </w:rPr>
        <w:t xml:space="preserve">the </w:t>
      </w:r>
      <w:r w:rsidR="00066456" w:rsidRPr="00AC26A2">
        <w:rPr>
          <w:rFonts w:ascii="Palatino Linotype" w:hAnsi="Palatino Linotype" w:cs="Aptos"/>
        </w:rPr>
        <w:t xml:space="preserve">possibility of </w:t>
      </w:r>
      <w:r w:rsidRPr="00AC26A2">
        <w:rPr>
          <w:rFonts w:ascii="Palatino Linotype" w:hAnsi="Palatino Linotype" w:cs="Aptos"/>
        </w:rPr>
        <w:t xml:space="preserve">a </w:t>
      </w:r>
      <w:r w:rsidR="00066456" w:rsidRPr="00AC26A2">
        <w:rPr>
          <w:rFonts w:ascii="Palatino Linotype" w:hAnsi="Palatino Linotype" w:cs="Aptos"/>
        </w:rPr>
        <w:t>writing career</w:t>
      </w:r>
    </w:p>
    <w:p w14:paraId="3F8504F7" w14:textId="77777777" w:rsidR="00066456" w:rsidRDefault="00066456" w:rsidP="00E0124E">
      <w:pPr>
        <w:rPr>
          <w:rFonts w:ascii="Palatino Linotype" w:hAnsi="Palatino Linotype" w:cs="Aptos"/>
          <w:sz w:val="24"/>
          <w:szCs w:val="24"/>
        </w:rPr>
      </w:pPr>
    </w:p>
    <w:p w14:paraId="0311571A" w14:textId="77777777" w:rsidR="00B81305" w:rsidRDefault="00B81305" w:rsidP="00EB0A9E">
      <w:pPr>
        <w:rPr>
          <w:rFonts w:ascii="Palatino Linotype" w:hAnsi="Palatino Linotype" w:cs="Aptos"/>
          <w:sz w:val="24"/>
          <w:szCs w:val="24"/>
        </w:rPr>
      </w:pPr>
      <w:r>
        <w:rPr>
          <w:rFonts w:ascii="Palatino Linotype" w:hAnsi="Palatino Linotype" w:cs="Aptos"/>
          <w:sz w:val="24"/>
          <w:szCs w:val="24"/>
        </w:rPr>
        <w:t xml:space="preserve">Trustee Fellman expressed appreciation to Library staff noting that she loves the report and is impressed with how JCPL </w:t>
      </w:r>
      <w:r w:rsidR="00C34738">
        <w:rPr>
          <w:rFonts w:ascii="Palatino Linotype" w:hAnsi="Palatino Linotype" w:cs="Aptos"/>
          <w:sz w:val="24"/>
          <w:szCs w:val="24"/>
        </w:rPr>
        <w:t>overcome</w:t>
      </w:r>
      <w:r>
        <w:rPr>
          <w:rFonts w:ascii="Palatino Linotype" w:hAnsi="Palatino Linotype" w:cs="Aptos"/>
          <w:sz w:val="24"/>
          <w:szCs w:val="24"/>
        </w:rPr>
        <w:t>s</w:t>
      </w:r>
      <w:r w:rsidR="00C34738">
        <w:rPr>
          <w:rFonts w:ascii="Palatino Linotype" w:hAnsi="Palatino Linotype" w:cs="Aptos"/>
          <w:sz w:val="24"/>
          <w:szCs w:val="24"/>
        </w:rPr>
        <w:t xml:space="preserve"> challenges</w:t>
      </w:r>
      <w:r>
        <w:rPr>
          <w:rFonts w:ascii="Palatino Linotype" w:hAnsi="Palatino Linotype" w:cs="Aptos"/>
          <w:sz w:val="24"/>
          <w:szCs w:val="24"/>
        </w:rPr>
        <w:t>.</w:t>
      </w:r>
    </w:p>
    <w:p w14:paraId="02C2B764" w14:textId="77777777" w:rsidR="00B81305" w:rsidRDefault="00B81305" w:rsidP="00EB0A9E">
      <w:pPr>
        <w:rPr>
          <w:rFonts w:ascii="Palatino Linotype" w:hAnsi="Palatino Linotype" w:cs="Aptos"/>
          <w:sz w:val="24"/>
          <w:szCs w:val="24"/>
        </w:rPr>
      </w:pPr>
    </w:p>
    <w:p w14:paraId="2A61170C" w14:textId="65AC104F" w:rsidR="00C34738" w:rsidRDefault="00B81305" w:rsidP="00D82A40">
      <w:pPr>
        <w:rPr>
          <w:rFonts w:ascii="Palatino Linotype" w:hAnsi="Palatino Linotype" w:cs="Aptos"/>
          <w:sz w:val="24"/>
          <w:szCs w:val="24"/>
        </w:rPr>
      </w:pPr>
      <w:r>
        <w:rPr>
          <w:rFonts w:ascii="Palatino Linotype" w:hAnsi="Palatino Linotype" w:cs="Aptos"/>
          <w:sz w:val="24"/>
          <w:szCs w:val="24"/>
        </w:rPr>
        <w:t xml:space="preserve">The Chair acknowledged Library staff and </w:t>
      </w:r>
      <w:r w:rsidR="00D82A40">
        <w:rPr>
          <w:rFonts w:ascii="Palatino Linotype" w:hAnsi="Palatino Linotype" w:cs="Aptos"/>
          <w:sz w:val="24"/>
          <w:szCs w:val="24"/>
        </w:rPr>
        <w:t xml:space="preserve">the incredible achievements. The Chair </w:t>
      </w:r>
      <w:r>
        <w:rPr>
          <w:rFonts w:ascii="Palatino Linotype" w:hAnsi="Palatino Linotype" w:cs="Aptos"/>
          <w:sz w:val="24"/>
          <w:szCs w:val="24"/>
        </w:rPr>
        <w:t xml:space="preserve">noted </w:t>
      </w:r>
      <w:r w:rsidR="00D82A40">
        <w:rPr>
          <w:rFonts w:ascii="Palatino Linotype" w:hAnsi="Palatino Linotype" w:cs="Aptos"/>
          <w:sz w:val="24"/>
          <w:szCs w:val="24"/>
        </w:rPr>
        <w:t>the</w:t>
      </w:r>
      <w:r>
        <w:rPr>
          <w:rFonts w:ascii="Palatino Linotype" w:hAnsi="Palatino Linotype" w:cs="Aptos"/>
          <w:sz w:val="24"/>
          <w:szCs w:val="24"/>
        </w:rPr>
        <w:t xml:space="preserve"> huge success on fundraising development work</w:t>
      </w:r>
      <w:r w:rsidR="00D82A40">
        <w:rPr>
          <w:rFonts w:ascii="Palatino Linotype" w:hAnsi="Palatino Linotype" w:cs="Aptos"/>
          <w:sz w:val="24"/>
          <w:szCs w:val="24"/>
        </w:rPr>
        <w:t xml:space="preserve"> and the kick off of collective bargaining. The amount of excellent work that happened in the last six months is astounding. Given the many remarkable achievements over the last 45 days, it’s hard not to acknowledge those accomplishments in this mid-year report. The Chair noted that not only can she say </w:t>
      </w:r>
      <w:r w:rsidR="00775766">
        <w:rPr>
          <w:rFonts w:ascii="Palatino Linotype" w:hAnsi="Palatino Linotype" w:cs="Aptos"/>
          <w:sz w:val="24"/>
          <w:szCs w:val="24"/>
        </w:rPr>
        <w:t xml:space="preserve">absolutely this is meeting </w:t>
      </w:r>
      <w:r w:rsidR="00D82A40">
        <w:rPr>
          <w:rFonts w:ascii="Palatino Linotype" w:hAnsi="Palatino Linotype" w:cs="Aptos"/>
          <w:sz w:val="24"/>
          <w:szCs w:val="24"/>
        </w:rPr>
        <w:t>Board</w:t>
      </w:r>
      <w:r w:rsidR="00775766">
        <w:rPr>
          <w:rFonts w:ascii="Palatino Linotype" w:hAnsi="Palatino Linotype" w:cs="Aptos"/>
          <w:sz w:val="24"/>
          <w:szCs w:val="24"/>
        </w:rPr>
        <w:t xml:space="preserve"> goals</w:t>
      </w:r>
      <w:r w:rsidR="00D82A40">
        <w:rPr>
          <w:rFonts w:ascii="Palatino Linotype" w:hAnsi="Palatino Linotype" w:cs="Aptos"/>
          <w:sz w:val="24"/>
          <w:szCs w:val="24"/>
        </w:rPr>
        <w:t xml:space="preserve">, the </w:t>
      </w:r>
      <w:r w:rsidR="00775766">
        <w:rPr>
          <w:rFonts w:ascii="Palatino Linotype" w:hAnsi="Palatino Linotype" w:cs="Aptos"/>
          <w:sz w:val="24"/>
          <w:szCs w:val="24"/>
        </w:rPr>
        <w:t xml:space="preserve">summary </w:t>
      </w:r>
      <w:r w:rsidR="00D82A40">
        <w:rPr>
          <w:rFonts w:ascii="Palatino Linotype" w:hAnsi="Palatino Linotype" w:cs="Aptos"/>
          <w:sz w:val="24"/>
          <w:szCs w:val="24"/>
        </w:rPr>
        <w:t xml:space="preserve">is </w:t>
      </w:r>
      <w:r w:rsidR="00775766">
        <w:rPr>
          <w:rFonts w:ascii="Palatino Linotype" w:hAnsi="Palatino Linotype" w:cs="Aptos"/>
          <w:sz w:val="24"/>
          <w:szCs w:val="24"/>
        </w:rPr>
        <w:t xml:space="preserve">not enough justice for the work </w:t>
      </w:r>
      <w:r w:rsidR="00D82A40">
        <w:rPr>
          <w:rFonts w:ascii="Palatino Linotype" w:hAnsi="Palatino Linotype" w:cs="Aptos"/>
          <w:sz w:val="24"/>
          <w:szCs w:val="24"/>
        </w:rPr>
        <w:t>the Library has</w:t>
      </w:r>
      <w:r w:rsidR="00775766">
        <w:rPr>
          <w:rFonts w:ascii="Palatino Linotype" w:hAnsi="Palatino Linotype" w:cs="Aptos"/>
          <w:sz w:val="24"/>
          <w:szCs w:val="24"/>
        </w:rPr>
        <w:t xml:space="preserve"> done.</w:t>
      </w:r>
    </w:p>
    <w:p w14:paraId="3AB8A3E7" w14:textId="77777777" w:rsidR="00775766" w:rsidRDefault="00775766" w:rsidP="00EB0A9E">
      <w:pPr>
        <w:rPr>
          <w:rFonts w:ascii="Palatino Linotype" w:hAnsi="Palatino Linotype" w:cs="Aptos"/>
          <w:sz w:val="24"/>
          <w:szCs w:val="24"/>
        </w:rPr>
      </w:pPr>
    </w:p>
    <w:p w14:paraId="4E2FC1B2" w14:textId="77777777" w:rsidR="00D82A40" w:rsidRDefault="00D82A40" w:rsidP="00EB0A9E">
      <w:pPr>
        <w:rPr>
          <w:rFonts w:ascii="Palatino Linotype" w:hAnsi="Palatino Linotype" w:cs="Aptos"/>
          <w:sz w:val="24"/>
          <w:szCs w:val="24"/>
        </w:rPr>
      </w:pPr>
      <w:r>
        <w:rPr>
          <w:rFonts w:ascii="Palatino Linotype" w:hAnsi="Palatino Linotype" w:cs="Aptos"/>
          <w:sz w:val="24"/>
          <w:szCs w:val="24"/>
        </w:rPr>
        <w:t xml:space="preserve">The Executive Director advised the Board that the Mid-Year Report in their packets lists everything through June 30 and there are many more things to celebrate. The Executive Director asked the Board if they had any other expectation in mind for the Library to have met mid-year.  </w:t>
      </w:r>
    </w:p>
    <w:p w14:paraId="3E5F85FA" w14:textId="77777777" w:rsidR="00D82A40" w:rsidRDefault="00D82A40" w:rsidP="00EB0A9E">
      <w:pPr>
        <w:rPr>
          <w:rFonts w:ascii="Palatino Linotype" w:hAnsi="Palatino Linotype" w:cs="Aptos"/>
          <w:sz w:val="24"/>
          <w:szCs w:val="24"/>
        </w:rPr>
      </w:pPr>
    </w:p>
    <w:p w14:paraId="0920D8F7" w14:textId="42F0E391" w:rsidR="00D82A40" w:rsidRDefault="00D82A40" w:rsidP="00EB0A9E">
      <w:pPr>
        <w:rPr>
          <w:rFonts w:ascii="Palatino Linotype" w:hAnsi="Palatino Linotype" w:cs="Aptos"/>
          <w:sz w:val="24"/>
          <w:szCs w:val="24"/>
        </w:rPr>
      </w:pPr>
      <w:r>
        <w:rPr>
          <w:rFonts w:ascii="Palatino Linotype" w:hAnsi="Palatino Linotype" w:cs="Aptos"/>
          <w:sz w:val="24"/>
          <w:szCs w:val="24"/>
        </w:rPr>
        <w:t>The Chair noted that the Library ha</w:t>
      </w:r>
      <w:r w:rsidR="00C3034A">
        <w:rPr>
          <w:rFonts w:ascii="Palatino Linotype" w:hAnsi="Palatino Linotype" w:cs="Aptos"/>
          <w:sz w:val="24"/>
          <w:szCs w:val="24"/>
        </w:rPr>
        <w:t>s</w:t>
      </w:r>
      <w:r>
        <w:rPr>
          <w:rFonts w:ascii="Palatino Linotype" w:hAnsi="Palatino Linotype" w:cs="Aptos"/>
          <w:sz w:val="24"/>
          <w:szCs w:val="24"/>
        </w:rPr>
        <w:t xml:space="preserve"> exceeded where the Board expected it to be.</w:t>
      </w:r>
    </w:p>
    <w:p w14:paraId="6F05DC21" w14:textId="77777777" w:rsidR="00D82A40" w:rsidRDefault="00D82A40" w:rsidP="00EB0A9E">
      <w:pPr>
        <w:rPr>
          <w:rFonts w:ascii="Palatino Linotype" w:hAnsi="Palatino Linotype" w:cs="Aptos"/>
          <w:sz w:val="24"/>
          <w:szCs w:val="24"/>
        </w:rPr>
      </w:pPr>
    </w:p>
    <w:p w14:paraId="7742737C" w14:textId="77777777" w:rsidR="006E5C08" w:rsidRPr="00DC1BB5" w:rsidRDefault="006E5C08" w:rsidP="006E5C08">
      <w:pPr>
        <w:pStyle w:val="ListParagraph"/>
        <w:numPr>
          <w:ilvl w:val="0"/>
          <w:numId w:val="32"/>
        </w:numPr>
        <w:rPr>
          <w:rStyle w:val="ui-provider"/>
          <w:rFonts w:ascii="Palatino Linotype" w:hAnsi="Palatino Linotype"/>
          <w:u w:val="single"/>
        </w:rPr>
      </w:pPr>
      <w:r w:rsidRPr="00DC1BB5">
        <w:rPr>
          <w:rStyle w:val="ui-provider"/>
          <w:rFonts w:ascii="Palatino Linotype" w:hAnsi="Palatino Linotype"/>
          <w:u w:val="single"/>
        </w:rPr>
        <w:t xml:space="preserve">Long Term Strategic Planning Consultant </w:t>
      </w:r>
    </w:p>
    <w:p w14:paraId="7C75E5D2" w14:textId="1D6C93E1" w:rsidR="00F1394F" w:rsidRDefault="00194C42" w:rsidP="00EB0A9E">
      <w:pPr>
        <w:tabs>
          <w:tab w:val="left" w:pos="1080"/>
        </w:tabs>
        <w:rPr>
          <w:rFonts w:ascii="Palatino Linotype" w:hAnsi="Palatino Linotype"/>
          <w:bCs/>
          <w:sz w:val="24"/>
          <w:szCs w:val="24"/>
        </w:rPr>
      </w:pPr>
      <w:r>
        <w:rPr>
          <w:rFonts w:ascii="Palatino Linotype" w:hAnsi="Palatino Linotype"/>
          <w:bCs/>
          <w:sz w:val="24"/>
          <w:szCs w:val="24"/>
        </w:rPr>
        <w:t>Matt Griffin, Director of Business Strategy and Finance</w:t>
      </w:r>
      <w:r w:rsidR="00C3034A">
        <w:rPr>
          <w:rFonts w:ascii="Palatino Linotype" w:hAnsi="Palatino Linotype"/>
          <w:bCs/>
          <w:sz w:val="24"/>
          <w:szCs w:val="24"/>
        </w:rPr>
        <w:t xml:space="preserve">, provided information on the long term </w:t>
      </w:r>
      <w:r w:rsidR="00F1394F">
        <w:rPr>
          <w:rFonts w:ascii="Palatino Linotype" w:hAnsi="Palatino Linotype"/>
          <w:bCs/>
          <w:sz w:val="24"/>
          <w:szCs w:val="24"/>
        </w:rPr>
        <w:t xml:space="preserve">strategic </w:t>
      </w:r>
      <w:r w:rsidR="00C3034A">
        <w:rPr>
          <w:rFonts w:ascii="Palatino Linotype" w:hAnsi="Palatino Linotype"/>
          <w:bCs/>
          <w:sz w:val="24"/>
          <w:szCs w:val="24"/>
        </w:rPr>
        <w:t>planning consultant</w:t>
      </w:r>
      <w:r w:rsidR="00F1394F">
        <w:rPr>
          <w:rFonts w:ascii="Palatino Linotype" w:hAnsi="Palatino Linotype"/>
          <w:bCs/>
          <w:sz w:val="24"/>
          <w:szCs w:val="24"/>
        </w:rPr>
        <w:t xml:space="preserve">. </w:t>
      </w:r>
      <w:r w:rsidR="00C3034A">
        <w:rPr>
          <w:rFonts w:ascii="Palatino Linotype" w:hAnsi="Palatino Linotype"/>
          <w:bCs/>
          <w:sz w:val="24"/>
          <w:szCs w:val="24"/>
        </w:rPr>
        <w:t xml:space="preserve">The Library is currently in the 2020-2025 strategic plan and </w:t>
      </w:r>
      <w:r w:rsidR="00F1394F">
        <w:rPr>
          <w:rFonts w:ascii="Palatino Linotype" w:hAnsi="Palatino Linotype"/>
          <w:bCs/>
          <w:sz w:val="24"/>
          <w:szCs w:val="24"/>
        </w:rPr>
        <w:t>beginning</w:t>
      </w:r>
      <w:r w:rsidR="00C3034A">
        <w:rPr>
          <w:rFonts w:ascii="Palatino Linotype" w:hAnsi="Palatino Linotype"/>
          <w:bCs/>
          <w:sz w:val="24"/>
          <w:szCs w:val="24"/>
        </w:rPr>
        <w:t xml:space="preserve"> the process to develop the </w:t>
      </w:r>
      <w:r w:rsidR="00F1394F">
        <w:rPr>
          <w:rFonts w:ascii="Palatino Linotype" w:hAnsi="Palatino Linotype"/>
          <w:bCs/>
          <w:sz w:val="24"/>
          <w:szCs w:val="24"/>
        </w:rPr>
        <w:t xml:space="preserve">strategic plan for </w:t>
      </w:r>
      <w:r w:rsidR="00C3034A">
        <w:rPr>
          <w:rFonts w:ascii="Palatino Linotype" w:hAnsi="Palatino Linotype"/>
          <w:bCs/>
          <w:sz w:val="24"/>
          <w:szCs w:val="24"/>
        </w:rPr>
        <w:t xml:space="preserve">2026 </w:t>
      </w:r>
      <w:r w:rsidR="00F1394F">
        <w:rPr>
          <w:rFonts w:ascii="Palatino Linotype" w:hAnsi="Palatino Linotype"/>
          <w:bCs/>
          <w:sz w:val="24"/>
          <w:szCs w:val="24"/>
        </w:rPr>
        <w:t>and beyond. The Library would like to bring in an outside consultant, Government Performance Solutions (GPS) to support that work. The Library is still in the planning phase and has not yet mapped out details of Board involvement. The cost for the consultant is included in the 2024 and 2025 budgets.</w:t>
      </w:r>
    </w:p>
    <w:p w14:paraId="2F9ED27B" w14:textId="77777777" w:rsidR="00F1394F" w:rsidRDefault="00F1394F" w:rsidP="00EB0A9E">
      <w:pPr>
        <w:tabs>
          <w:tab w:val="left" w:pos="1080"/>
        </w:tabs>
        <w:rPr>
          <w:rFonts w:ascii="Palatino Linotype" w:eastAsiaTheme="minorHAnsi" w:hAnsi="Palatino Linotype" w:cstheme="minorBidi"/>
          <w:b/>
          <w:sz w:val="22"/>
          <w:szCs w:val="22"/>
        </w:rPr>
      </w:pPr>
    </w:p>
    <w:p w14:paraId="350DD87F" w14:textId="277D75C6" w:rsidR="00775766" w:rsidRPr="00F1394F" w:rsidRDefault="00F1394F" w:rsidP="00F1394F">
      <w:pPr>
        <w:tabs>
          <w:tab w:val="left" w:pos="1080"/>
        </w:tabs>
        <w:rPr>
          <w:rFonts w:ascii="Palatino Linotype" w:eastAsiaTheme="minorHAnsi" w:hAnsi="Palatino Linotype" w:cstheme="minorBidi"/>
          <w:bCs/>
          <w:sz w:val="24"/>
          <w:szCs w:val="24"/>
        </w:rPr>
      </w:pPr>
      <w:r w:rsidRPr="00F1394F">
        <w:rPr>
          <w:rFonts w:ascii="Palatino Linotype" w:eastAsiaTheme="minorHAnsi" w:hAnsi="Palatino Linotype" w:cstheme="minorBidi"/>
          <w:bCs/>
          <w:sz w:val="24"/>
          <w:szCs w:val="24"/>
        </w:rPr>
        <w:t xml:space="preserve">In response to a question, the Board was advised that for the current 2020-2025 strategic plan, the Library did use several consultants and the State Library. That work occurred in 2018/2019. </w:t>
      </w:r>
    </w:p>
    <w:p w14:paraId="57FF97EB" w14:textId="77777777" w:rsidR="00EB0A9E" w:rsidRDefault="00EB0A9E" w:rsidP="00EB0A9E">
      <w:pPr>
        <w:tabs>
          <w:tab w:val="left" w:pos="1080"/>
        </w:tabs>
        <w:rPr>
          <w:rFonts w:ascii="Palatino Linotype" w:eastAsiaTheme="minorHAnsi" w:hAnsi="Palatino Linotype" w:cstheme="minorBidi"/>
          <w:b/>
          <w:sz w:val="22"/>
          <w:szCs w:val="22"/>
        </w:rPr>
      </w:pPr>
    </w:p>
    <w:p w14:paraId="2084B27E" w14:textId="6D18459D" w:rsidR="00EB0A9E" w:rsidRPr="00EB0A9E" w:rsidRDefault="00EB0A9E" w:rsidP="00EB0A9E">
      <w:pPr>
        <w:tabs>
          <w:tab w:val="left" w:pos="1080"/>
        </w:tabs>
        <w:ind w:left="720"/>
        <w:rPr>
          <w:rFonts w:ascii="Palatino Linotype" w:hAnsi="Palatino Linotype"/>
          <w:sz w:val="24"/>
          <w:szCs w:val="24"/>
        </w:rPr>
      </w:pPr>
      <w:r w:rsidRPr="00EB0A9E">
        <w:rPr>
          <w:rFonts w:ascii="Palatino Linotype" w:eastAsiaTheme="minorHAnsi" w:hAnsi="Palatino Linotype" w:cstheme="minorBidi"/>
          <w:b/>
          <w:sz w:val="24"/>
          <w:szCs w:val="24"/>
        </w:rPr>
        <w:t>MOTION</w:t>
      </w:r>
      <w:r w:rsidRPr="00EB0A9E">
        <w:rPr>
          <w:rFonts w:ascii="Palatino Linotype" w:eastAsiaTheme="minorHAnsi" w:hAnsi="Palatino Linotype" w:cstheme="minorBidi"/>
          <w:sz w:val="24"/>
          <w:szCs w:val="24"/>
        </w:rPr>
        <w:t xml:space="preserve">: </w:t>
      </w:r>
      <w:r w:rsidR="00775766">
        <w:rPr>
          <w:rFonts w:ascii="Palatino Linotype" w:eastAsiaTheme="minorHAnsi" w:hAnsi="Palatino Linotype" w:cstheme="minorBidi"/>
          <w:sz w:val="24"/>
          <w:szCs w:val="24"/>
        </w:rPr>
        <w:t>Emelda Walker</w:t>
      </w:r>
      <w:r w:rsidRPr="00EB0A9E">
        <w:rPr>
          <w:rFonts w:ascii="Palatino Linotype" w:eastAsiaTheme="minorHAnsi" w:hAnsi="Palatino Linotype" w:cstheme="minorBidi"/>
          <w:sz w:val="24"/>
          <w:szCs w:val="24"/>
        </w:rPr>
        <w:t xml:space="preserve"> move</w:t>
      </w:r>
      <w:r>
        <w:rPr>
          <w:rFonts w:ascii="Palatino Linotype" w:eastAsiaTheme="minorHAnsi" w:hAnsi="Palatino Linotype" w:cstheme="minorBidi"/>
          <w:sz w:val="24"/>
          <w:szCs w:val="24"/>
        </w:rPr>
        <w:t>d</w:t>
      </w:r>
      <w:r w:rsidRPr="00EB0A9E">
        <w:rPr>
          <w:rFonts w:ascii="Palatino Linotype" w:eastAsiaTheme="minorHAnsi" w:hAnsi="Palatino Linotype" w:cstheme="minorBidi"/>
          <w:sz w:val="24"/>
          <w:szCs w:val="24"/>
        </w:rPr>
        <w:t xml:space="preserve"> that the Library Board of Trustees authorize the Executive Director to </w:t>
      </w:r>
      <w:r w:rsidRPr="00EB0A9E">
        <w:rPr>
          <w:rFonts w:ascii="Palatino Linotype" w:hAnsi="Palatino Linotype"/>
          <w:sz w:val="24"/>
          <w:szCs w:val="24"/>
        </w:rPr>
        <w:t xml:space="preserve">move forward with engaging </w:t>
      </w:r>
      <w:r w:rsidRPr="00EB0A9E">
        <w:rPr>
          <w:rFonts w:ascii="Palatino Linotype" w:hAnsi="Palatino Linotype"/>
          <w:bCs/>
          <w:sz w:val="24"/>
          <w:szCs w:val="24"/>
        </w:rPr>
        <w:t>Government Performance Solutions, Inc (GPS)</w:t>
      </w:r>
      <w:r w:rsidRPr="00EB0A9E">
        <w:rPr>
          <w:rFonts w:ascii="Palatino Linotype" w:hAnsi="Palatino Linotype"/>
          <w:sz w:val="24"/>
          <w:szCs w:val="24"/>
        </w:rPr>
        <w:t xml:space="preserve"> to support the development of the Library’s new long-term strategic plan with a final cost in the amount of $120,000. Seconded by </w:t>
      </w:r>
      <w:r w:rsidR="00775766">
        <w:rPr>
          <w:rFonts w:ascii="Palatino Linotype" w:hAnsi="Palatino Linotype"/>
          <w:sz w:val="24"/>
          <w:szCs w:val="24"/>
        </w:rPr>
        <w:t>Jill Fellman</w:t>
      </w:r>
      <w:r w:rsidRPr="00EB0A9E">
        <w:rPr>
          <w:rFonts w:ascii="Palatino Linotype" w:hAnsi="Palatino Linotype"/>
          <w:sz w:val="24"/>
          <w:szCs w:val="24"/>
        </w:rPr>
        <w:t xml:space="preserve"> the motion passed by unanimous vote of all Trustees present.</w:t>
      </w:r>
    </w:p>
    <w:p w14:paraId="7C97D0CA" w14:textId="77777777" w:rsidR="006E5C08" w:rsidRPr="007B75D7" w:rsidRDefault="006E5C08" w:rsidP="006E5C08">
      <w:pPr>
        <w:rPr>
          <w:rFonts w:ascii="Palatino Linotype" w:hAnsi="Palatino Linotype"/>
          <w:sz w:val="24"/>
          <w:szCs w:val="24"/>
          <w:u w:val="single"/>
        </w:rPr>
      </w:pPr>
    </w:p>
    <w:p w14:paraId="6F1B0E91" w14:textId="22930D72" w:rsidR="009073D8" w:rsidRPr="005B3B96" w:rsidRDefault="009073D8" w:rsidP="009073D8">
      <w:pPr>
        <w:pStyle w:val="ListParagraph"/>
        <w:autoSpaceDE w:val="0"/>
        <w:autoSpaceDN w:val="0"/>
        <w:adjustRightInd w:val="0"/>
        <w:ind w:left="0"/>
        <w:rPr>
          <w:rFonts w:ascii="Palatino Linotype" w:hAnsi="Palatino Linotype" w:cs="PalatinoLinotype-Roman"/>
          <w:b/>
          <w:bCs/>
        </w:rPr>
      </w:pPr>
      <w:r w:rsidRPr="005B3B96">
        <w:rPr>
          <w:rFonts w:ascii="Palatino Linotype" w:hAnsi="Palatino Linotype"/>
          <w:b/>
          <w:bCs/>
          <w:u w:val="single"/>
        </w:rPr>
        <w:t>Finance and Budget – Monthly Financials</w:t>
      </w:r>
    </w:p>
    <w:p w14:paraId="7C0ABF31" w14:textId="3436023A" w:rsidR="009073D8" w:rsidRPr="00F757EA" w:rsidRDefault="009073D8" w:rsidP="004B6D17">
      <w:pPr>
        <w:pStyle w:val="xmsonormal"/>
        <w:numPr>
          <w:ilvl w:val="0"/>
          <w:numId w:val="3"/>
        </w:numPr>
        <w:rPr>
          <w:rFonts w:ascii="Palatino Linotype" w:eastAsia="Times New Roman" w:hAnsi="Palatino Linotype"/>
          <w:sz w:val="24"/>
          <w:szCs w:val="24"/>
          <w:u w:val="single"/>
        </w:rPr>
      </w:pPr>
      <w:r w:rsidRPr="00F757EA">
        <w:rPr>
          <w:rFonts w:ascii="Palatino Linotype" w:eastAsia="Times New Roman" w:hAnsi="Palatino Linotype"/>
          <w:sz w:val="24"/>
          <w:szCs w:val="24"/>
          <w:u w:val="single"/>
        </w:rPr>
        <w:t>Financial Report (</w:t>
      </w:r>
      <w:r w:rsidR="006E5C08">
        <w:rPr>
          <w:rFonts w:ascii="Palatino Linotype" w:eastAsia="Times New Roman" w:hAnsi="Palatino Linotype"/>
          <w:sz w:val="24"/>
          <w:szCs w:val="24"/>
          <w:u w:val="single"/>
        </w:rPr>
        <w:t>July 2024</w:t>
      </w:r>
      <w:r w:rsidRPr="00F757EA">
        <w:rPr>
          <w:rFonts w:ascii="Palatino Linotype" w:eastAsia="Times New Roman" w:hAnsi="Palatino Linotype"/>
          <w:sz w:val="24"/>
          <w:szCs w:val="24"/>
          <w:u w:val="single"/>
        </w:rPr>
        <w:t>)</w:t>
      </w:r>
    </w:p>
    <w:p w14:paraId="51E44D5C" w14:textId="53D0314F" w:rsidR="006E5C08" w:rsidRDefault="00D349A0" w:rsidP="0075039D">
      <w:pPr>
        <w:rPr>
          <w:rFonts w:ascii="Palatino Linotype" w:hAnsi="Palatino Linotype"/>
          <w:sz w:val="24"/>
          <w:szCs w:val="24"/>
        </w:rPr>
      </w:pPr>
      <w:r w:rsidRPr="00416BC2">
        <w:rPr>
          <w:rFonts w:ascii="Palatino Linotype" w:hAnsi="Palatino Linotype"/>
          <w:bCs/>
          <w:sz w:val="24"/>
          <w:szCs w:val="24"/>
        </w:rPr>
        <w:t>Matt Griffin, Director of Business Strategy and Finance</w:t>
      </w:r>
      <w:r w:rsidR="00AE7CA9" w:rsidRPr="00416BC2">
        <w:rPr>
          <w:rFonts w:ascii="Palatino Linotype" w:hAnsi="Palatino Linotype"/>
          <w:sz w:val="24"/>
          <w:szCs w:val="24"/>
        </w:rPr>
        <w:t xml:space="preserve">, addressed the Board and </w:t>
      </w:r>
      <w:r w:rsidR="00C573CF">
        <w:rPr>
          <w:rFonts w:ascii="Palatino Linotype" w:hAnsi="Palatino Linotype"/>
          <w:sz w:val="24"/>
          <w:szCs w:val="24"/>
        </w:rPr>
        <w:t xml:space="preserve">presented information on the </w:t>
      </w:r>
      <w:r w:rsidR="006E5C08">
        <w:rPr>
          <w:rFonts w:ascii="Palatino Linotype" w:hAnsi="Palatino Linotype"/>
          <w:sz w:val="24"/>
          <w:szCs w:val="24"/>
        </w:rPr>
        <w:t>July</w:t>
      </w:r>
      <w:r w:rsidR="00C573CF">
        <w:rPr>
          <w:rFonts w:ascii="Palatino Linotype" w:hAnsi="Palatino Linotype"/>
          <w:sz w:val="24"/>
          <w:szCs w:val="24"/>
        </w:rPr>
        <w:t xml:space="preserve"> financial tables. </w:t>
      </w:r>
      <w:r w:rsidR="00A63D34">
        <w:rPr>
          <w:rFonts w:ascii="Palatino Linotype" w:hAnsi="Palatino Linotype"/>
          <w:sz w:val="24"/>
          <w:szCs w:val="24"/>
        </w:rPr>
        <w:t xml:space="preserve">On Table 1, in July the Library did see $1.1 million in investment income which brings this in line trending toward budget. It continues to be a difficult trend to follow. No revenue was collected and is </w:t>
      </w:r>
      <w:r w:rsidR="005F0C70">
        <w:rPr>
          <w:rFonts w:ascii="Palatino Linotype" w:hAnsi="Palatino Linotype"/>
          <w:sz w:val="24"/>
          <w:szCs w:val="24"/>
        </w:rPr>
        <w:t xml:space="preserve">reflected </w:t>
      </w:r>
      <w:r w:rsidR="00A63D34">
        <w:rPr>
          <w:rFonts w:ascii="Palatino Linotype" w:hAnsi="Palatino Linotype"/>
          <w:sz w:val="24"/>
          <w:szCs w:val="24"/>
        </w:rPr>
        <w:t xml:space="preserve">the same as last month. In Table 3, there is movement in the Northwest Jeffco </w:t>
      </w:r>
      <w:r w:rsidR="00BF150B">
        <w:rPr>
          <w:rFonts w:ascii="Palatino Linotype" w:hAnsi="Palatino Linotype"/>
          <w:sz w:val="24"/>
          <w:szCs w:val="24"/>
        </w:rPr>
        <w:t>project,</w:t>
      </w:r>
      <w:r w:rsidR="00A63D34">
        <w:rPr>
          <w:rFonts w:ascii="Palatino Linotype" w:hAnsi="Palatino Linotype"/>
          <w:sz w:val="24"/>
          <w:szCs w:val="24"/>
        </w:rPr>
        <w:t xml:space="preserve"> and the acquisition is complete. The Arvada Library Redesign project shows as over budget by $300,000. The project is not over budget. The reason this project shows overbudget is that the Library engaged EUA Architects all the way through 2026, but </w:t>
      </w:r>
      <w:r w:rsidR="00CE75A5">
        <w:rPr>
          <w:rFonts w:ascii="Palatino Linotype" w:hAnsi="Palatino Linotype"/>
          <w:sz w:val="24"/>
          <w:szCs w:val="24"/>
        </w:rPr>
        <w:t>the cost</w:t>
      </w:r>
      <w:r w:rsidR="00A63D34">
        <w:rPr>
          <w:rFonts w:ascii="Palatino Linotype" w:hAnsi="Palatino Linotype"/>
          <w:sz w:val="24"/>
          <w:szCs w:val="24"/>
        </w:rPr>
        <w:t xml:space="preserve"> shows as one encumbrance </w:t>
      </w:r>
      <w:r w:rsidR="00BF150B">
        <w:rPr>
          <w:rFonts w:ascii="Palatino Linotype" w:hAnsi="Palatino Linotype"/>
          <w:sz w:val="24"/>
          <w:szCs w:val="24"/>
        </w:rPr>
        <w:t>right now</w:t>
      </w:r>
      <w:r w:rsidR="00A63D34">
        <w:rPr>
          <w:rFonts w:ascii="Palatino Linotype" w:hAnsi="Palatino Linotype"/>
          <w:sz w:val="24"/>
          <w:szCs w:val="24"/>
        </w:rPr>
        <w:t xml:space="preserve">. </w:t>
      </w:r>
      <w:r w:rsidR="00BF150B">
        <w:rPr>
          <w:rFonts w:ascii="Palatino Linotype" w:hAnsi="Palatino Linotype"/>
          <w:sz w:val="24"/>
          <w:szCs w:val="24"/>
        </w:rPr>
        <w:t xml:space="preserve">The purchase order will be paid out over multiple years, but this encumbrance </w:t>
      </w:r>
      <w:r w:rsidR="00CE75A5">
        <w:rPr>
          <w:rFonts w:ascii="Palatino Linotype" w:hAnsi="Palatino Linotype"/>
          <w:sz w:val="24"/>
          <w:szCs w:val="24"/>
        </w:rPr>
        <w:t xml:space="preserve">will be reflected </w:t>
      </w:r>
      <w:r w:rsidR="00E336FF">
        <w:rPr>
          <w:rFonts w:ascii="Palatino Linotype" w:hAnsi="Palatino Linotype"/>
          <w:sz w:val="24"/>
          <w:szCs w:val="24"/>
        </w:rPr>
        <w:t xml:space="preserve">in this way </w:t>
      </w:r>
      <w:r w:rsidR="00BF150B">
        <w:rPr>
          <w:rFonts w:ascii="Palatino Linotype" w:hAnsi="Palatino Linotype"/>
          <w:sz w:val="24"/>
          <w:szCs w:val="24"/>
        </w:rPr>
        <w:t xml:space="preserve">for the remainder of this year. </w:t>
      </w:r>
    </w:p>
    <w:p w14:paraId="439433F1" w14:textId="77777777" w:rsidR="00BF150B" w:rsidRDefault="00BF150B" w:rsidP="0075039D">
      <w:pPr>
        <w:rPr>
          <w:rFonts w:ascii="Palatino Linotype" w:hAnsi="Palatino Linotype"/>
          <w:sz w:val="24"/>
          <w:szCs w:val="24"/>
        </w:rPr>
      </w:pPr>
    </w:p>
    <w:p w14:paraId="4744CBFB" w14:textId="314879DA" w:rsidR="00BF150B" w:rsidRDefault="00BF150B" w:rsidP="0075039D">
      <w:pPr>
        <w:rPr>
          <w:rFonts w:ascii="Palatino Linotype" w:hAnsi="Palatino Linotype"/>
          <w:sz w:val="24"/>
          <w:szCs w:val="24"/>
        </w:rPr>
      </w:pPr>
      <w:r>
        <w:rPr>
          <w:rFonts w:ascii="Palatino Linotype" w:hAnsi="Palatino Linotype"/>
          <w:sz w:val="24"/>
          <w:szCs w:val="24"/>
        </w:rPr>
        <w:t>In response to a question, the Board was advised that the $300,000 in expenses for the Arvada Library Redesign project were expected and in the budget.</w:t>
      </w:r>
    </w:p>
    <w:p w14:paraId="3458568D" w14:textId="77777777" w:rsidR="00BF150B" w:rsidRDefault="00BF150B" w:rsidP="0075039D">
      <w:pPr>
        <w:rPr>
          <w:rFonts w:ascii="Palatino Linotype" w:hAnsi="Palatino Linotype"/>
          <w:sz w:val="24"/>
          <w:szCs w:val="24"/>
        </w:rPr>
      </w:pPr>
    </w:p>
    <w:p w14:paraId="783E9DA0" w14:textId="3F50FB9B" w:rsidR="00BF150B" w:rsidRDefault="00BF150B" w:rsidP="0075039D">
      <w:pPr>
        <w:rPr>
          <w:rFonts w:ascii="Palatino Linotype" w:hAnsi="Palatino Linotype"/>
          <w:sz w:val="24"/>
          <w:szCs w:val="24"/>
        </w:rPr>
      </w:pPr>
      <w:r>
        <w:rPr>
          <w:rFonts w:ascii="Palatino Linotype" w:hAnsi="Palatino Linotype"/>
          <w:sz w:val="24"/>
          <w:szCs w:val="24"/>
        </w:rPr>
        <w:t>Table 4 shows a $5,000 naming donation from the Jefferson County Library Foundation for the large study room at the Evergreen Library.</w:t>
      </w:r>
    </w:p>
    <w:p w14:paraId="46F0B2A5" w14:textId="77777777" w:rsidR="00BF150B" w:rsidRDefault="00BF150B" w:rsidP="0075039D">
      <w:pPr>
        <w:rPr>
          <w:rFonts w:ascii="Palatino Linotype" w:hAnsi="Palatino Linotype"/>
          <w:sz w:val="24"/>
          <w:szCs w:val="24"/>
        </w:rPr>
      </w:pPr>
    </w:p>
    <w:p w14:paraId="6E894DE3" w14:textId="0235F5B8" w:rsidR="00775766" w:rsidRDefault="00775766" w:rsidP="0075039D">
      <w:pPr>
        <w:rPr>
          <w:rFonts w:ascii="Palatino Linotype" w:hAnsi="Palatino Linotype"/>
          <w:sz w:val="24"/>
          <w:szCs w:val="24"/>
        </w:rPr>
      </w:pPr>
      <w:r>
        <w:rPr>
          <w:rFonts w:ascii="Palatino Linotype" w:hAnsi="Palatino Linotype"/>
          <w:sz w:val="24"/>
          <w:szCs w:val="24"/>
        </w:rPr>
        <w:t xml:space="preserve">There were no </w:t>
      </w:r>
      <w:r w:rsidR="00BF150B">
        <w:rPr>
          <w:rFonts w:ascii="Palatino Linotype" w:hAnsi="Palatino Linotype"/>
          <w:sz w:val="24"/>
          <w:szCs w:val="24"/>
        </w:rPr>
        <w:t xml:space="preserve">further </w:t>
      </w:r>
      <w:r>
        <w:rPr>
          <w:rFonts w:ascii="Palatino Linotype" w:hAnsi="Palatino Linotype"/>
          <w:sz w:val="24"/>
          <w:szCs w:val="24"/>
        </w:rPr>
        <w:t>questions on the monthly financials.</w:t>
      </w:r>
    </w:p>
    <w:p w14:paraId="3021BA31" w14:textId="77777777" w:rsidR="00E336FF" w:rsidRDefault="00E336FF" w:rsidP="00AC74C9">
      <w:pPr>
        <w:pStyle w:val="ListParagraph"/>
        <w:ind w:left="0"/>
        <w:rPr>
          <w:rFonts w:ascii="Palatino Linotype" w:hAnsi="Palatino Linotype"/>
          <w:b/>
          <w:bCs/>
        </w:rPr>
      </w:pPr>
    </w:p>
    <w:p w14:paraId="66B3C614" w14:textId="77777777" w:rsidR="00E336FF" w:rsidRDefault="00E336FF" w:rsidP="00AC74C9">
      <w:pPr>
        <w:pStyle w:val="ListParagraph"/>
        <w:ind w:left="0"/>
        <w:rPr>
          <w:rFonts w:ascii="Palatino Linotype" w:hAnsi="Palatino Linotype"/>
          <w:b/>
          <w:bCs/>
        </w:rPr>
      </w:pPr>
    </w:p>
    <w:p w14:paraId="11270809" w14:textId="18F0BDF3" w:rsidR="00AC74C9" w:rsidRPr="000E78AA" w:rsidRDefault="00AC74C9" w:rsidP="00AC74C9">
      <w:pPr>
        <w:pStyle w:val="ListParagraph"/>
        <w:ind w:left="0"/>
        <w:rPr>
          <w:rFonts w:ascii="Palatino Linotype" w:hAnsi="Palatino Linotype"/>
          <w:b/>
          <w:bCs/>
        </w:rPr>
      </w:pPr>
      <w:r w:rsidRPr="000E78AA">
        <w:rPr>
          <w:rFonts w:ascii="Palatino Linotype" w:hAnsi="Palatino Linotype"/>
          <w:b/>
          <w:bCs/>
        </w:rPr>
        <w:lastRenderedPageBreak/>
        <w:t>Technology &amp; Innovation</w:t>
      </w:r>
    </w:p>
    <w:p w14:paraId="216BEBD5" w14:textId="36304FE2" w:rsidR="00AC74C9" w:rsidRPr="00460F34" w:rsidRDefault="00EC449A" w:rsidP="004B6D17">
      <w:pPr>
        <w:pStyle w:val="ListParagraph"/>
        <w:numPr>
          <w:ilvl w:val="0"/>
          <w:numId w:val="8"/>
        </w:numPr>
        <w:rPr>
          <w:rFonts w:ascii="Palatino Linotype" w:hAnsi="Palatino Linotype"/>
          <w:u w:val="single"/>
        </w:rPr>
      </w:pPr>
      <w:r>
        <w:rPr>
          <w:rFonts w:ascii="Palatino Linotype" w:hAnsi="Palatino Linotype"/>
          <w:u w:val="single"/>
        </w:rPr>
        <w:t>Digital Accessibility Program</w:t>
      </w:r>
    </w:p>
    <w:p w14:paraId="320DA7F5" w14:textId="3C16706F" w:rsidR="003130E5" w:rsidRPr="003130E5" w:rsidRDefault="00497E0B" w:rsidP="006B4795">
      <w:pPr>
        <w:pStyle w:val="xmsonormal"/>
        <w:rPr>
          <w:rFonts w:ascii="Palatino Linotype" w:hAnsi="Palatino Linotype"/>
          <w:b/>
          <w:sz w:val="24"/>
          <w:szCs w:val="24"/>
        </w:rPr>
      </w:pPr>
      <w:r>
        <w:rPr>
          <w:rFonts w:ascii="Palatino Linotype" w:hAnsi="Palatino Linotype"/>
          <w:bCs/>
          <w:sz w:val="24"/>
          <w:szCs w:val="24"/>
        </w:rPr>
        <w:t xml:space="preserve">The Chair advised the Board that the Library’s Technology and Innovation team has been dealing with some huge events and this topic will be moved to another meeting. Following on the heels of the CrowdStrike incident the internet lines were </w:t>
      </w:r>
      <w:r w:rsidR="00D84153">
        <w:rPr>
          <w:rFonts w:ascii="Palatino Linotype" w:hAnsi="Palatino Linotype"/>
          <w:bCs/>
          <w:sz w:val="24"/>
          <w:szCs w:val="24"/>
        </w:rPr>
        <w:t>cut,</w:t>
      </w:r>
      <w:r>
        <w:rPr>
          <w:rFonts w:ascii="Palatino Linotype" w:hAnsi="Palatino Linotype"/>
          <w:bCs/>
          <w:sz w:val="24"/>
          <w:szCs w:val="24"/>
        </w:rPr>
        <w:t xml:space="preserve"> and </w:t>
      </w:r>
      <w:r w:rsidR="006B4795">
        <w:rPr>
          <w:rFonts w:ascii="Palatino Linotype" w:hAnsi="Palatino Linotype"/>
          <w:bCs/>
          <w:sz w:val="24"/>
          <w:szCs w:val="24"/>
        </w:rPr>
        <w:t xml:space="preserve">JCPL’s </w:t>
      </w:r>
      <w:r>
        <w:rPr>
          <w:rFonts w:ascii="Palatino Linotype" w:hAnsi="Palatino Linotype"/>
          <w:bCs/>
          <w:sz w:val="24"/>
          <w:szCs w:val="24"/>
        </w:rPr>
        <w:t xml:space="preserve">service was out for over 24 hours. </w:t>
      </w:r>
    </w:p>
    <w:p w14:paraId="139E9215" w14:textId="77777777" w:rsidR="00EC449A" w:rsidRDefault="00EC449A" w:rsidP="005236DD">
      <w:pPr>
        <w:autoSpaceDE w:val="0"/>
        <w:autoSpaceDN w:val="0"/>
        <w:adjustRightInd w:val="0"/>
        <w:rPr>
          <w:rFonts w:ascii="Palatino Linotype" w:hAnsi="Palatino Linotype"/>
          <w:b/>
          <w:sz w:val="24"/>
          <w:szCs w:val="24"/>
        </w:rPr>
      </w:pPr>
    </w:p>
    <w:p w14:paraId="65C53512" w14:textId="4556E308" w:rsidR="00714E6B" w:rsidRPr="00751617" w:rsidRDefault="00B96CF3" w:rsidP="005236DD">
      <w:pPr>
        <w:autoSpaceDE w:val="0"/>
        <w:autoSpaceDN w:val="0"/>
        <w:adjustRightInd w:val="0"/>
        <w:rPr>
          <w:rFonts w:ascii="Palatino Linotype" w:hAnsi="Palatino Linotype"/>
          <w:b/>
          <w:sz w:val="24"/>
          <w:szCs w:val="24"/>
        </w:rPr>
      </w:pPr>
      <w:r w:rsidRPr="00751617">
        <w:rPr>
          <w:rFonts w:ascii="Palatino Linotype" w:hAnsi="Palatino Linotype"/>
          <w:b/>
          <w:sz w:val="24"/>
          <w:szCs w:val="24"/>
        </w:rPr>
        <w:t>IT</w:t>
      </w:r>
      <w:r w:rsidR="009D032B" w:rsidRPr="00751617">
        <w:rPr>
          <w:rFonts w:ascii="Palatino Linotype" w:hAnsi="Palatino Linotype"/>
          <w:b/>
          <w:sz w:val="24"/>
          <w:szCs w:val="24"/>
        </w:rPr>
        <w:t>EMS REMOVED FROM THE CONSENT AGENDA</w:t>
      </w:r>
    </w:p>
    <w:p w14:paraId="5991F144" w14:textId="77777777" w:rsidR="007142F2" w:rsidRDefault="00554368" w:rsidP="006A7CAE">
      <w:pPr>
        <w:rPr>
          <w:rFonts w:ascii="Palatino Linotype" w:hAnsi="Palatino Linotype"/>
          <w:iCs/>
          <w:sz w:val="24"/>
          <w:szCs w:val="24"/>
        </w:rPr>
      </w:pPr>
      <w:r>
        <w:rPr>
          <w:rFonts w:ascii="Palatino Linotype" w:hAnsi="Palatino Linotype"/>
          <w:iCs/>
          <w:sz w:val="24"/>
          <w:szCs w:val="24"/>
        </w:rPr>
        <w:t>No items were removed from the consent agenda.</w:t>
      </w:r>
    </w:p>
    <w:p w14:paraId="4EE1B5F6" w14:textId="77777777" w:rsidR="00744363" w:rsidRPr="00744363" w:rsidRDefault="00744363" w:rsidP="00744363">
      <w:pPr>
        <w:rPr>
          <w:rFonts w:ascii="Palatino Linotype" w:hAnsi="Palatino Linotype"/>
          <w:sz w:val="22"/>
          <w:szCs w:val="22"/>
        </w:rPr>
      </w:pPr>
    </w:p>
    <w:p w14:paraId="440E8CA9" w14:textId="7E6E933B" w:rsidR="00744363" w:rsidRDefault="00744363" w:rsidP="00744363">
      <w:pPr>
        <w:rPr>
          <w:rFonts w:ascii="Palatino Linotype" w:hAnsi="Palatino Linotype"/>
          <w:b/>
          <w:sz w:val="24"/>
          <w:szCs w:val="24"/>
        </w:rPr>
      </w:pPr>
      <w:r w:rsidRPr="00744363">
        <w:rPr>
          <w:rFonts w:ascii="Palatino Linotype" w:hAnsi="Palatino Linotype"/>
          <w:b/>
          <w:sz w:val="24"/>
          <w:szCs w:val="24"/>
        </w:rPr>
        <w:t>EMERGING ISSUES</w:t>
      </w:r>
    </w:p>
    <w:p w14:paraId="7062084F" w14:textId="6CD04DEA" w:rsidR="004A384B" w:rsidRDefault="00950030" w:rsidP="008308F6">
      <w:pPr>
        <w:rPr>
          <w:rFonts w:ascii="Palatino Linotype" w:hAnsi="Palatino Linotype"/>
          <w:bCs/>
          <w:sz w:val="24"/>
          <w:szCs w:val="24"/>
        </w:rPr>
      </w:pPr>
      <w:r>
        <w:rPr>
          <w:rFonts w:ascii="Palatino Linotype" w:hAnsi="Palatino Linotype"/>
          <w:bCs/>
          <w:sz w:val="24"/>
          <w:szCs w:val="24"/>
        </w:rPr>
        <w:t>No issues.</w:t>
      </w:r>
    </w:p>
    <w:p w14:paraId="64AA311E" w14:textId="77777777" w:rsidR="007B78AB" w:rsidRDefault="007B78AB" w:rsidP="008308F6">
      <w:pPr>
        <w:rPr>
          <w:rFonts w:ascii="Palatino Linotype" w:hAnsi="Palatino Linotype"/>
          <w:bCs/>
          <w:sz w:val="24"/>
          <w:szCs w:val="24"/>
        </w:rPr>
      </w:pPr>
    </w:p>
    <w:p w14:paraId="0C6F8425" w14:textId="4A2D6282" w:rsidR="008308F6" w:rsidRDefault="008308F6" w:rsidP="008308F6">
      <w:pPr>
        <w:rPr>
          <w:rFonts w:ascii="Palatino Linotype" w:hAnsi="Palatino Linotype"/>
          <w:b/>
          <w:sz w:val="24"/>
          <w:szCs w:val="24"/>
        </w:rPr>
      </w:pPr>
      <w:r>
        <w:rPr>
          <w:rFonts w:ascii="Palatino Linotype" w:hAnsi="Palatino Linotype"/>
          <w:b/>
          <w:sz w:val="24"/>
          <w:szCs w:val="24"/>
        </w:rPr>
        <w:t>ENDS</w:t>
      </w:r>
    </w:p>
    <w:p w14:paraId="2D2D3072" w14:textId="77777777" w:rsidR="00554368" w:rsidRDefault="007B47C7" w:rsidP="008308F6">
      <w:pPr>
        <w:autoSpaceDE w:val="0"/>
        <w:autoSpaceDN w:val="0"/>
        <w:adjustRightInd w:val="0"/>
        <w:rPr>
          <w:rFonts w:ascii="Palatino Linotype" w:hAnsi="Palatino Linotype"/>
          <w:sz w:val="24"/>
          <w:szCs w:val="24"/>
        </w:rPr>
      </w:pPr>
      <w:r>
        <w:rPr>
          <w:rFonts w:ascii="Palatino Linotype" w:hAnsi="Palatino Linotype"/>
          <w:sz w:val="24"/>
          <w:szCs w:val="24"/>
        </w:rPr>
        <w:t>There were no items.</w:t>
      </w:r>
    </w:p>
    <w:p w14:paraId="0EBB1ADA" w14:textId="77777777" w:rsidR="008829D0" w:rsidRDefault="008829D0" w:rsidP="002B0704">
      <w:pPr>
        <w:autoSpaceDE w:val="0"/>
        <w:autoSpaceDN w:val="0"/>
        <w:adjustRightInd w:val="0"/>
        <w:rPr>
          <w:rFonts w:ascii="Palatino Linotype" w:hAnsi="Palatino Linotype" w:cs="Arial"/>
          <w:b/>
          <w:bCs/>
          <w:sz w:val="24"/>
          <w:szCs w:val="24"/>
        </w:rPr>
      </w:pPr>
    </w:p>
    <w:p w14:paraId="519386A1" w14:textId="4934EED4" w:rsidR="000E6CA4" w:rsidRPr="000E6CA4" w:rsidRDefault="000E6CA4" w:rsidP="002B0704">
      <w:pPr>
        <w:autoSpaceDE w:val="0"/>
        <w:autoSpaceDN w:val="0"/>
        <w:adjustRightInd w:val="0"/>
        <w:rPr>
          <w:rFonts w:ascii="Palatino Linotype" w:hAnsi="Palatino Linotype" w:cs="Arial"/>
          <w:b/>
          <w:bCs/>
          <w:sz w:val="24"/>
          <w:szCs w:val="24"/>
        </w:rPr>
      </w:pPr>
      <w:r w:rsidRPr="000E6CA4">
        <w:rPr>
          <w:rFonts w:ascii="Palatino Linotype" w:hAnsi="Palatino Linotype" w:cs="Arial"/>
          <w:b/>
          <w:bCs/>
          <w:sz w:val="24"/>
          <w:szCs w:val="24"/>
        </w:rPr>
        <w:t>BOARD GOVERNANCE</w:t>
      </w:r>
    </w:p>
    <w:p w14:paraId="29BE0669" w14:textId="77777777" w:rsidR="00EC449A" w:rsidRDefault="00EC449A" w:rsidP="00EC449A">
      <w:pPr>
        <w:autoSpaceDE w:val="0"/>
        <w:autoSpaceDN w:val="0"/>
        <w:adjustRightInd w:val="0"/>
        <w:rPr>
          <w:rFonts w:ascii="Palatino Linotype" w:hAnsi="Palatino Linotype"/>
          <w:sz w:val="24"/>
          <w:szCs w:val="24"/>
        </w:rPr>
      </w:pPr>
      <w:r>
        <w:rPr>
          <w:rFonts w:ascii="Palatino Linotype" w:hAnsi="Palatino Linotype"/>
          <w:sz w:val="24"/>
          <w:szCs w:val="24"/>
        </w:rPr>
        <w:t>There were no items.</w:t>
      </w:r>
    </w:p>
    <w:p w14:paraId="52DDC57C" w14:textId="77777777" w:rsidR="00EC449A" w:rsidRDefault="00EC449A" w:rsidP="00D804F1">
      <w:pPr>
        <w:rPr>
          <w:rFonts w:ascii="Palatino Linotype" w:hAnsi="Palatino Linotype"/>
          <w:sz w:val="24"/>
          <w:szCs w:val="24"/>
        </w:rPr>
      </w:pPr>
    </w:p>
    <w:p w14:paraId="53240CA6" w14:textId="4A781B57" w:rsidR="00357758" w:rsidRDefault="00357758" w:rsidP="0023574E">
      <w:pPr>
        <w:rPr>
          <w:rFonts w:ascii="Palatino Linotype" w:eastAsia="Calibri" w:hAnsi="Palatino Linotype"/>
          <w:b/>
          <w:sz w:val="24"/>
          <w:szCs w:val="24"/>
        </w:rPr>
      </w:pPr>
      <w:r w:rsidRPr="009028D3">
        <w:rPr>
          <w:rFonts w:ascii="Palatino Linotype" w:eastAsia="Calibri" w:hAnsi="Palatino Linotype"/>
          <w:b/>
          <w:sz w:val="24"/>
          <w:szCs w:val="24"/>
        </w:rPr>
        <w:t>BOARD SCHEDULE – NEXT MEETINGS</w:t>
      </w:r>
    </w:p>
    <w:p w14:paraId="441B631E" w14:textId="428666DA" w:rsidR="005D5B80" w:rsidRDefault="005D5B80" w:rsidP="005D5B80">
      <w:pPr>
        <w:rPr>
          <w:rFonts w:ascii="Palatino Linotype" w:hAnsi="Palatino Linotype"/>
          <w:sz w:val="24"/>
          <w:szCs w:val="24"/>
        </w:rPr>
      </w:pPr>
      <w:r w:rsidRPr="005D5B80">
        <w:rPr>
          <w:rFonts w:ascii="Palatino Linotype" w:hAnsi="Palatino Linotype"/>
          <w:sz w:val="24"/>
          <w:szCs w:val="24"/>
        </w:rPr>
        <w:t xml:space="preserve">Location of meetings of the Library Board of Trustees are being determined in cooperation with guidelines from Jefferson County. Information on meeting location will be posted at least one week prior to the scheduled meeting date. </w:t>
      </w:r>
    </w:p>
    <w:p w14:paraId="1AD4BD07" w14:textId="77777777" w:rsidR="000A403A" w:rsidRDefault="000A403A" w:rsidP="005D5B80">
      <w:pPr>
        <w:rPr>
          <w:rFonts w:ascii="Palatino Linotype" w:hAnsi="Palatino Linotype"/>
          <w:sz w:val="24"/>
          <w:szCs w:val="24"/>
        </w:rPr>
      </w:pPr>
    </w:p>
    <w:p w14:paraId="59ED17B2" w14:textId="77777777" w:rsidR="0090785E" w:rsidRPr="0090785E" w:rsidRDefault="0090785E" w:rsidP="0090785E">
      <w:pPr>
        <w:rPr>
          <w:rFonts w:ascii="Palatino Linotype" w:eastAsia="Calibri" w:hAnsi="Palatino Linotype" w:cs="Arial"/>
          <w:sz w:val="24"/>
          <w:szCs w:val="24"/>
          <w:u w:val="single"/>
        </w:rPr>
      </w:pPr>
      <w:r w:rsidRPr="0090785E">
        <w:rPr>
          <w:rFonts w:ascii="Palatino Linotype" w:eastAsia="Calibri" w:hAnsi="Palatino Linotype" w:cs="Arial"/>
          <w:sz w:val="24"/>
          <w:szCs w:val="24"/>
          <w:u w:val="single"/>
        </w:rPr>
        <w:t>2024 Board Meeting Schedule</w:t>
      </w:r>
    </w:p>
    <w:p w14:paraId="77B2F61B" w14:textId="77777777" w:rsidR="0090785E" w:rsidRPr="0090785E" w:rsidRDefault="0090785E" w:rsidP="0090785E">
      <w:pPr>
        <w:numPr>
          <w:ilvl w:val="0"/>
          <w:numId w:val="1"/>
        </w:numPr>
        <w:rPr>
          <w:rFonts w:ascii="Palatino Linotype" w:eastAsia="Calibri" w:hAnsi="Palatino Linotype" w:cs="Arial"/>
          <w:sz w:val="24"/>
          <w:szCs w:val="24"/>
        </w:rPr>
      </w:pPr>
      <w:r w:rsidRPr="0090785E">
        <w:rPr>
          <w:rFonts w:ascii="Palatino Linotype" w:eastAsia="Calibri" w:hAnsi="Palatino Linotype" w:cs="Arial"/>
          <w:sz w:val="24"/>
          <w:szCs w:val="24"/>
        </w:rPr>
        <w:t>September 12, 2024 – JOINT LIBRARY BOARD AND BCC – 4:30 pm Hybrid: Virtual via Webex. In-Person Location: BCC Board Room</w:t>
      </w:r>
    </w:p>
    <w:p w14:paraId="27985FF9" w14:textId="77777777" w:rsidR="0090785E" w:rsidRPr="0090785E" w:rsidRDefault="0090785E" w:rsidP="0090785E">
      <w:pPr>
        <w:numPr>
          <w:ilvl w:val="0"/>
          <w:numId w:val="1"/>
        </w:numPr>
        <w:rPr>
          <w:rFonts w:ascii="Palatino Linotype" w:eastAsia="Calibri" w:hAnsi="Palatino Linotype" w:cs="Arial"/>
          <w:sz w:val="24"/>
          <w:szCs w:val="24"/>
        </w:rPr>
      </w:pPr>
      <w:r w:rsidRPr="0090785E">
        <w:rPr>
          <w:rFonts w:ascii="Palatino Linotype" w:eastAsia="Calibri" w:hAnsi="Palatino Linotype" w:cs="Arial"/>
          <w:sz w:val="24"/>
          <w:szCs w:val="24"/>
        </w:rPr>
        <w:t>September 12, 2024 – Study Session – 5:30 pm Hybrid: Virtual via ZOOM. In-Person Location: To be determined based on Joint Library Board &amp; BCC meeting.</w:t>
      </w:r>
    </w:p>
    <w:p w14:paraId="1BA6982B" w14:textId="77777777" w:rsidR="0090785E" w:rsidRPr="0090785E" w:rsidRDefault="0090785E" w:rsidP="0090785E">
      <w:pPr>
        <w:numPr>
          <w:ilvl w:val="0"/>
          <w:numId w:val="1"/>
        </w:numPr>
        <w:rPr>
          <w:rFonts w:ascii="Palatino Linotype" w:eastAsia="Calibri" w:hAnsi="Palatino Linotype" w:cs="Arial"/>
          <w:sz w:val="24"/>
          <w:szCs w:val="24"/>
        </w:rPr>
      </w:pPr>
      <w:r w:rsidRPr="0090785E">
        <w:rPr>
          <w:rFonts w:ascii="Palatino Linotype" w:eastAsia="Calibri" w:hAnsi="Palatino Linotype" w:cs="Arial"/>
          <w:sz w:val="24"/>
          <w:szCs w:val="24"/>
        </w:rPr>
        <w:t>September 19, 2024 – Board Meeting – 5:30 pm Hybrid: Virtual via ZOOM. In-Person Location: Lakewood Library Meeting Room</w:t>
      </w:r>
    </w:p>
    <w:p w14:paraId="612872C0" w14:textId="77777777" w:rsidR="0090785E" w:rsidRPr="0090785E" w:rsidRDefault="0090785E" w:rsidP="0090785E">
      <w:pPr>
        <w:numPr>
          <w:ilvl w:val="0"/>
          <w:numId w:val="1"/>
        </w:numPr>
        <w:rPr>
          <w:rFonts w:ascii="Palatino Linotype" w:hAnsi="Palatino Linotype" w:cs="Arial"/>
          <w:sz w:val="24"/>
          <w:szCs w:val="24"/>
        </w:rPr>
      </w:pPr>
      <w:r w:rsidRPr="0090785E">
        <w:rPr>
          <w:rFonts w:ascii="Palatino Linotype" w:eastAsia="Calibri" w:hAnsi="Palatino Linotype" w:cs="Arial"/>
          <w:sz w:val="24"/>
          <w:szCs w:val="24"/>
        </w:rPr>
        <w:t xml:space="preserve">October 10, 2024– Study Session – 5:30 pm Hybrid: Virtual via ZOOM. In-Person Location: Lakewood Library Meeting Room. (Note: </w:t>
      </w:r>
      <w:r w:rsidRPr="0090785E">
        <w:rPr>
          <w:rFonts w:ascii="Palatino Linotype" w:hAnsi="Palatino Linotype" w:cs="Arial"/>
          <w:sz w:val="24"/>
          <w:szCs w:val="24"/>
        </w:rPr>
        <w:t>Shavuot ends nightfall no work permitted)</w:t>
      </w:r>
    </w:p>
    <w:p w14:paraId="67C71460" w14:textId="77777777" w:rsidR="0090785E" w:rsidRPr="0090785E" w:rsidRDefault="0090785E" w:rsidP="0090785E">
      <w:pPr>
        <w:numPr>
          <w:ilvl w:val="0"/>
          <w:numId w:val="1"/>
        </w:numPr>
        <w:rPr>
          <w:rFonts w:ascii="Palatino Linotype" w:eastAsia="Calibri" w:hAnsi="Palatino Linotype" w:cs="Arial"/>
          <w:sz w:val="24"/>
          <w:szCs w:val="24"/>
        </w:rPr>
      </w:pPr>
      <w:r w:rsidRPr="0090785E">
        <w:rPr>
          <w:rFonts w:ascii="Palatino Linotype" w:eastAsia="Calibri" w:hAnsi="Palatino Linotype" w:cs="Arial"/>
          <w:sz w:val="24"/>
          <w:szCs w:val="24"/>
        </w:rPr>
        <w:t>October 17, 2024 – Board Meeting – 5:30 pm Hybrid: Virtual via ZOOM. In-Person Location: Lakewood Library Meeting Room</w:t>
      </w:r>
    </w:p>
    <w:p w14:paraId="444B0B93" w14:textId="77777777" w:rsidR="00775766" w:rsidRDefault="00775766" w:rsidP="00FA7EA1">
      <w:pPr>
        <w:rPr>
          <w:rFonts w:ascii="Palatino Linotype" w:hAnsi="Palatino Linotype"/>
          <w:b/>
          <w:sz w:val="24"/>
          <w:szCs w:val="24"/>
        </w:rPr>
      </w:pPr>
    </w:p>
    <w:p w14:paraId="04E28520" w14:textId="77777777" w:rsidR="00497E0B" w:rsidRPr="00497E0B" w:rsidRDefault="00497E0B" w:rsidP="00FA7EA1">
      <w:pPr>
        <w:rPr>
          <w:rFonts w:ascii="Palatino Linotype" w:hAnsi="Palatino Linotype"/>
          <w:bCs/>
          <w:sz w:val="24"/>
          <w:szCs w:val="24"/>
        </w:rPr>
      </w:pPr>
      <w:r w:rsidRPr="00497E0B">
        <w:rPr>
          <w:rFonts w:ascii="Palatino Linotype" w:hAnsi="Palatino Linotype"/>
          <w:bCs/>
          <w:sz w:val="24"/>
          <w:szCs w:val="24"/>
        </w:rPr>
        <w:t>The Chair advised the Board that she is working with the Executive Director on the agenda for the joint meeting with the BCC. The Chair noted that she will reach out to Commissioner Dahlkemper to see if there is anything the BCC wants the Library Board to cover during the meeting. Logistics are still be worked out. The Board was asked to contact the Chair with any topics for the meeting.</w:t>
      </w:r>
    </w:p>
    <w:p w14:paraId="57B5B714" w14:textId="77777777" w:rsidR="00497E0B" w:rsidRDefault="00497E0B" w:rsidP="00FA7EA1">
      <w:pPr>
        <w:rPr>
          <w:rFonts w:ascii="Palatino Linotype" w:hAnsi="Palatino Linotype"/>
          <w:b/>
          <w:sz w:val="24"/>
          <w:szCs w:val="24"/>
        </w:rPr>
      </w:pPr>
    </w:p>
    <w:p w14:paraId="572687A7" w14:textId="22AA6E7A" w:rsidR="009929DE" w:rsidRPr="00003B91" w:rsidRDefault="009929DE" w:rsidP="00FA7EA1">
      <w:pPr>
        <w:rPr>
          <w:rFonts w:ascii="Palatino Linotype" w:hAnsi="Palatino Linotype"/>
          <w:b/>
          <w:sz w:val="24"/>
          <w:szCs w:val="24"/>
        </w:rPr>
      </w:pPr>
      <w:r w:rsidRPr="00003B91">
        <w:rPr>
          <w:rFonts w:ascii="Palatino Linotype" w:hAnsi="Palatino Linotype"/>
          <w:b/>
          <w:sz w:val="24"/>
          <w:szCs w:val="24"/>
        </w:rPr>
        <w:t>ANNOUNCEMENTS/GENERAL INFORMATION SHARING</w:t>
      </w:r>
    </w:p>
    <w:p w14:paraId="3A984872" w14:textId="53ECCBE7" w:rsidR="0009076A" w:rsidRDefault="00497E0B" w:rsidP="00197D5F">
      <w:pPr>
        <w:rPr>
          <w:rFonts w:ascii="Palatino Linotype" w:hAnsi="Palatino Linotype"/>
          <w:sz w:val="24"/>
          <w:szCs w:val="24"/>
        </w:rPr>
      </w:pPr>
      <w:r>
        <w:rPr>
          <w:rFonts w:ascii="Palatino Linotype" w:hAnsi="Palatino Linotype"/>
          <w:sz w:val="24"/>
          <w:szCs w:val="24"/>
        </w:rPr>
        <w:t>There were no announcements.</w:t>
      </w:r>
    </w:p>
    <w:p w14:paraId="4D5D5AAD" w14:textId="5145A44B" w:rsidR="00E40C92" w:rsidRDefault="00E40C92" w:rsidP="00B24F36">
      <w:pPr>
        <w:rPr>
          <w:rFonts w:ascii="Palatino Linotype" w:eastAsia="Calibri" w:hAnsi="Palatino Linotype"/>
          <w:b/>
          <w:sz w:val="24"/>
          <w:szCs w:val="24"/>
        </w:rPr>
      </w:pPr>
    </w:p>
    <w:p w14:paraId="71D9E9AA" w14:textId="5F515230" w:rsidR="00246CE5" w:rsidRPr="00246CE5" w:rsidRDefault="00246CE5" w:rsidP="000F7274">
      <w:pPr>
        <w:rPr>
          <w:rFonts w:ascii="Palatino Linotype" w:hAnsi="Palatino Linotype"/>
          <w:b/>
          <w:iCs/>
          <w:sz w:val="24"/>
          <w:szCs w:val="24"/>
        </w:rPr>
      </w:pPr>
      <w:r w:rsidRPr="00246CE5">
        <w:rPr>
          <w:rFonts w:ascii="Palatino Linotype" w:hAnsi="Palatino Linotype"/>
          <w:b/>
          <w:iCs/>
          <w:sz w:val="24"/>
          <w:szCs w:val="24"/>
        </w:rPr>
        <w:t>ADJOURNMENT</w:t>
      </w:r>
    </w:p>
    <w:p w14:paraId="7A564B99" w14:textId="28DF9733" w:rsidR="00246CE5" w:rsidRDefault="00246CE5" w:rsidP="000F7274">
      <w:pPr>
        <w:rPr>
          <w:rFonts w:ascii="Palatino Linotype" w:hAnsi="Palatino Linotype"/>
          <w:bCs/>
          <w:iCs/>
          <w:sz w:val="24"/>
          <w:szCs w:val="24"/>
        </w:rPr>
      </w:pPr>
      <w:r>
        <w:rPr>
          <w:rFonts w:ascii="Palatino Linotype" w:hAnsi="Palatino Linotype"/>
          <w:bCs/>
          <w:iCs/>
          <w:sz w:val="24"/>
          <w:szCs w:val="24"/>
        </w:rPr>
        <w:t xml:space="preserve">The meeting was adjourned at </w:t>
      </w:r>
      <w:r w:rsidR="00775766">
        <w:rPr>
          <w:rFonts w:ascii="Palatino Linotype" w:hAnsi="Palatino Linotype"/>
          <w:bCs/>
          <w:iCs/>
          <w:sz w:val="24"/>
          <w:szCs w:val="24"/>
        </w:rPr>
        <w:t xml:space="preserve">6:33 </w:t>
      </w:r>
      <w:r>
        <w:rPr>
          <w:rFonts w:ascii="Palatino Linotype" w:hAnsi="Palatino Linotype"/>
          <w:bCs/>
          <w:iCs/>
          <w:sz w:val="24"/>
          <w:szCs w:val="24"/>
        </w:rPr>
        <w:t>pm.</w:t>
      </w:r>
    </w:p>
    <w:p w14:paraId="637F8296" w14:textId="77777777" w:rsidR="00B81908" w:rsidRPr="00150E87" w:rsidRDefault="00B81908" w:rsidP="00B81908">
      <w:pPr>
        <w:rPr>
          <w:rFonts w:ascii="Palatino Linotype" w:hAnsi="Palatino Linotype"/>
        </w:rPr>
      </w:pPr>
    </w:p>
    <w:p w14:paraId="5302CA7E" w14:textId="0BCDA4A1" w:rsidR="00624588" w:rsidRDefault="00337C1B" w:rsidP="007E133E">
      <w:pPr>
        <w:ind w:left="5040" w:firstLine="720"/>
      </w:pPr>
      <w:r w:rsidRPr="003D0AE8">
        <w:rPr>
          <w:noProof/>
          <w:sz w:val="24"/>
          <w:szCs w:val="24"/>
        </w:rPr>
        <w:drawing>
          <wp:inline distT="0" distB="0" distL="0" distR="0" wp14:anchorId="6B31633E" wp14:editId="60B9288C">
            <wp:extent cx="2518840" cy="501781"/>
            <wp:effectExtent l="0" t="0" r="0" b="0"/>
            <wp:docPr id="1" name="Picture 1" descr="A black letter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letter with a white background&#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7617" cy="513490"/>
                    </a:xfrm>
                    <a:prstGeom prst="rect">
                      <a:avLst/>
                    </a:prstGeom>
                    <a:noFill/>
                    <a:ln>
                      <a:noFill/>
                    </a:ln>
                  </pic:spPr>
                </pic:pic>
              </a:graphicData>
            </a:graphic>
          </wp:inline>
        </w:drawing>
      </w:r>
    </w:p>
    <w:p w14:paraId="6DBABD85" w14:textId="3005835D" w:rsidR="00672195" w:rsidRDefault="00672195" w:rsidP="007E133E">
      <w:pPr>
        <w:ind w:left="5040" w:firstLine="720"/>
      </w:pPr>
    </w:p>
    <w:p w14:paraId="0B865CCA" w14:textId="4E6271A2" w:rsidR="00F707CC" w:rsidRDefault="00B61DE2" w:rsidP="00AB51EB">
      <w:pPr>
        <w:pStyle w:val="Heading6"/>
        <w:ind w:left="5760"/>
        <w:rPr>
          <w:rFonts w:ascii="Palatino Linotype" w:hAnsi="Palatino Linotype"/>
          <w:szCs w:val="24"/>
        </w:rPr>
      </w:pPr>
      <w:r>
        <w:rPr>
          <w:rFonts w:ascii="Palatino Linotype" w:hAnsi="Palatino Linotype"/>
          <w:szCs w:val="24"/>
        </w:rPr>
        <w:t>Stanley Harsha</w:t>
      </w:r>
      <w:r w:rsidR="00DE6579" w:rsidRPr="00535F67">
        <w:rPr>
          <w:rFonts w:ascii="Palatino Linotype" w:hAnsi="Palatino Linotype"/>
          <w:szCs w:val="24"/>
        </w:rPr>
        <w:t>, Secretary</w:t>
      </w:r>
    </w:p>
    <w:p w14:paraId="6C7908F9" w14:textId="77777777" w:rsidR="00080D5F" w:rsidRDefault="00080D5F" w:rsidP="00080D5F"/>
    <w:p w14:paraId="70C9ADE6" w14:textId="77777777" w:rsidR="00080D5F" w:rsidRDefault="00080D5F" w:rsidP="00080D5F"/>
    <w:p w14:paraId="4CA678A5" w14:textId="77777777" w:rsidR="00553E5A" w:rsidRDefault="00553E5A" w:rsidP="00080D5F"/>
    <w:p w14:paraId="286E0F26" w14:textId="77777777" w:rsidR="00553E5A" w:rsidRDefault="00553E5A" w:rsidP="00080D5F"/>
    <w:p w14:paraId="60FB3D61" w14:textId="77777777" w:rsidR="00553E5A" w:rsidRDefault="00553E5A" w:rsidP="00080D5F"/>
    <w:p w14:paraId="2D649A5F" w14:textId="77777777" w:rsidR="00553E5A" w:rsidRDefault="00553E5A" w:rsidP="00080D5F"/>
    <w:p w14:paraId="48D01746" w14:textId="77777777" w:rsidR="00553E5A" w:rsidRDefault="00553E5A" w:rsidP="00080D5F"/>
    <w:p w14:paraId="5D5A83F0" w14:textId="77777777" w:rsidR="00553E5A" w:rsidRDefault="00553E5A" w:rsidP="00080D5F"/>
    <w:p w14:paraId="541F0F8A" w14:textId="6ECE7BC1" w:rsidR="00175C41" w:rsidRPr="00175C41" w:rsidRDefault="00175C41" w:rsidP="00175C41">
      <w:pPr>
        <w:spacing w:before="100" w:beforeAutospacing="1" w:after="100" w:afterAutospacing="1"/>
        <w:rPr>
          <w:sz w:val="24"/>
          <w:szCs w:val="24"/>
        </w:rPr>
      </w:pPr>
    </w:p>
    <w:p w14:paraId="182FD3DA" w14:textId="77777777" w:rsidR="00553E5A" w:rsidRDefault="00553E5A" w:rsidP="00080D5F"/>
    <w:p w14:paraId="74223887" w14:textId="77777777" w:rsidR="00553E5A" w:rsidRDefault="00553E5A" w:rsidP="00080D5F"/>
    <w:p w14:paraId="1CD64405" w14:textId="77777777" w:rsidR="00553E5A" w:rsidRDefault="00553E5A" w:rsidP="00080D5F"/>
    <w:p w14:paraId="7EF7D45A" w14:textId="77777777" w:rsidR="00553E5A" w:rsidRDefault="00553E5A" w:rsidP="00080D5F"/>
    <w:p w14:paraId="386F10C9" w14:textId="77777777" w:rsidR="00553E5A" w:rsidRDefault="00553E5A" w:rsidP="00080D5F"/>
    <w:p w14:paraId="16CEA66B" w14:textId="77777777" w:rsidR="00553E5A" w:rsidRDefault="00553E5A" w:rsidP="00080D5F"/>
    <w:p w14:paraId="7E3F2588" w14:textId="77777777" w:rsidR="003873AC" w:rsidRDefault="003873AC" w:rsidP="00080D5F"/>
    <w:sectPr w:rsidR="003873AC" w:rsidSect="000F75C5">
      <w:footerReference w:type="even" r:id="rId19"/>
      <w:footerReference w:type="default" r:id="rId20"/>
      <w:type w:val="continuous"/>
      <w:pgSz w:w="12240" w:h="15840"/>
      <w:pgMar w:top="1152" w:right="1296" w:bottom="864" w:left="1440" w:header="720" w:footer="40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37B34" w14:textId="77777777" w:rsidR="005960BB" w:rsidRDefault="005960BB">
      <w:r>
        <w:separator/>
      </w:r>
    </w:p>
  </w:endnote>
  <w:endnote w:type="continuationSeparator" w:id="0">
    <w:p w14:paraId="40F8DB81" w14:textId="77777777" w:rsidR="005960BB" w:rsidRDefault="005960BB">
      <w:r>
        <w:continuationSeparator/>
      </w:r>
    </w:p>
  </w:endnote>
  <w:endnote w:type="continuationNotice" w:id="1">
    <w:p w14:paraId="5E77974B" w14:textId="77777777" w:rsidR="005960BB" w:rsidRDefault="00596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PalatinoLinotype-Roman">
    <w:altName w:val="Palatino Linotyp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C00EE" w14:textId="1802BD83" w:rsidR="001A174A" w:rsidRDefault="001A17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1784">
      <w:rPr>
        <w:rStyle w:val="PageNumber"/>
        <w:noProof/>
      </w:rPr>
      <w:t>5</w:t>
    </w:r>
    <w:r>
      <w:rPr>
        <w:rStyle w:val="PageNumber"/>
      </w:rPr>
      <w:fldChar w:fldCharType="end"/>
    </w:r>
  </w:p>
  <w:p w14:paraId="0F4C9503" w14:textId="77777777" w:rsidR="001A174A" w:rsidRDefault="001A17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E83F4" w14:textId="77777777" w:rsidR="001A174A" w:rsidRPr="00C2476A" w:rsidRDefault="001A174A" w:rsidP="00C2476A">
    <w:pPr>
      <w:pStyle w:val="Footer"/>
      <w:ind w:right="360"/>
      <w:jc w:val="center"/>
      <w:rPr>
        <w:rFonts w:ascii="Garamond" w:hAnsi="Garamond"/>
        <w:sz w:val="24"/>
        <w:szCs w:val="24"/>
      </w:rPr>
    </w:pPr>
    <w:r w:rsidRPr="00C2476A">
      <w:rPr>
        <w:rStyle w:val="PageNumber"/>
        <w:rFonts w:ascii="Garamond" w:hAnsi="Garamond"/>
        <w:sz w:val="24"/>
        <w:szCs w:val="24"/>
      </w:rPr>
      <w:fldChar w:fldCharType="begin"/>
    </w:r>
    <w:r w:rsidRPr="00C2476A">
      <w:rPr>
        <w:rStyle w:val="PageNumber"/>
        <w:rFonts w:ascii="Garamond" w:hAnsi="Garamond"/>
        <w:sz w:val="24"/>
        <w:szCs w:val="24"/>
      </w:rPr>
      <w:instrText xml:space="preserve"> PAGE </w:instrText>
    </w:r>
    <w:r w:rsidRPr="00C2476A">
      <w:rPr>
        <w:rStyle w:val="PageNumber"/>
        <w:rFonts w:ascii="Garamond" w:hAnsi="Garamond"/>
        <w:sz w:val="24"/>
        <w:szCs w:val="24"/>
      </w:rPr>
      <w:fldChar w:fldCharType="separate"/>
    </w:r>
    <w:r w:rsidR="008C178F">
      <w:rPr>
        <w:rStyle w:val="PageNumber"/>
        <w:rFonts w:ascii="Garamond" w:hAnsi="Garamond"/>
        <w:noProof/>
        <w:sz w:val="24"/>
        <w:szCs w:val="24"/>
      </w:rPr>
      <w:t>12</w:t>
    </w:r>
    <w:r w:rsidRPr="00C2476A">
      <w:rPr>
        <w:rStyle w:val="PageNumber"/>
        <w:rFonts w:ascii="Garamond" w:hAnsi="Garamond"/>
        <w:sz w:val="24"/>
        <w:szCs w:val="24"/>
      </w:rPr>
      <w:fldChar w:fldCharType="end"/>
    </w:r>
    <w:r w:rsidRPr="00C2476A">
      <w:rPr>
        <w:rStyle w:val="PageNumber"/>
        <w:rFonts w:ascii="Garamond" w:hAnsi="Garamond"/>
        <w:sz w:val="24"/>
        <w:szCs w:val="24"/>
      </w:rPr>
      <w:t xml:space="preserve"> of </w:t>
    </w:r>
    <w:r w:rsidRPr="00C2476A">
      <w:rPr>
        <w:rStyle w:val="PageNumber"/>
        <w:rFonts w:ascii="Garamond" w:hAnsi="Garamond"/>
        <w:sz w:val="24"/>
        <w:szCs w:val="24"/>
      </w:rPr>
      <w:fldChar w:fldCharType="begin"/>
    </w:r>
    <w:r w:rsidRPr="00C2476A">
      <w:rPr>
        <w:rStyle w:val="PageNumber"/>
        <w:rFonts w:ascii="Garamond" w:hAnsi="Garamond"/>
        <w:sz w:val="24"/>
        <w:szCs w:val="24"/>
      </w:rPr>
      <w:instrText xml:space="preserve"> NUMPAGES </w:instrText>
    </w:r>
    <w:r w:rsidRPr="00C2476A">
      <w:rPr>
        <w:rStyle w:val="PageNumber"/>
        <w:rFonts w:ascii="Garamond" w:hAnsi="Garamond"/>
        <w:sz w:val="24"/>
        <w:szCs w:val="24"/>
      </w:rPr>
      <w:fldChar w:fldCharType="separate"/>
    </w:r>
    <w:r w:rsidR="008C178F">
      <w:rPr>
        <w:rStyle w:val="PageNumber"/>
        <w:rFonts w:ascii="Garamond" w:hAnsi="Garamond"/>
        <w:noProof/>
        <w:sz w:val="24"/>
        <w:szCs w:val="24"/>
      </w:rPr>
      <w:t>12</w:t>
    </w:r>
    <w:r w:rsidRPr="00C2476A">
      <w:rPr>
        <w:rStyle w:val="PageNumber"/>
        <w:rFonts w:ascii="Garamond" w:hAnsi="Garamond"/>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C4122" w14:textId="77777777" w:rsidR="005960BB" w:rsidRDefault="005960BB">
      <w:r>
        <w:separator/>
      </w:r>
    </w:p>
  </w:footnote>
  <w:footnote w:type="continuationSeparator" w:id="0">
    <w:p w14:paraId="36E6CBA9" w14:textId="77777777" w:rsidR="005960BB" w:rsidRDefault="005960BB">
      <w:r>
        <w:continuationSeparator/>
      </w:r>
    </w:p>
  </w:footnote>
  <w:footnote w:type="continuationNotice" w:id="1">
    <w:p w14:paraId="16D909EB" w14:textId="77777777" w:rsidR="005960BB" w:rsidRDefault="005960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31C845E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4C105D8"/>
    <w:multiLevelType w:val="hybridMultilevel"/>
    <w:tmpl w:val="A9A83126"/>
    <w:lvl w:ilvl="0" w:tplc="F32A3074">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C265DA"/>
    <w:multiLevelType w:val="hybridMultilevel"/>
    <w:tmpl w:val="2ECEE6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F8166D"/>
    <w:multiLevelType w:val="hybridMultilevel"/>
    <w:tmpl w:val="2B4A2508"/>
    <w:lvl w:ilvl="0" w:tplc="224AC15E">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9F0934"/>
    <w:multiLevelType w:val="hybridMultilevel"/>
    <w:tmpl w:val="89CCD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9963C3"/>
    <w:multiLevelType w:val="hybridMultilevel"/>
    <w:tmpl w:val="966E77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0E09234B"/>
    <w:multiLevelType w:val="hybridMultilevel"/>
    <w:tmpl w:val="FF5E6662"/>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01C2839"/>
    <w:multiLevelType w:val="hybridMultilevel"/>
    <w:tmpl w:val="89587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B52F9D"/>
    <w:multiLevelType w:val="hybridMultilevel"/>
    <w:tmpl w:val="59B28D6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884CB2"/>
    <w:multiLevelType w:val="hybridMultilevel"/>
    <w:tmpl w:val="603C58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FB4702"/>
    <w:multiLevelType w:val="hybridMultilevel"/>
    <w:tmpl w:val="A76EB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815CD6"/>
    <w:multiLevelType w:val="hybridMultilevel"/>
    <w:tmpl w:val="682CD702"/>
    <w:lvl w:ilvl="0" w:tplc="46B4EBD4">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18C284F"/>
    <w:multiLevelType w:val="hybridMultilevel"/>
    <w:tmpl w:val="177A0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37018E"/>
    <w:multiLevelType w:val="hybridMultilevel"/>
    <w:tmpl w:val="9572B8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C597CAB"/>
    <w:multiLevelType w:val="hybridMultilevel"/>
    <w:tmpl w:val="FB14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A4C3F"/>
    <w:multiLevelType w:val="hybridMultilevel"/>
    <w:tmpl w:val="B34C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85B84"/>
    <w:multiLevelType w:val="hybridMultilevel"/>
    <w:tmpl w:val="64BE603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D93E83"/>
    <w:multiLevelType w:val="hybridMultilevel"/>
    <w:tmpl w:val="CC067B1A"/>
    <w:lvl w:ilvl="0" w:tplc="D1FAFCFE">
      <w:start w:val="1"/>
      <w:numFmt w:val="upp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8F42E2F"/>
    <w:multiLevelType w:val="hybridMultilevel"/>
    <w:tmpl w:val="E5B84D6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9D5C38"/>
    <w:multiLevelType w:val="hybridMultilevel"/>
    <w:tmpl w:val="6E10CB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196318"/>
    <w:multiLevelType w:val="hybridMultilevel"/>
    <w:tmpl w:val="B336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76BDF"/>
    <w:multiLevelType w:val="hybridMultilevel"/>
    <w:tmpl w:val="4426E5C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15:restartNumberingAfterBreak="0">
    <w:nsid w:val="449D104E"/>
    <w:multiLevelType w:val="hybridMultilevel"/>
    <w:tmpl w:val="7B388036"/>
    <w:lvl w:ilvl="0" w:tplc="1584BD66">
      <w:start w:val="1"/>
      <w:numFmt w:val="bullet"/>
      <w:lvlText w:val="•"/>
      <w:lvlJc w:val="left"/>
      <w:pPr>
        <w:tabs>
          <w:tab w:val="num" w:pos="720"/>
        </w:tabs>
        <w:ind w:left="720" w:hanging="360"/>
      </w:pPr>
      <w:rPr>
        <w:rFonts w:ascii="Arial" w:hAnsi="Arial" w:hint="default"/>
      </w:rPr>
    </w:lvl>
    <w:lvl w:ilvl="1" w:tplc="643E1764">
      <w:numFmt w:val="bullet"/>
      <w:lvlText w:val="•"/>
      <w:lvlJc w:val="left"/>
      <w:pPr>
        <w:tabs>
          <w:tab w:val="num" w:pos="1440"/>
        </w:tabs>
        <w:ind w:left="1440" w:hanging="360"/>
      </w:pPr>
      <w:rPr>
        <w:rFonts w:ascii="Arial" w:hAnsi="Arial" w:hint="default"/>
      </w:rPr>
    </w:lvl>
    <w:lvl w:ilvl="2" w:tplc="D8ACF62A" w:tentative="1">
      <w:start w:val="1"/>
      <w:numFmt w:val="bullet"/>
      <w:lvlText w:val="•"/>
      <w:lvlJc w:val="left"/>
      <w:pPr>
        <w:tabs>
          <w:tab w:val="num" w:pos="2160"/>
        </w:tabs>
        <w:ind w:left="2160" w:hanging="360"/>
      </w:pPr>
      <w:rPr>
        <w:rFonts w:ascii="Arial" w:hAnsi="Arial" w:hint="default"/>
      </w:rPr>
    </w:lvl>
    <w:lvl w:ilvl="3" w:tplc="701EA7FA" w:tentative="1">
      <w:start w:val="1"/>
      <w:numFmt w:val="bullet"/>
      <w:lvlText w:val="•"/>
      <w:lvlJc w:val="left"/>
      <w:pPr>
        <w:tabs>
          <w:tab w:val="num" w:pos="2880"/>
        </w:tabs>
        <w:ind w:left="2880" w:hanging="360"/>
      </w:pPr>
      <w:rPr>
        <w:rFonts w:ascii="Arial" w:hAnsi="Arial" w:hint="default"/>
      </w:rPr>
    </w:lvl>
    <w:lvl w:ilvl="4" w:tplc="AF502162" w:tentative="1">
      <w:start w:val="1"/>
      <w:numFmt w:val="bullet"/>
      <w:lvlText w:val="•"/>
      <w:lvlJc w:val="left"/>
      <w:pPr>
        <w:tabs>
          <w:tab w:val="num" w:pos="3600"/>
        </w:tabs>
        <w:ind w:left="3600" w:hanging="360"/>
      </w:pPr>
      <w:rPr>
        <w:rFonts w:ascii="Arial" w:hAnsi="Arial" w:hint="default"/>
      </w:rPr>
    </w:lvl>
    <w:lvl w:ilvl="5" w:tplc="18921678" w:tentative="1">
      <w:start w:val="1"/>
      <w:numFmt w:val="bullet"/>
      <w:lvlText w:val="•"/>
      <w:lvlJc w:val="left"/>
      <w:pPr>
        <w:tabs>
          <w:tab w:val="num" w:pos="4320"/>
        </w:tabs>
        <w:ind w:left="4320" w:hanging="360"/>
      </w:pPr>
      <w:rPr>
        <w:rFonts w:ascii="Arial" w:hAnsi="Arial" w:hint="default"/>
      </w:rPr>
    </w:lvl>
    <w:lvl w:ilvl="6" w:tplc="3ADC8E9C" w:tentative="1">
      <w:start w:val="1"/>
      <w:numFmt w:val="bullet"/>
      <w:lvlText w:val="•"/>
      <w:lvlJc w:val="left"/>
      <w:pPr>
        <w:tabs>
          <w:tab w:val="num" w:pos="5040"/>
        </w:tabs>
        <w:ind w:left="5040" w:hanging="360"/>
      </w:pPr>
      <w:rPr>
        <w:rFonts w:ascii="Arial" w:hAnsi="Arial" w:hint="default"/>
      </w:rPr>
    </w:lvl>
    <w:lvl w:ilvl="7" w:tplc="7B3AD464" w:tentative="1">
      <w:start w:val="1"/>
      <w:numFmt w:val="bullet"/>
      <w:lvlText w:val="•"/>
      <w:lvlJc w:val="left"/>
      <w:pPr>
        <w:tabs>
          <w:tab w:val="num" w:pos="5760"/>
        </w:tabs>
        <w:ind w:left="5760" w:hanging="360"/>
      </w:pPr>
      <w:rPr>
        <w:rFonts w:ascii="Arial" w:hAnsi="Arial" w:hint="default"/>
      </w:rPr>
    </w:lvl>
    <w:lvl w:ilvl="8" w:tplc="8E20FC7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537226"/>
    <w:multiLevelType w:val="hybridMultilevel"/>
    <w:tmpl w:val="BC908EBE"/>
    <w:lvl w:ilvl="0" w:tplc="7026DA44">
      <w:start w:val="1"/>
      <w:numFmt w:val="bullet"/>
      <w:lvlText w:val="•"/>
      <w:lvlJc w:val="left"/>
      <w:pPr>
        <w:tabs>
          <w:tab w:val="num" w:pos="5310"/>
        </w:tabs>
        <w:ind w:left="5310" w:hanging="360"/>
      </w:pPr>
      <w:rPr>
        <w:rFonts w:ascii="Arial" w:hAnsi="Arial" w:hint="default"/>
      </w:rPr>
    </w:lvl>
    <w:lvl w:ilvl="1" w:tplc="1A5CB248" w:tentative="1">
      <w:start w:val="1"/>
      <w:numFmt w:val="bullet"/>
      <w:lvlText w:val="•"/>
      <w:lvlJc w:val="left"/>
      <w:pPr>
        <w:tabs>
          <w:tab w:val="num" w:pos="6030"/>
        </w:tabs>
        <w:ind w:left="6030" w:hanging="360"/>
      </w:pPr>
      <w:rPr>
        <w:rFonts w:ascii="Arial" w:hAnsi="Arial" w:hint="default"/>
      </w:rPr>
    </w:lvl>
    <w:lvl w:ilvl="2" w:tplc="11E041B4" w:tentative="1">
      <w:start w:val="1"/>
      <w:numFmt w:val="bullet"/>
      <w:lvlText w:val="•"/>
      <w:lvlJc w:val="left"/>
      <w:pPr>
        <w:tabs>
          <w:tab w:val="num" w:pos="6750"/>
        </w:tabs>
        <w:ind w:left="6750" w:hanging="360"/>
      </w:pPr>
      <w:rPr>
        <w:rFonts w:ascii="Arial" w:hAnsi="Arial" w:hint="default"/>
      </w:rPr>
    </w:lvl>
    <w:lvl w:ilvl="3" w:tplc="22C65F2E" w:tentative="1">
      <w:start w:val="1"/>
      <w:numFmt w:val="bullet"/>
      <w:lvlText w:val="•"/>
      <w:lvlJc w:val="left"/>
      <w:pPr>
        <w:tabs>
          <w:tab w:val="num" w:pos="7470"/>
        </w:tabs>
        <w:ind w:left="7470" w:hanging="360"/>
      </w:pPr>
      <w:rPr>
        <w:rFonts w:ascii="Arial" w:hAnsi="Arial" w:hint="default"/>
      </w:rPr>
    </w:lvl>
    <w:lvl w:ilvl="4" w:tplc="DB8E572C" w:tentative="1">
      <w:start w:val="1"/>
      <w:numFmt w:val="bullet"/>
      <w:lvlText w:val="•"/>
      <w:lvlJc w:val="left"/>
      <w:pPr>
        <w:tabs>
          <w:tab w:val="num" w:pos="8190"/>
        </w:tabs>
        <w:ind w:left="8190" w:hanging="360"/>
      </w:pPr>
      <w:rPr>
        <w:rFonts w:ascii="Arial" w:hAnsi="Arial" w:hint="default"/>
      </w:rPr>
    </w:lvl>
    <w:lvl w:ilvl="5" w:tplc="B76E76D0" w:tentative="1">
      <w:start w:val="1"/>
      <w:numFmt w:val="bullet"/>
      <w:lvlText w:val="•"/>
      <w:lvlJc w:val="left"/>
      <w:pPr>
        <w:tabs>
          <w:tab w:val="num" w:pos="8910"/>
        </w:tabs>
        <w:ind w:left="8910" w:hanging="360"/>
      </w:pPr>
      <w:rPr>
        <w:rFonts w:ascii="Arial" w:hAnsi="Arial" w:hint="default"/>
      </w:rPr>
    </w:lvl>
    <w:lvl w:ilvl="6" w:tplc="86726C92" w:tentative="1">
      <w:start w:val="1"/>
      <w:numFmt w:val="bullet"/>
      <w:lvlText w:val="•"/>
      <w:lvlJc w:val="left"/>
      <w:pPr>
        <w:tabs>
          <w:tab w:val="num" w:pos="9630"/>
        </w:tabs>
        <w:ind w:left="9630" w:hanging="360"/>
      </w:pPr>
      <w:rPr>
        <w:rFonts w:ascii="Arial" w:hAnsi="Arial" w:hint="default"/>
      </w:rPr>
    </w:lvl>
    <w:lvl w:ilvl="7" w:tplc="7A0A380C" w:tentative="1">
      <w:start w:val="1"/>
      <w:numFmt w:val="bullet"/>
      <w:lvlText w:val="•"/>
      <w:lvlJc w:val="left"/>
      <w:pPr>
        <w:tabs>
          <w:tab w:val="num" w:pos="10350"/>
        </w:tabs>
        <w:ind w:left="10350" w:hanging="360"/>
      </w:pPr>
      <w:rPr>
        <w:rFonts w:ascii="Arial" w:hAnsi="Arial" w:hint="default"/>
      </w:rPr>
    </w:lvl>
    <w:lvl w:ilvl="8" w:tplc="844AB36C" w:tentative="1">
      <w:start w:val="1"/>
      <w:numFmt w:val="bullet"/>
      <w:lvlText w:val="•"/>
      <w:lvlJc w:val="left"/>
      <w:pPr>
        <w:tabs>
          <w:tab w:val="num" w:pos="11070"/>
        </w:tabs>
        <w:ind w:left="11070" w:hanging="360"/>
      </w:pPr>
      <w:rPr>
        <w:rFonts w:ascii="Arial" w:hAnsi="Arial" w:hint="default"/>
      </w:rPr>
    </w:lvl>
  </w:abstractNum>
  <w:abstractNum w:abstractNumId="24" w15:restartNumberingAfterBreak="0">
    <w:nsid w:val="525E2944"/>
    <w:multiLevelType w:val="hybridMultilevel"/>
    <w:tmpl w:val="5E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935A17"/>
    <w:multiLevelType w:val="hybridMultilevel"/>
    <w:tmpl w:val="C4EC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4E59D4"/>
    <w:multiLevelType w:val="hybridMultilevel"/>
    <w:tmpl w:val="B05E81A0"/>
    <w:lvl w:ilvl="0" w:tplc="4EC40BEA">
      <w:start w:val="1"/>
      <w:numFmt w:val="bullet"/>
      <w:lvlText w:val="•"/>
      <w:lvlJc w:val="left"/>
      <w:pPr>
        <w:tabs>
          <w:tab w:val="num" w:pos="720"/>
        </w:tabs>
        <w:ind w:left="720" w:hanging="360"/>
      </w:pPr>
      <w:rPr>
        <w:rFonts w:ascii="Arial" w:hAnsi="Arial" w:hint="default"/>
      </w:rPr>
    </w:lvl>
    <w:lvl w:ilvl="1" w:tplc="7FFEACFA" w:tentative="1">
      <w:start w:val="1"/>
      <w:numFmt w:val="bullet"/>
      <w:lvlText w:val="•"/>
      <w:lvlJc w:val="left"/>
      <w:pPr>
        <w:tabs>
          <w:tab w:val="num" w:pos="1440"/>
        </w:tabs>
        <w:ind w:left="1440" w:hanging="360"/>
      </w:pPr>
      <w:rPr>
        <w:rFonts w:ascii="Arial" w:hAnsi="Arial" w:hint="default"/>
      </w:rPr>
    </w:lvl>
    <w:lvl w:ilvl="2" w:tplc="846CB0F0" w:tentative="1">
      <w:start w:val="1"/>
      <w:numFmt w:val="bullet"/>
      <w:lvlText w:val="•"/>
      <w:lvlJc w:val="left"/>
      <w:pPr>
        <w:tabs>
          <w:tab w:val="num" w:pos="2160"/>
        </w:tabs>
        <w:ind w:left="2160" w:hanging="360"/>
      </w:pPr>
      <w:rPr>
        <w:rFonts w:ascii="Arial" w:hAnsi="Arial" w:hint="default"/>
      </w:rPr>
    </w:lvl>
    <w:lvl w:ilvl="3" w:tplc="930CA340" w:tentative="1">
      <w:start w:val="1"/>
      <w:numFmt w:val="bullet"/>
      <w:lvlText w:val="•"/>
      <w:lvlJc w:val="left"/>
      <w:pPr>
        <w:tabs>
          <w:tab w:val="num" w:pos="2880"/>
        </w:tabs>
        <w:ind w:left="2880" w:hanging="360"/>
      </w:pPr>
      <w:rPr>
        <w:rFonts w:ascii="Arial" w:hAnsi="Arial" w:hint="default"/>
      </w:rPr>
    </w:lvl>
    <w:lvl w:ilvl="4" w:tplc="484629FA" w:tentative="1">
      <w:start w:val="1"/>
      <w:numFmt w:val="bullet"/>
      <w:lvlText w:val="•"/>
      <w:lvlJc w:val="left"/>
      <w:pPr>
        <w:tabs>
          <w:tab w:val="num" w:pos="3600"/>
        </w:tabs>
        <w:ind w:left="3600" w:hanging="360"/>
      </w:pPr>
      <w:rPr>
        <w:rFonts w:ascii="Arial" w:hAnsi="Arial" w:hint="default"/>
      </w:rPr>
    </w:lvl>
    <w:lvl w:ilvl="5" w:tplc="A88A4CE6" w:tentative="1">
      <w:start w:val="1"/>
      <w:numFmt w:val="bullet"/>
      <w:lvlText w:val="•"/>
      <w:lvlJc w:val="left"/>
      <w:pPr>
        <w:tabs>
          <w:tab w:val="num" w:pos="4320"/>
        </w:tabs>
        <w:ind w:left="4320" w:hanging="360"/>
      </w:pPr>
      <w:rPr>
        <w:rFonts w:ascii="Arial" w:hAnsi="Arial" w:hint="default"/>
      </w:rPr>
    </w:lvl>
    <w:lvl w:ilvl="6" w:tplc="7DF6E1D0" w:tentative="1">
      <w:start w:val="1"/>
      <w:numFmt w:val="bullet"/>
      <w:lvlText w:val="•"/>
      <w:lvlJc w:val="left"/>
      <w:pPr>
        <w:tabs>
          <w:tab w:val="num" w:pos="5040"/>
        </w:tabs>
        <w:ind w:left="5040" w:hanging="360"/>
      </w:pPr>
      <w:rPr>
        <w:rFonts w:ascii="Arial" w:hAnsi="Arial" w:hint="default"/>
      </w:rPr>
    </w:lvl>
    <w:lvl w:ilvl="7" w:tplc="9524F2C0" w:tentative="1">
      <w:start w:val="1"/>
      <w:numFmt w:val="bullet"/>
      <w:lvlText w:val="•"/>
      <w:lvlJc w:val="left"/>
      <w:pPr>
        <w:tabs>
          <w:tab w:val="num" w:pos="5760"/>
        </w:tabs>
        <w:ind w:left="5760" w:hanging="360"/>
      </w:pPr>
      <w:rPr>
        <w:rFonts w:ascii="Arial" w:hAnsi="Arial" w:hint="default"/>
      </w:rPr>
    </w:lvl>
    <w:lvl w:ilvl="8" w:tplc="3F58712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630726"/>
    <w:multiLevelType w:val="hybridMultilevel"/>
    <w:tmpl w:val="B35206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AB14C7"/>
    <w:multiLevelType w:val="hybridMultilevel"/>
    <w:tmpl w:val="A454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4C3770"/>
    <w:multiLevelType w:val="hybridMultilevel"/>
    <w:tmpl w:val="FCB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A2DE4"/>
    <w:multiLevelType w:val="hybridMultilevel"/>
    <w:tmpl w:val="990E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8A111B"/>
    <w:multiLevelType w:val="hybridMultilevel"/>
    <w:tmpl w:val="5D84E8D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428E9430" w:tentative="1">
      <w:start w:val="1"/>
      <w:numFmt w:val="bullet"/>
      <w:lvlText w:val="•"/>
      <w:lvlJc w:val="left"/>
      <w:pPr>
        <w:tabs>
          <w:tab w:val="num" w:pos="2880"/>
        </w:tabs>
        <w:ind w:left="2880" w:hanging="360"/>
      </w:pPr>
      <w:rPr>
        <w:rFonts w:ascii="Arial" w:hAnsi="Arial" w:hint="default"/>
      </w:rPr>
    </w:lvl>
    <w:lvl w:ilvl="4" w:tplc="9F4A4F82" w:tentative="1">
      <w:start w:val="1"/>
      <w:numFmt w:val="bullet"/>
      <w:lvlText w:val="•"/>
      <w:lvlJc w:val="left"/>
      <w:pPr>
        <w:tabs>
          <w:tab w:val="num" w:pos="3600"/>
        </w:tabs>
        <w:ind w:left="3600" w:hanging="360"/>
      </w:pPr>
      <w:rPr>
        <w:rFonts w:ascii="Arial" w:hAnsi="Arial" w:hint="default"/>
      </w:rPr>
    </w:lvl>
    <w:lvl w:ilvl="5" w:tplc="9AF66A6A" w:tentative="1">
      <w:start w:val="1"/>
      <w:numFmt w:val="bullet"/>
      <w:lvlText w:val="•"/>
      <w:lvlJc w:val="left"/>
      <w:pPr>
        <w:tabs>
          <w:tab w:val="num" w:pos="4320"/>
        </w:tabs>
        <w:ind w:left="4320" w:hanging="360"/>
      </w:pPr>
      <w:rPr>
        <w:rFonts w:ascii="Arial" w:hAnsi="Arial" w:hint="default"/>
      </w:rPr>
    </w:lvl>
    <w:lvl w:ilvl="6" w:tplc="ED965C2C" w:tentative="1">
      <w:start w:val="1"/>
      <w:numFmt w:val="bullet"/>
      <w:lvlText w:val="•"/>
      <w:lvlJc w:val="left"/>
      <w:pPr>
        <w:tabs>
          <w:tab w:val="num" w:pos="5040"/>
        </w:tabs>
        <w:ind w:left="5040" w:hanging="360"/>
      </w:pPr>
      <w:rPr>
        <w:rFonts w:ascii="Arial" w:hAnsi="Arial" w:hint="default"/>
      </w:rPr>
    </w:lvl>
    <w:lvl w:ilvl="7" w:tplc="7EAE7E3C" w:tentative="1">
      <w:start w:val="1"/>
      <w:numFmt w:val="bullet"/>
      <w:lvlText w:val="•"/>
      <w:lvlJc w:val="left"/>
      <w:pPr>
        <w:tabs>
          <w:tab w:val="num" w:pos="5760"/>
        </w:tabs>
        <w:ind w:left="5760" w:hanging="360"/>
      </w:pPr>
      <w:rPr>
        <w:rFonts w:ascii="Arial" w:hAnsi="Arial" w:hint="default"/>
      </w:rPr>
    </w:lvl>
    <w:lvl w:ilvl="8" w:tplc="3D4E5F3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305A14"/>
    <w:multiLevelType w:val="hybridMultilevel"/>
    <w:tmpl w:val="01486A18"/>
    <w:lvl w:ilvl="0" w:tplc="B0149180">
      <w:start w:val="1"/>
      <w:numFmt w:val="bullet"/>
      <w:lvlText w:val="•"/>
      <w:lvlJc w:val="left"/>
      <w:pPr>
        <w:tabs>
          <w:tab w:val="num" w:pos="720"/>
        </w:tabs>
        <w:ind w:left="720" w:hanging="360"/>
      </w:pPr>
      <w:rPr>
        <w:rFonts w:ascii="Arial" w:hAnsi="Arial" w:hint="default"/>
      </w:rPr>
    </w:lvl>
    <w:lvl w:ilvl="1" w:tplc="87B0024E" w:tentative="1">
      <w:start w:val="1"/>
      <w:numFmt w:val="bullet"/>
      <w:lvlText w:val="•"/>
      <w:lvlJc w:val="left"/>
      <w:pPr>
        <w:tabs>
          <w:tab w:val="num" w:pos="1440"/>
        </w:tabs>
        <w:ind w:left="1440" w:hanging="360"/>
      </w:pPr>
      <w:rPr>
        <w:rFonts w:ascii="Arial" w:hAnsi="Arial" w:hint="default"/>
      </w:rPr>
    </w:lvl>
    <w:lvl w:ilvl="2" w:tplc="D0CE2238" w:tentative="1">
      <w:start w:val="1"/>
      <w:numFmt w:val="bullet"/>
      <w:lvlText w:val="•"/>
      <w:lvlJc w:val="left"/>
      <w:pPr>
        <w:tabs>
          <w:tab w:val="num" w:pos="2160"/>
        </w:tabs>
        <w:ind w:left="2160" w:hanging="360"/>
      </w:pPr>
      <w:rPr>
        <w:rFonts w:ascii="Arial" w:hAnsi="Arial" w:hint="default"/>
      </w:rPr>
    </w:lvl>
    <w:lvl w:ilvl="3" w:tplc="1D4E7D0E" w:tentative="1">
      <w:start w:val="1"/>
      <w:numFmt w:val="bullet"/>
      <w:lvlText w:val="•"/>
      <w:lvlJc w:val="left"/>
      <w:pPr>
        <w:tabs>
          <w:tab w:val="num" w:pos="2880"/>
        </w:tabs>
        <w:ind w:left="2880" w:hanging="360"/>
      </w:pPr>
      <w:rPr>
        <w:rFonts w:ascii="Arial" w:hAnsi="Arial" w:hint="default"/>
      </w:rPr>
    </w:lvl>
    <w:lvl w:ilvl="4" w:tplc="1FD46436" w:tentative="1">
      <w:start w:val="1"/>
      <w:numFmt w:val="bullet"/>
      <w:lvlText w:val="•"/>
      <w:lvlJc w:val="left"/>
      <w:pPr>
        <w:tabs>
          <w:tab w:val="num" w:pos="3600"/>
        </w:tabs>
        <w:ind w:left="3600" w:hanging="360"/>
      </w:pPr>
      <w:rPr>
        <w:rFonts w:ascii="Arial" w:hAnsi="Arial" w:hint="default"/>
      </w:rPr>
    </w:lvl>
    <w:lvl w:ilvl="5" w:tplc="C464C6AE" w:tentative="1">
      <w:start w:val="1"/>
      <w:numFmt w:val="bullet"/>
      <w:lvlText w:val="•"/>
      <w:lvlJc w:val="left"/>
      <w:pPr>
        <w:tabs>
          <w:tab w:val="num" w:pos="4320"/>
        </w:tabs>
        <w:ind w:left="4320" w:hanging="360"/>
      </w:pPr>
      <w:rPr>
        <w:rFonts w:ascii="Arial" w:hAnsi="Arial" w:hint="default"/>
      </w:rPr>
    </w:lvl>
    <w:lvl w:ilvl="6" w:tplc="8286C0E4" w:tentative="1">
      <w:start w:val="1"/>
      <w:numFmt w:val="bullet"/>
      <w:lvlText w:val="•"/>
      <w:lvlJc w:val="left"/>
      <w:pPr>
        <w:tabs>
          <w:tab w:val="num" w:pos="5040"/>
        </w:tabs>
        <w:ind w:left="5040" w:hanging="360"/>
      </w:pPr>
      <w:rPr>
        <w:rFonts w:ascii="Arial" w:hAnsi="Arial" w:hint="default"/>
      </w:rPr>
    </w:lvl>
    <w:lvl w:ilvl="7" w:tplc="88C6B11E" w:tentative="1">
      <w:start w:val="1"/>
      <w:numFmt w:val="bullet"/>
      <w:lvlText w:val="•"/>
      <w:lvlJc w:val="left"/>
      <w:pPr>
        <w:tabs>
          <w:tab w:val="num" w:pos="5760"/>
        </w:tabs>
        <w:ind w:left="5760" w:hanging="360"/>
      </w:pPr>
      <w:rPr>
        <w:rFonts w:ascii="Arial" w:hAnsi="Arial" w:hint="default"/>
      </w:rPr>
    </w:lvl>
    <w:lvl w:ilvl="8" w:tplc="6AA4B53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CB1602"/>
    <w:multiLevelType w:val="hybridMultilevel"/>
    <w:tmpl w:val="660EC564"/>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15F3CA8"/>
    <w:multiLevelType w:val="hybridMultilevel"/>
    <w:tmpl w:val="552E20F6"/>
    <w:lvl w:ilvl="0" w:tplc="D31441F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5337C"/>
    <w:multiLevelType w:val="hybridMultilevel"/>
    <w:tmpl w:val="9E4C33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184699"/>
    <w:multiLevelType w:val="hybridMultilevel"/>
    <w:tmpl w:val="22347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F153D"/>
    <w:multiLevelType w:val="hybridMultilevel"/>
    <w:tmpl w:val="D9345E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ECA1ABA"/>
    <w:multiLevelType w:val="hybridMultilevel"/>
    <w:tmpl w:val="F8CEBD1A"/>
    <w:lvl w:ilvl="0" w:tplc="FFFFFFFF">
      <w:start w:val="1"/>
      <w:numFmt w:val="upp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4BB75D4"/>
    <w:multiLevelType w:val="hybridMultilevel"/>
    <w:tmpl w:val="41082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8283C"/>
    <w:multiLevelType w:val="hybridMultilevel"/>
    <w:tmpl w:val="253A78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E12429"/>
    <w:multiLevelType w:val="hybridMultilevel"/>
    <w:tmpl w:val="F25EAB02"/>
    <w:lvl w:ilvl="0" w:tplc="0B12008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0572821">
    <w:abstractNumId w:val="19"/>
  </w:num>
  <w:num w:numId="2" w16cid:durableId="118451240">
    <w:abstractNumId w:val="3"/>
  </w:num>
  <w:num w:numId="3" w16cid:durableId="1183276358">
    <w:abstractNumId w:val="17"/>
  </w:num>
  <w:num w:numId="4" w16cid:durableId="456418074">
    <w:abstractNumId w:val="11"/>
  </w:num>
  <w:num w:numId="5" w16cid:durableId="1758625716">
    <w:abstractNumId w:val="29"/>
  </w:num>
  <w:num w:numId="6" w16cid:durableId="643197004">
    <w:abstractNumId w:val="13"/>
  </w:num>
  <w:num w:numId="7" w16cid:durableId="1762406178">
    <w:abstractNumId w:val="34"/>
  </w:num>
  <w:num w:numId="8" w16cid:durableId="450319119">
    <w:abstractNumId w:val="16"/>
  </w:num>
  <w:num w:numId="9" w16cid:durableId="525287805">
    <w:abstractNumId w:val="4"/>
  </w:num>
  <w:num w:numId="10" w16cid:durableId="2078018648">
    <w:abstractNumId w:val="14"/>
  </w:num>
  <w:num w:numId="11" w16cid:durableId="1781997784">
    <w:abstractNumId w:val="21"/>
  </w:num>
  <w:num w:numId="12" w16cid:durableId="1279723190">
    <w:abstractNumId w:val="9"/>
  </w:num>
  <w:num w:numId="13" w16cid:durableId="1418551838">
    <w:abstractNumId w:val="36"/>
  </w:num>
  <w:num w:numId="14" w16cid:durableId="2002387871">
    <w:abstractNumId w:val="10"/>
  </w:num>
  <w:num w:numId="15" w16cid:durableId="1825244002">
    <w:abstractNumId w:val="39"/>
  </w:num>
  <w:num w:numId="16" w16cid:durableId="1221013388">
    <w:abstractNumId w:val="27"/>
  </w:num>
  <w:num w:numId="17" w16cid:durableId="1667391584">
    <w:abstractNumId w:val="5"/>
  </w:num>
  <w:num w:numId="18" w16cid:durableId="756367574">
    <w:abstractNumId w:val="8"/>
  </w:num>
  <w:num w:numId="19" w16cid:durableId="1973437023">
    <w:abstractNumId w:val="35"/>
  </w:num>
  <w:num w:numId="20" w16cid:durableId="1502507301">
    <w:abstractNumId w:val="28"/>
  </w:num>
  <w:num w:numId="21" w16cid:durableId="575475979">
    <w:abstractNumId w:val="6"/>
  </w:num>
  <w:num w:numId="22" w16cid:durableId="2051375074">
    <w:abstractNumId w:val="25"/>
  </w:num>
  <w:num w:numId="23" w16cid:durableId="1134830987">
    <w:abstractNumId w:val="37"/>
  </w:num>
  <w:num w:numId="24" w16cid:durableId="247078403">
    <w:abstractNumId w:val="1"/>
  </w:num>
  <w:num w:numId="25" w16cid:durableId="507209866">
    <w:abstractNumId w:val="18"/>
  </w:num>
  <w:num w:numId="26" w16cid:durableId="1654792577">
    <w:abstractNumId w:val="2"/>
  </w:num>
  <w:num w:numId="27" w16cid:durableId="1879194108">
    <w:abstractNumId w:val="20"/>
  </w:num>
  <w:num w:numId="28" w16cid:durableId="1181971144">
    <w:abstractNumId w:val="15"/>
  </w:num>
  <w:num w:numId="29" w16cid:durableId="1277787712">
    <w:abstractNumId w:val="0"/>
  </w:num>
  <w:num w:numId="30" w16cid:durableId="1656643022">
    <w:abstractNumId w:val="33"/>
  </w:num>
  <w:num w:numId="31" w16cid:durableId="598371266">
    <w:abstractNumId w:val="38"/>
  </w:num>
  <w:num w:numId="32" w16cid:durableId="888685302">
    <w:abstractNumId w:val="41"/>
  </w:num>
  <w:num w:numId="33" w16cid:durableId="2093313025">
    <w:abstractNumId w:val="26"/>
  </w:num>
  <w:num w:numId="34" w16cid:durableId="19817694">
    <w:abstractNumId w:val="30"/>
  </w:num>
  <w:num w:numId="35" w16cid:durableId="771895582">
    <w:abstractNumId w:val="32"/>
  </w:num>
  <w:num w:numId="36" w16cid:durableId="1912351628">
    <w:abstractNumId w:val="23"/>
  </w:num>
  <w:num w:numId="37" w16cid:durableId="1016733611">
    <w:abstractNumId w:val="7"/>
  </w:num>
  <w:num w:numId="38" w16cid:durableId="842931959">
    <w:abstractNumId w:val="22"/>
  </w:num>
  <w:num w:numId="39" w16cid:durableId="684942877">
    <w:abstractNumId w:val="31"/>
  </w:num>
  <w:num w:numId="40" w16cid:durableId="942955962">
    <w:abstractNumId w:val="40"/>
  </w:num>
  <w:num w:numId="41" w16cid:durableId="1645967493">
    <w:abstractNumId w:val="24"/>
  </w:num>
  <w:num w:numId="42" w16cid:durableId="7008601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16C"/>
    <w:rsid w:val="0000016B"/>
    <w:rsid w:val="0000057C"/>
    <w:rsid w:val="0000077B"/>
    <w:rsid w:val="00000B86"/>
    <w:rsid w:val="00000D63"/>
    <w:rsid w:val="000010A4"/>
    <w:rsid w:val="00001142"/>
    <w:rsid w:val="00001144"/>
    <w:rsid w:val="000013B4"/>
    <w:rsid w:val="00001760"/>
    <w:rsid w:val="00002066"/>
    <w:rsid w:val="000021FA"/>
    <w:rsid w:val="00002695"/>
    <w:rsid w:val="000027E5"/>
    <w:rsid w:val="00002A9F"/>
    <w:rsid w:val="00002C00"/>
    <w:rsid w:val="00002C04"/>
    <w:rsid w:val="000030FC"/>
    <w:rsid w:val="00003365"/>
    <w:rsid w:val="00003377"/>
    <w:rsid w:val="00003B91"/>
    <w:rsid w:val="00003CCE"/>
    <w:rsid w:val="00003D77"/>
    <w:rsid w:val="00003E11"/>
    <w:rsid w:val="00004323"/>
    <w:rsid w:val="000043F4"/>
    <w:rsid w:val="00004751"/>
    <w:rsid w:val="00004D3A"/>
    <w:rsid w:val="00005154"/>
    <w:rsid w:val="00005229"/>
    <w:rsid w:val="000058FE"/>
    <w:rsid w:val="00005A46"/>
    <w:rsid w:val="00005B78"/>
    <w:rsid w:val="00005E93"/>
    <w:rsid w:val="00006211"/>
    <w:rsid w:val="000063DE"/>
    <w:rsid w:val="00006EB2"/>
    <w:rsid w:val="00007163"/>
    <w:rsid w:val="00007AB1"/>
    <w:rsid w:val="00010DC2"/>
    <w:rsid w:val="00011269"/>
    <w:rsid w:val="00011A85"/>
    <w:rsid w:val="00011C2F"/>
    <w:rsid w:val="00011CED"/>
    <w:rsid w:val="00011DF6"/>
    <w:rsid w:val="00012064"/>
    <w:rsid w:val="00012273"/>
    <w:rsid w:val="00012304"/>
    <w:rsid w:val="00012453"/>
    <w:rsid w:val="000126C3"/>
    <w:rsid w:val="00012936"/>
    <w:rsid w:val="000129F5"/>
    <w:rsid w:val="00012A82"/>
    <w:rsid w:val="00012DEF"/>
    <w:rsid w:val="00012E20"/>
    <w:rsid w:val="00013097"/>
    <w:rsid w:val="00013736"/>
    <w:rsid w:val="00014297"/>
    <w:rsid w:val="000147AA"/>
    <w:rsid w:val="000147EB"/>
    <w:rsid w:val="0001506D"/>
    <w:rsid w:val="00015087"/>
    <w:rsid w:val="0001513B"/>
    <w:rsid w:val="00015157"/>
    <w:rsid w:val="000157D4"/>
    <w:rsid w:val="00015ACF"/>
    <w:rsid w:val="00015D2F"/>
    <w:rsid w:val="00016198"/>
    <w:rsid w:val="000161F5"/>
    <w:rsid w:val="000164B7"/>
    <w:rsid w:val="00016837"/>
    <w:rsid w:val="00016A9B"/>
    <w:rsid w:val="00017000"/>
    <w:rsid w:val="00017283"/>
    <w:rsid w:val="000174C0"/>
    <w:rsid w:val="00017972"/>
    <w:rsid w:val="00017CFA"/>
    <w:rsid w:val="00020085"/>
    <w:rsid w:val="000201E4"/>
    <w:rsid w:val="00020225"/>
    <w:rsid w:val="00020241"/>
    <w:rsid w:val="000203A9"/>
    <w:rsid w:val="000204AC"/>
    <w:rsid w:val="00020B7E"/>
    <w:rsid w:val="00020B89"/>
    <w:rsid w:val="00020BCF"/>
    <w:rsid w:val="00020BD2"/>
    <w:rsid w:val="000210A3"/>
    <w:rsid w:val="00021179"/>
    <w:rsid w:val="00021182"/>
    <w:rsid w:val="000214F1"/>
    <w:rsid w:val="000215FF"/>
    <w:rsid w:val="0002179F"/>
    <w:rsid w:val="00021A42"/>
    <w:rsid w:val="00021DD2"/>
    <w:rsid w:val="0002243A"/>
    <w:rsid w:val="00022572"/>
    <w:rsid w:val="000230E8"/>
    <w:rsid w:val="000230F6"/>
    <w:rsid w:val="0002315C"/>
    <w:rsid w:val="00023319"/>
    <w:rsid w:val="00023579"/>
    <w:rsid w:val="00023602"/>
    <w:rsid w:val="00023B0F"/>
    <w:rsid w:val="00023BAB"/>
    <w:rsid w:val="00023C34"/>
    <w:rsid w:val="00023EA6"/>
    <w:rsid w:val="0002468C"/>
    <w:rsid w:val="00024818"/>
    <w:rsid w:val="00024B2E"/>
    <w:rsid w:val="00024B73"/>
    <w:rsid w:val="00024DA2"/>
    <w:rsid w:val="000251CE"/>
    <w:rsid w:val="000257E6"/>
    <w:rsid w:val="0002592E"/>
    <w:rsid w:val="00025B74"/>
    <w:rsid w:val="00025F58"/>
    <w:rsid w:val="0002605E"/>
    <w:rsid w:val="00026544"/>
    <w:rsid w:val="00026A6C"/>
    <w:rsid w:val="0002738D"/>
    <w:rsid w:val="00027A41"/>
    <w:rsid w:val="0003007D"/>
    <w:rsid w:val="0003012A"/>
    <w:rsid w:val="000308AC"/>
    <w:rsid w:val="00030E10"/>
    <w:rsid w:val="0003120C"/>
    <w:rsid w:val="000312FC"/>
    <w:rsid w:val="00031628"/>
    <w:rsid w:val="000317A7"/>
    <w:rsid w:val="00031A3F"/>
    <w:rsid w:val="00031C72"/>
    <w:rsid w:val="000322AC"/>
    <w:rsid w:val="0003252B"/>
    <w:rsid w:val="00032618"/>
    <w:rsid w:val="00032A3C"/>
    <w:rsid w:val="00032B6D"/>
    <w:rsid w:val="00032B95"/>
    <w:rsid w:val="00032C45"/>
    <w:rsid w:val="00032CE6"/>
    <w:rsid w:val="00032CFB"/>
    <w:rsid w:val="00032D7A"/>
    <w:rsid w:val="0003310B"/>
    <w:rsid w:val="00033202"/>
    <w:rsid w:val="00033400"/>
    <w:rsid w:val="00033610"/>
    <w:rsid w:val="00033A40"/>
    <w:rsid w:val="00033DE5"/>
    <w:rsid w:val="00033EE4"/>
    <w:rsid w:val="000341F5"/>
    <w:rsid w:val="00034357"/>
    <w:rsid w:val="00034415"/>
    <w:rsid w:val="0003476A"/>
    <w:rsid w:val="000348FB"/>
    <w:rsid w:val="00034CD4"/>
    <w:rsid w:val="000354D7"/>
    <w:rsid w:val="00035B07"/>
    <w:rsid w:val="00035D6F"/>
    <w:rsid w:val="00035DBD"/>
    <w:rsid w:val="00036181"/>
    <w:rsid w:val="00036454"/>
    <w:rsid w:val="00036581"/>
    <w:rsid w:val="0003684A"/>
    <w:rsid w:val="0003698C"/>
    <w:rsid w:val="00036A64"/>
    <w:rsid w:val="00036B93"/>
    <w:rsid w:val="00036C83"/>
    <w:rsid w:val="00036F53"/>
    <w:rsid w:val="00036F8E"/>
    <w:rsid w:val="0003768F"/>
    <w:rsid w:val="000379BB"/>
    <w:rsid w:val="00037A0D"/>
    <w:rsid w:val="00037F7C"/>
    <w:rsid w:val="00040078"/>
    <w:rsid w:val="00040C67"/>
    <w:rsid w:val="00040E78"/>
    <w:rsid w:val="00040FD3"/>
    <w:rsid w:val="00041070"/>
    <w:rsid w:val="000414DE"/>
    <w:rsid w:val="000416A8"/>
    <w:rsid w:val="000418FC"/>
    <w:rsid w:val="00042201"/>
    <w:rsid w:val="00042621"/>
    <w:rsid w:val="00042656"/>
    <w:rsid w:val="00042B35"/>
    <w:rsid w:val="00042D4F"/>
    <w:rsid w:val="00042E3C"/>
    <w:rsid w:val="00043198"/>
    <w:rsid w:val="000432B5"/>
    <w:rsid w:val="000432D2"/>
    <w:rsid w:val="000432F8"/>
    <w:rsid w:val="0004367F"/>
    <w:rsid w:val="000437BF"/>
    <w:rsid w:val="00043970"/>
    <w:rsid w:val="000439E4"/>
    <w:rsid w:val="00043EE0"/>
    <w:rsid w:val="0004400C"/>
    <w:rsid w:val="00044512"/>
    <w:rsid w:val="0004466F"/>
    <w:rsid w:val="0004473C"/>
    <w:rsid w:val="00044A7F"/>
    <w:rsid w:val="00044ACF"/>
    <w:rsid w:val="00044E6F"/>
    <w:rsid w:val="00044FE2"/>
    <w:rsid w:val="0004529D"/>
    <w:rsid w:val="000452A1"/>
    <w:rsid w:val="000455E6"/>
    <w:rsid w:val="000456ED"/>
    <w:rsid w:val="00045CD5"/>
    <w:rsid w:val="00046328"/>
    <w:rsid w:val="000464C8"/>
    <w:rsid w:val="000465A5"/>
    <w:rsid w:val="0004664A"/>
    <w:rsid w:val="000467B6"/>
    <w:rsid w:val="000469DB"/>
    <w:rsid w:val="00046A29"/>
    <w:rsid w:val="00046CE0"/>
    <w:rsid w:val="00046F9D"/>
    <w:rsid w:val="0004733F"/>
    <w:rsid w:val="0004740D"/>
    <w:rsid w:val="0004790C"/>
    <w:rsid w:val="00047BE9"/>
    <w:rsid w:val="00047F6C"/>
    <w:rsid w:val="00047FD7"/>
    <w:rsid w:val="00047FD8"/>
    <w:rsid w:val="00050649"/>
    <w:rsid w:val="0005067A"/>
    <w:rsid w:val="000506C7"/>
    <w:rsid w:val="00050769"/>
    <w:rsid w:val="00050D13"/>
    <w:rsid w:val="00051120"/>
    <w:rsid w:val="000511B5"/>
    <w:rsid w:val="00051B1D"/>
    <w:rsid w:val="00051F36"/>
    <w:rsid w:val="0005202C"/>
    <w:rsid w:val="000520E3"/>
    <w:rsid w:val="00052559"/>
    <w:rsid w:val="000525A4"/>
    <w:rsid w:val="000529F4"/>
    <w:rsid w:val="00052A4E"/>
    <w:rsid w:val="00052B91"/>
    <w:rsid w:val="00052D9C"/>
    <w:rsid w:val="000533D5"/>
    <w:rsid w:val="00053573"/>
    <w:rsid w:val="00053574"/>
    <w:rsid w:val="000536A5"/>
    <w:rsid w:val="00053E21"/>
    <w:rsid w:val="0005407E"/>
    <w:rsid w:val="000541EA"/>
    <w:rsid w:val="000543EB"/>
    <w:rsid w:val="0005473A"/>
    <w:rsid w:val="000548B2"/>
    <w:rsid w:val="00054B3A"/>
    <w:rsid w:val="00054E57"/>
    <w:rsid w:val="000550CD"/>
    <w:rsid w:val="000550FB"/>
    <w:rsid w:val="000555A9"/>
    <w:rsid w:val="00055733"/>
    <w:rsid w:val="00055987"/>
    <w:rsid w:val="00055BFE"/>
    <w:rsid w:val="00055EF5"/>
    <w:rsid w:val="00055F82"/>
    <w:rsid w:val="00056004"/>
    <w:rsid w:val="0005619F"/>
    <w:rsid w:val="00056650"/>
    <w:rsid w:val="0005673F"/>
    <w:rsid w:val="00056EC1"/>
    <w:rsid w:val="0005740A"/>
    <w:rsid w:val="000577B7"/>
    <w:rsid w:val="000578FA"/>
    <w:rsid w:val="00057A72"/>
    <w:rsid w:val="0006005B"/>
    <w:rsid w:val="000601E2"/>
    <w:rsid w:val="000603E6"/>
    <w:rsid w:val="00060418"/>
    <w:rsid w:val="00060D96"/>
    <w:rsid w:val="0006164C"/>
    <w:rsid w:val="00061677"/>
    <w:rsid w:val="00061721"/>
    <w:rsid w:val="000619F2"/>
    <w:rsid w:val="00062397"/>
    <w:rsid w:val="00062579"/>
    <w:rsid w:val="000626E0"/>
    <w:rsid w:val="00062824"/>
    <w:rsid w:val="00062947"/>
    <w:rsid w:val="00062A75"/>
    <w:rsid w:val="00062F35"/>
    <w:rsid w:val="00063579"/>
    <w:rsid w:val="00063621"/>
    <w:rsid w:val="00063708"/>
    <w:rsid w:val="0006376F"/>
    <w:rsid w:val="000637A2"/>
    <w:rsid w:val="00063ADE"/>
    <w:rsid w:val="00063C20"/>
    <w:rsid w:val="00064773"/>
    <w:rsid w:val="00064912"/>
    <w:rsid w:val="00064B7D"/>
    <w:rsid w:val="00065592"/>
    <w:rsid w:val="00065B3E"/>
    <w:rsid w:val="00065BC0"/>
    <w:rsid w:val="00065BFD"/>
    <w:rsid w:val="000661F4"/>
    <w:rsid w:val="00066329"/>
    <w:rsid w:val="00066456"/>
    <w:rsid w:val="00066AA5"/>
    <w:rsid w:val="00066FE2"/>
    <w:rsid w:val="000673C8"/>
    <w:rsid w:val="0006744C"/>
    <w:rsid w:val="0006761D"/>
    <w:rsid w:val="00067C1D"/>
    <w:rsid w:val="00067CA2"/>
    <w:rsid w:val="00067D41"/>
    <w:rsid w:val="00067E53"/>
    <w:rsid w:val="00067EAE"/>
    <w:rsid w:val="00070356"/>
    <w:rsid w:val="00070962"/>
    <w:rsid w:val="0007098A"/>
    <w:rsid w:val="00070A93"/>
    <w:rsid w:val="00070E01"/>
    <w:rsid w:val="000715A3"/>
    <w:rsid w:val="000715BC"/>
    <w:rsid w:val="000718EA"/>
    <w:rsid w:val="00071925"/>
    <w:rsid w:val="00071B12"/>
    <w:rsid w:val="00071D3A"/>
    <w:rsid w:val="00071DE3"/>
    <w:rsid w:val="00071E94"/>
    <w:rsid w:val="000720EB"/>
    <w:rsid w:val="00072159"/>
    <w:rsid w:val="000722F8"/>
    <w:rsid w:val="0007255D"/>
    <w:rsid w:val="000725F5"/>
    <w:rsid w:val="0007271E"/>
    <w:rsid w:val="00072737"/>
    <w:rsid w:val="0007296F"/>
    <w:rsid w:val="00073259"/>
    <w:rsid w:val="00073293"/>
    <w:rsid w:val="0007390D"/>
    <w:rsid w:val="00073A66"/>
    <w:rsid w:val="00074109"/>
    <w:rsid w:val="00074236"/>
    <w:rsid w:val="000742DE"/>
    <w:rsid w:val="000744E6"/>
    <w:rsid w:val="00074626"/>
    <w:rsid w:val="000748FB"/>
    <w:rsid w:val="00074954"/>
    <w:rsid w:val="00074C00"/>
    <w:rsid w:val="00074C1C"/>
    <w:rsid w:val="00075287"/>
    <w:rsid w:val="0007549D"/>
    <w:rsid w:val="000755BC"/>
    <w:rsid w:val="00075699"/>
    <w:rsid w:val="00075843"/>
    <w:rsid w:val="00075BD3"/>
    <w:rsid w:val="000761B4"/>
    <w:rsid w:val="00076264"/>
    <w:rsid w:val="00076337"/>
    <w:rsid w:val="000767FD"/>
    <w:rsid w:val="000768C2"/>
    <w:rsid w:val="00076BC6"/>
    <w:rsid w:val="00076D5E"/>
    <w:rsid w:val="00077967"/>
    <w:rsid w:val="00077AF2"/>
    <w:rsid w:val="00080169"/>
    <w:rsid w:val="000806B8"/>
    <w:rsid w:val="00080AD5"/>
    <w:rsid w:val="00080AF4"/>
    <w:rsid w:val="00080BE9"/>
    <w:rsid w:val="00080D34"/>
    <w:rsid w:val="00080D5F"/>
    <w:rsid w:val="00080E38"/>
    <w:rsid w:val="00080FB1"/>
    <w:rsid w:val="00081134"/>
    <w:rsid w:val="00081480"/>
    <w:rsid w:val="00081535"/>
    <w:rsid w:val="0008154E"/>
    <w:rsid w:val="000817D2"/>
    <w:rsid w:val="000818B6"/>
    <w:rsid w:val="00081923"/>
    <w:rsid w:val="00081CAD"/>
    <w:rsid w:val="00081FB9"/>
    <w:rsid w:val="000828CB"/>
    <w:rsid w:val="00082919"/>
    <w:rsid w:val="0008291A"/>
    <w:rsid w:val="00082922"/>
    <w:rsid w:val="00082B98"/>
    <w:rsid w:val="000831A5"/>
    <w:rsid w:val="000834A8"/>
    <w:rsid w:val="00083DC2"/>
    <w:rsid w:val="0008401E"/>
    <w:rsid w:val="0008489F"/>
    <w:rsid w:val="00084D7A"/>
    <w:rsid w:val="00084FF4"/>
    <w:rsid w:val="000850B6"/>
    <w:rsid w:val="0008510B"/>
    <w:rsid w:val="00085401"/>
    <w:rsid w:val="0008543C"/>
    <w:rsid w:val="0008555A"/>
    <w:rsid w:val="000857A9"/>
    <w:rsid w:val="00085AD4"/>
    <w:rsid w:val="0008698A"/>
    <w:rsid w:val="000869F5"/>
    <w:rsid w:val="00086AF3"/>
    <w:rsid w:val="00086AFE"/>
    <w:rsid w:val="00086B04"/>
    <w:rsid w:val="00086FAC"/>
    <w:rsid w:val="00087005"/>
    <w:rsid w:val="0008722C"/>
    <w:rsid w:val="000875B1"/>
    <w:rsid w:val="00087C15"/>
    <w:rsid w:val="00087FE3"/>
    <w:rsid w:val="00090043"/>
    <w:rsid w:val="000903C0"/>
    <w:rsid w:val="00090585"/>
    <w:rsid w:val="0009076A"/>
    <w:rsid w:val="00090A12"/>
    <w:rsid w:val="00090A85"/>
    <w:rsid w:val="00090B29"/>
    <w:rsid w:val="00090EC8"/>
    <w:rsid w:val="0009108C"/>
    <w:rsid w:val="000913FB"/>
    <w:rsid w:val="000915B9"/>
    <w:rsid w:val="000916A3"/>
    <w:rsid w:val="000916B7"/>
    <w:rsid w:val="000916D7"/>
    <w:rsid w:val="00091AD3"/>
    <w:rsid w:val="00091BD9"/>
    <w:rsid w:val="00091C71"/>
    <w:rsid w:val="00092231"/>
    <w:rsid w:val="000924B1"/>
    <w:rsid w:val="0009251C"/>
    <w:rsid w:val="0009283E"/>
    <w:rsid w:val="000929D6"/>
    <w:rsid w:val="00092ACF"/>
    <w:rsid w:val="00093075"/>
    <w:rsid w:val="000932EA"/>
    <w:rsid w:val="00093430"/>
    <w:rsid w:val="000936AD"/>
    <w:rsid w:val="000937CF"/>
    <w:rsid w:val="00093845"/>
    <w:rsid w:val="00093C78"/>
    <w:rsid w:val="00093EED"/>
    <w:rsid w:val="00093FF5"/>
    <w:rsid w:val="000943E8"/>
    <w:rsid w:val="0009449A"/>
    <w:rsid w:val="0009461D"/>
    <w:rsid w:val="000946FE"/>
    <w:rsid w:val="00094782"/>
    <w:rsid w:val="000947EF"/>
    <w:rsid w:val="00094AF1"/>
    <w:rsid w:val="000956A2"/>
    <w:rsid w:val="00096416"/>
    <w:rsid w:val="000965C1"/>
    <w:rsid w:val="0009660D"/>
    <w:rsid w:val="00096629"/>
    <w:rsid w:val="000966C6"/>
    <w:rsid w:val="000967B3"/>
    <w:rsid w:val="000967D5"/>
    <w:rsid w:val="00096B33"/>
    <w:rsid w:val="000971CF"/>
    <w:rsid w:val="00097269"/>
    <w:rsid w:val="0009754A"/>
    <w:rsid w:val="0009782B"/>
    <w:rsid w:val="000979A9"/>
    <w:rsid w:val="000A082F"/>
    <w:rsid w:val="000A088C"/>
    <w:rsid w:val="000A08A3"/>
    <w:rsid w:val="000A0920"/>
    <w:rsid w:val="000A0921"/>
    <w:rsid w:val="000A0AA5"/>
    <w:rsid w:val="000A0B06"/>
    <w:rsid w:val="000A0B68"/>
    <w:rsid w:val="000A0BDE"/>
    <w:rsid w:val="000A100D"/>
    <w:rsid w:val="000A108C"/>
    <w:rsid w:val="000A18F3"/>
    <w:rsid w:val="000A197D"/>
    <w:rsid w:val="000A1B8B"/>
    <w:rsid w:val="000A20AD"/>
    <w:rsid w:val="000A273E"/>
    <w:rsid w:val="000A274C"/>
    <w:rsid w:val="000A2896"/>
    <w:rsid w:val="000A2A8B"/>
    <w:rsid w:val="000A2AC1"/>
    <w:rsid w:val="000A2CCE"/>
    <w:rsid w:val="000A2E43"/>
    <w:rsid w:val="000A3145"/>
    <w:rsid w:val="000A35B5"/>
    <w:rsid w:val="000A35C6"/>
    <w:rsid w:val="000A37F7"/>
    <w:rsid w:val="000A38F0"/>
    <w:rsid w:val="000A3A81"/>
    <w:rsid w:val="000A403A"/>
    <w:rsid w:val="000A4155"/>
    <w:rsid w:val="000A415C"/>
    <w:rsid w:val="000A44C8"/>
    <w:rsid w:val="000A4553"/>
    <w:rsid w:val="000A4828"/>
    <w:rsid w:val="000A5BCB"/>
    <w:rsid w:val="000A5C31"/>
    <w:rsid w:val="000A5E72"/>
    <w:rsid w:val="000A5F40"/>
    <w:rsid w:val="000A5F84"/>
    <w:rsid w:val="000A5FF3"/>
    <w:rsid w:val="000A62B3"/>
    <w:rsid w:val="000A634A"/>
    <w:rsid w:val="000A66BE"/>
    <w:rsid w:val="000A6931"/>
    <w:rsid w:val="000A6A88"/>
    <w:rsid w:val="000A7293"/>
    <w:rsid w:val="000A78E8"/>
    <w:rsid w:val="000A7C67"/>
    <w:rsid w:val="000B03B2"/>
    <w:rsid w:val="000B0438"/>
    <w:rsid w:val="000B05B6"/>
    <w:rsid w:val="000B0617"/>
    <w:rsid w:val="000B0C43"/>
    <w:rsid w:val="000B0DBC"/>
    <w:rsid w:val="000B11E2"/>
    <w:rsid w:val="000B1444"/>
    <w:rsid w:val="000B169D"/>
    <w:rsid w:val="000B19F5"/>
    <w:rsid w:val="000B1B01"/>
    <w:rsid w:val="000B1B74"/>
    <w:rsid w:val="000B1CD7"/>
    <w:rsid w:val="000B1E94"/>
    <w:rsid w:val="000B2229"/>
    <w:rsid w:val="000B2305"/>
    <w:rsid w:val="000B25FE"/>
    <w:rsid w:val="000B2812"/>
    <w:rsid w:val="000B2A92"/>
    <w:rsid w:val="000B37BD"/>
    <w:rsid w:val="000B3BC2"/>
    <w:rsid w:val="000B3C17"/>
    <w:rsid w:val="000B3CE5"/>
    <w:rsid w:val="000B3E1A"/>
    <w:rsid w:val="000B3EC3"/>
    <w:rsid w:val="000B4294"/>
    <w:rsid w:val="000B4654"/>
    <w:rsid w:val="000B4864"/>
    <w:rsid w:val="000B4A08"/>
    <w:rsid w:val="000B4AD9"/>
    <w:rsid w:val="000B4C53"/>
    <w:rsid w:val="000B4D77"/>
    <w:rsid w:val="000B4F17"/>
    <w:rsid w:val="000B5034"/>
    <w:rsid w:val="000B5591"/>
    <w:rsid w:val="000B57A4"/>
    <w:rsid w:val="000B5A1D"/>
    <w:rsid w:val="000B5D8A"/>
    <w:rsid w:val="000B5E2B"/>
    <w:rsid w:val="000B5FD5"/>
    <w:rsid w:val="000B6320"/>
    <w:rsid w:val="000B64E6"/>
    <w:rsid w:val="000B6569"/>
    <w:rsid w:val="000B672C"/>
    <w:rsid w:val="000B6AE7"/>
    <w:rsid w:val="000B6B38"/>
    <w:rsid w:val="000B6BE9"/>
    <w:rsid w:val="000B6D07"/>
    <w:rsid w:val="000B6EBD"/>
    <w:rsid w:val="000B6F92"/>
    <w:rsid w:val="000B70EF"/>
    <w:rsid w:val="000B7CC3"/>
    <w:rsid w:val="000B7D2D"/>
    <w:rsid w:val="000B7D34"/>
    <w:rsid w:val="000C0000"/>
    <w:rsid w:val="000C0079"/>
    <w:rsid w:val="000C0328"/>
    <w:rsid w:val="000C07DC"/>
    <w:rsid w:val="000C08E0"/>
    <w:rsid w:val="000C0D6D"/>
    <w:rsid w:val="000C0E15"/>
    <w:rsid w:val="000C0E64"/>
    <w:rsid w:val="000C0F84"/>
    <w:rsid w:val="000C112C"/>
    <w:rsid w:val="000C126F"/>
    <w:rsid w:val="000C18A9"/>
    <w:rsid w:val="000C19C5"/>
    <w:rsid w:val="000C1A32"/>
    <w:rsid w:val="000C1AFD"/>
    <w:rsid w:val="000C1BDA"/>
    <w:rsid w:val="000C1BFD"/>
    <w:rsid w:val="000C1CBC"/>
    <w:rsid w:val="000C1E97"/>
    <w:rsid w:val="000C1F58"/>
    <w:rsid w:val="000C251A"/>
    <w:rsid w:val="000C27D1"/>
    <w:rsid w:val="000C33DB"/>
    <w:rsid w:val="000C34B9"/>
    <w:rsid w:val="000C3901"/>
    <w:rsid w:val="000C3993"/>
    <w:rsid w:val="000C39EE"/>
    <w:rsid w:val="000C3D0D"/>
    <w:rsid w:val="000C3E20"/>
    <w:rsid w:val="000C3EFB"/>
    <w:rsid w:val="000C46C8"/>
    <w:rsid w:val="000C4893"/>
    <w:rsid w:val="000C496C"/>
    <w:rsid w:val="000C4A5C"/>
    <w:rsid w:val="000C4BE0"/>
    <w:rsid w:val="000C4C63"/>
    <w:rsid w:val="000C4D29"/>
    <w:rsid w:val="000C51ED"/>
    <w:rsid w:val="000C53E7"/>
    <w:rsid w:val="000C573E"/>
    <w:rsid w:val="000C5933"/>
    <w:rsid w:val="000C5A52"/>
    <w:rsid w:val="000C5ED6"/>
    <w:rsid w:val="000C6064"/>
    <w:rsid w:val="000C6244"/>
    <w:rsid w:val="000C6934"/>
    <w:rsid w:val="000C6EBE"/>
    <w:rsid w:val="000C71F9"/>
    <w:rsid w:val="000C7333"/>
    <w:rsid w:val="000C7366"/>
    <w:rsid w:val="000C7474"/>
    <w:rsid w:val="000C774E"/>
    <w:rsid w:val="000C795C"/>
    <w:rsid w:val="000C79A9"/>
    <w:rsid w:val="000D0975"/>
    <w:rsid w:val="000D09B6"/>
    <w:rsid w:val="000D1E26"/>
    <w:rsid w:val="000D2010"/>
    <w:rsid w:val="000D20F7"/>
    <w:rsid w:val="000D2D16"/>
    <w:rsid w:val="000D2D30"/>
    <w:rsid w:val="000D2EF3"/>
    <w:rsid w:val="000D2F8C"/>
    <w:rsid w:val="000D38AD"/>
    <w:rsid w:val="000D3A3E"/>
    <w:rsid w:val="000D3F30"/>
    <w:rsid w:val="000D49FE"/>
    <w:rsid w:val="000D4DCD"/>
    <w:rsid w:val="000D4E54"/>
    <w:rsid w:val="000D5215"/>
    <w:rsid w:val="000D527D"/>
    <w:rsid w:val="000D54D0"/>
    <w:rsid w:val="000D5567"/>
    <w:rsid w:val="000D587B"/>
    <w:rsid w:val="000D5931"/>
    <w:rsid w:val="000D5E17"/>
    <w:rsid w:val="000D63E7"/>
    <w:rsid w:val="000D76CC"/>
    <w:rsid w:val="000D7B2D"/>
    <w:rsid w:val="000D7D9E"/>
    <w:rsid w:val="000D7F4C"/>
    <w:rsid w:val="000E02E5"/>
    <w:rsid w:val="000E0384"/>
    <w:rsid w:val="000E04DC"/>
    <w:rsid w:val="000E06E1"/>
    <w:rsid w:val="000E0F9F"/>
    <w:rsid w:val="000E1733"/>
    <w:rsid w:val="000E18D9"/>
    <w:rsid w:val="000E195B"/>
    <w:rsid w:val="000E1C18"/>
    <w:rsid w:val="000E1DAE"/>
    <w:rsid w:val="000E1EAD"/>
    <w:rsid w:val="000E1FF9"/>
    <w:rsid w:val="000E2123"/>
    <w:rsid w:val="000E23EA"/>
    <w:rsid w:val="000E2451"/>
    <w:rsid w:val="000E262C"/>
    <w:rsid w:val="000E287F"/>
    <w:rsid w:val="000E2C2C"/>
    <w:rsid w:val="000E2C2D"/>
    <w:rsid w:val="000E2DAC"/>
    <w:rsid w:val="000E2DF0"/>
    <w:rsid w:val="000E2F15"/>
    <w:rsid w:val="000E3035"/>
    <w:rsid w:val="000E349E"/>
    <w:rsid w:val="000E358B"/>
    <w:rsid w:val="000E3AED"/>
    <w:rsid w:val="000E3F67"/>
    <w:rsid w:val="000E4359"/>
    <w:rsid w:val="000E4385"/>
    <w:rsid w:val="000E4414"/>
    <w:rsid w:val="000E45B8"/>
    <w:rsid w:val="000E4664"/>
    <w:rsid w:val="000E47B5"/>
    <w:rsid w:val="000E4801"/>
    <w:rsid w:val="000E48DD"/>
    <w:rsid w:val="000E4AF1"/>
    <w:rsid w:val="000E4B27"/>
    <w:rsid w:val="000E4B57"/>
    <w:rsid w:val="000E4E68"/>
    <w:rsid w:val="000E51B2"/>
    <w:rsid w:val="000E52AB"/>
    <w:rsid w:val="000E54B5"/>
    <w:rsid w:val="000E5760"/>
    <w:rsid w:val="000E5823"/>
    <w:rsid w:val="000E5ACE"/>
    <w:rsid w:val="000E608B"/>
    <w:rsid w:val="000E66A2"/>
    <w:rsid w:val="000E698A"/>
    <w:rsid w:val="000E6CA4"/>
    <w:rsid w:val="000E6E50"/>
    <w:rsid w:val="000E6F59"/>
    <w:rsid w:val="000E720F"/>
    <w:rsid w:val="000E72CD"/>
    <w:rsid w:val="000E7326"/>
    <w:rsid w:val="000E785E"/>
    <w:rsid w:val="000E78AA"/>
    <w:rsid w:val="000E78CE"/>
    <w:rsid w:val="000E7A93"/>
    <w:rsid w:val="000E7CE5"/>
    <w:rsid w:val="000F006A"/>
    <w:rsid w:val="000F02DB"/>
    <w:rsid w:val="000F0309"/>
    <w:rsid w:val="000F0622"/>
    <w:rsid w:val="000F0B8D"/>
    <w:rsid w:val="000F0D3E"/>
    <w:rsid w:val="000F0E8E"/>
    <w:rsid w:val="000F0FDD"/>
    <w:rsid w:val="000F1004"/>
    <w:rsid w:val="000F1560"/>
    <w:rsid w:val="000F1691"/>
    <w:rsid w:val="000F18F5"/>
    <w:rsid w:val="000F1A3A"/>
    <w:rsid w:val="000F1A94"/>
    <w:rsid w:val="000F1C57"/>
    <w:rsid w:val="000F1D30"/>
    <w:rsid w:val="000F1F39"/>
    <w:rsid w:val="000F1FA0"/>
    <w:rsid w:val="000F269F"/>
    <w:rsid w:val="000F2898"/>
    <w:rsid w:val="000F2A72"/>
    <w:rsid w:val="000F3862"/>
    <w:rsid w:val="000F3934"/>
    <w:rsid w:val="000F3A87"/>
    <w:rsid w:val="000F3DEC"/>
    <w:rsid w:val="000F4132"/>
    <w:rsid w:val="000F419D"/>
    <w:rsid w:val="000F4519"/>
    <w:rsid w:val="000F4AE7"/>
    <w:rsid w:val="000F4E6E"/>
    <w:rsid w:val="000F521B"/>
    <w:rsid w:val="000F5600"/>
    <w:rsid w:val="000F5BF3"/>
    <w:rsid w:val="000F6174"/>
    <w:rsid w:val="000F63E6"/>
    <w:rsid w:val="000F6A9B"/>
    <w:rsid w:val="000F6DFC"/>
    <w:rsid w:val="000F71B4"/>
    <w:rsid w:val="000F7274"/>
    <w:rsid w:val="000F73CB"/>
    <w:rsid w:val="000F742D"/>
    <w:rsid w:val="000F75C5"/>
    <w:rsid w:val="000F78B0"/>
    <w:rsid w:val="00100116"/>
    <w:rsid w:val="001003D6"/>
    <w:rsid w:val="00100AEF"/>
    <w:rsid w:val="00100CA1"/>
    <w:rsid w:val="00100D69"/>
    <w:rsid w:val="0010104C"/>
    <w:rsid w:val="001014CF"/>
    <w:rsid w:val="0010150F"/>
    <w:rsid w:val="001015BF"/>
    <w:rsid w:val="00101848"/>
    <w:rsid w:val="00101D95"/>
    <w:rsid w:val="00102209"/>
    <w:rsid w:val="00102308"/>
    <w:rsid w:val="0010266B"/>
    <w:rsid w:val="001028BE"/>
    <w:rsid w:val="00102A04"/>
    <w:rsid w:val="00102AD7"/>
    <w:rsid w:val="00102D16"/>
    <w:rsid w:val="00102DBC"/>
    <w:rsid w:val="00102E7F"/>
    <w:rsid w:val="001032DB"/>
    <w:rsid w:val="0010332B"/>
    <w:rsid w:val="00103675"/>
    <w:rsid w:val="00103712"/>
    <w:rsid w:val="00103902"/>
    <w:rsid w:val="0010395E"/>
    <w:rsid w:val="00103AEC"/>
    <w:rsid w:val="00104A63"/>
    <w:rsid w:val="00104AFB"/>
    <w:rsid w:val="0010510F"/>
    <w:rsid w:val="00105326"/>
    <w:rsid w:val="0010550D"/>
    <w:rsid w:val="00105639"/>
    <w:rsid w:val="00106150"/>
    <w:rsid w:val="00106206"/>
    <w:rsid w:val="001066F4"/>
    <w:rsid w:val="001066F7"/>
    <w:rsid w:val="001067C1"/>
    <w:rsid w:val="00106BB7"/>
    <w:rsid w:val="00106DC7"/>
    <w:rsid w:val="001072D9"/>
    <w:rsid w:val="001075B5"/>
    <w:rsid w:val="001075CC"/>
    <w:rsid w:val="00107692"/>
    <w:rsid w:val="00107916"/>
    <w:rsid w:val="0010791B"/>
    <w:rsid w:val="001079B4"/>
    <w:rsid w:val="001101C4"/>
    <w:rsid w:val="001102E0"/>
    <w:rsid w:val="0011050D"/>
    <w:rsid w:val="00110725"/>
    <w:rsid w:val="00110795"/>
    <w:rsid w:val="001108A0"/>
    <w:rsid w:val="00110AA9"/>
    <w:rsid w:val="00110C32"/>
    <w:rsid w:val="00110F63"/>
    <w:rsid w:val="00110FCC"/>
    <w:rsid w:val="001118F9"/>
    <w:rsid w:val="00111B20"/>
    <w:rsid w:val="00111D34"/>
    <w:rsid w:val="00112320"/>
    <w:rsid w:val="001127A9"/>
    <w:rsid w:val="001127D8"/>
    <w:rsid w:val="00112BDE"/>
    <w:rsid w:val="00112DDB"/>
    <w:rsid w:val="00113118"/>
    <w:rsid w:val="0011346A"/>
    <w:rsid w:val="001137BC"/>
    <w:rsid w:val="00113BC6"/>
    <w:rsid w:val="00113E53"/>
    <w:rsid w:val="00113E94"/>
    <w:rsid w:val="001144C0"/>
    <w:rsid w:val="001145F7"/>
    <w:rsid w:val="001146E0"/>
    <w:rsid w:val="00114912"/>
    <w:rsid w:val="00114958"/>
    <w:rsid w:val="001149B1"/>
    <w:rsid w:val="00114B33"/>
    <w:rsid w:val="00114CAF"/>
    <w:rsid w:val="00115061"/>
    <w:rsid w:val="00115319"/>
    <w:rsid w:val="00115530"/>
    <w:rsid w:val="00115B3C"/>
    <w:rsid w:val="00115F68"/>
    <w:rsid w:val="0011609A"/>
    <w:rsid w:val="0011615E"/>
    <w:rsid w:val="001161AF"/>
    <w:rsid w:val="00116A2A"/>
    <w:rsid w:val="00116D1C"/>
    <w:rsid w:val="00117053"/>
    <w:rsid w:val="001170A7"/>
    <w:rsid w:val="00117289"/>
    <w:rsid w:val="00117368"/>
    <w:rsid w:val="00117716"/>
    <w:rsid w:val="00117FC7"/>
    <w:rsid w:val="0012061B"/>
    <w:rsid w:val="00120B3D"/>
    <w:rsid w:val="00120BC9"/>
    <w:rsid w:val="00120CDC"/>
    <w:rsid w:val="00120D04"/>
    <w:rsid w:val="0012132A"/>
    <w:rsid w:val="00121881"/>
    <w:rsid w:val="00121894"/>
    <w:rsid w:val="00121B31"/>
    <w:rsid w:val="00121D48"/>
    <w:rsid w:val="00121E5C"/>
    <w:rsid w:val="00121E8A"/>
    <w:rsid w:val="00122329"/>
    <w:rsid w:val="0012268C"/>
    <w:rsid w:val="001227E2"/>
    <w:rsid w:val="001228B5"/>
    <w:rsid w:val="00122A8C"/>
    <w:rsid w:val="00122C3D"/>
    <w:rsid w:val="00122C57"/>
    <w:rsid w:val="00122C59"/>
    <w:rsid w:val="00122DCE"/>
    <w:rsid w:val="00122F31"/>
    <w:rsid w:val="00122F85"/>
    <w:rsid w:val="00123021"/>
    <w:rsid w:val="001230E7"/>
    <w:rsid w:val="00123377"/>
    <w:rsid w:val="001239A0"/>
    <w:rsid w:val="00123A0E"/>
    <w:rsid w:val="00123B75"/>
    <w:rsid w:val="00123C0C"/>
    <w:rsid w:val="00124085"/>
    <w:rsid w:val="001240AE"/>
    <w:rsid w:val="00124527"/>
    <w:rsid w:val="00124757"/>
    <w:rsid w:val="00124CC1"/>
    <w:rsid w:val="00124CC4"/>
    <w:rsid w:val="00124E40"/>
    <w:rsid w:val="0012527C"/>
    <w:rsid w:val="001252E6"/>
    <w:rsid w:val="001258A3"/>
    <w:rsid w:val="00126313"/>
    <w:rsid w:val="00126B57"/>
    <w:rsid w:val="00126BE4"/>
    <w:rsid w:val="00126D12"/>
    <w:rsid w:val="00126DE0"/>
    <w:rsid w:val="00126E26"/>
    <w:rsid w:val="00126ED8"/>
    <w:rsid w:val="00127164"/>
    <w:rsid w:val="0012738E"/>
    <w:rsid w:val="0012770B"/>
    <w:rsid w:val="001277B6"/>
    <w:rsid w:val="00127919"/>
    <w:rsid w:val="00127FD7"/>
    <w:rsid w:val="00130286"/>
    <w:rsid w:val="00130667"/>
    <w:rsid w:val="00131B52"/>
    <w:rsid w:val="00131CC5"/>
    <w:rsid w:val="00131D0B"/>
    <w:rsid w:val="00131EBE"/>
    <w:rsid w:val="00132293"/>
    <w:rsid w:val="001328DF"/>
    <w:rsid w:val="00132A72"/>
    <w:rsid w:val="00132DFD"/>
    <w:rsid w:val="00132F06"/>
    <w:rsid w:val="001330A6"/>
    <w:rsid w:val="001334AA"/>
    <w:rsid w:val="00133623"/>
    <w:rsid w:val="001336CE"/>
    <w:rsid w:val="00133769"/>
    <w:rsid w:val="00133B1F"/>
    <w:rsid w:val="00133D34"/>
    <w:rsid w:val="001349BA"/>
    <w:rsid w:val="00134A3B"/>
    <w:rsid w:val="00134BA7"/>
    <w:rsid w:val="00134BDF"/>
    <w:rsid w:val="00134D67"/>
    <w:rsid w:val="00134FCD"/>
    <w:rsid w:val="0013504B"/>
    <w:rsid w:val="0013522B"/>
    <w:rsid w:val="001353EB"/>
    <w:rsid w:val="0013541B"/>
    <w:rsid w:val="001357CE"/>
    <w:rsid w:val="00135B4F"/>
    <w:rsid w:val="00135DCB"/>
    <w:rsid w:val="00135F8E"/>
    <w:rsid w:val="00136A30"/>
    <w:rsid w:val="00136FD7"/>
    <w:rsid w:val="001372D7"/>
    <w:rsid w:val="001372DC"/>
    <w:rsid w:val="001372F7"/>
    <w:rsid w:val="00137754"/>
    <w:rsid w:val="00137BBD"/>
    <w:rsid w:val="00140205"/>
    <w:rsid w:val="0014079F"/>
    <w:rsid w:val="00140900"/>
    <w:rsid w:val="0014091C"/>
    <w:rsid w:val="001409FB"/>
    <w:rsid w:val="00141320"/>
    <w:rsid w:val="00141684"/>
    <w:rsid w:val="0014173D"/>
    <w:rsid w:val="00141B66"/>
    <w:rsid w:val="00142177"/>
    <w:rsid w:val="00142183"/>
    <w:rsid w:val="001424F9"/>
    <w:rsid w:val="00142B1F"/>
    <w:rsid w:val="00142DE7"/>
    <w:rsid w:val="0014305F"/>
    <w:rsid w:val="001431DD"/>
    <w:rsid w:val="0014325A"/>
    <w:rsid w:val="00143571"/>
    <w:rsid w:val="001436D6"/>
    <w:rsid w:val="001438D2"/>
    <w:rsid w:val="00143AF0"/>
    <w:rsid w:val="00143BA4"/>
    <w:rsid w:val="00143D04"/>
    <w:rsid w:val="00143DAB"/>
    <w:rsid w:val="00143DF3"/>
    <w:rsid w:val="00143F36"/>
    <w:rsid w:val="0014415A"/>
    <w:rsid w:val="001441B3"/>
    <w:rsid w:val="00144371"/>
    <w:rsid w:val="0014497F"/>
    <w:rsid w:val="00144B29"/>
    <w:rsid w:val="00145046"/>
    <w:rsid w:val="00145236"/>
    <w:rsid w:val="0014534A"/>
    <w:rsid w:val="0014616C"/>
    <w:rsid w:val="001461B1"/>
    <w:rsid w:val="00146604"/>
    <w:rsid w:val="00146664"/>
    <w:rsid w:val="001467A7"/>
    <w:rsid w:val="001467D9"/>
    <w:rsid w:val="00146E6D"/>
    <w:rsid w:val="00146EC7"/>
    <w:rsid w:val="0014703B"/>
    <w:rsid w:val="00147418"/>
    <w:rsid w:val="00147886"/>
    <w:rsid w:val="001479A7"/>
    <w:rsid w:val="00147CA3"/>
    <w:rsid w:val="001502C5"/>
    <w:rsid w:val="00150493"/>
    <w:rsid w:val="0015056C"/>
    <w:rsid w:val="00150697"/>
    <w:rsid w:val="0015091C"/>
    <w:rsid w:val="00150C88"/>
    <w:rsid w:val="00150E43"/>
    <w:rsid w:val="00150E87"/>
    <w:rsid w:val="00151082"/>
    <w:rsid w:val="001511EB"/>
    <w:rsid w:val="00151286"/>
    <w:rsid w:val="001513DE"/>
    <w:rsid w:val="001513E5"/>
    <w:rsid w:val="001513F9"/>
    <w:rsid w:val="0015159D"/>
    <w:rsid w:val="001516C3"/>
    <w:rsid w:val="001516E9"/>
    <w:rsid w:val="001517A8"/>
    <w:rsid w:val="001517AD"/>
    <w:rsid w:val="00151A09"/>
    <w:rsid w:val="00151A64"/>
    <w:rsid w:val="001524D9"/>
    <w:rsid w:val="001525E7"/>
    <w:rsid w:val="00152707"/>
    <w:rsid w:val="00152773"/>
    <w:rsid w:val="001528D3"/>
    <w:rsid w:val="00152BED"/>
    <w:rsid w:val="00152C0F"/>
    <w:rsid w:val="00153036"/>
    <w:rsid w:val="001532D7"/>
    <w:rsid w:val="00153741"/>
    <w:rsid w:val="001538A0"/>
    <w:rsid w:val="0015395B"/>
    <w:rsid w:val="001539D0"/>
    <w:rsid w:val="00153BA0"/>
    <w:rsid w:val="00153ED6"/>
    <w:rsid w:val="001542A4"/>
    <w:rsid w:val="001545BF"/>
    <w:rsid w:val="0015482B"/>
    <w:rsid w:val="001549A1"/>
    <w:rsid w:val="00154A26"/>
    <w:rsid w:val="00154B47"/>
    <w:rsid w:val="00155161"/>
    <w:rsid w:val="001551A1"/>
    <w:rsid w:val="00155898"/>
    <w:rsid w:val="00155A92"/>
    <w:rsid w:val="00155ACB"/>
    <w:rsid w:val="00155C74"/>
    <w:rsid w:val="00156121"/>
    <w:rsid w:val="00157138"/>
    <w:rsid w:val="001574B8"/>
    <w:rsid w:val="0015768B"/>
    <w:rsid w:val="00157958"/>
    <w:rsid w:val="00157A05"/>
    <w:rsid w:val="00157EBC"/>
    <w:rsid w:val="00160064"/>
    <w:rsid w:val="001602FA"/>
    <w:rsid w:val="0016056D"/>
    <w:rsid w:val="0016073D"/>
    <w:rsid w:val="0016090D"/>
    <w:rsid w:val="00160AA6"/>
    <w:rsid w:val="00160AEC"/>
    <w:rsid w:val="0016108A"/>
    <w:rsid w:val="001613C7"/>
    <w:rsid w:val="00161416"/>
    <w:rsid w:val="001617E4"/>
    <w:rsid w:val="00161BEF"/>
    <w:rsid w:val="00161E09"/>
    <w:rsid w:val="00161F49"/>
    <w:rsid w:val="0016247D"/>
    <w:rsid w:val="00162634"/>
    <w:rsid w:val="00162772"/>
    <w:rsid w:val="0016285E"/>
    <w:rsid w:val="001629EF"/>
    <w:rsid w:val="00163003"/>
    <w:rsid w:val="0016326B"/>
    <w:rsid w:val="001632F1"/>
    <w:rsid w:val="0016354E"/>
    <w:rsid w:val="001635F4"/>
    <w:rsid w:val="00164167"/>
    <w:rsid w:val="0016467C"/>
    <w:rsid w:val="00164B04"/>
    <w:rsid w:val="00164EA3"/>
    <w:rsid w:val="00164FA1"/>
    <w:rsid w:val="00164FE7"/>
    <w:rsid w:val="001653CB"/>
    <w:rsid w:val="001656B8"/>
    <w:rsid w:val="00165AD6"/>
    <w:rsid w:val="00165FD9"/>
    <w:rsid w:val="00165FFB"/>
    <w:rsid w:val="00166636"/>
    <w:rsid w:val="001668F7"/>
    <w:rsid w:val="00166ABB"/>
    <w:rsid w:val="00166B31"/>
    <w:rsid w:val="00166CE0"/>
    <w:rsid w:val="00166D7D"/>
    <w:rsid w:val="0016714B"/>
    <w:rsid w:val="0016739C"/>
    <w:rsid w:val="00167A71"/>
    <w:rsid w:val="00167BE0"/>
    <w:rsid w:val="0017031E"/>
    <w:rsid w:val="00170388"/>
    <w:rsid w:val="00170FC7"/>
    <w:rsid w:val="0017129A"/>
    <w:rsid w:val="001712EB"/>
    <w:rsid w:val="00171365"/>
    <w:rsid w:val="0017159A"/>
    <w:rsid w:val="00171A1C"/>
    <w:rsid w:val="00171A5F"/>
    <w:rsid w:val="00171A96"/>
    <w:rsid w:val="00171C2C"/>
    <w:rsid w:val="0017231E"/>
    <w:rsid w:val="00172683"/>
    <w:rsid w:val="0017297A"/>
    <w:rsid w:val="00172E33"/>
    <w:rsid w:val="00173427"/>
    <w:rsid w:val="00173653"/>
    <w:rsid w:val="00173DA8"/>
    <w:rsid w:val="00174210"/>
    <w:rsid w:val="0017446B"/>
    <w:rsid w:val="00174751"/>
    <w:rsid w:val="001748FA"/>
    <w:rsid w:val="0017491E"/>
    <w:rsid w:val="0017533F"/>
    <w:rsid w:val="00175469"/>
    <w:rsid w:val="00175503"/>
    <w:rsid w:val="00175533"/>
    <w:rsid w:val="00175597"/>
    <w:rsid w:val="0017576E"/>
    <w:rsid w:val="001757A8"/>
    <w:rsid w:val="00175896"/>
    <w:rsid w:val="00175C41"/>
    <w:rsid w:val="00175CFF"/>
    <w:rsid w:val="00175D71"/>
    <w:rsid w:val="00175ECE"/>
    <w:rsid w:val="001760AC"/>
    <w:rsid w:val="00176156"/>
    <w:rsid w:val="00176745"/>
    <w:rsid w:val="00176CA2"/>
    <w:rsid w:val="00176E44"/>
    <w:rsid w:val="0017715D"/>
    <w:rsid w:val="00177229"/>
    <w:rsid w:val="00177258"/>
    <w:rsid w:val="00177309"/>
    <w:rsid w:val="0017784F"/>
    <w:rsid w:val="00177AEA"/>
    <w:rsid w:val="00177B44"/>
    <w:rsid w:val="00177FDE"/>
    <w:rsid w:val="00177FE4"/>
    <w:rsid w:val="001803DB"/>
    <w:rsid w:val="00180419"/>
    <w:rsid w:val="0018050F"/>
    <w:rsid w:val="001806EB"/>
    <w:rsid w:val="00180D33"/>
    <w:rsid w:val="00180D59"/>
    <w:rsid w:val="00180F66"/>
    <w:rsid w:val="0018114F"/>
    <w:rsid w:val="001814DE"/>
    <w:rsid w:val="001816D9"/>
    <w:rsid w:val="0018185F"/>
    <w:rsid w:val="00181B10"/>
    <w:rsid w:val="0018224E"/>
    <w:rsid w:val="001823A1"/>
    <w:rsid w:val="001827AB"/>
    <w:rsid w:val="0018284F"/>
    <w:rsid w:val="00183127"/>
    <w:rsid w:val="00183587"/>
    <w:rsid w:val="001835D4"/>
    <w:rsid w:val="001836CB"/>
    <w:rsid w:val="00183C17"/>
    <w:rsid w:val="00183DFE"/>
    <w:rsid w:val="0018436B"/>
    <w:rsid w:val="001843AA"/>
    <w:rsid w:val="0018455A"/>
    <w:rsid w:val="001846EB"/>
    <w:rsid w:val="00184874"/>
    <w:rsid w:val="00184E40"/>
    <w:rsid w:val="0018537D"/>
    <w:rsid w:val="00185652"/>
    <w:rsid w:val="0018590D"/>
    <w:rsid w:val="001863FF"/>
    <w:rsid w:val="00186850"/>
    <w:rsid w:val="00186A12"/>
    <w:rsid w:val="00186C72"/>
    <w:rsid w:val="00186D8A"/>
    <w:rsid w:val="00186E79"/>
    <w:rsid w:val="00186EF1"/>
    <w:rsid w:val="0018731B"/>
    <w:rsid w:val="00187867"/>
    <w:rsid w:val="00187971"/>
    <w:rsid w:val="00187A5E"/>
    <w:rsid w:val="00187FE8"/>
    <w:rsid w:val="001907A3"/>
    <w:rsid w:val="001907C7"/>
    <w:rsid w:val="00190A1E"/>
    <w:rsid w:val="00190B88"/>
    <w:rsid w:val="001910E9"/>
    <w:rsid w:val="0019188C"/>
    <w:rsid w:val="00191DE8"/>
    <w:rsid w:val="0019213C"/>
    <w:rsid w:val="00192190"/>
    <w:rsid w:val="00192640"/>
    <w:rsid w:val="001927DA"/>
    <w:rsid w:val="001930B9"/>
    <w:rsid w:val="00193746"/>
    <w:rsid w:val="001937CE"/>
    <w:rsid w:val="00193EED"/>
    <w:rsid w:val="00194B0A"/>
    <w:rsid w:val="00194B11"/>
    <w:rsid w:val="00194C42"/>
    <w:rsid w:val="00194F44"/>
    <w:rsid w:val="0019508B"/>
    <w:rsid w:val="001953B5"/>
    <w:rsid w:val="00195828"/>
    <w:rsid w:val="00195A63"/>
    <w:rsid w:val="00195AAA"/>
    <w:rsid w:val="00195AB0"/>
    <w:rsid w:val="00195C41"/>
    <w:rsid w:val="001960AF"/>
    <w:rsid w:val="0019647E"/>
    <w:rsid w:val="0019680B"/>
    <w:rsid w:val="001968CF"/>
    <w:rsid w:val="00196987"/>
    <w:rsid w:val="00196AED"/>
    <w:rsid w:val="00196D05"/>
    <w:rsid w:val="00196E41"/>
    <w:rsid w:val="00197885"/>
    <w:rsid w:val="00197A1F"/>
    <w:rsid w:val="00197D5F"/>
    <w:rsid w:val="00197F17"/>
    <w:rsid w:val="00197F47"/>
    <w:rsid w:val="001A00B2"/>
    <w:rsid w:val="001A0105"/>
    <w:rsid w:val="001A03E6"/>
    <w:rsid w:val="001A0485"/>
    <w:rsid w:val="001A0896"/>
    <w:rsid w:val="001A09EA"/>
    <w:rsid w:val="001A0E8C"/>
    <w:rsid w:val="001A0F8A"/>
    <w:rsid w:val="001A10CD"/>
    <w:rsid w:val="001A11BC"/>
    <w:rsid w:val="001A174A"/>
    <w:rsid w:val="001A1918"/>
    <w:rsid w:val="001A1967"/>
    <w:rsid w:val="001A1AF0"/>
    <w:rsid w:val="001A1DBC"/>
    <w:rsid w:val="001A1E8D"/>
    <w:rsid w:val="001A20F1"/>
    <w:rsid w:val="001A22CE"/>
    <w:rsid w:val="001A23C1"/>
    <w:rsid w:val="001A23E0"/>
    <w:rsid w:val="001A2516"/>
    <w:rsid w:val="001A27FC"/>
    <w:rsid w:val="001A2898"/>
    <w:rsid w:val="001A2C14"/>
    <w:rsid w:val="001A2D39"/>
    <w:rsid w:val="001A2F06"/>
    <w:rsid w:val="001A34AE"/>
    <w:rsid w:val="001A3631"/>
    <w:rsid w:val="001A3B4F"/>
    <w:rsid w:val="001A3D5E"/>
    <w:rsid w:val="001A427B"/>
    <w:rsid w:val="001A433E"/>
    <w:rsid w:val="001A4991"/>
    <w:rsid w:val="001A4B65"/>
    <w:rsid w:val="001A504B"/>
    <w:rsid w:val="001A5347"/>
    <w:rsid w:val="001A5557"/>
    <w:rsid w:val="001A5820"/>
    <w:rsid w:val="001A58B2"/>
    <w:rsid w:val="001A594C"/>
    <w:rsid w:val="001A5B3E"/>
    <w:rsid w:val="001A5E18"/>
    <w:rsid w:val="001A6812"/>
    <w:rsid w:val="001A6C86"/>
    <w:rsid w:val="001A6F02"/>
    <w:rsid w:val="001A734A"/>
    <w:rsid w:val="001A74D1"/>
    <w:rsid w:val="001A7768"/>
    <w:rsid w:val="001A77C0"/>
    <w:rsid w:val="001A78BA"/>
    <w:rsid w:val="001A78D4"/>
    <w:rsid w:val="001A7A98"/>
    <w:rsid w:val="001A7FAD"/>
    <w:rsid w:val="001B0236"/>
    <w:rsid w:val="001B04A5"/>
    <w:rsid w:val="001B04D4"/>
    <w:rsid w:val="001B0880"/>
    <w:rsid w:val="001B0C79"/>
    <w:rsid w:val="001B0F89"/>
    <w:rsid w:val="001B1651"/>
    <w:rsid w:val="001B1C3D"/>
    <w:rsid w:val="001B23B4"/>
    <w:rsid w:val="001B247A"/>
    <w:rsid w:val="001B2744"/>
    <w:rsid w:val="001B280F"/>
    <w:rsid w:val="001B287B"/>
    <w:rsid w:val="001B2955"/>
    <w:rsid w:val="001B2BAD"/>
    <w:rsid w:val="001B2F7B"/>
    <w:rsid w:val="001B312D"/>
    <w:rsid w:val="001B3349"/>
    <w:rsid w:val="001B334F"/>
    <w:rsid w:val="001B35D9"/>
    <w:rsid w:val="001B3A35"/>
    <w:rsid w:val="001B3A7E"/>
    <w:rsid w:val="001B3AF3"/>
    <w:rsid w:val="001B3C89"/>
    <w:rsid w:val="001B4426"/>
    <w:rsid w:val="001B4B43"/>
    <w:rsid w:val="001B50E2"/>
    <w:rsid w:val="001B50E4"/>
    <w:rsid w:val="001B5180"/>
    <w:rsid w:val="001B5926"/>
    <w:rsid w:val="001B5A7B"/>
    <w:rsid w:val="001B5B97"/>
    <w:rsid w:val="001B655C"/>
    <w:rsid w:val="001B657E"/>
    <w:rsid w:val="001B6641"/>
    <w:rsid w:val="001B68C6"/>
    <w:rsid w:val="001B6AB1"/>
    <w:rsid w:val="001B6C3A"/>
    <w:rsid w:val="001B6D6D"/>
    <w:rsid w:val="001B6D9C"/>
    <w:rsid w:val="001B6DBC"/>
    <w:rsid w:val="001B7553"/>
    <w:rsid w:val="001B7BCD"/>
    <w:rsid w:val="001B7E48"/>
    <w:rsid w:val="001C02EF"/>
    <w:rsid w:val="001C0404"/>
    <w:rsid w:val="001C050B"/>
    <w:rsid w:val="001C0727"/>
    <w:rsid w:val="001C08C3"/>
    <w:rsid w:val="001C0B77"/>
    <w:rsid w:val="001C0D65"/>
    <w:rsid w:val="001C0FE2"/>
    <w:rsid w:val="001C107E"/>
    <w:rsid w:val="001C113B"/>
    <w:rsid w:val="001C12B5"/>
    <w:rsid w:val="001C136C"/>
    <w:rsid w:val="001C141A"/>
    <w:rsid w:val="001C147F"/>
    <w:rsid w:val="001C1483"/>
    <w:rsid w:val="001C15CE"/>
    <w:rsid w:val="001C1BCE"/>
    <w:rsid w:val="001C1D66"/>
    <w:rsid w:val="001C1EAA"/>
    <w:rsid w:val="001C2307"/>
    <w:rsid w:val="001C2664"/>
    <w:rsid w:val="001C2A2D"/>
    <w:rsid w:val="001C2BCC"/>
    <w:rsid w:val="001C307F"/>
    <w:rsid w:val="001C3303"/>
    <w:rsid w:val="001C393B"/>
    <w:rsid w:val="001C3C58"/>
    <w:rsid w:val="001C4236"/>
    <w:rsid w:val="001C43EB"/>
    <w:rsid w:val="001C46A4"/>
    <w:rsid w:val="001C4A8B"/>
    <w:rsid w:val="001C4D66"/>
    <w:rsid w:val="001C50AB"/>
    <w:rsid w:val="001C53E6"/>
    <w:rsid w:val="001C57F1"/>
    <w:rsid w:val="001C590C"/>
    <w:rsid w:val="001C5C17"/>
    <w:rsid w:val="001C5C82"/>
    <w:rsid w:val="001C5D9C"/>
    <w:rsid w:val="001C5E15"/>
    <w:rsid w:val="001C5E44"/>
    <w:rsid w:val="001C5FCB"/>
    <w:rsid w:val="001C6014"/>
    <w:rsid w:val="001C630C"/>
    <w:rsid w:val="001C6748"/>
    <w:rsid w:val="001C6994"/>
    <w:rsid w:val="001C6A6F"/>
    <w:rsid w:val="001C6BDE"/>
    <w:rsid w:val="001C6CF7"/>
    <w:rsid w:val="001C74F7"/>
    <w:rsid w:val="001C75B3"/>
    <w:rsid w:val="001C75CC"/>
    <w:rsid w:val="001C7B32"/>
    <w:rsid w:val="001C7E78"/>
    <w:rsid w:val="001D022E"/>
    <w:rsid w:val="001D0BC6"/>
    <w:rsid w:val="001D0CF1"/>
    <w:rsid w:val="001D11A4"/>
    <w:rsid w:val="001D1345"/>
    <w:rsid w:val="001D1375"/>
    <w:rsid w:val="001D160C"/>
    <w:rsid w:val="001D1731"/>
    <w:rsid w:val="001D1C2A"/>
    <w:rsid w:val="001D1DD0"/>
    <w:rsid w:val="001D2343"/>
    <w:rsid w:val="001D2887"/>
    <w:rsid w:val="001D2A81"/>
    <w:rsid w:val="001D2B4C"/>
    <w:rsid w:val="001D2C36"/>
    <w:rsid w:val="001D2C3D"/>
    <w:rsid w:val="001D2F5F"/>
    <w:rsid w:val="001D2FB3"/>
    <w:rsid w:val="001D3B2B"/>
    <w:rsid w:val="001D3C19"/>
    <w:rsid w:val="001D3EE1"/>
    <w:rsid w:val="001D3F0B"/>
    <w:rsid w:val="001D40F5"/>
    <w:rsid w:val="001D4119"/>
    <w:rsid w:val="001D4163"/>
    <w:rsid w:val="001D4331"/>
    <w:rsid w:val="001D4729"/>
    <w:rsid w:val="001D5015"/>
    <w:rsid w:val="001D520C"/>
    <w:rsid w:val="001D5295"/>
    <w:rsid w:val="001D55F0"/>
    <w:rsid w:val="001D57E8"/>
    <w:rsid w:val="001D5D60"/>
    <w:rsid w:val="001D5EFC"/>
    <w:rsid w:val="001D5F02"/>
    <w:rsid w:val="001D619D"/>
    <w:rsid w:val="001D6448"/>
    <w:rsid w:val="001D6507"/>
    <w:rsid w:val="001D652A"/>
    <w:rsid w:val="001D65B1"/>
    <w:rsid w:val="001D6609"/>
    <w:rsid w:val="001D6C13"/>
    <w:rsid w:val="001D6C63"/>
    <w:rsid w:val="001D707E"/>
    <w:rsid w:val="001D744D"/>
    <w:rsid w:val="001D7EE0"/>
    <w:rsid w:val="001E0C43"/>
    <w:rsid w:val="001E0D1B"/>
    <w:rsid w:val="001E1291"/>
    <w:rsid w:val="001E12FE"/>
    <w:rsid w:val="001E1892"/>
    <w:rsid w:val="001E1BE4"/>
    <w:rsid w:val="001E1FD7"/>
    <w:rsid w:val="001E2224"/>
    <w:rsid w:val="001E24C8"/>
    <w:rsid w:val="001E2D66"/>
    <w:rsid w:val="001E38CD"/>
    <w:rsid w:val="001E3931"/>
    <w:rsid w:val="001E3E03"/>
    <w:rsid w:val="001E3FD0"/>
    <w:rsid w:val="001E3FE0"/>
    <w:rsid w:val="001E4C61"/>
    <w:rsid w:val="001E5068"/>
    <w:rsid w:val="001E51BC"/>
    <w:rsid w:val="001E5456"/>
    <w:rsid w:val="001E5621"/>
    <w:rsid w:val="001E5ADE"/>
    <w:rsid w:val="001E5CC0"/>
    <w:rsid w:val="001E5CF3"/>
    <w:rsid w:val="001E5D25"/>
    <w:rsid w:val="001E61AB"/>
    <w:rsid w:val="001E6551"/>
    <w:rsid w:val="001E6C4F"/>
    <w:rsid w:val="001E6CE8"/>
    <w:rsid w:val="001E6F6E"/>
    <w:rsid w:val="001E732D"/>
    <w:rsid w:val="001E73B8"/>
    <w:rsid w:val="001E74D2"/>
    <w:rsid w:val="001E7B5B"/>
    <w:rsid w:val="001E7C9D"/>
    <w:rsid w:val="001E7E23"/>
    <w:rsid w:val="001F00BA"/>
    <w:rsid w:val="001F057C"/>
    <w:rsid w:val="001F066D"/>
    <w:rsid w:val="001F0B2D"/>
    <w:rsid w:val="001F0DE2"/>
    <w:rsid w:val="001F10A7"/>
    <w:rsid w:val="001F1320"/>
    <w:rsid w:val="001F15DB"/>
    <w:rsid w:val="001F1A0B"/>
    <w:rsid w:val="001F253F"/>
    <w:rsid w:val="001F2670"/>
    <w:rsid w:val="001F2995"/>
    <w:rsid w:val="001F29A3"/>
    <w:rsid w:val="001F29E7"/>
    <w:rsid w:val="001F2D19"/>
    <w:rsid w:val="001F2D4F"/>
    <w:rsid w:val="001F2DA4"/>
    <w:rsid w:val="001F30F4"/>
    <w:rsid w:val="001F3295"/>
    <w:rsid w:val="001F393E"/>
    <w:rsid w:val="001F3A36"/>
    <w:rsid w:val="001F3AA8"/>
    <w:rsid w:val="001F4839"/>
    <w:rsid w:val="001F4982"/>
    <w:rsid w:val="001F49AF"/>
    <w:rsid w:val="001F4AAC"/>
    <w:rsid w:val="001F4CF3"/>
    <w:rsid w:val="001F50B6"/>
    <w:rsid w:val="001F53E3"/>
    <w:rsid w:val="001F5484"/>
    <w:rsid w:val="001F55C2"/>
    <w:rsid w:val="001F572F"/>
    <w:rsid w:val="001F5746"/>
    <w:rsid w:val="001F5843"/>
    <w:rsid w:val="001F598E"/>
    <w:rsid w:val="001F5A50"/>
    <w:rsid w:val="001F5C43"/>
    <w:rsid w:val="001F6712"/>
    <w:rsid w:val="001F673D"/>
    <w:rsid w:val="001F68EB"/>
    <w:rsid w:val="001F69B5"/>
    <w:rsid w:val="001F6A04"/>
    <w:rsid w:val="001F6B69"/>
    <w:rsid w:val="001F726B"/>
    <w:rsid w:val="001F72EA"/>
    <w:rsid w:val="001F746F"/>
    <w:rsid w:val="001F7B10"/>
    <w:rsid w:val="002005E3"/>
    <w:rsid w:val="0020098E"/>
    <w:rsid w:val="00200A6E"/>
    <w:rsid w:val="00200B17"/>
    <w:rsid w:val="00200B53"/>
    <w:rsid w:val="00200B9C"/>
    <w:rsid w:val="00200C37"/>
    <w:rsid w:val="0020108C"/>
    <w:rsid w:val="00201517"/>
    <w:rsid w:val="002015ED"/>
    <w:rsid w:val="00201669"/>
    <w:rsid w:val="002019D3"/>
    <w:rsid w:val="002019D9"/>
    <w:rsid w:val="00201DFE"/>
    <w:rsid w:val="0020242E"/>
    <w:rsid w:val="00202512"/>
    <w:rsid w:val="002025BB"/>
    <w:rsid w:val="0020287F"/>
    <w:rsid w:val="00202D6D"/>
    <w:rsid w:val="002035FB"/>
    <w:rsid w:val="002038BB"/>
    <w:rsid w:val="00203EEE"/>
    <w:rsid w:val="0020434E"/>
    <w:rsid w:val="00204811"/>
    <w:rsid w:val="00204A83"/>
    <w:rsid w:val="0020525F"/>
    <w:rsid w:val="002053A3"/>
    <w:rsid w:val="00205843"/>
    <w:rsid w:val="00205AAD"/>
    <w:rsid w:val="00205E80"/>
    <w:rsid w:val="00205F88"/>
    <w:rsid w:val="00206709"/>
    <w:rsid w:val="002069B0"/>
    <w:rsid w:val="00206C64"/>
    <w:rsid w:val="00206D4B"/>
    <w:rsid w:val="00207100"/>
    <w:rsid w:val="0020757C"/>
    <w:rsid w:val="0020799C"/>
    <w:rsid w:val="00207A05"/>
    <w:rsid w:val="00207CE6"/>
    <w:rsid w:val="0021003A"/>
    <w:rsid w:val="00210051"/>
    <w:rsid w:val="00210137"/>
    <w:rsid w:val="00210575"/>
    <w:rsid w:val="002108D2"/>
    <w:rsid w:val="00210D77"/>
    <w:rsid w:val="00210E1A"/>
    <w:rsid w:val="002110B9"/>
    <w:rsid w:val="002113E8"/>
    <w:rsid w:val="002115C8"/>
    <w:rsid w:val="002117B9"/>
    <w:rsid w:val="00211A08"/>
    <w:rsid w:val="00212149"/>
    <w:rsid w:val="0021257E"/>
    <w:rsid w:val="002129E2"/>
    <w:rsid w:val="002133BF"/>
    <w:rsid w:val="00213E9B"/>
    <w:rsid w:val="0021456E"/>
    <w:rsid w:val="002145F7"/>
    <w:rsid w:val="002147E4"/>
    <w:rsid w:val="00214C39"/>
    <w:rsid w:val="00214D3F"/>
    <w:rsid w:val="00214E8F"/>
    <w:rsid w:val="00214FA6"/>
    <w:rsid w:val="002151E3"/>
    <w:rsid w:val="0021548D"/>
    <w:rsid w:val="00215500"/>
    <w:rsid w:val="00215877"/>
    <w:rsid w:val="0021629F"/>
    <w:rsid w:val="00216AD3"/>
    <w:rsid w:val="00216CB5"/>
    <w:rsid w:val="00216EEB"/>
    <w:rsid w:val="00216FC6"/>
    <w:rsid w:val="002172FA"/>
    <w:rsid w:val="0022041D"/>
    <w:rsid w:val="002205E1"/>
    <w:rsid w:val="0022075A"/>
    <w:rsid w:val="002207C1"/>
    <w:rsid w:val="002208B2"/>
    <w:rsid w:val="00220D66"/>
    <w:rsid w:val="002210AD"/>
    <w:rsid w:val="002210F6"/>
    <w:rsid w:val="0022144A"/>
    <w:rsid w:val="0022157E"/>
    <w:rsid w:val="00221B4C"/>
    <w:rsid w:val="00221BA0"/>
    <w:rsid w:val="00221D94"/>
    <w:rsid w:val="00221FE6"/>
    <w:rsid w:val="00222783"/>
    <w:rsid w:val="0022292E"/>
    <w:rsid w:val="00222A44"/>
    <w:rsid w:val="00222F9D"/>
    <w:rsid w:val="00222FEE"/>
    <w:rsid w:val="00223247"/>
    <w:rsid w:val="002239E8"/>
    <w:rsid w:val="00223A9C"/>
    <w:rsid w:val="00223C4B"/>
    <w:rsid w:val="00223E58"/>
    <w:rsid w:val="00223FBB"/>
    <w:rsid w:val="002240AB"/>
    <w:rsid w:val="0022422C"/>
    <w:rsid w:val="002243ED"/>
    <w:rsid w:val="002245B2"/>
    <w:rsid w:val="002247B4"/>
    <w:rsid w:val="00224885"/>
    <w:rsid w:val="00224988"/>
    <w:rsid w:val="00224C5B"/>
    <w:rsid w:val="00225526"/>
    <w:rsid w:val="00225CB9"/>
    <w:rsid w:val="00225E5F"/>
    <w:rsid w:val="0022655A"/>
    <w:rsid w:val="0022663A"/>
    <w:rsid w:val="002267F3"/>
    <w:rsid w:val="0022682A"/>
    <w:rsid w:val="00226849"/>
    <w:rsid w:val="002268A1"/>
    <w:rsid w:val="00226B2A"/>
    <w:rsid w:val="00226BE2"/>
    <w:rsid w:val="00227591"/>
    <w:rsid w:val="0022770C"/>
    <w:rsid w:val="00227898"/>
    <w:rsid w:val="00227E5C"/>
    <w:rsid w:val="00227E92"/>
    <w:rsid w:val="0023021D"/>
    <w:rsid w:val="0023071E"/>
    <w:rsid w:val="0023075E"/>
    <w:rsid w:val="00230A58"/>
    <w:rsid w:val="00230CCE"/>
    <w:rsid w:val="00230F2C"/>
    <w:rsid w:val="002310E3"/>
    <w:rsid w:val="0023115B"/>
    <w:rsid w:val="0023119A"/>
    <w:rsid w:val="002311D9"/>
    <w:rsid w:val="0023148E"/>
    <w:rsid w:val="002316D7"/>
    <w:rsid w:val="002318B6"/>
    <w:rsid w:val="00231C63"/>
    <w:rsid w:val="00231C6E"/>
    <w:rsid w:val="002320DD"/>
    <w:rsid w:val="0023267C"/>
    <w:rsid w:val="00232A3B"/>
    <w:rsid w:val="00232BB3"/>
    <w:rsid w:val="00232CA1"/>
    <w:rsid w:val="00232F52"/>
    <w:rsid w:val="00233065"/>
    <w:rsid w:val="0023380E"/>
    <w:rsid w:val="00233CBC"/>
    <w:rsid w:val="002342D5"/>
    <w:rsid w:val="002344CF"/>
    <w:rsid w:val="0023461A"/>
    <w:rsid w:val="002347D8"/>
    <w:rsid w:val="0023487B"/>
    <w:rsid w:val="00234A52"/>
    <w:rsid w:val="00234B57"/>
    <w:rsid w:val="00234E41"/>
    <w:rsid w:val="002350CB"/>
    <w:rsid w:val="00235119"/>
    <w:rsid w:val="00235239"/>
    <w:rsid w:val="00235349"/>
    <w:rsid w:val="002354E0"/>
    <w:rsid w:val="0023555A"/>
    <w:rsid w:val="00235658"/>
    <w:rsid w:val="0023574E"/>
    <w:rsid w:val="00235D0B"/>
    <w:rsid w:val="00236583"/>
    <w:rsid w:val="00236885"/>
    <w:rsid w:val="00236CB7"/>
    <w:rsid w:val="00236D2D"/>
    <w:rsid w:val="00236EC7"/>
    <w:rsid w:val="002375F6"/>
    <w:rsid w:val="00237663"/>
    <w:rsid w:val="00237833"/>
    <w:rsid w:val="00237A38"/>
    <w:rsid w:val="00237AA0"/>
    <w:rsid w:val="00240156"/>
    <w:rsid w:val="002402BD"/>
    <w:rsid w:val="002405BC"/>
    <w:rsid w:val="002408DB"/>
    <w:rsid w:val="00240B7F"/>
    <w:rsid w:val="00240E2F"/>
    <w:rsid w:val="002412BB"/>
    <w:rsid w:val="00241332"/>
    <w:rsid w:val="00241336"/>
    <w:rsid w:val="002416B9"/>
    <w:rsid w:val="00241961"/>
    <w:rsid w:val="0024197C"/>
    <w:rsid w:val="00241ADA"/>
    <w:rsid w:val="00241E4C"/>
    <w:rsid w:val="00241EDA"/>
    <w:rsid w:val="0024239E"/>
    <w:rsid w:val="002427D9"/>
    <w:rsid w:val="00242B2D"/>
    <w:rsid w:val="0024384F"/>
    <w:rsid w:val="0024414E"/>
    <w:rsid w:val="0024438C"/>
    <w:rsid w:val="00244607"/>
    <w:rsid w:val="0024476F"/>
    <w:rsid w:val="002449D0"/>
    <w:rsid w:val="00244AD5"/>
    <w:rsid w:val="00244CAA"/>
    <w:rsid w:val="00244CAF"/>
    <w:rsid w:val="00244CD4"/>
    <w:rsid w:val="0024510E"/>
    <w:rsid w:val="00245167"/>
    <w:rsid w:val="00245384"/>
    <w:rsid w:val="00245389"/>
    <w:rsid w:val="0024594B"/>
    <w:rsid w:val="00245BF0"/>
    <w:rsid w:val="00245BFF"/>
    <w:rsid w:val="002461D4"/>
    <w:rsid w:val="00246540"/>
    <w:rsid w:val="00246733"/>
    <w:rsid w:val="0024678F"/>
    <w:rsid w:val="00246CE5"/>
    <w:rsid w:val="0024734F"/>
    <w:rsid w:val="002473E9"/>
    <w:rsid w:val="00247440"/>
    <w:rsid w:val="00247793"/>
    <w:rsid w:val="00247804"/>
    <w:rsid w:val="00247B87"/>
    <w:rsid w:val="00247FB9"/>
    <w:rsid w:val="0025014B"/>
    <w:rsid w:val="0025036B"/>
    <w:rsid w:val="00250479"/>
    <w:rsid w:val="002504DD"/>
    <w:rsid w:val="0025051A"/>
    <w:rsid w:val="00250523"/>
    <w:rsid w:val="002505E2"/>
    <w:rsid w:val="00250B72"/>
    <w:rsid w:val="00250BD9"/>
    <w:rsid w:val="00250C9F"/>
    <w:rsid w:val="00250DE6"/>
    <w:rsid w:val="00250F90"/>
    <w:rsid w:val="0025130E"/>
    <w:rsid w:val="0025143D"/>
    <w:rsid w:val="00251454"/>
    <w:rsid w:val="00251455"/>
    <w:rsid w:val="00251513"/>
    <w:rsid w:val="00251543"/>
    <w:rsid w:val="00251702"/>
    <w:rsid w:val="00251CD3"/>
    <w:rsid w:val="00252412"/>
    <w:rsid w:val="0025259D"/>
    <w:rsid w:val="002525F5"/>
    <w:rsid w:val="00252758"/>
    <w:rsid w:val="00252932"/>
    <w:rsid w:val="0025319A"/>
    <w:rsid w:val="0025324A"/>
    <w:rsid w:val="0025347B"/>
    <w:rsid w:val="002535A3"/>
    <w:rsid w:val="002536D2"/>
    <w:rsid w:val="002538A4"/>
    <w:rsid w:val="002538E9"/>
    <w:rsid w:val="00253936"/>
    <w:rsid w:val="00253C8D"/>
    <w:rsid w:val="00253CF8"/>
    <w:rsid w:val="00253D9E"/>
    <w:rsid w:val="00253E47"/>
    <w:rsid w:val="002545FD"/>
    <w:rsid w:val="002546DA"/>
    <w:rsid w:val="00254FB0"/>
    <w:rsid w:val="002550F9"/>
    <w:rsid w:val="00255280"/>
    <w:rsid w:val="002555FF"/>
    <w:rsid w:val="0025562A"/>
    <w:rsid w:val="00255B48"/>
    <w:rsid w:val="00255C02"/>
    <w:rsid w:val="00255C20"/>
    <w:rsid w:val="00255E90"/>
    <w:rsid w:val="00255F1D"/>
    <w:rsid w:val="00256350"/>
    <w:rsid w:val="002565B1"/>
    <w:rsid w:val="00256683"/>
    <w:rsid w:val="0025710F"/>
    <w:rsid w:val="00257132"/>
    <w:rsid w:val="002574B6"/>
    <w:rsid w:val="00257544"/>
    <w:rsid w:val="00257669"/>
    <w:rsid w:val="00257F9B"/>
    <w:rsid w:val="00260485"/>
    <w:rsid w:val="00260689"/>
    <w:rsid w:val="002606AD"/>
    <w:rsid w:val="0026075F"/>
    <w:rsid w:val="0026076B"/>
    <w:rsid w:val="002610DC"/>
    <w:rsid w:val="00261789"/>
    <w:rsid w:val="00261AAA"/>
    <w:rsid w:val="00261F69"/>
    <w:rsid w:val="002623F4"/>
    <w:rsid w:val="002625B4"/>
    <w:rsid w:val="002626A1"/>
    <w:rsid w:val="00262A77"/>
    <w:rsid w:val="00262D64"/>
    <w:rsid w:val="002631D8"/>
    <w:rsid w:val="00263233"/>
    <w:rsid w:val="0026341B"/>
    <w:rsid w:val="00263435"/>
    <w:rsid w:val="002637CC"/>
    <w:rsid w:val="002637E5"/>
    <w:rsid w:val="00263954"/>
    <w:rsid w:val="00264489"/>
    <w:rsid w:val="0026462E"/>
    <w:rsid w:val="0026468D"/>
    <w:rsid w:val="0026472D"/>
    <w:rsid w:val="002647D9"/>
    <w:rsid w:val="00264B02"/>
    <w:rsid w:val="00264B83"/>
    <w:rsid w:val="00264D13"/>
    <w:rsid w:val="00264EB1"/>
    <w:rsid w:val="00264F5E"/>
    <w:rsid w:val="00265258"/>
    <w:rsid w:val="002652E8"/>
    <w:rsid w:val="0026541C"/>
    <w:rsid w:val="00265531"/>
    <w:rsid w:val="002658F4"/>
    <w:rsid w:val="00265A9D"/>
    <w:rsid w:val="00265ECF"/>
    <w:rsid w:val="00265ED7"/>
    <w:rsid w:val="00266049"/>
    <w:rsid w:val="0026640B"/>
    <w:rsid w:val="00266597"/>
    <w:rsid w:val="002665BF"/>
    <w:rsid w:val="0026680D"/>
    <w:rsid w:val="00266A04"/>
    <w:rsid w:val="00266AAC"/>
    <w:rsid w:val="00267150"/>
    <w:rsid w:val="002671D9"/>
    <w:rsid w:val="002672BE"/>
    <w:rsid w:val="002675A4"/>
    <w:rsid w:val="0026773F"/>
    <w:rsid w:val="002677B2"/>
    <w:rsid w:val="00267990"/>
    <w:rsid w:val="002679EC"/>
    <w:rsid w:val="00267DD7"/>
    <w:rsid w:val="00267E57"/>
    <w:rsid w:val="002702F9"/>
    <w:rsid w:val="00270590"/>
    <w:rsid w:val="002706F5"/>
    <w:rsid w:val="00270B30"/>
    <w:rsid w:val="00270F48"/>
    <w:rsid w:val="00271311"/>
    <w:rsid w:val="0027143F"/>
    <w:rsid w:val="00271545"/>
    <w:rsid w:val="002715C4"/>
    <w:rsid w:val="00271B42"/>
    <w:rsid w:val="0027262C"/>
    <w:rsid w:val="00272CD6"/>
    <w:rsid w:val="0027328F"/>
    <w:rsid w:val="002732A0"/>
    <w:rsid w:val="0027367C"/>
    <w:rsid w:val="00273DFF"/>
    <w:rsid w:val="00273F56"/>
    <w:rsid w:val="00274026"/>
    <w:rsid w:val="00274603"/>
    <w:rsid w:val="0027470F"/>
    <w:rsid w:val="00274E11"/>
    <w:rsid w:val="00274EF3"/>
    <w:rsid w:val="00275197"/>
    <w:rsid w:val="0027548D"/>
    <w:rsid w:val="00275690"/>
    <w:rsid w:val="002757E9"/>
    <w:rsid w:val="00275999"/>
    <w:rsid w:val="00275B6E"/>
    <w:rsid w:val="00275BB5"/>
    <w:rsid w:val="00275C50"/>
    <w:rsid w:val="00275D3F"/>
    <w:rsid w:val="00275D91"/>
    <w:rsid w:val="00275EE6"/>
    <w:rsid w:val="00276019"/>
    <w:rsid w:val="0027619B"/>
    <w:rsid w:val="002762A0"/>
    <w:rsid w:val="00276603"/>
    <w:rsid w:val="00276669"/>
    <w:rsid w:val="002768FF"/>
    <w:rsid w:val="00276B95"/>
    <w:rsid w:val="00276CA9"/>
    <w:rsid w:val="002773E2"/>
    <w:rsid w:val="0027740C"/>
    <w:rsid w:val="00277A45"/>
    <w:rsid w:val="00277B61"/>
    <w:rsid w:val="00277D8D"/>
    <w:rsid w:val="00277EFF"/>
    <w:rsid w:val="00280795"/>
    <w:rsid w:val="0028093A"/>
    <w:rsid w:val="00280952"/>
    <w:rsid w:val="00280A4C"/>
    <w:rsid w:val="00280B2A"/>
    <w:rsid w:val="00280C69"/>
    <w:rsid w:val="00280E3C"/>
    <w:rsid w:val="00281367"/>
    <w:rsid w:val="002814A7"/>
    <w:rsid w:val="0028165F"/>
    <w:rsid w:val="002816BC"/>
    <w:rsid w:val="002817CD"/>
    <w:rsid w:val="00281CE1"/>
    <w:rsid w:val="00281F4D"/>
    <w:rsid w:val="00282188"/>
    <w:rsid w:val="0028219D"/>
    <w:rsid w:val="00282294"/>
    <w:rsid w:val="002824C7"/>
    <w:rsid w:val="00282AA8"/>
    <w:rsid w:val="00282BC8"/>
    <w:rsid w:val="00282EFE"/>
    <w:rsid w:val="002831B8"/>
    <w:rsid w:val="00283438"/>
    <w:rsid w:val="002835F3"/>
    <w:rsid w:val="00283796"/>
    <w:rsid w:val="002841FA"/>
    <w:rsid w:val="00284493"/>
    <w:rsid w:val="002844A8"/>
    <w:rsid w:val="002844BC"/>
    <w:rsid w:val="002845BB"/>
    <w:rsid w:val="00284611"/>
    <w:rsid w:val="00284927"/>
    <w:rsid w:val="00284ADB"/>
    <w:rsid w:val="00284E67"/>
    <w:rsid w:val="00285263"/>
    <w:rsid w:val="002852BC"/>
    <w:rsid w:val="002855D4"/>
    <w:rsid w:val="00285812"/>
    <w:rsid w:val="0028596C"/>
    <w:rsid w:val="00285976"/>
    <w:rsid w:val="00285C26"/>
    <w:rsid w:val="00285D10"/>
    <w:rsid w:val="00285EF4"/>
    <w:rsid w:val="00286374"/>
    <w:rsid w:val="0028678A"/>
    <w:rsid w:val="002868F0"/>
    <w:rsid w:val="00286C60"/>
    <w:rsid w:val="0028700E"/>
    <w:rsid w:val="00287048"/>
    <w:rsid w:val="00287582"/>
    <w:rsid w:val="00287D4B"/>
    <w:rsid w:val="00287F4E"/>
    <w:rsid w:val="00290065"/>
    <w:rsid w:val="002900BE"/>
    <w:rsid w:val="002903A4"/>
    <w:rsid w:val="002904CF"/>
    <w:rsid w:val="00290B71"/>
    <w:rsid w:val="00290CB2"/>
    <w:rsid w:val="00291645"/>
    <w:rsid w:val="00291A50"/>
    <w:rsid w:val="00291B35"/>
    <w:rsid w:val="0029212F"/>
    <w:rsid w:val="00292543"/>
    <w:rsid w:val="0029262C"/>
    <w:rsid w:val="00292970"/>
    <w:rsid w:val="002929A2"/>
    <w:rsid w:val="002929B2"/>
    <w:rsid w:val="00292C5B"/>
    <w:rsid w:val="002933C1"/>
    <w:rsid w:val="002935E7"/>
    <w:rsid w:val="00293C1C"/>
    <w:rsid w:val="00293D89"/>
    <w:rsid w:val="00294138"/>
    <w:rsid w:val="0029419E"/>
    <w:rsid w:val="002941EA"/>
    <w:rsid w:val="00294225"/>
    <w:rsid w:val="00294289"/>
    <w:rsid w:val="00294321"/>
    <w:rsid w:val="002945B3"/>
    <w:rsid w:val="002949C2"/>
    <w:rsid w:val="00294C7D"/>
    <w:rsid w:val="00294EEF"/>
    <w:rsid w:val="00295147"/>
    <w:rsid w:val="0029536F"/>
    <w:rsid w:val="0029596E"/>
    <w:rsid w:val="00295C55"/>
    <w:rsid w:val="00295D13"/>
    <w:rsid w:val="00295F14"/>
    <w:rsid w:val="002964B8"/>
    <w:rsid w:val="002967F3"/>
    <w:rsid w:val="002970CD"/>
    <w:rsid w:val="0029716C"/>
    <w:rsid w:val="002973DD"/>
    <w:rsid w:val="00297463"/>
    <w:rsid w:val="002974CE"/>
    <w:rsid w:val="0029774E"/>
    <w:rsid w:val="00297BB6"/>
    <w:rsid w:val="002A02DC"/>
    <w:rsid w:val="002A0B2F"/>
    <w:rsid w:val="002A0BBB"/>
    <w:rsid w:val="002A0DD9"/>
    <w:rsid w:val="002A1426"/>
    <w:rsid w:val="002A159A"/>
    <w:rsid w:val="002A1634"/>
    <w:rsid w:val="002A16AE"/>
    <w:rsid w:val="002A1818"/>
    <w:rsid w:val="002A1B68"/>
    <w:rsid w:val="002A1D27"/>
    <w:rsid w:val="002A1FC5"/>
    <w:rsid w:val="002A2648"/>
    <w:rsid w:val="002A2894"/>
    <w:rsid w:val="002A2AAC"/>
    <w:rsid w:val="002A322B"/>
    <w:rsid w:val="002A37DD"/>
    <w:rsid w:val="002A37F5"/>
    <w:rsid w:val="002A3808"/>
    <w:rsid w:val="002A3D27"/>
    <w:rsid w:val="002A4054"/>
    <w:rsid w:val="002A41A8"/>
    <w:rsid w:val="002A48E6"/>
    <w:rsid w:val="002A4CCC"/>
    <w:rsid w:val="002A4D9B"/>
    <w:rsid w:val="002A4F3D"/>
    <w:rsid w:val="002A56A6"/>
    <w:rsid w:val="002A56CE"/>
    <w:rsid w:val="002A58EC"/>
    <w:rsid w:val="002A5A33"/>
    <w:rsid w:val="002A605E"/>
    <w:rsid w:val="002A63C1"/>
    <w:rsid w:val="002A6815"/>
    <w:rsid w:val="002A69AB"/>
    <w:rsid w:val="002A6A12"/>
    <w:rsid w:val="002A6D3C"/>
    <w:rsid w:val="002A6DDE"/>
    <w:rsid w:val="002A76A3"/>
    <w:rsid w:val="002A76DE"/>
    <w:rsid w:val="002A792B"/>
    <w:rsid w:val="002A7BB1"/>
    <w:rsid w:val="002A7EED"/>
    <w:rsid w:val="002B0160"/>
    <w:rsid w:val="002B034F"/>
    <w:rsid w:val="002B039A"/>
    <w:rsid w:val="002B0704"/>
    <w:rsid w:val="002B0BC3"/>
    <w:rsid w:val="002B0D86"/>
    <w:rsid w:val="002B0DFC"/>
    <w:rsid w:val="002B0EA3"/>
    <w:rsid w:val="002B11C2"/>
    <w:rsid w:val="002B152A"/>
    <w:rsid w:val="002B191D"/>
    <w:rsid w:val="002B1A82"/>
    <w:rsid w:val="002B1C3E"/>
    <w:rsid w:val="002B1D29"/>
    <w:rsid w:val="002B25CB"/>
    <w:rsid w:val="002B274F"/>
    <w:rsid w:val="002B2908"/>
    <w:rsid w:val="002B2968"/>
    <w:rsid w:val="002B2A2D"/>
    <w:rsid w:val="002B30DF"/>
    <w:rsid w:val="002B321D"/>
    <w:rsid w:val="002B3C21"/>
    <w:rsid w:val="002B3CC7"/>
    <w:rsid w:val="002B3D6A"/>
    <w:rsid w:val="002B3DE4"/>
    <w:rsid w:val="002B44FE"/>
    <w:rsid w:val="002B45B4"/>
    <w:rsid w:val="002B495E"/>
    <w:rsid w:val="002B4AE2"/>
    <w:rsid w:val="002B5293"/>
    <w:rsid w:val="002B5359"/>
    <w:rsid w:val="002B564D"/>
    <w:rsid w:val="002B571A"/>
    <w:rsid w:val="002B5981"/>
    <w:rsid w:val="002B6068"/>
    <w:rsid w:val="002B62E2"/>
    <w:rsid w:val="002B62F6"/>
    <w:rsid w:val="002B63EB"/>
    <w:rsid w:val="002B67FE"/>
    <w:rsid w:val="002B69ED"/>
    <w:rsid w:val="002B6E7F"/>
    <w:rsid w:val="002B6F07"/>
    <w:rsid w:val="002B6FC4"/>
    <w:rsid w:val="002B7322"/>
    <w:rsid w:val="002B7676"/>
    <w:rsid w:val="002B77E1"/>
    <w:rsid w:val="002B7A2E"/>
    <w:rsid w:val="002B7BC6"/>
    <w:rsid w:val="002B7D5A"/>
    <w:rsid w:val="002C014B"/>
    <w:rsid w:val="002C01A8"/>
    <w:rsid w:val="002C0421"/>
    <w:rsid w:val="002C0B18"/>
    <w:rsid w:val="002C0C27"/>
    <w:rsid w:val="002C0EAA"/>
    <w:rsid w:val="002C128F"/>
    <w:rsid w:val="002C12A9"/>
    <w:rsid w:val="002C12B2"/>
    <w:rsid w:val="002C141F"/>
    <w:rsid w:val="002C1452"/>
    <w:rsid w:val="002C14BC"/>
    <w:rsid w:val="002C184C"/>
    <w:rsid w:val="002C1B13"/>
    <w:rsid w:val="002C1B37"/>
    <w:rsid w:val="002C2049"/>
    <w:rsid w:val="002C2400"/>
    <w:rsid w:val="002C27A3"/>
    <w:rsid w:val="002C2938"/>
    <w:rsid w:val="002C29BA"/>
    <w:rsid w:val="002C2A46"/>
    <w:rsid w:val="002C2BCC"/>
    <w:rsid w:val="002C2DDF"/>
    <w:rsid w:val="002C35FA"/>
    <w:rsid w:val="002C3A3A"/>
    <w:rsid w:val="002C3AD2"/>
    <w:rsid w:val="002C3D36"/>
    <w:rsid w:val="002C3E7F"/>
    <w:rsid w:val="002C4373"/>
    <w:rsid w:val="002C48D7"/>
    <w:rsid w:val="002C4CA3"/>
    <w:rsid w:val="002C4D13"/>
    <w:rsid w:val="002C4D99"/>
    <w:rsid w:val="002C506E"/>
    <w:rsid w:val="002C528A"/>
    <w:rsid w:val="002C56DC"/>
    <w:rsid w:val="002C57BE"/>
    <w:rsid w:val="002C628B"/>
    <w:rsid w:val="002C68ED"/>
    <w:rsid w:val="002C6AD3"/>
    <w:rsid w:val="002C6CE1"/>
    <w:rsid w:val="002C6E1D"/>
    <w:rsid w:val="002C6EBB"/>
    <w:rsid w:val="002C760C"/>
    <w:rsid w:val="002C7D85"/>
    <w:rsid w:val="002D03D8"/>
    <w:rsid w:val="002D03E2"/>
    <w:rsid w:val="002D06B1"/>
    <w:rsid w:val="002D0F4B"/>
    <w:rsid w:val="002D0F9E"/>
    <w:rsid w:val="002D193D"/>
    <w:rsid w:val="002D1B46"/>
    <w:rsid w:val="002D1C0E"/>
    <w:rsid w:val="002D2274"/>
    <w:rsid w:val="002D2448"/>
    <w:rsid w:val="002D27CD"/>
    <w:rsid w:val="002D3710"/>
    <w:rsid w:val="002D38BC"/>
    <w:rsid w:val="002D405A"/>
    <w:rsid w:val="002D410A"/>
    <w:rsid w:val="002D41CD"/>
    <w:rsid w:val="002D4412"/>
    <w:rsid w:val="002D494B"/>
    <w:rsid w:val="002D4A0C"/>
    <w:rsid w:val="002D4B9A"/>
    <w:rsid w:val="002D4BA7"/>
    <w:rsid w:val="002D4BC7"/>
    <w:rsid w:val="002D4FEB"/>
    <w:rsid w:val="002D512C"/>
    <w:rsid w:val="002D5226"/>
    <w:rsid w:val="002D5305"/>
    <w:rsid w:val="002D5704"/>
    <w:rsid w:val="002D5920"/>
    <w:rsid w:val="002D5958"/>
    <w:rsid w:val="002D5B6E"/>
    <w:rsid w:val="002D6019"/>
    <w:rsid w:val="002D6686"/>
    <w:rsid w:val="002D668C"/>
    <w:rsid w:val="002D670E"/>
    <w:rsid w:val="002D681E"/>
    <w:rsid w:val="002D6904"/>
    <w:rsid w:val="002D6990"/>
    <w:rsid w:val="002D6CB6"/>
    <w:rsid w:val="002D7064"/>
    <w:rsid w:val="002D7A71"/>
    <w:rsid w:val="002D7E24"/>
    <w:rsid w:val="002D7FEE"/>
    <w:rsid w:val="002E007C"/>
    <w:rsid w:val="002E011C"/>
    <w:rsid w:val="002E0629"/>
    <w:rsid w:val="002E0943"/>
    <w:rsid w:val="002E0C39"/>
    <w:rsid w:val="002E0C76"/>
    <w:rsid w:val="002E11B7"/>
    <w:rsid w:val="002E15B5"/>
    <w:rsid w:val="002E15E9"/>
    <w:rsid w:val="002E172A"/>
    <w:rsid w:val="002E175C"/>
    <w:rsid w:val="002E1C1B"/>
    <w:rsid w:val="002E1E39"/>
    <w:rsid w:val="002E1F2D"/>
    <w:rsid w:val="002E2771"/>
    <w:rsid w:val="002E2831"/>
    <w:rsid w:val="002E28C2"/>
    <w:rsid w:val="002E2C09"/>
    <w:rsid w:val="002E2E04"/>
    <w:rsid w:val="002E30A3"/>
    <w:rsid w:val="002E3291"/>
    <w:rsid w:val="002E38C4"/>
    <w:rsid w:val="002E3A25"/>
    <w:rsid w:val="002E3AF8"/>
    <w:rsid w:val="002E40A1"/>
    <w:rsid w:val="002E40A6"/>
    <w:rsid w:val="002E417C"/>
    <w:rsid w:val="002E42EC"/>
    <w:rsid w:val="002E4635"/>
    <w:rsid w:val="002E482E"/>
    <w:rsid w:val="002E4967"/>
    <w:rsid w:val="002E4A89"/>
    <w:rsid w:val="002E4AF7"/>
    <w:rsid w:val="002E4D18"/>
    <w:rsid w:val="002E4F28"/>
    <w:rsid w:val="002E4FB2"/>
    <w:rsid w:val="002E5511"/>
    <w:rsid w:val="002E59FB"/>
    <w:rsid w:val="002E5B69"/>
    <w:rsid w:val="002E5E1F"/>
    <w:rsid w:val="002E632A"/>
    <w:rsid w:val="002E6382"/>
    <w:rsid w:val="002E6455"/>
    <w:rsid w:val="002E65FD"/>
    <w:rsid w:val="002E67B5"/>
    <w:rsid w:val="002E68A7"/>
    <w:rsid w:val="002E6A7A"/>
    <w:rsid w:val="002E6B3E"/>
    <w:rsid w:val="002E6CA7"/>
    <w:rsid w:val="002E724F"/>
    <w:rsid w:val="002E73BC"/>
    <w:rsid w:val="002E7547"/>
    <w:rsid w:val="002E75F0"/>
    <w:rsid w:val="002E7695"/>
    <w:rsid w:val="002E77E2"/>
    <w:rsid w:val="002E7B81"/>
    <w:rsid w:val="002E7F7D"/>
    <w:rsid w:val="002F0852"/>
    <w:rsid w:val="002F08A3"/>
    <w:rsid w:val="002F090E"/>
    <w:rsid w:val="002F0B7E"/>
    <w:rsid w:val="002F0D26"/>
    <w:rsid w:val="002F0E79"/>
    <w:rsid w:val="002F0EEA"/>
    <w:rsid w:val="002F1155"/>
    <w:rsid w:val="002F1202"/>
    <w:rsid w:val="002F12E6"/>
    <w:rsid w:val="002F145B"/>
    <w:rsid w:val="002F16F6"/>
    <w:rsid w:val="002F1ABB"/>
    <w:rsid w:val="002F20D7"/>
    <w:rsid w:val="002F2186"/>
    <w:rsid w:val="002F227B"/>
    <w:rsid w:val="002F2849"/>
    <w:rsid w:val="002F2A7F"/>
    <w:rsid w:val="002F2D0E"/>
    <w:rsid w:val="002F309C"/>
    <w:rsid w:val="002F3761"/>
    <w:rsid w:val="002F3ACF"/>
    <w:rsid w:val="002F3F12"/>
    <w:rsid w:val="002F3FE0"/>
    <w:rsid w:val="002F4111"/>
    <w:rsid w:val="002F4626"/>
    <w:rsid w:val="002F4FBD"/>
    <w:rsid w:val="002F4FF7"/>
    <w:rsid w:val="002F5771"/>
    <w:rsid w:val="002F5991"/>
    <w:rsid w:val="002F5A19"/>
    <w:rsid w:val="002F5AC0"/>
    <w:rsid w:val="002F66EC"/>
    <w:rsid w:val="002F6BA6"/>
    <w:rsid w:val="002F6D8B"/>
    <w:rsid w:val="002F6E0E"/>
    <w:rsid w:val="002F72BB"/>
    <w:rsid w:val="002F7C5B"/>
    <w:rsid w:val="002F7FCE"/>
    <w:rsid w:val="00300017"/>
    <w:rsid w:val="003000EF"/>
    <w:rsid w:val="00300309"/>
    <w:rsid w:val="0030061C"/>
    <w:rsid w:val="00301247"/>
    <w:rsid w:val="0030127E"/>
    <w:rsid w:val="00301533"/>
    <w:rsid w:val="003017CA"/>
    <w:rsid w:val="00301870"/>
    <w:rsid w:val="00301944"/>
    <w:rsid w:val="00301991"/>
    <w:rsid w:val="00301F6C"/>
    <w:rsid w:val="00302073"/>
    <w:rsid w:val="00302174"/>
    <w:rsid w:val="00302178"/>
    <w:rsid w:val="00302181"/>
    <w:rsid w:val="003027F2"/>
    <w:rsid w:val="003028F3"/>
    <w:rsid w:val="00302D57"/>
    <w:rsid w:val="00302F5E"/>
    <w:rsid w:val="00302F87"/>
    <w:rsid w:val="00303235"/>
    <w:rsid w:val="00303367"/>
    <w:rsid w:val="003035F1"/>
    <w:rsid w:val="003036B6"/>
    <w:rsid w:val="00303978"/>
    <w:rsid w:val="00303C4F"/>
    <w:rsid w:val="00304377"/>
    <w:rsid w:val="0030443C"/>
    <w:rsid w:val="0030456A"/>
    <w:rsid w:val="0030478A"/>
    <w:rsid w:val="00304931"/>
    <w:rsid w:val="00305222"/>
    <w:rsid w:val="003053C8"/>
    <w:rsid w:val="00305484"/>
    <w:rsid w:val="0030572A"/>
    <w:rsid w:val="003059CF"/>
    <w:rsid w:val="00305CB6"/>
    <w:rsid w:val="00305FF8"/>
    <w:rsid w:val="0030601C"/>
    <w:rsid w:val="003060B8"/>
    <w:rsid w:val="00306320"/>
    <w:rsid w:val="00306360"/>
    <w:rsid w:val="0030651B"/>
    <w:rsid w:val="00306865"/>
    <w:rsid w:val="00306C0F"/>
    <w:rsid w:val="00306D10"/>
    <w:rsid w:val="00306F0D"/>
    <w:rsid w:val="003073F3"/>
    <w:rsid w:val="00307C08"/>
    <w:rsid w:val="00307D19"/>
    <w:rsid w:val="00310244"/>
    <w:rsid w:val="00310759"/>
    <w:rsid w:val="00310B71"/>
    <w:rsid w:val="00310F2B"/>
    <w:rsid w:val="00311027"/>
    <w:rsid w:val="003111A9"/>
    <w:rsid w:val="00311291"/>
    <w:rsid w:val="003112BD"/>
    <w:rsid w:val="003113C4"/>
    <w:rsid w:val="00311970"/>
    <w:rsid w:val="00311AE7"/>
    <w:rsid w:val="00311BA2"/>
    <w:rsid w:val="00311D4D"/>
    <w:rsid w:val="00311EB6"/>
    <w:rsid w:val="00312038"/>
    <w:rsid w:val="003127FE"/>
    <w:rsid w:val="00312BDC"/>
    <w:rsid w:val="00312C08"/>
    <w:rsid w:val="00312EBA"/>
    <w:rsid w:val="003130E5"/>
    <w:rsid w:val="00313306"/>
    <w:rsid w:val="00313AF2"/>
    <w:rsid w:val="00313B83"/>
    <w:rsid w:val="00313BB8"/>
    <w:rsid w:val="00313CFD"/>
    <w:rsid w:val="00314189"/>
    <w:rsid w:val="003144E1"/>
    <w:rsid w:val="003146FF"/>
    <w:rsid w:val="0031476C"/>
    <w:rsid w:val="00314AA3"/>
    <w:rsid w:val="00314C3A"/>
    <w:rsid w:val="00314CBE"/>
    <w:rsid w:val="003154FC"/>
    <w:rsid w:val="003155B4"/>
    <w:rsid w:val="00315820"/>
    <w:rsid w:val="003158C4"/>
    <w:rsid w:val="003160A4"/>
    <w:rsid w:val="003160F0"/>
    <w:rsid w:val="00316588"/>
    <w:rsid w:val="0031662B"/>
    <w:rsid w:val="00316705"/>
    <w:rsid w:val="00316753"/>
    <w:rsid w:val="00316783"/>
    <w:rsid w:val="00316C5F"/>
    <w:rsid w:val="003170D3"/>
    <w:rsid w:val="00317A3D"/>
    <w:rsid w:val="00317E48"/>
    <w:rsid w:val="00317F4C"/>
    <w:rsid w:val="00320196"/>
    <w:rsid w:val="003202E0"/>
    <w:rsid w:val="0032030F"/>
    <w:rsid w:val="003206AB"/>
    <w:rsid w:val="00320D41"/>
    <w:rsid w:val="00320D4F"/>
    <w:rsid w:val="00320F05"/>
    <w:rsid w:val="00321046"/>
    <w:rsid w:val="00321197"/>
    <w:rsid w:val="00321442"/>
    <w:rsid w:val="00321676"/>
    <w:rsid w:val="00321B4A"/>
    <w:rsid w:val="00321B7D"/>
    <w:rsid w:val="00321BBC"/>
    <w:rsid w:val="00321FFA"/>
    <w:rsid w:val="00321FFB"/>
    <w:rsid w:val="003220AA"/>
    <w:rsid w:val="0032232C"/>
    <w:rsid w:val="0032252B"/>
    <w:rsid w:val="003228F7"/>
    <w:rsid w:val="0032298E"/>
    <w:rsid w:val="003229EA"/>
    <w:rsid w:val="00322E5E"/>
    <w:rsid w:val="00322F48"/>
    <w:rsid w:val="0032311C"/>
    <w:rsid w:val="00323183"/>
    <w:rsid w:val="0032368B"/>
    <w:rsid w:val="003237BF"/>
    <w:rsid w:val="00323881"/>
    <w:rsid w:val="00323886"/>
    <w:rsid w:val="00323A2F"/>
    <w:rsid w:val="00323B05"/>
    <w:rsid w:val="00323C07"/>
    <w:rsid w:val="00323EEC"/>
    <w:rsid w:val="00324BE2"/>
    <w:rsid w:val="00324DA1"/>
    <w:rsid w:val="00324F0A"/>
    <w:rsid w:val="00325423"/>
    <w:rsid w:val="003258AD"/>
    <w:rsid w:val="00325A8D"/>
    <w:rsid w:val="00325B7E"/>
    <w:rsid w:val="00325C38"/>
    <w:rsid w:val="00325F9A"/>
    <w:rsid w:val="00325FBE"/>
    <w:rsid w:val="00326983"/>
    <w:rsid w:val="00326B13"/>
    <w:rsid w:val="003274C4"/>
    <w:rsid w:val="0032751A"/>
    <w:rsid w:val="0032768B"/>
    <w:rsid w:val="00327C97"/>
    <w:rsid w:val="00327DCB"/>
    <w:rsid w:val="00330316"/>
    <w:rsid w:val="0033056C"/>
    <w:rsid w:val="0033076A"/>
    <w:rsid w:val="0033081F"/>
    <w:rsid w:val="00330A25"/>
    <w:rsid w:val="00330AE5"/>
    <w:rsid w:val="003310C4"/>
    <w:rsid w:val="00331298"/>
    <w:rsid w:val="003313D8"/>
    <w:rsid w:val="0033195B"/>
    <w:rsid w:val="00331E63"/>
    <w:rsid w:val="00331E94"/>
    <w:rsid w:val="00331F67"/>
    <w:rsid w:val="00332243"/>
    <w:rsid w:val="0033275D"/>
    <w:rsid w:val="00332D4F"/>
    <w:rsid w:val="00332F64"/>
    <w:rsid w:val="003330BB"/>
    <w:rsid w:val="00333156"/>
    <w:rsid w:val="00333337"/>
    <w:rsid w:val="003334E3"/>
    <w:rsid w:val="003339B6"/>
    <w:rsid w:val="00333A5C"/>
    <w:rsid w:val="00333E5B"/>
    <w:rsid w:val="003340AE"/>
    <w:rsid w:val="0033421A"/>
    <w:rsid w:val="003344E3"/>
    <w:rsid w:val="0033477A"/>
    <w:rsid w:val="00334822"/>
    <w:rsid w:val="00334C8F"/>
    <w:rsid w:val="00334D26"/>
    <w:rsid w:val="00334DB3"/>
    <w:rsid w:val="00334DEE"/>
    <w:rsid w:val="0033503E"/>
    <w:rsid w:val="00335114"/>
    <w:rsid w:val="0033517C"/>
    <w:rsid w:val="00335FDF"/>
    <w:rsid w:val="003361E9"/>
    <w:rsid w:val="00336235"/>
    <w:rsid w:val="00336B9A"/>
    <w:rsid w:val="00336C5D"/>
    <w:rsid w:val="00336C74"/>
    <w:rsid w:val="00336F1F"/>
    <w:rsid w:val="003372D1"/>
    <w:rsid w:val="0033752D"/>
    <w:rsid w:val="0033776E"/>
    <w:rsid w:val="0033794A"/>
    <w:rsid w:val="003379E5"/>
    <w:rsid w:val="00337C1B"/>
    <w:rsid w:val="00337D5E"/>
    <w:rsid w:val="00337FD2"/>
    <w:rsid w:val="00340241"/>
    <w:rsid w:val="00340609"/>
    <w:rsid w:val="00340B3C"/>
    <w:rsid w:val="00340E22"/>
    <w:rsid w:val="00341929"/>
    <w:rsid w:val="00341F8E"/>
    <w:rsid w:val="00341FB8"/>
    <w:rsid w:val="0034229B"/>
    <w:rsid w:val="00342478"/>
    <w:rsid w:val="0034250C"/>
    <w:rsid w:val="00342A54"/>
    <w:rsid w:val="00342E15"/>
    <w:rsid w:val="00342F31"/>
    <w:rsid w:val="0034322A"/>
    <w:rsid w:val="003437F1"/>
    <w:rsid w:val="00343955"/>
    <w:rsid w:val="003439EA"/>
    <w:rsid w:val="00343B7D"/>
    <w:rsid w:val="003447AD"/>
    <w:rsid w:val="00344D7D"/>
    <w:rsid w:val="00344F8F"/>
    <w:rsid w:val="00345037"/>
    <w:rsid w:val="0034512C"/>
    <w:rsid w:val="00345700"/>
    <w:rsid w:val="003458D6"/>
    <w:rsid w:val="00345D64"/>
    <w:rsid w:val="003460FD"/>
    <w:rsid w:val="003461A5"/>
    <w:rsid w:val="003462A9"/>
    <w:rsid w:val="003463D3"/>
    <w:rsid w:val="003467FD"/>
    <w:rsid w:val="00346823"/>
    <w:rsid w:val="00346B16"/>
    <w:rsid w:val="00346EF1"/>
    <w:rsid w:val="00346FBB"/>
    <w:rsid w:val="00347135"/>
    <w:rsid w:val="00347678"/>
    <w:rsid w:val="003476A2"/>
    <w:rsid w:val="00347A2F"/>
    <w:rsid w:val="00347ED5"/>
    <w:rsid w:val="0035013A"/>
    <w:rsid w:val="0035027D"/>
    <w:rsid w:val="0035059C"/>
    <w:rsid w:val="0035062A"/>
    <w:rsid w:val="00350663"/>
    <w:rsid w:val="00350727"/>
    <w:rsid w:val="003509AA"/>
    <w:rsid w:val="00350B59"/>
    <w:rsid w:val="00351036"/>
    <w:rsid w:val="00351951"/>
    <w:rsid w:val="00351E2B"/>
    <w:rsid w:val="00352319"/>
    <w:rsid w:val="00352576"/>
    <w:rsid w:val="0035259C"/>
    <w:rsid w:val="0035274D"/>
    <w:rsid w:val="003527AB"/>
    <w:rsid w:val="0035284B"/>
    <w:rsid w:val="00352BCD"/>
    <w:rsid w:val="00352E3C"/>
    <w:rsid w:val="00352F1F"/>
    <w:rsid w:val="0035307F"/>
    <w:rsid w:val="0035342C"/>
    <w:rsid w:val="00353854"/>
    <w:rsid w:val="003539B1"/>
    <w:rsid w:val="00353C21"/>
    <w:rsid w:val="00353F1E"/>
    <w:rsid w:val="003541F7"/>
    <w:rsid w:val="0035420F"/>
    <w:rsid w:val="00354294"/>
    <w:rsid w:val="003542A2"/>
    <w:rsid w:val="00354362"/>
    <w:rsid w:val="0035441F"/>
    <w:rsid w:val="0035478A"/>
    <w:rsid w:val="00354804"/>
    <w:rsid w:val="00354943"/>
    <w:rsid w:val="003550EA"/>
    <w:rsid w:val="003552AC"/>
    <w:rsid w:val="00355B8D"/>
    <w:rsid w:val="00355CF2"/>
    <w:rsid w:val="003562D7"/>
    <w:rsid w:val="00356671"/>
    <w:rsid w:val="003567C1"/>
    <w:rsid w:val="003568AF"/>
    <w:rsid w:val="003568C5"/>
    <w:rsid w:val="00356BDC"/>
    <w:rsid w:val="0035713C"/>
    <w:rsid w:val="003574E7"/>
    <w:rsid w:val="003576FF"/>
    <w:rsid w:val="00357758"/>
    <w:rsid w:val="00357848"/>
    <w:rsid w:val="003579C9"/>
    <w:rsid w:val="00357B19"/>
    <w:rsid w:val="0036004E"/>
    <w:rsid w:val="00360084"/>
    <w:rsid w:val="003603E2"/>
    <w:rsid w:val="003605C9"/>
    <w:rsid w:val="00360CB7"/>
    <w:rsid w:val="00360F60"/>
    <w:rsid w:val="00361323"/>
    <w:rsid w:val="00361483"/>
    <w:rsid w:val="003614A7"/>
    <w:rsid w:val="0036174B"/>
    <w:rsid w:val="00361761"/>
    <w:rsid w:val="00361789"/>
    <w:rsid w:val="00361845"/>
    <w:rsid w:val="003619C5"/>
    <w:rsid w:val="00361ABE"/>
    <w:rsid w:val="00361B33"/>
    <w:rsid w:val="0036214B"/>
    <w:rsid w:val="00362923"/>
    <w:rsid w:val="00362F04"/>
    <w:rsid w:val="00362F4C"/>
    <w:rsid w:val="00363061"/>
    <w:rsid w:val="003631C8"/>
    <w:rsid w:val="0036373C"/>
    <w:rsid w:val="003637D8"/>
    <w:rsid w:val="003639DE"/>
    <w:rsid w:val="00363ADE"/>
    <w:rsid w:val="003640C1"/>
    <w:rsid w:val="003640C6"/>
    <w:rsid w:val="00364663"/>
    <w:rsid w:val="00364967"/>
    <w:rsid w:val="003649A8"/>
    <w:rsid w:val="00364DAE"/>
    <w:rsid w:val="00364E7D"/>
    <w:rsid w:val="00364E9E"/>
    <w:rsid w:val="003651E6"/>
    <w:rsid w:val="003658AE"/>
    <w:rsid w:val="00365D1A"/>
    <w:rsid w:val="00365E73"/>
    <w:rsid w:val="00366027"/>
    <w:rsid w:val="0036644E"/>
    <w:rsid w:val="00366766"/>
    <w:rsid w:val="00366A9A"/>
    <w:rsid w:val="00366C26"/>
    <w:rsid w:val="00366C5F"/>
    <w:rsid w:val="00366DFD"/>
    <w:rsid w:val="00366E92"/>
    <w:rsid w:val="00367183"/>
    <w:rsid w:val="003676FF"/>
    <w:rsid w:val="003679C6"/>
    <w:rsid w:val="00367AFE"/>
    <w:rsid w:val="00367F5C"/>
    <w:rsid w:val="00367F72"/>
    <w:rsid w:val="00370128"/>
    <w:rsid w:val="0037012B"/>
    <w:rsid w:val="003711B5"/>
    <w:rsid w:val="00371638"/>
    <w:rsid w:val="00371818"/>
    <w:rsid w:val="00371A4C"/>
    <w:rsid w:val="00371FD1"/>
    <w:rsid w:val="00372153"/>
    <w:rsid w:val="003721D9"/>
    <w:rsid w:val="00372652"/>
    <w:rsid w:val="00372772"/>
    <w:rsid w:val="00372961"/>
    <w:rsid w:val="00372CCF"/>
    <w:rsid w:val="00372CDA"/>
    <w:rsid w:val="00372D58"/>
    <w:rsid w:val="003730E6"/>
    <w:rsid w:val="003734D9"/>
    <w:rsid w:val="00373535"/>
    <w:rsid w:val="0037383E"/>
    <w:rsid w:val="00373E39"/>
    <w:rsid w:val="00374256"/>
    <w:rsid w:val="00374314"/>
    <w:rsid w:val="00374620"/>
    <w:rsid w:val="00374BAF"/>
    <w:rsid w:val="00374D80"/>
    <w:rsid w:val="00374E55"/>
    <w:rsid w:val="003750E1"/>
    <w:rsid w:val="003751E3"/>
    <w:rsid w:val="0037523B"/>
    <w:rsid w:val="003752AC"/>
    <w:rsid w:val="003758C0"/>
    <w:rsid w:val="00375FD1"/>
    <w:rsid w:val="00376470"/>
    <w:rsid w:val="0037654C"/>
    <w:rsid w:val="0037674B"/>
    <w:rsid w:val="00376931"/>
    <w:rsid w:val="00376978"/>
    <w:rsid w:val="00376F88"/>
    <w:rsid w:val="0037734C"/>
    <w:rsid w:val="00377659"/>
    <w:rsid w:val="003777D0"/>
    <w:rsid w:val="00377B91"/>
    <w:rsid w:val="00377CB4"/>
    <w:rsid w:val="00377E5E"/>
    <w:rsid w:val="00377F45"/>
    <w:rsid w:val="003801F9"/>
    <w:rsid w:val="003801FF"/>
    <w:rsid w:val="0038059F"/>
    <w:rsid w:val="003809D1"/>
    <w:rsid w:val="00380E2E"/>
    <w:rsid w:val="0038124A"/>
    <w:rsid w:val="00381250"/>
    <w:rsid w:val="00381948"/>
    <w:rsid w:val="00381C10"/>
    <w:rsid w:val="00381D7F"/>
    <w:rsid w:val="00381F6A"/>
    <w:rsid w:val="00382051"/>
    <w:rsid w:val="0038225A"/>
    <w:rsid w:val="00382986"/>
    <w:rsid w:val="003829CC"/>
    <w:rsid w:val="0038305B"/>
    <w:rsid w:val="0038353B"/>
    <w:rsid w:val="00383566"/>
    <w:rsid w:val="00383993"/>
    <w:rsid w:val="00383AB7"/>
    <w:rsid w:val="0038417B"/>
    <w:rsid w:val="0038444F"/>
    <w:rsid w:val="00384696"/>
    <w:rsid w:val="003848D2"/>
    <w:rsid w:val="00384C43"/>
    <w:rsid w:val="003851C6"/>
    <w:rsid w:val="00385564"/>
    <w:rsid w:val="00385595"/>
    <w:rsid w:val="00385B6E"/>
    <w:rsid w:val="00385B78"/>
    <w:rsid w:val="00385BC7"/>
    <w:rsid w:val="00385DA6"/>
    <w:rsid w:val="00386158"/>
    <w:rsid w:val="0038643A"/>
    <w:rsid w:val="00386901"/>
    <w:rsid w:val="00386F7E"/>
    <w:rsid w:val="00387039"/>
    <w:rsid w:val="003870F4"/>
    <w:rsid w:val="0038728E"/>
    <w:rsid w:val="003873AC"/>
    <w:rsid w:val="00390652"/>
    <w:rsid w:val="0039067E"/>
    <w:rsid w:val="003909C1"/>
    <w:rsid w:val="00390C86"/>
    <w:rsid w:val="00390E55"/>
    <w:rsid w:val="00390ECF"/>
    <w:rsid w:val="00390FC6"/>
    <w:rsid w:val="00391146"/>
    <w:rsid w:val="0039114A"/>
    <w:rsid w:val="003914AC"/>
    <w:rsid w:val="003914DE"/>
    <w:rsid w:val="00391724"/>
    <w:rsid w:val="003917FD"/>
    <w:rsid w:val="00391F25"/>
    <w:rsid w:val="003922DB"/>
    <w:rsid w:val="00392598"/>
    <w:rsid w:val="003926F3"/>
    <w:rsid w:val="0039272A"/>
    <w:rsid w:val="00392EDE"/>
    <w:rsid w:val="00392EF4"/>
    <w:rsid w:val="003930C5"/>
    <w:rsid w:val="0039330A"/>
    <w:rsid w:val="00393509"/>
    <w:rsid w:val="003935F1"/>
    <w:rsid w:val="003935F6"/>
    <w:rsid w:val="0039387A"/>
    <w:rsid w:val="0039421C"/>
    <w:rsid w:val="00394346"/>
    <w:rsid w:val="00394A6F"/>
    <w:rsid w:val="00394ECB"/>
    <w:rsid w:val="003951D3"/>
    <w:rsid w:val="00395480"/>
    <w:rsid w:val="003956B2"/>
    <w:rsid w:val="003959E4"/>
    <w:rsid w:val="00395A12"/>
    <w:rsid w:val="00395C6B"/>
    <w:rsid w:val="00395E06"/>
    <w:rsid w:val="0039685B"/>
    <w:rsid w:val="003969F1"/>
    <w:rsid w:val="00396C68"/>
    <w:rsid w:val="00396DEA"/>
    <w:rsid w:val="0039777A"/>
    <w:rsid w:val="00397900"/>
    <w:rsid w:val="003979DB"/>
    <w:rsid w:val="003979FE"/>
    <w:rsid w:val="00397C6E"/>
    <w:rsid w:val="00397F6F"/>
    <w:rsid w:val="003A043F"/>
    <w:rsid w:val="003A0514"/>
    <w:rsid w:val="003A0AB5"/>
    <w:rsid w:val="003A13D9"/>
    <w:rsid w:val="003A151D"/>
    <w:rsid w:val="003A1805"/>
    <w:rsid w:val="003A24B0"/>
    <w:rsid w:val="003A24E1"/>
    <w:rsid w:val="003A2D1C"/>
    <w:rsid w:val="003A2F91"/>
    <w:rsid w:val="003A30EA"/>
    <w:rsid w:val="003A3189"/>
    <w:rsid w:val="003A3459"/>
    <w:rsid w:val="003A3D9C"/>
    <w:rsid w:val="003A3EC2"/>
    <w:rsid w:val="003A3FC0"/>
    <w:rsid w:val="003A47C3"/>
    <w:rsid w:val="003A4CB2"/>
    <w:rsid w:val="003A4EBC"/>
    <w:rsid w:val="003A4F6E"/>
    <w:rsid w:val="003A5218"/>
    <w:rsid w:val="003A5228"/>
    <w:rsid w:val="003A53CB"/>
    <w:rsid w:val="003A5455"/>
    <w:rsid w:val="003A5514"/>
    <w:rsid w:val="003A583E"/>
    <w:rsid w:val="003A5896"/>
    <w:rsid w:val="003A5970"/>
    <w:rsid w:val="003A5D71"/>
    <w:rsid w:val="003A5DE4"/>
    <w:rsid w:val="003A62F8"/>
    <w:rsid w:val="003A630D"/>
    <w:rsid w:val="003A6638"/>
    <w:rsid w:val="003A6C78"/>
    <w:rsid w:val="003A6D80"/>
    <w:rsid w:val="003A7651"/>
    <w:rsid w:val="003A78AD"/>
    <w:rsid w:val="003A7A7D"/>
    <w:rsid w:val="003A7CD8"/>
    <w:rsid w:val="003A7F4D"/>
    <w:rsid w:val="003B01B7"/>
    <w:rsid w:val="003B07A4"/>
    <w:rsid w:val="003B08B2"/>
    <w:rsid w:val="003B09E4"/>
    <w:rsid w:val="003B0BF0"/>
    <w:rsid w:val="003B0C87"/>
    <w:rsid w:val="003B0D50"/>
    <w:rsid w:val="003B1319"/>
    <w:rsid w:val="003B1329"/>
    <w:rsid w:val="003B1425"/>
    <w:rsid w:val="003B14D5"/>
    <w:rsid w:val="003B16B4"/>
    <w:rsid w:val="003B1775"/>
    <w:rsid w:val="003B17A8"/>
    <w:rsid w:val="003B187B"/>
    <w:rsid w:val="003B1B00"/>
    <w:rsid w:val="003B1E66"/>
    <w:rsid w:val="003B1EEC"/>
    <w:rsid w:val="003B1F8B"/>
    <w:rsid w:val="003B22E1"/>
    <w:rsid w:val="003B2322"/>
    <w:rsid w:val="003B267A"/>
    <w:rsid w:val="003B284D"/>
    <w:rsid w:val="003B2978"/>
    <w:rsid w:val="003B2A0A"/>
    <w:rsid w:val="003B2C07"/>
    <w:rsid w:val="003B2F84"/>
    <w:rsid w:val="003B32C0"/>
    <w:rsid w:val="003B35F6"/>
    <w:rsid w:val="003B389C"/>
    <w:rsid w:val="003B3969"/>
    <w:rsid w:val="003B3970"/>
    <w:rsid w:val="003B3A03"/>
    <w:rsid w:val="003B3A7A"/>
    <w:rsid w:val="003B3B04"/>
    <w:rsid w:val="003B3FB7"/>
    <w:rsid w:val="003B4155"/>
    <w:rsid w:val="003B42D2"/>
    <w:rsid w:val="003B42E7"/>
    <w:rsid w:val="003B4440"/>
    <w:rsid w:val="003B44BB"/>
    <w:rsid w:val="003B4565"/>
    <w:rsid w:val="003B45C1"/>
    <w:rsid w:val="003B4772"/>
    <w:rsid w:val="003B47AB"/>
    <w:rsid w:val="003B4845"/>
    <w:rsid w:val="003B4988"/>
    <w:rsid w:val="003B4D64"/>
    <w:rsid w:val="003B590E"/>
    <w:rsid w:val="003B5A98"/>
    <w:rsid w:val="003B5AD0"/>
    <w:rsid w:val="003B5EFD"/>
    <w:rsid w:val="003B61F9"/>
    <w:rsid w:val="003B64AB"/>
    <w:rsid w:val="003B6C5D"/>
    <w:rsid w:val="003B6CC8"/>
    <w:rsid w:val="003B6E3A"/>
    <w:rsid w:val="003B6F6E"/>
    <w:rsid w:val="003B72CE"/>
    <w:rsid w:val="003B73D3"/>
    <w:rsid w:val="003B73FF"/>
    <w:rsid w:val="003B7DC8"/>
    <w:rsid w:val="003B7E9B"/>
    <w:rsid w:val="003C024E"/>
    <w:rsid w:val="003C0381"/>
    <w:rsid w:val="003C0554"/>
    <w:rsid w:val="003C0571"/>
    <w:rsid w:val="003C06A8"/>
    <w:rsid w:val="003C081A"/>
    <w:rsid w:val="003C0A56"/>
    <w:rsid w:val="003C0AB3"/>
    <w:rsid w:val="003C0E28"/>
    <w:rsid w:val="003C128A"/>
    <w:rsid w:val="003C143C"/>
    <w:rsid w:val="003C163B"/>
    <w:rsid w:val="003C1753"/>
    <w:rsid w:val="003C1841"/>
    <w:rsid w:val="003C18B2"/>
    <w:rsid w:val="003C1F7C"/>
    <w:rsid w:val="003C21F7"/>
    <w:rsid w:val="003C22A5"/>
    <w:rsid w:val="003C24E0"/>
    <w:rsid w:val="003C2798"/>
    <w:rsid w:val="003C2A00"/>
    <w:rsid w:val="003C2B4D"/>
    <w:rsid w:val="003C2E61"/>
    <w:rsid w:val="003C2E8B"/>
    <w:rsid w:val="003C2F19"/>
    <w:rsid w:val="003C323B"/>
    <w:rsid w:val="003C357C"/>
    <w:rsid w:val="003C368C"/>
    <w:rsid w:val="003C3894"/>
    <w:rsid w:val="003C3B57"/>
    <w:rsid w:val="003C3B77"/>
    <w:rsid w:val="003C3B85"/>
    <w:rsid w:val="003C3E3B"/>
    <w:rsid w:val="003C4170"/>
    <w:rsid w:val="003C433D"/>
    <w:rsid w:val="003C43B2"/>
    <w:rsid w:val="003C44AF"/>
    <w:rsid w:val="003C45A0"/>
    <w:rsid w:val="003C4C73"/>
    <w:rsid w:val="003C4E8F"/>
    <w:rsid w:val="003C4E99"/>
    <w:rsid w:val="003C5162"/>
    <w:rsid w:val="003C5268"/>
    <w:rsid w:val="003C543E"/>
    <w:rsid w:val="003C5464"/>
    <w:rsid w:val="003C56FC"/>
    <w:rsid w:val="003C5B70"/>
    <w:rsid w:val="003C647F"/>
    <w:rsid w:val="003C677A"/>
    <w:rsid w:val="003C6791"/>
    <w:rsid w:val="003C68AC"/>
    <w:rsid w:val="003C71D9"/>
    <w:rsid w:val="003C74F1"/>
    <w:rsid w:val="003C79AA"/>
    <w:rsid w:val="003C79D5"/>
    <w:rsid w:val="003C7B85"/>
    <w:rsid w:val="003C7C1C"/>
    <w:rsid w:val="003C7E4A"/>
    <w:rsid w:val="003D013F"/>
    <w:rsid w:val="003D0B37"/>
    <w:rsid w:val="003D0CEA"/>
    <w:rsid w:val="003D16C2"/>
    <w:rsid w:val="003D1853"/>
    <w:rsid w:val="003D19AB"/>
    <w:rsid w:val="003D19B1"/>
    <w:rsid w:val="003D1B4F"/>
    <w:rsid w:val="003D1BE9"/>
    <w:rsid w:val="003D2580"/>
    <w:rsid w:val="003D2770"/>
    <w:rsid w:val="003D29D5"/>
    <w:rsid w:val="003D2D1E"/>
    <w:rsid w:val="003D2DD6"/>
    <w:rsid w:val="003D2FB2"/>
    <w:rsid w:val="003D3289"/>
    <w:rsid w:val="003D3538"/>
    <w:rsid w:val="003D365D"/>
    <w:rsid w:val="003D3AF8"/>
    <w:rsid w:val="003D3D67"/>
    <w:rsid w:val="003D3EFB"/>
    <w:rsid w:val="003D3F41"/>
    <w:rsid w:val="003D425F"/>
    <w:rsid w:val="003D4F38"/>
    <w:rsid w:val="003D52B6"/>
    <w:rsid w:val="003D581D"/>
    <w:rsid w:val="003D5A34"/>
    <w:rsid w:val="003D5A63"/>
    <w:rsid w:val="003D5BE2"/>
    <w:rsid w:val="003D5F77"/>
    <w:rsid w:val="003D6432"/>
    <w:rsid w:val="003D644A"/>
    <w:rsid w:val="003D691F"/>
    <w:rsid w:val="003D7AD2"/>
    <w:rsid w:val="003D7E58"/>
    <w:rsid w:val="003E087A"/>
    <w:rsid w:val="003E0D6A"/>
    <w:rsid w:val="003E1048"/>
    <w:rsid w:val="003E10F5"/>
    <w:rsid w:val="003E15C3"/>
    <w:rsid w:val="003E18DF"/>
    <w:rsid w:val="003E2076"/>
    <w:rsid w:val="003E2163"/>
    <w:rsid w:val="003E230F"/>
    <w:rsid w:val="003E2372"/>
    <w:rsid w:val="003E26CA"/>
    <w:rsid w:val="003E286B"/>
    <w:rsid w:val="003E2BBB"/>
    <w:rsid w:val="003E2DE4"/>
    <w:rsid w:val="003E2EC4"/>
    <w:rsid w:val="003E335F"/>
    <w:rsid w:val="003E3373"/>
    <w:rsid w:val="003E35B3"/>
    <w:rsid w:val="003E3BB8"/>
    <w:rsid w:val="003E3CCA"/>
    <w:rsid w:val="003E3D6E"/>
    <w:rsid w:val="003E3E78"/>
    <w:rsid w:val="003E4133"/>
    <w:rsid w:val="003E4271"/>
    <w:rsid w:val="003E4BF4"/>
    <w:rsid w:val="003E4E0F"/>
    <w:rsid w:val="003E4F62"/>
    <w:rsid w:val="003E4FDD"/>
    <w:rsid w:val="003E4FF3"/>
    <w:rsid w:val="003E5104"/>
    <w:rsid w:val="003E529A"/>
    <w:rsid w:val="003E5A0D"/>
    <w:rsid w:val="003E5D21"/>
    <w:rsid w:val="003E5F18"/>
    <w:rsid w:val="003E5F36"/>
    <w:rsid w:val="003E6051"/>
    <w:rsid w:val="003E65D9"/>
    <w:rsid w:val="003E6B15"/>
    <w:rsid w:val="003E6E38"/>
    <w:rsid w:val="003E6E62"/>
    <w:rsid w:val="003E704F"/>
    <w:rsid w:val="003E723E"/>
    <w:rsid w:val="003E728B"/>
    <w:rsid w:val="003E73C2"/>
    <w:rsid w:val="003E74E8"/>
    <w:rsid w:val="003E781A"/>
    <w:rsid w:val="003E790C"/>
    <w:rsid w:val="003E7997"/>
    <w:rsid w:val="003F0173"/>
    <w:rsid w:val="003F03DA"/>
    <w:rsid w:val="003F04DF"/>
    <w:rsid w:val="003F0826"/>
    <w:rsid w:val="003F0D47"/>
    <w:rsid w:val="003F0FBC"/>
    <w:rsid w:val="003F1051"/>
    <w:rsid w:val="003F1648"/>
    <w:rsid w:val="003F1717"/>
    <w:rsid w:val="003F190D"/>
    <w:rsid w:val="003F2185"/>
    <w:rsid w:val="003F25EF"/>
    <w:rsid w:val="003F29B3"/>
    <w:rsid w:val="003F2A6B"/>
    <w:rsid w:val="003F2C5A"/>
    <w:rsid w:val="003F2FFC"/>
    <w:rsid w:val="003F33B6"/>
    <w:rsid w:val="003F3B13"/>
    <w:rsid w:val="003F3EF6"/>
    <w:rsid w:val="003F452E"/>
    <w:rsid w:val="003F45A1"/>
    <w:rsid w:val="003F4B2B"/>
    <w:rsid w:val="003F4BE7"/>
    <w:rsid w:val="003F4DF9"/>
    <w:rsid w:val="003F4EC8"/>
    <w:rsid w:val="003F5704"/>
    <w:rsid w:val="003F5756"/>
    <w:rsid w:val="003F577A"/>
    <w:rsid w:val="003F599B"/>
    <w:rsid w:val="003F5F3B"/>
    <w:rsid w:val="003F61CE"/>
    <w:rsid w:val="003F6670"/>
    <w:rsid w:val="003F697A"/>
    <w:rsid w:val="003F6BC6"/>
    <w:rsid w:val="003F6EC3"/>
    <w:rsid w:val="003F7176"/>
    <w:rsid w:val="003F7C6A"/>
    <w:rsid w:val="004000FC"/>
    <w:rsid w:val="004002B3"/>
    <w:rsid w:val="004006ED"/>
    <w:rsid w:val="004007E4"/>
    <w:rsid w:val="00400E0E"/>
    <w:rsid w:val="00400FED"/>
    <w:rsid w:val="00401048"/>
    <w:rsid w:val="00401096"/>
    <w:rsid w:val="00401268"/>
    <w:rsid w:val="00401271"/>
    <w:rsid w:val="004015A9"/>
    <w:rsid w:val="004015B1"/>
    <w:rsid w:val="0040177A"/>
    <w:rsid w:val="004017F7"/>
    <w:rsid w:val="00401F4D"/>
    <w:rsid w:val="0040212E"/>
    <w:rsid w:val="00402341"/>
    <w:rsid w:val="00402B42"/>
    <w:rsid w:val="00402D7E"/>
    <w:rsid w:val="00402EA9"/>
    <w:rsid w:val="00402F27"/>
    <w:rsid w:val="00403399"/>
    <w:rsid w:val="0040385A"/>
    <w:rsid w:val="004038AF"/>
    <w:rsid w:val="00403E0A"/>
    <w:rsid w:val="00403F9D"/>
    <w:rsid w:val="004043F3"/>
    <w:rsid w:val="004049B5"/>
    <w:rsid w:val="00404A44"/>
    <w:rsid w:val="00404A70"/>
    <w:rsid w:val="004052CF"/>
    <w:rsid w:val="00405738"/>
    <w:rsid w:val="00405C22"/>
    <w:rsid w:val="00405C36"/>
    <w:rsid w:val="00405F9E"/>
    <w:rsid w:val="0040609E"/>
    <w:rsid w:val="004063EF"/>
    <w:rsid w:val="00406B9F"/>
    <w:rsid w:val="004071C7"/>
    <w:rsid w:val="00407319"/>
    <w:rsid w:val="004073EE"/>
    <w:rsid w:val="00407527"/>
    <w:rsid w:val="00407A52"/>
    <w:rsid w:val="00407AA0"/>
    <w:rsid w:val="00407B16"/>
    <w:rsid w:val="00410069"/>
    <w:rsid w:val="0041006B"/>
    <w:rsid w:val="004103BB"/>
    <w:rsid w:val="00410821"/>
    <w:rsid w:val="004109D4"/>
    <w:rsid w:val="00410DAF"/>
    <w:rsid w:val="00410FFE"/>
    <w:rsid w:val="0041100A"/>
    <w:rsid w:val="00411131"/>
    <w:rsid w:val="0041118C"/>
    <w:rsid w:val="0041118F"/>
    <w:rsid w:val="004118AB"/>
    <w:rsid w:val="004119BB"/>
    <w:rsid w:val="00412198"/>
    <w:rsid w:val="00412271"/>
    <w:rsid w:val="004123AF"/>
    <w:rsid w:val="00412854"/>
    <w:rsid w:val="00412C46"/>
    <w:rsid w:val="00412E95"/>
    <w:rsid w:val="0041317B"/>
    <w:rsid w:val="004131F7"/>
    <w:rsid w:val="00413523"/>
    <w:rsid w:val="00413CC6"/>
    <w:rsid w:val="00414073"/>
    <w:rsid w:val="004142A3"/>
    <w:rsid w:val="00414354"/>
    <w:rsid w:val="004143C2"/>
    <w:rsid w:val="0041463D"/>
    <w:rsid w:val="00414777"/>
    <w:rsid w:val="00414C8D"/>
    <w:rsid w:val="00414D5B"/>
    <w:rsid w:val="0041500D"/>
    <w:rsid w:val="00415103"/>
    <w:rsid w:val="00415894"/>
    <w:rsid w:val="00415936"/>
    <w:rsid w:val="004159BB"/>
    <w:rsid w:val="00415D1E"/>
    <w:rsid w:val="00415FD3"/>
    <w:rsid w:val="004161EC"/>
    <w:rsid w:val="00416263"/>
    <w:rsid w:val="0041633B"/>
    <w:rsid w:val="00416889"/>
    <w:rsid w:val="00416BC2"/>
    <w:rsid w:val="00416C03"/>
    <w:rsid w:val="00416EB8"/>
    <w:rsid w:val="00417070"/>
    <w:rsid w:val="00417240"/>
    <w:rsid w:val="004172BA"/>
    <w:rsid w:val="004172F4"/>
    <w:rsid w:val="00417371"/>
    <w:rsid w:val="004173AE"/>
    <w:rsid w:val="004173C6"/>
    <w:rsid w:val="004176F6"/>
    <w:rsid w:val="00417A1B"/>
    <w:rsid w:val="00417A3D"/>
    <w:rsid w:val="00417B1E"/>
    <w:rsid w:val="00417BAC"/>
    <w:rsid w:val="00417BDE"/>
    <w:rsid w:val="00417C6F"/>
    <w:rsid w:val="004204EA"/>
    <w:rsid w:val="00420587"/>
    <w:rsid w:val="00420A41"/>
    <w:rsid w:val="00420C8B"/>
    <w:rsid w:val="00421092"/>
    <w:rsid w:val="00421210"/>
    <w:rsid w:val="00421485"/>
    <w:rsid w:val="00421AC3"/>
    <w:rsid w:val="00422288"/>
    <w:rsid w:val="004228E8"/>
    <w:rsid w:val="0042293B"/>
    <w:rsid w:val="004232A7"/>
    <w:rsid w:val="00423413"/>
    <w:rsid w:val="00423E3B"/>
    <w:rsid w:val="00423FA9"/>
    <w:rsid w:val="00424008"/>
    <w:rsid w:val="00424620"/>
    <w:rsid w:val="004246C1"/>
    <w:rsid w:val="004246F8"/>
    <w:rsid w:val="0042476E"/>
    <w:rsid w:val="004247B7"/>
    <w:rsid w:val="004247D1"/>
    <w:rsid w:val="004248AE"/>
    <w:rsid w:val="0042498C"/>
    <w:rsid w:val="00424A03"/>
    <w:rsid w:val="00424CDB"/>
    <w:rsid w:val="0042528B"/>
    <w:rsid w:val="004252C0"/>
    <w:rsid w:val="00425382"/>
    <w:rsid w:val="00425937"/>
    <w:rsid w:val="004262A3"/>
    <w:rsid w:val="00426308"/>
    <w:rsid w:val="00426395"/>
    <w:rsid w:val="0042674D"/>
    <w:rsid w:val="00426B4C"/>
    <w:rsid w:val="00426D05"/>
    <w:rsid w:val="004275AA"/>
    <w:rsid w:val="00427791"/>
    <w:rsid w:val="004277CA"/>
    <w:rsid w:val="004277F7"/>
    <w:rsid w:val="00427AE3"/>
    <w:rsid w:val="00427CCB"/>
    <w:rsid w:val="00427E21"/>
    <w:rsid w:val="00430173"/>
    <w:rsid w:val="00430459"/>
    <w:rsid w:val="0043052F"/>
    <w:rsid w:val="0043054A"/>
    <w:rsid w:val="00430840"/>
    <w:rsid w:val="004308FD"/>
    <w:rsid w:val="00431C2B"/>
    <w:rsid w:val="00431CC1"/>
    <w:rsid w:val="00431D93"/>
    <w:rsid w:val="00431E58"/>
    <w:rsid w:val="00432580"/>
    <w:rsid w:val="004328F3"/>
    <w:rsid w:val="00432B3B"/>
    <w:rsid w:val="00433049"/>
    <w:rsid w:val="00433234"/>
    <w:rsid w:val="0043356A"/>
    <w:rsid w:val="00433B55"/>
    <w:rsid w:val="00433C33"/>
    <w:rsid w:val="00433C79"/>
    <w:rsid w:val="00433DAF"/>
    <w:rsid w:val="00433F25"/>
    <w:rsid w:val="00433F4A"/>
    <w:rsid w:val="004342E5"/>
    <w:rsid w:val="00434303"/>
    <w:rsid w:val="004344B5"/>
    <w:rsid w:val="004349BB"/>
    <w:rsid w:val="00434ABE"/>
    <w:rsid w:val="00434B53"/>
    <w:rsid w:val="00434BA7"/>
    <w:rsid w:val="00434CF1"/>
    <w:rsid w:val="00434E9D"/>
    <w:rsid w:val="00434EC5"/>
    <w:rsid w:val="004352C2"/>
    <w:rsid w:val="004353F7"/>
    <w:rsid w:val="004356A4"/>
    <w:rsid w:val="0043583A"/>
    <w:rsid w:val="00435B7A"/>
    <w:rsid w:val="00435C09"/>
    <w:rsid w:val="00435C23"/>
    <w:rsid w:val="00435F6A"/>
    <w:rsid w:val="004364C2"/>
    <w:rsid w:val="004364E9"/>
    <w:rsid w:val="0043683B"/>
    <w:rsid w:val="00436AEF"/>
    <w:rsid w:val="0043738C"/>
    <w:rsid w:val="0043757B"/>
    <w:rsid w:val="00437D7E"/>
    <w:rsid w:val="00437D9B"/>
    <w:rsid w:val="00437D9C"/>
    <w:rsid w:val="00440033"/>
    <w:rsid w:val="0044046D"/>
    <w:rsid w:val="00440B3F"/>
    <w:rsid w:val="00440B53"/>
    <w:rsid w:val="004410FA"/>
    <w:rsid w:val="00441177"/>
    <w:rsid w:val="00441324"/>
    <w:rsid w:val="004413AF"/>
    <w:rsid w:val="00441A18"/>
    <w:rsid w:val="00441C78"/>
    <w:rsid w:val="00441D63"/>
    <w:rsid w:val="00441E35"/>
    <w:rsid w:val="00442097"/>
    <w:rsid w:val="004422BB"/>
    <w:rsid w:val="004422E1"/>
    <w:rsid w:val="00442368"/>
    <w:rsid w:val="0044251C"/>
    <w:rsid w:val="004425AE"/>
    <w:rsid w:val="0044276F"/>
    <w:rsid w:val="00442E8C"/>
    <w:rsid w:val="004437F3"/>
    <w:rsid w:val="004438A7"/>
    <w:rsid w:val="00443AB0"/>
    <w:rsid w:val="00443B23"/>
    <w:rsid w:val="00443BF4"/>
    <w:rsid w:val="00444116"/>
    <w:rsid w:val="00444557"/>
    <w:rsid w:val="00444868"/>
    <w:rsid w:val="004449EE"/>
    <w:rsid w:val="00444E04"/>
    <w:rsid w:val="004453B9"/>
    <w:rsid w:val="0044563D"/>
    <w:rsid w:val="0044569D"/>
    <w:rsid w:val="0044598B"/>
    <w:rsid w:val="0044615D"/>
    <w:rsid w:val="0044638D"/>
    <w:rsid w:val="0044639D"/>
    <w:rsid w:val="004463F1"/>
    <w:rsid w:val="0044657D"/>
    <w:rsid w:val="0044759B"/>
    <w:rsid w:val="0044764E"/>
    <w:rsid w:val="0044785C"/>
    <w:rsid w:val="00447A95"/>
    <w:rsid w:val="00447C5A"/>
    <w:rsid w:val="00447D21"/>
    <w:rsid w:val="0045079C"/>
    <w:rsid w:val="0045081C"/>
    <w:rsid w:val="0045125B"/>
    <w:rsid w:val="0045126A"/>
    <w:rsid w:val="004512CB"/>
    <w:rsid w:val="00451894"/>
    <w:rsid w:val="00451B85"/>
    <w:rsid w:val="00451C33"/>
    <w:rsid w:val="0045200D"/>
    <w:rsid w:val="004524A1"/>
    <w:rsid w:val="00452822"/>
    <w:rsid w:val="00452DF8"/>
    <w:rsid w:val="00452FE5"/>
    <w:rsid w:val="00453367"/>
    <w:rsid w:val="0045383D"/>
    <w:rsid w:val="00453958"/>
    <w:rsid w:val="00453A6C"/>
    <w:rsid w:val="00453E6E"/>
    <w:rsid w:val="0045400B"/>
    <w:rsid w:val="004544EC"/>
    <w:rsid w:val="004546B2"/>
    <w:rsid w:val="0045482E"/>
    <w:rsid w:val="00454F9B"/>
    <w:rsid w:val="0045506F"/>
    <w:rsid w:val="004551F4"/>
    <w:rsid w:val="0045529D"/>
    <w:rsid w:val="004559D9"/>
    <w:rsid w:val="00455A08"/>
    <w:rsid w:val="00455A40"/>
    <w:rsid w:val="00455AEF"/>
    <w:rsid w:val="00455C2F"/>
    <w:rsid w:val="00455DCE"/>
    <w:rsid w:val="00455F3A"/>
    <w:rsid w:val="00455FB4"/>
    <w:rsid w:val="00455FFF"/>
    <w:rsid w:val="0045668B"/>
    <w:rsid w:val="0045672A"/>
    <w:rsid w:val="00456778"/>
    <w:rsid w:val="00456A99"/>
    <w:rsid w:val="00456AEB"/>
    <w:rsid w:val="00456C3D"/>
    <w:rsid w:val="00456CA4"/>
    <w:rsid w:val="0045702B"/>
    <w:rsid w:val="00457628"/>
    <w:rsid w:val="00457820"/>
    <w:rsid w:val="00457A4B"/>
    <w:rsid w:val="00457B7C"/>
    <w:rsid w:val="00457BD2"/>
    <w:rsid w:val="00457BDF"/>
    <w:rsid w:val="00457C6D"/>
    <w:rsid w:val="00457E2E"/>
    <w:rsid w:val="00457FBA"/>
    <w:rsid w:val="00460045"/>
    <w:rsid w:val="00460419"/>
    <w:rsid w:val="0046045B"/>
    <w:rsid w:val="00460791"/>
    <w:rsid w:val="004609BF"/>
    <w:rsid w:val="00460F34"/>
    <w:rsid w:val="004610E8"/>
    <w:rsid w:val="00461470"/>
    <w:rsid w:val="0046160B"/>
    <w:rsid w:val="0046161D"/>
    <w:rsid w:val="004616AC"/>
    <w:rsid w:val="004617A0"/>
    <w:rsid w:val="00461A20"/>
    <w:rsid w:val="00461B74"/>
    <w:rsid w:val="00461F69"/>
    <w:rsid w:val="004620DD"/>
    <w:rsid w:val="00462711"/>
    <w:rsid w:val="004627E3"/>
    <w:rsid w:val="00462A49"/>
    <w:rsid w:val="00462DF4"/>
    <w:rsid w:val="00463524"/>
    <w:rsid w:val="0046378A"/>
    <w:rsid w:val="004638B4"/>
    <w:rsid w:val="004638B7"/>
    <w:rsid w:val="00463BA3"/>
    <w:rsid w:val="00463ED6"/>
    <w:rsid w:val="00463F5A"/>
    <w:rsid w:val="004643C4"/>
    <w:rsid w:val="004644B7"/>
    <w:rsid w:val="00464505"/>
    <w:rsid w:val="0046450B"/>
    <w:rsid w:val="0046452E"/>
    <w:rsid w:val="00464BE8"/>
    <w:rsid w:val="00464E67"/>
    <w:rsid w:val="00464E6E"/>
    <w:rsid w:val="0046524D"/>
    <w:rsid w:val="004658AD"/>
    <w:rsid w:val="00465B58"/>
    <w:rsid w:val="00465C26"/>
    <w:rsid w:val="00465F86"/>
    <w:rsid w:val="004667E8"/>
    <w:rsid w:val="00466F00"/>
    <w:rsid w:val="00466F8A"/>
    <w:rsid w:val="00466FEA"/>
    <w:rsid w:val="0046711F"/>
    <w:rsid w:val="00467169"/>
    <w:rsid w:val="00467949"/>
    <w:rsid w:val="00467956"/>
    <w:rsid w:val="00467A95"/>
    <w:rsid w:val="00467AE7"/>
    <w:rsid w:val="00467CCF"/>
    <w:rsid w:val="004700ED"/>
    <w:rsid w:val="0047024F"/>
    <w:rsid w:val="00470651"/>
    <w:rsid w:val="00470932"/>
    <w:rsid w:val="00470C3D"/>
    <w:rsid w:val="00470F3F"/>
    <w:rsid w:val="0047102E"/>
    <w:rsid w:val="004716E5"/>
    <w:rsid w:val="004717C8"/>
    <w:rsid w:val="004722C4"/>
    <w:rsid w:val="004722DA"/>
    <w:rsid w:val="004722E3"/>
    <w:rsid w:val="004723DE"/>
    <w:rsid w:val="0047240E"/>
    <w:rsid w:val="004727CA"/>
    <w:rsid w:val="00472A71"/>
    <w:rsid w:val="00472AF8"/>
    <w:rsid w:val="00472BBD"/>
    <w:rsid w:val="00473B6D"/>
    <w:rsid w:val="00473C02"/>
    <w:rsid w:val="00473CE5"/>
    <w:rsid w:val="00473E41"/>
    <w:rsid w:val="00473ECC"/>
    <w:rsid w:val="004741C7"/>
    <w:rsid w:val="004741FE"/>
    <w:rsid w:val="00474282"/>
    <w:rsid w:val="00474515"/>
    <w:rsid w:val="004747DC"/>
    <w:rsid w:val="00474BF7"/>
    <w:rsid w:val="00475197"/>
    <w:rsid w:val="00475358"/>
    <w:rsid w:val="004755FF"/>
    <w:rsid w:val="004756A2"/>
    <w:rsid w:val="00475B30"/>
    <w:rsid w:val="00475E6A"/>
    <w:rsid w:val="00475EB1"/>
    <w:rsid w:val="00475FC6"/>
    <w:rsid w:val="00475FCF"/>
    <w:rsid w:val="0047612C"/>
    <w:rsid w:val="0047637F"/>
    <w:rsid w:val="00476414"/>
    <w:rsid w:val="004764B2"/>
    <w:rsid w:val="00476785"/>
    <w:rsid w:val="004768CB"/>
    <w:rsid w:val="00476B5A"/>
    <w:rsid w:val="00476B9C"/>
    <w:rsid w:val="00476F11"/>
    <w:rsid w:val="00476F5E"/>
    <w:rsid w:val="00477174"/>
    <w:rsid w:val="004773B6"/>
    <w:rsid w:val="00477577"/>
    <w:rsid w:val="004775AE"/>
    <w:rsid w:val="004775DC"/>
    <w:rsid w:val="004777FE"/>
    <w:rsid w:val="004778E8"/>
    <w:rsid w:val="00477A3E"/>
    <w:rsid w:val="00477E1F"/>
    <w:rsid w:val="004804B0"/>
    <w:rsid w:val="00480840"/>
    <w:rsid w:val="004808BA"/>
    <w:rsid w:val="00480CC4"/>
    <w:rsid w:val="00480F4C"/>
    <w:rsid w:val="00480FDE"/>
    <w:rsid w:val="00481001"/>
    <w:rsid w:val="00481174"/>
    <w:rsid w:val="0048117D"/>
    <w:rsid w:val="004814B5"/>
    <w:rsid w:val="0048163B"/>
    <w:rsid w:val="00481AD8"/>
    <w:rsid w:val="00481DD2"/>
    <w:rsid w:val="00481EBD"/>
    <w:rsid w:val="00482222"/>
    <w:rsid w:val="0048233A"/>
    <w:rsid w:val="004823CD"/>
    <w:rsid w:val="004824D1"/>
    <w:rsid w:val="0048255A"/>
    <w:rsid w:val="00482804"/>
    <w:rsid w:val="00482848"/>
    <w:rsid w:val="00482B14"/>
    <w:rsid w:val="00482B4C"/>
    <w:rsid w:val="00482C98"/>
    <w:rsid w:val="00482EDA"/>
    <w:rsid w:val="00482F2A"/>
    <w:rsid w:val="0048362B"/>
    <w:rsid w:val="00483BAA"/>
    <w:rsid w:val="004844E1"/>
    <w:rsid w:val="0048456B"/>
    <w:rsid w:val="00484AC7"/>
    <w:rsid w:val="00484AE6"/>
    <w:rsid w:val="00485088"/>
    <w:rsid w:val="00485380"/>
    <w:rsid w:val="0048562C"/>
    <w:rsid w:val="00485974"/>
    <w:rsid w:val="00485A08"/>
    <w:rsid w:val="00485AE3"/>
    <w:rsid w:val="0048648A"/>
    <w:rsid w:val="00486546"/>
    <w:rsid w:val="00486713"/>
    <w:rsid w:val="0048688D"/>
    <w:rsid w:val="00486BEA"/>
    <w:rsid w:val="004875C3"/>
    <w:rsid w:val="00487A9D"/>
    <w:rsid w:val="00487E92"/>
    <w:rsid w:val="00487EA2"/>
    <w:rsid w:val="0049011D"/>
    <w:rsid w:val="0049012B"/>
    <w:rsid w:val="004904AC"/>
    <w:rsid w:val="00490717"/>
    <w:rsid w:val="00490897"/>
    <w:rsid w:val="0049092C"/>
    <w:rsid w:val="00490F73"/>
    <w:rsid w:val="00491273"/>
    <w:rsid w:val="004912E1"/>
    <w:rsid w:val="004913B6"/>
    <w:rsid w:val="004917BB"/>
    <w:rsid w:val="00491E40"/>
    <w:rsid w:val="0049219C"/>
    <w:rsid w:val="00492293"/>
    <w:rsid w:val="0049266B"/>
    <w:rsid w:val="00492982"/>
    <w:rsid w:val="004929FC"/>
    <w:rsid w:val="00492CA6"/>
    <w:rsid w:val="004932EC"/>
    <w:rsid w:val="0049332A"/>
    <w:rsid w:val="00493B03"/>
    <w:rsid w:val="00493B1C"/>
    <w:rsid w:val="0049459B"/>
    <w:rsid w:val="00494771"/>
    <w:rsid w:val="004947B9"/>
    <w:rsid w:val="00494FB2"/>
    <w:rsid w:val="004951C1"/>
    <w:rsid w:val="004954BD"/>
    <w:rsid w:val="004956A5"/>
    <w:rsid w:val="0049573A"/>
    <w:rsid w:val="0049597D"/>
    <w:rsid w:val="00495CDB"/>
    <w:rsid w:val="00495E0D"/>
    <w:rsid w:val="00495EAF"/>
    <w:rsid w:val="00496527"/>
    <w:rsid w:val="00496DD6"/>
    <w:rsid w:val="004971DF"/>
    <w:rsid w:val="004979F1"/>
    <w:rsid w:val="00497A85"/>
    <w:rsid w:val="00497E0B"/>
    <w:rsid w:val="00497E25"/>
    <w:rsid w:val="004A0331"/>
    <w:rsid w:val="004A0335"/>
    <w:rsid w:val="004A063A"/>
    <w:rsid w:val="004A072F"/>
    <w:rsid w:val="004A09B6"/>
    <w:rsid w:val="004A09BC"/>
    <w:rsid w:val="004A0B6B"/>
    <w:rsid w:val="004A100E"/>
    <w:rsid w:val="004A109D"/>
    <w:rsid w:val="004A11D5"/>
    <w:rsid w:val="004A1545"/>
    <w:rsid w:val="004A1561"/>
    <w:rsid w:val="004A1D3D"/>
    <w:rsid w:val="004A209B"/>
    <w:rsid w:val="004A2184"/>
    <w:rsid w:val="004A2717"/>
    <w:rsid w:val="004A306D"/>
    <w:rsid w:val="004A311D"/>
    <w:rsid w:val="004A3132"/>
    <w:rsid w:val="004A347D"/>
    <w:rsid w:val="004A3559"/>
    <w:rsid w:val="004A35EB"/>
    <w:rsid w:val="004A3675"/>
    <w:rsid w:val="004A384B"/>
    <w:rsid w:val="004A3AF0"/>
    <w:rsid w:val="004A3C77"/>
    <w:rsid w:val="004A3EA6"/>
    <w:rsid w:val="004A40FB"/>
    <w:rsid w:val="004A416D"/>
    <w:rsid w:val="004A427F"/>
    <w:rsid w:val="004A442D"/>
    <w:rsid w:val="004A46CC"/>
    <w:rsid w:val="004A476F"/>
    <w:rsid w:val="004A4EE8"/>
    <w:rsid w:val="004A4FE7"/>
    <w:rsid w:val="004A5554"/>
    <w:rsid w:val="004A55C4"/>
    <w:rsid w:val="004A617F"/>
    <w:rsid w:val="004A661C"/>
    <w:rsid w:val="004A664C"/>
    <w:rsid w:val="004A6AFF"/>
    <w:rsid w:val="004A6B43"/>
    <w:rsid w:val="004A6C32"/>
    <w:rsid w:val="004A75D3"/>
    <w:rsid w:val="004A7A8E"/>
    <w:rsid w:val="004A7E5A"/>
    <w:rsid w:val="004A7F58"/>
    <w:rsid w:val="004B0733"/>
    <w:rsid w:val="004B07E7"/>
    <w:rsid w:val="004B10D5"/>
    <w:rsid w:val="004B110F"/>
    <w:rsid w:val="004B11D3"/>
    <w:rsid w:val="004B1590"/>
    <w:rsid w:val="004B16CD"/>
    <w:rsid w:val="004B1F8C"/>
    <w:rsid w:val="004B1F90"/>
    <w:rsid w:val="004B1F94"/>
    <w:rsid w:val="004B246F"/>
    <w:rsid w:val="004B2477"/>
    <w:rsid w:val="004B259C"/>
    <w:rsid w:val="004B25E5"/>
    <w:rsid w:val="004B26F2"/>
    <w:rsid w:val="004B2EBC"/>
    <w:rsid w:val="004B30C2"/>
    <w:rsid w:val="004B3296"/>
    <w:rsid w:val="004B368E"/>
    <w:rsid w:val="004B3AF3"/>
    <w:rsid w:val="004B4576"/>
    <w:rsid w:val="004B47D4"/>
    <w:rsid w:val="004B4B76"/>
    <w:rsid w:val="004B4BB8"/>
    <w:rsid w:val="004B51EB"/>
    <w:rsid w:val="004B55AC"/>
    <w:rsid w:val="004B56C6"/>
    <w:rsid w:val="004B5827"/>
    <w:rsid w:val="004B5850"/>
    <w:rsid w:val="004B5BE6"/>
    <w:rsid w:val="004B5D2A"/>
    <w:rsid w:val="004B6250"/>
    <w:rsid w:val="004B68E5"/>
    <w:rsid w:val="004B6C4A"/>
    <w:rsid w:val="004B6D17"/>
    <w:rsid w:val="004B6EEB"/>
    <w:rsid w:val="004B7010"/>
    <w:rsid w:val="004B72C5"/>
    <w:rsid w:val="004B7337"/>
    <w:rsid w:val="004B73D7"/>
    <w:rsid w:val="004B7683"/>
    <w:rsid w:val="004B7A88"/>
    <w:rsid w:val="004B7B74"/>
    <w:rsid w:val="004B7C94"/>
    <w:rsid w:val="004B7F19"/>
    <w:rsid w:val="004C0109"/>
    <w:rsid w:val="004C027F"/>
    <w:rsid w:val="004C035A"/>
    <w:rsid w:val="004C0577"/>
    <w:rsid w:val="004C0595"/>
    <w:rsid w:val="004C05E1"/>
    <w:rsid w:val="004C076C"/>
    <w:rsid w:val="004C0862"/>
    <w:rsid w:val="004C0974"/>
    <w:rsid w:val="004C0E61"/>
    <w:rsid w:val="004C0E79"/>
    <w:rsid w:val="004C17F5"/>
    <w:rsid w:val="004C1A68"/>
    <w:rsid w:val="004C1CF5"/>
    <w:rsid w:val="004C23D3"/>
    <w:rsid w:val="004C241E"/>
    <w:rsid w:val="004C249B"/>
    <w:rsid w:val="004C24E2"/>
    <w:rsid w:val="004C2570"/>
    <w:rsid w:val="004C29B0"/>
    <w:rsid w:val="004C3427"/>
    <w:rsid w:val="004C3520"/>
    <w:rsid w:val="004C37B2"/>
    <w:rsid w:val="004C3B40"/>
    <w:rsid w:val="004C3E61"/>
    <w:rsid w:val="004C3EA1"/>
    <w:rsid w:val="004C427F"/>
    <w:rsid w:val="004C4884"/>
    <w:rsid w:val="004C4EB1"/>
    <w:rsid w:val="004C4FC5"/>
    <w:rsid w:val="004C5432"/>
    <w:rsid w:val="004C54DC"/>
    <w:rsid w:val="004C56E2"/>
    <w:rsid w:val="004C5710"/>
    <w:rsid w:val="004C5720"/>
    <w:rsid w:val="004C574F"/>
    <w:rsid w:val="004C579E"/>
    <w:rsid w:val="004C595D"/>
    <w:rsid w:val="004C59DD"/>
    <w:rsid w:val="004C5E06"/>
    <w:rsid w:val="004C5EBE"/>
    <w:rsid w:val="004C6416"/>
    <w:rsid w:val="004C6469"/>
    <w:rsid w:val="004C6485"/>
    <w:rsid w:val="004C6C39"/>
    <w:rsid w:val="004C6D45"/>
    <w:rsid w:val="004C6F8C"/>
    <w:rsid w:val="004C7352"/>
    <w:rsid w:val="004C73CB"/>
    <w:rsid w:val="004C792C"/>
    <w:rsid w:val="004C7AF8"/>
    <w:rsid w:val="004C7CD3"/>
    <w:rsid w:val="004C7DE9"/>
    <w:rsid w:val="004D0470"/>
    <w:rsid w:val="004D0678"/>
    <w:rsid w:val="004D08B8"/>
    <w:rsid w:val="004D09CF"/>
    <w:rsid w:val="004D0B70"/>
    <w:rsid w:val="004D0BEA"/>
    <w:rsid w:val="004D0FA9"/>
    <w:rsid w:val="004D122D"/>
    <w:rsid w:val="004D12A1"/>
    <w:rsid w:val="004D138F"/>
    <w:rsid w:val="004D1445"/>
    <w:rsid w:val="004D14B8"/>
    <w:rsid w:val="004D151D"/>
    <w:rsid w:val="004D1751"/>
    <w:rsid w:val="004D20E5"/>
    <w:rsid w:val="004D22B5"/>
    <w:rsid w:val="004D2405"/>
    <w:rsid w:val="004D28B5"/>
    <w:rsid w:val="004D2940"/>
    <w:rsid w:val="004D29A2"/>
    <w:rsid w:val="004D2A78"/>
    <w:rsid w:val="004D2E14"/>
    <w:rsid w:val="004D316E"/>
    <w:rsid w:val="004D3BE0"/>
    <w:rsid w:val="004D3C4F"/>
    <w:rsid w:val="004D3E4E"/>
    <w:rsid w:val="004D3F3B"/>
    <w:rsid w:val="004D3FCF"/>
    <w:rsid w:val="004D40AA"/>
    <w:rsid w:val="004D410D"/>
    <w:rsid w:val="004D4597"/>
    <w:rsid w:val="004D46D5"/>
    <w:rsid w:val="004D4A8E"/>
    <w:rsid w:val="004D4DC6"/>
    <w:rsid w:val="004D5F20"/>
    <w:rsid w:val="004D5F3A"/>
    <w:rsid w:val="004D5F52"/>
    <w:rsid w:val="004D5FBA"/>
    <w:rsid w:val="004D62FB"/>
    <w:rsid w:val="004D6752"/>
    <w:rsid w:val="004D680E"/>
    <w:rsid w:val="004D68E7"/>
    <w:rsid w:val="004D6D1D"/>
    <w:rsid w:val="004D708C"/>
    <w:rsid w:val="004D70B5"/>
    <w:rsid w:val="004D71D3"/>
    <w:rsid w:val="004D7201"/>
    <w:rsid w:val="004D731B"/>
    <w:rsid w:val="004D74C6"/>
    <w:rsid w:val="004D7AB4"/>
    <w:rsid w:val="004D7B76"/>
    <w:rsid w:val="004D7CA0"/>
    <w:rsid w:val="004D7EB5"/>
    <w:rsid w:val="004D7F1A"/>
    <w:rsid w:val="004E0216"/>
    <w:rsid w:val="004E05F6"/>
    <w:rsid w:val="004E09CB"/>
    <w:rsid w:val="004E14F3"/>
    <w:rsid w:val="004E1A53"/>
    <w:rsid w:val="004E1A72"/>
    <w:rsid w:val="004E1A82"/>
    <w:rsid w:val="004E1C4B"/>
    <w:rsid w:val="004E1FB5"/>
    <w:rsid w:val="004E22A2"/>
    <w:rsid w:val="004E2579"/>
    <w:rsid w:val="004E2829"/>
    <w:rsid w:val="004E28BA"/>
    <w:rsid w:val="004E3021"/>
    <w:rsid w:val="004E353C"/>
    <w:rsid w:val="004E3541"/>
    <w:rsid w:val="004E3BD8"/>
    <w:rsid w:val="004E3F06"/>
    <w:rsid w:val="004E3F2B"/>
    <w:rsid w:val="004E3F85"/>
    <w:rsid w:val="004E476C"/>
    <w:rsid w:val="004E4920"/>
    <w:rsid w:val="004E4CB1"/>
    <w:rsid w:val="004E4DB8"/>
    <w:rsid w:val="004E516A"/>
    <w:rsid w:val="004E51CA"/>
    <w:rsid w:val="004E5470"/>
    <w:rsid w:val="004E576C"/>
    <w:rsid w:val="004E5985"/>
    <w:rsid w:val="004E5DEA"/>
    <w:rsid w:val="004E5E3B"/>
    <w:rsid w:val="004E5EF0"/>
    <w:rsid w:val="004E6189"/>
    <w:rsid w:val="004E62B5"/>
    <w:rsid w:val="004E64FC"/>
    <w:rsid w:val="004E6696"/>
    <w:rsid w:val="004E6938"/>
    <w:rsid w:val="004E70D8"/>
    <w:rsid w:val="004E717A"/>
    <w:rsid w:val="004E7190"/>
    <w:rsid w:val="004E7B8B"/>
    <w:rsid w:val="004E7BAC"/>
    <w:rsid w:val="004E7CBF"/>
    <w:rsid w:val="004E7F5B"/>
    <w:rsid w:val="004E7FCB"/>
    <w:rsid w:val="004F01AB"/>
    <w:rsid w:val="004F02F9"/>
    <w:rsid w:val="004F0BF0"/>
    <w:rsid w:val="004F1011"/>
    <w:rsid w:val="004F1407"/>
    <w:rsid w:val="004F14D4"/>
    <w:rsid w:val="004F1F75"/>
    <w:rsid w:val="004F22EF"/>
    <w:rsid w:val="004F2632"/>
    <w:rsid w:val="004F272E"/>
    <w:rsid w:val="004F296E"/>
    <w:rsid w:val="004F3327"/>
    <w:rsid w:val="004F36CC"/>
    <w:rsid w:val="004F375F"/>
    <w:rsid w:val="004F37DF"/>
    <w:rsid w:val="004F3978"/>
    <w:rsid w:val="004F3ACE"/>
    <w:rsid w:val="004F3FC9"/>
    <w:rsid w:val="004F4767"/>
    <w:rsid w:val="004F4876"/>
    <w:rsid w:val="004F49BE"/>
    <w:rsid w:val="004F4A40"/>
    <w:rsid w:val="004F4BD4"/>
    <w:rsid w:val="004F512E"/>
    <w:rsid w:val="004F5207"/>
    <w:rsid w:val="004F574A"/>
    <w:rsid w:val="004F5B16"/>
    <w:rsid w:val="004F5E5F"/>
    <w:rsid w:val="004F5FE9"/>
    <w:rsid w:val="004F63C4"/>
    <w:rsid w:val="004F678E"/>
    <w:rsid w:val="004F689F"/>
    <w:rsid w:val="004F6A52"/>
    <w:rsid w:val="004F70A9"/>
    <w:rsid w:val="004F70AC"/>
    <w:rsid w:val="004F70DE"/>
    <w:rsid w:val="004F72E5"/>
    <w:rsid w:val="004F758F"/>
    <w:rsid w:val="004F7D7A"/>
    <w:rsid w:val="00500036"/>
    <w:rsid w:val="005000DD"/>
    <w:rsid w:val="005003C0"/>
    <w:rsid w:val="005003C2"/>
    <w:rsid w:val="00500445"/>
    <w:rsid w:val="00500548"/>
    <w:rsid w:val="00500567"/>
    <w:rsid w:val="005005B6"/>
    <w:rsid w:val="00500696"/>
    <w:rsid w:val="00500A48"/>
    <w:rsid w:val="00501094"/>
    <w:rsid w:val="00501243"/>
    <w:rsid w:val="0050144B"/>
    <w:rsid w:val="0050144D"/>
    <w:rsid w:val="00501543"/>
    <w:rsid w:val="00501764"/>
    <w:rsid w:val="00501949"/>
    <w:rsid w:val="00501A44"/>
    <w:rsid w:val="00501A77"/>
    <w:rsid w:val="00501B36"/>
    <w:rsid w:val="00501F3C"/>
    <w:rsid w:val="005023EA"/>
    <w:rsid w:val="005024B9"/>
    <w:rsid w:val="005026A3"/>
    <w:rsid w:val="00502C1D"/>
    <w:rsid w:val="005031DA"/>
    <w:rsid w:val="0050343C"/>
    <w:rsid w:val="005037FC"/>
    <w:rsid w:val="0050393F"/>
    <w:rsid w:val="00503942"/>
    <w:rsid w:val="005039E3"/>
    <w:rsid w:val="00503A2B"/>
    <w:rsid w:val="00503ADC"/>
    <w:rsid w:val="005040A1"/>
    <w:rsid w:val="00504334"/>
    <w:rsid w:val="0050449D"/>
    <w:rsid w:val="0050453E"/>
    <w:rsid w:val="00504B66"/>
    <w:rsid w:val="00504C2C"/>
    <w:rsid w:val="0050514E"/>
    <w:rsid w:val="00505261"/>
    <w:rsid w:val="0050555D"/>
    <w:rsid w:val="00505BC0"/>
    <w:rsid w:val="00505F56"/>
    <w:rsid w:val="005060F4"/>
    <w:rsid w:val="0050619B"/>
    <w:rsid w:val="0050624E"/>
    <w:rsid w:val="005066B9"/>
    <w:rsid w:val="00506A04"/>
    <w:rsid w:val="00506EB4"/>
    <w:rsid w:val="00507028"/>
    <w:rsid w:val="00507064"/>
    <w:rsid w:val="0050717F"/>
    <w:rsid w:val="00507560"/>
    <w:rsid w:val="00507808"/>
    <w:rsid w:val="00507B20"/>
    <w:rsid w:val="00507FDF"/>
    <w:rsid w:val="00510488"/>
    <w:rsid w:val="005104DE"/>
    <w:rsid w:val="005109A3"/>
    <w:rsid w:val="00510BB4"/>
    <w:rsid w:val="00510F00"/>
    <w:rsid w:val="00511118"/>
    <w:rsid w:val="00511145"/>
    <w:rsid w:val="00511198"/>
    <w:rsid w:val="00511797"/>
    <w:rsid w:val="00511DA5"/>
    <w:rsid w:val="00511DCB"/>
    <w:rsid w:val="00511F14"/>
    <w:rsid w:val="005121AC"/>
    <w:rsid w:val="005121F7"/>
    <w:rsid w:val="00512838"/>
    <w:rsid w:val="00512840"/>
    <w:rsid w:val="005129D4"/>
    <w:rsid w:val="00512AAD"/>
    <w:rsid w:val="00512B64"/>
    <w:rsid w:val="00512CF7"/>
    <w:rsid w:val="00512E25"/>
    <w:rsid w:val="00512E8C"/>
    <w:rsid w:val="00513089"/>
    <w:rsid w:val="005131CC"/>
    <w:rsid w:val="005134DB"/>
    <w:rsid w:val="0051359D"/>
    <w:rsid w:val="005136C7"/>
    <w:rsid w:val="00513801"/>
    <w:rsid w:val="00513980"/>
    <w:rsid w:val="005139B3"/>
    <w:rsid w:val="00513C6C"/>
    <w:rsid w:val="00513D2F"/>
    <w:rsid w:val="00514011"/>
    <w:rsid w:val="00514304"/>
    <w:rsid w:val="00514450"/>
    <w:rsid w:val="00514553"/>
    <w:rsid w:val="00514700"/>
    <w:rsid w:val="00514755"/>
    <w:rsid w:val="00514BD4"/>
    <w:rsid w:val="00514D71"/>
    <w:rsid w:val="00515286"/>
    <w:rsid w:val="005152E0"/>
    <w:rsid w:val="0051566D"/>
    <w:rsid w:val="005159EE"/>
    <w:rsid w:val="00515A15"/>
    <w:rsid w:val="00516B03"/>
    <w:rsid w:val="00516E77"/>
    <w:rsid w:val="00516F2A"/>
    <w:rsid w:val="005172D6"/>
    <w:rsid w:val="00517537"/>
    <w:rsid w:val="00517AD0"/>
    <w:rsid w:val="00517B12"/>
    <w:rsid w:val="00517D3D"/>
    <w:rsid w:val="00517E63"/>
    <w:rsid w:val="0052012B"/>
    <w:rsid w:val="005201E4"/>
    <w:rsid w:val="0052050C"/>
    <w:rsid w:val="00520526"/>
    <w:rsid w:val="005206DD"/>
    <w:rsid w:val="00520773"/>
    <w:rsid w:val="00520850"/>
    <w:rsid w:val="00521003"/>
    <w:rsid w:val="00521059"/>
    <w:rsid w:val="005211DC"/>
    <w:rsid w:val="00521764"/>
    <w:rsid w:val="0052177A"/>
    <w:rsid w:val="00521ADF"/>
    <w:rsid w:val="00521B15"/>
    <w:rsid w:val="00521B47"/>
    <w:rsid w:val="00521E50"/>
    <w:rsid w:val="00521EA4"/>
    <w:rsid w:val="0052297D"/>
    <w:rsid w:val="005233EE"/>
    <w:rsid w:val="005235B2"/>
    <w:rsid w:val="00523602"/>
    <w:rsid w:val="005236DD"/>
    <w:rsid w:val="005237EB"/>
    <w:rsid w:val="00523890"/>
    <w:rsid w:val="005239BB"/>
    <w:rsid w:val="00523B4A"/>
    <w:rsid w:val="00523E31"/>
    <w:rsid w:val="00523F61"/>
    <w:rsid w:val="00523F85"/>
    <w:rsid w:val="005243FC"/>
    <w:rsid w:val="0052489B"/>
    <w:rsid w:val="00524A3D"/>
    <w:rsid w:val="00524CF3"/>
    <w:rsid w:val="00524D80"/>
    <w:rsid w:val="00524DEF"/>
    <w:rsid w:val="00524F6E"/>
    <w:rsid w:val="00525303"/>
    <w:rsid w:val="005254B0"/>
    <w:rsid w:val="0052551B"/>
    <w:rsid w:val="00525607"/>
    <w:rsid w:val="00525788"/>
    <w:rsid w:val="005257EA"/>
    <w:rsid w:val="00525C9F"/>
    <w:rsid w:val="005260AE"/>
    <w:rsid w:val="005260CA"/>
    <w:rsid w:val="0052619D"/>
    <w:rsid w:val="00526533"/>
    <w:rsid w:val="00526614"/>
    <w:rsid w:val="0052664E"/>
    <w:rsid w:val="005267E6"/>
    <w:rsid w:val="005269DB"/>
    <w:rsid w:val="00526F19"/>
    <w:rsid w:val="005274A5"/>
    <w:rsid w:val="005274B3"/>
    <w:rsid w:val="005277FC"/>
    <w:rsid w:val="0052788A"/>
    <w:rsid w:val="00527EE8"/>
    <w:rsid w:val="00527F00"/>
    <w:rsid w:val="00530084"/>
    <w:rsid w:val="00530403"/>
    <w:rsid w:val="00530572"/>
    <w:rsid w:val="00530722"/>
    <w:rsid w:val="005307D5"/>
    <w:rsid w:val="005307EC"/>
    <w:rsid w:val="005309CD"/>
    <w:rsid w:val="00530A86"/>
    <w:rsid w:val="00530DBC"/>
    <w:rsid w:val="00530EC2"/>
    <w:rsid w:val="00530F32"/>
    <w:rsid w:val="0053124A"/>
    <w:rsid w:val="00531D25"/>
    <w:rsid w:val="00531F47"/>
    <w:rsid w:val="0053233B"/>
    <w:rsid w:val="005327D3"/>
    <w:rsid w:val="00532ACE"/>
    <w:rsid w:val="00532D1B"/>
    <w:rsid w:val="00533073"/>
    <w:rsid w:val="00533D15"/>
    <w:rsid w:val="005342E9"/>
    <w:rsid w:val="005345E0"/>
    <w:rsid w:val="0053490E"/>
    <w:rsid w:val="00534A83"/>
    <w:rsid w:val="00534C13"/>
    <w:rsid w:val="00534CC2"/>
    <w:rsid w:val="00534EF7"/>
    <w:rsid w:val="00534F60"/>
    <w:rsid w:val="005355AF"/>
    <w:rsid w:val="00535993"/>
    <w:rsid w:val="005359AC"/>
    <w:rsid w:val="00535C3F"/>
    <w:rsid w:val="00535F67"/>
    <w:rsid w:val="00535FF8"/>
    <w:rsid w:val="005361B4"/>
    <w:rsid w:val="00536315"/>
    <w:rsid w:val="00536725"/>
    <w:rsid w:val="00536DFE"/>
    <w:rsid w:val="00537274"/>
    <w:rsid w:val="00537482"/>
    <w:rsid w:val="0053758B"/>
    <w:rsid w:val="005377FA"/>
    <w:rsid w:val="005378E9"/>
    <w:rsid w:val="00537B1E"/>
    <w:rsid w:val="00537EFF"/>
    <w:rsid w:val="00537F85"/>
    <w:rsid w:val="00537FA9"/>
    <w:rsid w:val="0054055D"/>
    <w:rsid w:val="0054057D"/>
    <w:rsid w:val="005405B0"/>
    <w:rsid w:val="00540846"/>
    <w:rsid w:val="00540A7C"/>
    <w:rsid w:val="00540BF0"/>
    <w:rsid w:val="00540CD4"/>
    <w:rsid w:val="00541401"/>
    <w:rsid w:val="00541BC0"/>
    <w:rsid w:val="00541D46"/>
    <w:rsid w:val="00542147"/>
    <w:rsid w:val="00542460"/>
    <w:rsid w:val="005425CB"/>
    <w:rsid w:val="0054276D"/>
    <w:rsid w:val="005427BF"/>
    <w:rsid w:val="005427FC"/>
    <w:rsid w:val="00542B8B"/>
    <w:rsid w:val="00542B8E"/>
    <w:rsid w:val="00542BB3"/>
    <w:rsid w:val="00542CCB"/>
    <w:rsid w:val="00543006"/>
    <w:rsid w:val="0054313B"/>
    <w:rsid w:val="0054319D"/>
    <w:rsid w:val="0054329A"/>
    <w:rsid w:val="00543DB6"/>
    <w:rsid w:val="00543DF5"/>
    <w:rsid w:val="00543E46"/>
    <w:rsid w:val="00544202"/>
    <w:rsid w:val="0054467E"/>
    <w:rsid w:val="005446D2"/>
    <w:rsid w:val="00544A8D"/>
    <w:rsid w:val="00544ABA"/>
    <w:rsid w:val="00544CCF"/>
    <w:rsid w:val="00544E29"/>
    <w:rsid w:val="00544F88"/>
    <w:rsid w:val="00544FBC"/>
    <w:rsid w:val="005453E9"/>
    <w:rsid w:val="0054550F"/>
    <w:rsid w:val="0054568E"/>
    <w:rsid w:val="00545B48"/>
    <w:rsid w:val="00545CB8"/>
    <w:rsid w:val="00546319"/>
    <w:rsid w:val="00546369"/>
    <w:rsid w:val="005463FE"/>
    <w:rsid w:val="00546491"/>
    <w:rsid w:val="005471D1"/>
    <w:rsid w:val="00547593"/>
    <w:rsid w:val="0055029E"/>
    <w:rsid w:val="0055034A"/>
    <w:rsid w:val="00550D76"/>
    <w:rsid w:val="0055153B"/>
    <w:rsid w:val="0055161A"/>
    <w:rsid w:val="0055175D"/>
    <w:rsid w:val="00551785"/>
    <w:rsid w:val="00551884"/>
    <w:rsid w:val="005522B9"/>
    <w:rsid w:val="00553450"/>
    <w:rsid w:val="005539B1"/>
    <w:rsid w:val="00553E5A"/>
    <w:rsid w:val="00554029"/>
    <w:rsid w:val="005542FF"/>
    <w:rsid w:val="00554368"/>
    <w:rsid w:val="005543B8"/>
    <w:rsid w:val="005548CA"/>
    <w:rsid w:val="00554E12"/>
    <w:rsid w:val="00554EC4"/>
    <w:rsid w:val="00554ED1"/>
    <w:rsid w:val="00555396"/>
    <w:rsid w:val="00555AA0"/>
    <w:rsid w:val="00556330"/>
    <w:rsid w:val="005568F5"/>
    <w:rsid w:val="00556A77"/>
    <w:rsid w:val="00557030"/>
    <w:rsid w:val="00557B28"/>
    <w:rsid w:val="00557E62"/>
    <w:rsid w:val="0056006C"/>
    <w:rsid w:val="0056046A"/>
    <w:rsid w:val="00560555"/>
    <w:rsid w:val="00560611"/>
    <w:rsid w:val="00560656"/>
    <w:rsid w:val="005609E8"/>
    <w:rsid w:val="00560A14"/>
    <w:rsid w:val="00560BE1"/>
    <w:rsid w:val="00560C9E"/>
    <w:rsid w:val="00560E3A"/>
    <w:rsid w:val="005612BB"/>
    <w:rsid w:val="005619EE"/>
    <w:rsid w:val="00561A56"/>
    <w:rsid w:val="00561FB8"/>
    <w:rsid w:val="005622EC"/>
    <w:rsid w:val="00562303"/>
    <w:rsid w:val="0056253D"/>
    <w:rsid w:val="005626FA"/>
    <w:rsid w:val="00562C4A"/>
    <w:rsid w:val="00562CAB"/>
    <w:rsid w:val="00562D55"/>
    <w:rsid w:val="00563008"/>
    <w:rsid w:val="00563246"/>
    <w:rsid w:val="00563254"/>
    <w:rsid w:val="0056356E"/>
    <w:rsid w:val="00563A8D"/>
    <w:rsid w:val="00563BC1"/>
    <w:rsid w:val="0056437B"/>
    <w:rsid w:val="005644D6"/>
    <w:rsid w:val="0056451C"/>
    <w:rsid w:val="0056482B"/>
    <w:rsid w:val="005649A3"/>
    <w:rsid w:val="005652D6"/>
    <w:rsid w:val="005654FB"/>
    <w:rsid w:val="00565568"/>
    <w:rsid w:val="005659C4"/>
    <w:rsid w:val="00565BFB"/>
    <w:rsid w:val="00565C7E"/>
    <w:rsid w:val="00565CAC"/>
    <w:rsid w:val="00566032"/>
    <w:rsid w:val="00566260"/>
    <w:rsid w:val="0056641D"/>
    <w:rsid w:val="0056641E"/>
    <w:rsid w:val="00566426"/>
    <w:rsid w:val="00566661"/>
    <w:rsid w:val="00566749"/>
    <w:rsid w:val="005667A9"/>
    <w:rsid w:val="005667F6"/>
    <w:rsid w:val="00566B9D"/>
    <w:rsid w:val="00566C13"/>
    <w:rsid w:val="00566C8F"/>
    <w:rsid w:val="00566E9D"/>
    <w:rsid w:val="005675B4"/>
    <w:rsid w:val="00567ABC"/>
    <w:rsid w:val="00567B6A"/>
    <w:rsid w:val="00567D2E"/>
    <w:rsid w:val="005704D4"/>
    <w:rsid w:val="005708B6"/>
    <w:rsid w:val="00570D63"/>
    <w:rsid w:val="00570EFF"/>
    <w:rsid w:val="00570FAB"/>
    <w:rsid w:val="00571568"/>
    <w:rsid w:val="00571B7A"/>
    <w:rsid w:val="00571E03"/>
    <w:rsid w:val="00571E8F"/>
    <w:rsid w:val="005726E4"/>
    <w:rsid w:val="00572791"/>
    <w:rsid w:val="0057344A"/>
    <w:rsid w:val="00573A86"/>
    <w:rsid w:val="00573F5C"/>
    <w:rsid w:val="00573F8F"/>
    <w:rsid w:val="005740B6"/>
    <w:rsid w:val="00574115"/>
    <w:rsid w:val="0057414D"/>
    <w:rsid w:val="00574173"/>
    <w:rsid w:val="005744B8"/>
    <w:rsid w:val="00574532"/>
    <w:rsid w:val="005746B5"/>
    <w:rsid w:val="00574775"/>
    <w:rsid w:val="00574A41"/>
    <w:rsid w:val="00574C5B"/>
    <w:rsid w:val="00574FFF"/>
    <w:rsid w:val="00575670"/>
    <w:rsid w:val="00575697"/>
    <w:rsid w:val="00575755"/>
    <w:rsid w:val="00575AC1"/>
    <w:rsid w:val="00575D41"/>
    <w:rsid w:val="005760DF"/>
    <w:rsid w:val="005763CF"/>
    <w:rsid w:val="005767D0"/>
    <w:rsid w:val="00576C1D"/>
    <w:rsid w:val="00577341"/>
    <w:rsid w:val="005773F1"/>
    <w:rsid w:val="00577576"/>
    <w:rsid w:val="00577ADB"/>
    <w:rsid w:val="00580634"/>
    <w:rsid w:val="005807FC"/>
    <w:rsid w:val="00580B88"/>
    <w:rsid w:val="00581143"/>
    <w:rsid w:val="0058123A"/>
    <w:rsid w:val="00581641"/>
    <w:rsid w:val="005818E5"/>
    <w:rsid w:val="005818EF"/>
    <w:rsid w:val="00581921"/>
    <w:rsid w:val="00581AA6"/>
    <w:rsid w:val="00581AE1"/>
    <w:rsid w:val="00581B36"/>
    <w:rsid w:val="00581D6C"/>
    <w:rsid w:val="00581EC6"/>
    <w:rsid w:val="00581EE1"/>
    <w:rsid w:val="005824D6"/>
    <w:rsid w:val="0058348F"/>
    <w:rsid w:val="00583504"/>
    <w:rsid w:val="00583516"/>
    <w:rsid w:val="005836FF"/>
    <w:rsid w:val="0058373A"/>
    <w:rsid w:val="0058382C"/>
    <w:rsid w:val="005841F9"/>
    <w:rsid w:val="00584297"/>
    <w:rsid w:val="0058442C"/>
    <w:rsid w:val="00584855"/>
    <w:rsid w:val="00585071"/>
    <w:rsid w:val="005852F7"/>
    <w:rsid w:val="005858B3"/>
    <w:rsid w:val="00585CEF"/>
    <w:rsid w:val="00585D4F"/>
    <w:rsid w:val="00585E34"/>
    <w:rsid w:val="00585F04"/>
    <w:rsid w:val="00585F4A"/>
    <w:rsid w:val="00585F9C"/>
    <w:rsid w:val="00586026"/>
    <w:rsid w:val="0058606A"/>
    <w:rsid w:val="005861F8"/>
    <w:rsid w:val="005863DA"/>
    <w:rsid w:val="00586484"/>
    <w:rsid w:val="005866B8"/>
    <w:rsid w:val="0058672F"/>
    <w:rsid w:val="00586749"/>
    <w:rsid w:val="00586809"/>
    <w:rsid w:val="0058693F"/>
    <w:rsid w:val="00586D17"/>
    <w:rsid w:val="00586EAF"/>
    <w:rsid w:val="00587171"/>
    <w:rsid w:val="005873EE"/>
    <w:rsid w:val="005874F2"/>
    <w:rsid w:val="005879C3"/>
    <w:rsid w:val="00587B00"/>
    <w:rsid w:val="00587C47"/>
    <w:rsid w:val="00587D14"/>
    <w:rsid w:val="00587D9B"/>
    <w:rsid w:val="00590031"/>
    <w:rsid w:val="00590071"/>
    <w:rsid w:val="0059029F"/>
    <w:rsid w:val="00590834"/>
    <w:rsid w:val="00590DD2"/>
    <w:rsid w:val="0059100E"/>
    <w:rsid w:val="0059132E"/>
    <w:rsid w:val="00591494"/>
    <w:rsid w:val="00591755"/>
    <w:rsid w:val="0059178B"/>
    <w:rsid w:val="0059184B"/>
    <w:rsid w:val="00591AAC"/>
    <w:rsid w:val="00592110"/>
    <w:rsid w:val="005924E7"/>
    <w:rsid w:val="00592514"/>
    <w:rsid w:val="0059265B"/>
    <w:rsid w:val="00592924"/>
    <w:rsid w:val="00593043"/>
    <w:rsid w:val="00593053"/>
    <w:rsid w:val="005930A3"/>
    <w:rsid w:val="0059341F"/>
    <w:rsid w:val="00593740"/>
    <w:rsid w:val="0059375F"/>
    <w:rsid w:val="0059381E"/>
    <w:rsid w:val="00593DFE"/>
    <w:rsid w:val="0059419F"/>
    <w:rsid w:val="00594364"/>
    <w:rsid w:val="00594536"/>
    <w:rsid w:val="00594AA8"/>
    <w:rsid w:val="00594AB9"/>
    <w:rsid w:val="00594C4B"/>
    <w:rsid w:val="00594EE9"/>
    <w:rsid w:val="00594F2A"/>
    <w:rsid w:val="0059548E"/>
    <w:rsid w:val="00595B23"/>
    <w:rsid w:val="00595D95"/>
    <w:rsid w:val="005960BB"/>
    <w:rsid w:val="00596291"/>
    <w:rsid w:val="0059635E"/>
    <w:rsid w:val="005969B3"/>
    <w:rsid w:val="00596E89"/>
    <w:rsid w:val="00596F52"/>
    <w:rsid w:val="0059712D"/>
    <w:rsid w:val="00597196"/>
    <w:rsid w:val="0059747A"/>
    <w:rsid w:val="005975BF"/>
    <w:rsid w:val="00597A48"/>
    <w:rsid w:val="00597AB2"/>
    <w:rsid w:val="005A0215"/>
    <w:rsid w:val="005A0279"/>
    <w:rsid w:val="005A041E"/>
    <w:rsid w:val="005A043B"/>
    <w:rsid w:val="005A0666"/>
    <w:rsid w:val="005A0BCD"/>
    <w:rsid w:val="005A0C36"/>
    <w:rsid w:val="005A0FEA"/>
    <w:rsid w:val="005A14A7"/>
    <w:rsid w:val="005A192A"/>
    <w:rsid w:val="005A1A5A"/>
    <w:rsid w:val="005A1CBA"/>
    <w:rsid w:val="005A1FD9"/>
    <w:rsid w:val="005A2701"/>
    <w:rsid w:val="005A275B"/>
    <w:rsid w:val="005A27FF"/>
    <w:rsid w:val="005A3126"/>
    <w:rsid w:val="005A31C1"/>
    <w:rsid w:val="005A38B5"/>
    <w:rsid w:val="005A39BF"/>
    <w:rsid w:val="005A3C40"/>
    <w:rsid w:val="005A3E3B"/>
    <w:rsid w:val="005A3F11"/>
    <w:rsid w:val="005A4026"/>
    <w:rsid w:val="005A4169"/>
    <w:rsid w:val="005A4437"/>
    <w:rsid w:val="005A493D"/>
    <w:rsid w:val="005A4D1C"/>
    <w:rsid w:val="005A4E1F"/>
    <w:rsid w:val="005A4EDB"/>
    <w:rsid w:val="005A4FB8"/>
    <w:rsid w:val="005A57FD"/>
    <w:rsid w:val="005A5BDA"/>
    <w:rsid w:val="005A5DB8"/>
    <w:rsid w:val="005A5E80"/>
    <w:rsid w:val="005A66A3"/>
    <w:rsid w:val="005A670C"/>
    <w:rsid w:val="005A673B"/>
    <w:rsid w:val="005A6A9D"/>
    <w:rsid w:val="005A75F2"/>
    <w:rsid w:val="005A791C"/>
    <w:rsid w:val="005A7A31"/>
    <w:rsid w:val="005A7CD0"/>
    <w:rsid w:val="005B00D2"/>
    <w:rsid w:val="005B031A"/>
    <w:rsid w:val="005B041E"/>
    <w:rsid w:val="005B0591"/>
    <w:rsid w:val="005B05F1"/>
    <w:rsid w:val="005B068F"/>
    <w:rsid w:val="005B08C4"/>
    <w:rsid w:val="005B0A07"/>
    <w:rsid w:val="005B1147"/>
    <w:rsid w:val="005B1217"/>
    <w:rsid w:val="005B1490"/>
    <w:rsid w:val="005B14F2"/>
    <w:rsid w:val="005B166D"/>
    <w:rsid w:val="005B1C8D"/>
    <w:rsid w:val="005B1D03"/>
    <w:rsid w:val="005B1E36"/>
    <w:rsid w:val="005B1FCE"/>
    <w:rsid w:val="005B2403"/>
    <w:rsid w:val="005B2518"/>
    <w:rsid w:val="005B267B"/>
    <w:rsid w:val="005B29A2"/>
    <w:rsid w:val="005B30B0"/>
    <w:rsid w:val="005B33A1"/>
    <w:rsid w:val="005B33AA"/>
    <w:rsid w:val="005B3420"/>
    <w:rsid w:val="005B3424"/>
    <w:rsid w:val="005B3B96"/>
    <w:rsid w:val="005B3D48"/>
    <w:rsid w:val="005B3DDE"/>
    <w:rsid w:val="005B3F6D"/>
    <w:rsid w:val="005B401E"/>
    <w:rsid w:val="005B436F"/>
    <w:rsid w:val="005B444B"/>
    <w:rsid w:val="005B44E3"/>
    <w:rsid w:val="005B4537"/>
    <w:rsid w:val="005B47C8"/>
    <w:rsid w:val="005B47E1"/>
    <w:rsid w:val="005B4A9B"/>
    <w:rsid w:val="005B4AC6"/>
    <w:rsid w:val="005B4C78"/>
    <w:rsid w:val="005B4E52"/>
    <w:rsid w:val="005B4FF0"/>
    <w:rsid w:val="005B528B"/>
    <w:rsid w:val="005B5310"/>
    <w:rsid w:val="005B54B5"/>
    <w:rsid w:val="005B5A0C"/>
    <w:rsid w:val="005B5CCB"/>
    <w:rsid w:val="005B5CDB"/>
    <w:rsid w:val="005B5E0C"/>
    <w:rsid w:val="005B63BA"/>
    <w:rsid w:val="005B68F9"/>
    <w:rsid w:val="005B7329"/>
    <w:rsid w:val="005B7333"/>
    <w:rsid w:val="005B74A9"/>
    <w:rsid w:val="005B79CE"/>
    <w:rsid w:val="005B79F5"/>
    <w:rsid w:val="005B7C21"/>
    <w:rsid w:val="005B7E56"/>
    <w:rsid w:val="005C0110"/>
    <w:rsid w:val="005C024C"/>
    <w:rsid w:val="005C05B7"/>
    <w:rsid w:val="005C081A"/>
    <w:rsid w:val="005C0DE4"/>
    <w:rsid w:val="005C0F33"/>
    <w:rsid w:val="005C0FA5"/>
    <w:rsid w:val="005C0FB3"/>
    <w:rsid w:val="005C1550"/>
    <w:rsid w:val="005C1642"/>
    <w:rsid w:val="005C1653"/>
    <w:rsid w:val="005C189A"/>
    <w:rsid w:val="005C1D8F"/>
    <w:rsid w:val="005C1DC6"/>
    <w:rsid w:val="005C1FC7"/>
    <w:rsid w:val="005C2500"/>
    <w:rsid w:val="005C282B"/>
    <w:rsid w:val="005C2BC5"/>
    <w:rsid w:val="005C2BD4"/>
    <w:rsid w:val="005C2BEE"/>
    <w:rsid w:val="005C36AB"/>
    <w:rsid w:val="005C3960"/>
    <w:rsid w:val="005C482B"/>
    <w:rsid w:val="005C48AD"/>
    <w:rsid w:val="005C4F1B"/>
    <w:rsid w:val="005C4FC9"/>
    <w:rsid w:val="005C5632"/>
    <w:rsid w:val="005C5975"/>
    <w:rsid w:val="005C5A1B"/>
    <w:rsid w:val="005C5C0C"/>
    <w:rsid w:val="005C5F1F"/>
    <w:rsid w:val="005C6157"/>
    <w:rsid w:val="005C62DA"/>
    <w:rsid w:val="005C6499"/>
    <w:rsid w:val="005C69C7"/>
    <w:rsid w:val="005C6DED"/>
    <w:rsid w:val="005C7686"/>
    <w:rsid w:val="005C76C1"/>
    <w:rsid w:val="005C78F6"/>
    <w:rsid w:val="005C79B1"/>
    <w:rsid w:val="005C7DD4"/>
    <w:rsid w:val="005C7F29"/>
    <w:rsid w:val="005D01C2"/>
    <w:rsid w:val="005D0B30"/>
    <w:rsid w:val="005D16E4"/>
    <w:rsid w:val="005D1B6E"/>
    <w:rsid w:val="005D263B"/>
    <w:rsid w:val="005D2D1B"/>
    <w:rsid w:val="005D2D5D"/>
    <w:rsid w:val="005D2FED"/>
    <w:rsid w:val="005D3203"/>
    <w:rsid w:val="005D332F"/>
    <w:rsid w:val="005D3561"/>
    <w:rsid w:val="005D36F8"/>
    <w:rsid w:val="005D3B40"/>
    <w:rsid w:val="005D3FA8"/>
    <w:rsid w:val="005D3FC4"/>
    <w:rsid w:val="005D4186"/>
    <w:rsid w:val="005D4217"/>
    <w:rsid w:val="005D43B8"/>
    <w:rsid w:val="005D4AD6"/>
    <w:rsid w:val="005D4C18"/>
    <w:rsid w:val="005D55DB"/>
    <w:rsid w:val="005D560E"/>
    <w:rsid w:val="005D5711"/>
    <w:rsid w:val="005D58AF"/>
    <w:rsid w:val="005D5B44"/>
    <w:rsid w:val="005D5B80"/>
    <w:rsid w:val="005D5ECD"/>
    <w:rsid w:val="005D61A4"/>
    <w:rsid w:val="005D6300"/>
    <w:rsid w:val="005D64BA"/>
    <w:rsid w:val="005D6844"/>
    <w:rsid w:val="005D6889"/>
    <w:rsid w:val="005D68CF"/>
    <w:rsid w:val="005D68F1"/>
    <w:rsid w:val="005D6DC2"/>
    <w:rsid w:val="005D6E4C"/>
    <w:rsid w:val="005D73E0"/>
    <w:rsid w:val="005D7561"/>
    <w:rsid w:val="005D7613"/>
    <w:rsid w:val="005D7CE6"/>
    <w:rsid w:val="005E0E3B"/>
    <w:rsid w:val="005E0F17"/>
    <w:rsid w:val="005E1011"/>
    <w:rsid w:val="005E10C8"/>
    <w:rsid w:val="005E1635"/>
    <w:rsid w:val="005E1F2C"/>
    <w:rsid w:val="005E23A3"/>
    <w:rsid w:val="005E24D6"/>
    <w:rsid w:val="005E2B3D"/>
    <w:rsid w:val="005E2B72"/>
    <w:rsid w:val="005E2D47"/>
    <w:rsid w:val="005E2E41"/>
    <w:rsid w:val="005E2E9F"/>
    <w:rsid w:val="005E3CEB"/>
    <w:rsid w:val="005E3FDE"/>
    <w:rsid w:val="005E3FFF"/>
    <w:rsid w:val="005E4082"/>
    <w:rsid w:val="005E40BF"/>
    <w:rsid w:val="005E471A"/>
    <w:rsid w:val="005E4BFB"/>
    <w:rsid w:val="005E4D56"/>
    <w:rsid w:val="005E51C3"/>
    <w:rsid w:val="005E51EE"/>
    <w:rsid w:val="005E5263"/>
    <w:rsid w:val="005E5DD0"/>
    <w:rsid w:val="005E5ECE"/>
    <w:rsid w:val="005E601F"/>
    <w:rsid w:val="005E6353"/>
    <w:rsid w:val="005E6528"/>
    <w:rsid w:val="005E6AAF"/>
    <w:rsid w:val="005E6AE1"/>
    <w:rsid w:val="005E70A3"/>
    <w:rsid w:val="005E711E"/>
    <w:rsid w:val="005E79BE"/>
    <w:rsid w:val="005F0102"/>
    <w:rsid w:val="005F0237"/>
    <w:rsid w:val="005F033C"/>
    <w:rsid w:val="005F0471"/>
    <w:rsid w:val="005F0517"/>
    <w:rsid w:val="005F055E"/>
    <w:rsid w:val="005F08E2"/>
    <w:rsid w:val="005F0C70"/>
    <w:rsid w:val="005F1242"/>
    <w:rsid w:val="005F137C"/>
    <w:rsid w:val="005F140C"/>
    <w:rsid w:val="005F141E"/>
    <w:rsid w:val="005F1578"/>
    <w:rsid w:val="005F16F4"/>
    <w:rsid w:val="005F18A1"/>
    <w:rsid w:val="005F1C6D"/>
    <w:rsid w:val="005F1D02"/>
    <w:rsid w:val="005F1F51"/>
    <w:rsid w:val="005F23A3"/>
    <w:rsid w:val="005F2664"/>
    <w:rsid w:val="005F3AB9"/>
    <w:rsid w:val="005F3B85"/>
    <w:rsid w:val="005F3C37"/>
    <w:rsid w:val="005F3C42"/>
    <w:rsid w:val="005F3C78"/>
    <w:rsid w:val="005F3D7B"/>
    <w:rsid w:val="005F3DE8"/>
    <w:rsid w:val="005F44C7"/>
    <w:rsid w:val="005F462C"/>
    <w:rsid w:val="005F470B"/>
    <w:rsid w:val="005F4D09"/>
    <w:rsid w:val="005F53D8"/>
    <w:rsid w:val="005F5911"/>
    <w:rsid w:val="005F5952"/>
    <w:rsid w:val="005F5EBD"/>
    <w:rsid w:val="005F5F45"/>
    <w:rsid w:val="005F64F4"/>
    <w:rsid w:val="005F65E0"/>
    <w:rsid w:val="005F67E1"/>
    <w:rsid w:val="005F68BC"/>
    <w:rsid w:val="005F69AE"/>
    <w:rsid w:val="005F6A9B"/>
    <w:rsid w:val="005F6D5C"/>
    <w:rsid w:val="005F6E06"/>
    <w:rsid w:val="005F7235"/>
    <w:rsid w:val="005F7454"/>
    <w:rsid w:val="005F7514"/>
    <w:rsid w:val="005F773B"/>
    <w:rsid w:val="005F7C7B"/>
    <w:rsid w:val="005F7E02"/>
    <w:rsid w:val="006001C8"/>
    <w:rsid w:val="00600466"/>
    <w:rsid w:val="00600799"/>
    <w:rsid w:val="006007EA"/>
    <w:rsid w:val="006007F5"/>
    <w:rsid w:val="00600D7D"/>
    <w:rsid w:val="006010E2"/>
    <w:rsid w:val="006013FA"/>
    <w:rsid w:val="0060145B"/>
    <w:rsid w:val="0060173C"/>
    <w:rsid w:val="006017F5"/>
    <w:rsid w:val="00601883"/>
    <w:rsid w:val="006019A0"/>
    <w:rsid w:val="006019C7"/>
    <w:rsid w:val="00601BAF"/>
    <w:rsid w:val="00601C3B"/>
    <w:rsid w:val="00601E46"/>
    <w:rsid w:val="00601FC1"/>
    <w:rsid w:val="0060208F"/>
    <w:rsid w:val="006021AF"/>
    <w:rsid w:val="0060221E"/>
    <w:rsid w:val="0060259E"/>
    <w:rsid w:val="0060302C"/>
    <w:rsid w:val="00603197"/>
    <w:rsid w:val="006038D6"/>
    <w:rsid w:val="00603A71"/>
    <w:rsid w:val="00603CED"/>
    <w:rsid w:val="00603D54"/>
    <w:rsid w:val="00603E5C"/>
    <w:rsid w:val="00603E97"/>
    <w:rsid w:val="0060447B"/>
    <w:rsid w:val="0060478F"/>
    <w:rsid w:val="006048AE"/>
    <w:rsid w:val="006048E4"/>
    <w:rsid w:val="00604C0D"/>
    <w:rsid w:val="00604DA1"/>
    <w:rsid w:val="00604FDF"/>
    <w:rsid w:val="006050C5"/>
    <w:rsid w:val="00605149"/>
    <w:rsid w:val="006051FA"/>
    <w:rsid w:val="00605712"/>
    <w:rsid w:val="0060606A"/>
    <w:rsid w:val="006061E8"/>
    <w:rsid w:val="00606334"/>
    <w:rsid w:val="0060635F"/>
    <w:rsid w:val="0060638F"/>
    <w:rsid w:val="006064A1"/>
    <w:rsid w:val="006069A4"/>
    <w:rsid w:val="006069EA"/>
    <w:rsid w:val="00606A6F"/>
    <w:rsid w:val="00606BCD"/>
    <w:rsid w:val="00606CA5"/>
    <w:rsid w:val="00607194"/>
    <w:rsid w:val="006074D9"/>
    <w:rsid w:val="0060770E"/>
    <w:rsid w:val="0060795F"/>
    <w:rsid w:val="00607BCB"/>
    <w:rsid w:val="00607FF1"/>
    <w:rsid w:val="00610187"/>
    <w:rsid w:val="006101CB"/>
    <w:rsid w:val="0061046B"/>
    <w:rsid w:val="00610517"/>
    <w:rsid w:val="00610789"/>
    <w:rsid w:val="00610847"/>
    <w:rsid w:val="006108FC"/>
    <w:rsid w:val="00610DA8"/>
    <w:rsid w:val="00610F97"/>
    <w:rsid w:val="00611179"/>
    <w:rsid w:val="0061128E"/>
    <w:rsid w:val="006115BA"/>
    <w:rsid w:val="00611D4F"/>
    <w:rsid w:val="00611F73"/>
    <w:rsid w:val="00611FDB"/>
    <w:rsid w:val="00612A07"/>
    <w:rsid w:val="00612B44"/>
    <w:rsid w:val="00612C8B"/>
    <w:rsid w:val="00612F2B"/>
    <w:rsid w:val="0061322E"/>
    <w:rsid w:val="0061339F"/>
    <w:rsid w:val="006134F4"/>
    <w:rsid w:val="00613AB8"/>
    <w:rsid w:val="00613D0C"/>
    <w:rsid w:val="006141B0"/>
    <w:rsid w:val="006145B0"/>
    <w:rsid w:val="00614795"/>
    <w:rsid w:val="00614B23"/>
    <w:rsid w:val="00615754"/>
    <w:rsid w:val="00615CC7"/>
    <w:rsid w:val="00615D1E"/>
    <w:rsid w:val="00615FC9"/>
    <w:rsid w:val="006162BA"/>
    <w:rsid w:val="006166C3"/>
    <w:rsid w:val="00616A81"/>
    <w:rsid w:val="00616B68"/>
    <w:rsid w:val="00616F4B"/>
    <w:rsid w:val="00617057"/>
    <w:rsid w:val="006170D8"/>
    <w:rsid w:val="006171C4"/>
    <w:rsid w:val="006177CC"/>
    <w:rsid w:val="006178E8"/>
    <w:rsid w:val="00620325"/>
    <w:rsid w:val="0062061A"/>
    <w:rsid w:val="0062069A"/>
    <w:rsid w:val="006207C6"/>
    <w:rsid w:val="006207EA"/>
    <w:rsid w:val="006213F1"/>
    <w:rsid w:val="0062192C"/>
    <w:rsid w:val="006219A7"/>
    <w:rsid w:val="00621DA2"/>
    <w:rsid w:val="00621F6C"/>
    <w:rsid w:val="00622094"/>
    <w:rsid w:val="006220F9"/>
    <w:rsid w:val="006221CB"/>
    <w:rsid w:val="00622389"/>
    <w:rsid w:val="006226DF"/>
    <w:rsid w:val="006226FC"/>
    <w:rsid w:val="006227D8"/>
    <w:rsid w:val="0062293C"/>
    <w:rsid w:val="00622989"/>
    <w:rsid w:val="00622B7F"/>
    <w:rsid w:val="00622C56"/>
    <w:rsid w:val="00622CEA"/>
    <w:rsid w:val="00622DD9"/>
    <w:rsid w:val="00622F85"/>
    <w:rsid w:val="0062376D"/>
    <w:rsid w:val="00623939"/>
    <w:rsid w:val="006239A8"/>
    <w:rsid w:val="00623A06"/>
    <w:rsid w:val="00623A51"/>
    <w:rsid w:val="00623B2E"/>
    <w:rsid w:val="0062412D"/>
    <w:rsid w:val="00624145"/>
    <w:rsid w:val="0062421D"/>
    <w:rsid w:val="00624588"/>
    <w:rsid w:val="00624626"/>
    <w:rsid w:val="006246C8"/>
    <w:rsid w:val="006246CA"/>
    <w:rsid w:val="00624863"/>
    <w:rsid w:val="0062498F"/>
    <w:rsid w:val="00624B52"/>
    <w:rsid w:val="00624C5E"/>
    <w:rsid w:val="006252E5"/>
    <w:rsid w:val="0062591A"/>
    <w:rsid w:val="00625B23"/>
    <w:rsid w:val="00625B75"/>
    <w:rsid w:val="00625B7D"/>
    <w:rsid w:val="00625EDD"/>
    <w:rsid w:val="0062633F"/>
    <w:rsid w:val="0062673F"/>
    <w:rsid w:val="006267C0"/>
    <w:rsid w:val="006268CC"/>
    <w:rsid w:val="006268E0"/>
    <w:rsid w:val="00626EFC"/>
    <w:rsid w:val="00626F52"/>
    <w:rsid w:val="006275E7"/>
    <w:rsid w:val="006278A1"/>
    <w:rsid w:val="00627F07"/>
    <w:rsid w:val="00630069"/>
    <w:rsid w:val="006301E1"/>
    <w:rsid w:val="006302E8"/>
    <w:rsid w:val="00630515"/>
    <w:rsid w:val="006310D9"/>
    <w:rsid w:val="006310DD"/>
    <w:rsid w:val="006312AA"/>
    <w:rsid w:val="006312C8"/>
    <w:rsid w:val="00631905"/>
    <w:rsid w:val="00631DD6"/>
    <w:rsid w:val="00631E83"/>
    <w:rsid w:val="00632274"/>
    <w:rsid w:val="0063257F"/>
    <w:rsid w:val="0063288E"/>
    <w:rsid w:val="006328DE"/>
    <w:rsid w:val="00632A4E"/>
    <w:rsid w:val="0063326F"/>
    <w:rsid w:val="006332C8"/>
    <w:rsid w:val="006333C1"/>
    <w:rsid w:val="00633B03"/>
    <w:rsid w:val="00633CF1"/>
    <w:rsid w:val="00633D6C"/>
    <w:rsid w:val="00634006"/>
    <w:rsid w:val="00634435"/>
    <w:rsid w:val="00634612"/>
    <w:rsid w:val="0063463E"/>
    <w:rsid w:val="006346CF"/>
    <w:rsid w:val="006347C0"/>
    <w:rsid w:val="00634F0F"/>
    <w:rsid w:val="00634F51"/>
    <w:rsid w:val="0063559D"/>
    <w:rsid w:val="00635BC0"/>
    <w:rsid w:val="00635EFF"/>
    <w:rsid w:val="006362FF"/>
    <w:rsid w:val="00636617"/>
    <w:rsid w:val="00636B73"/>
    <w:rsid w:val="006372B0"/>
    <w:rsid w:val="00637676"/>
    <w:rsid w:val="0063784A"/>
    <w:rsid w:val="006378AB"/>
    <w:rsid w:val="006378CC"/>
    <w:rsid w:val="00637D27"/>
    <w:rsid w:val="0064025C"/>
    <w:rsid w:val="00640447"/>
    <w:rsid w:val="006404C2"/>
    <w:rsid w:val="00640DC4"/>
    <w:rsid w:val="00640E72"/>
    <w:rsid w:val="0064132A"/>
    <w:rsid w:val="0064138C"/>
    <w:rsid w:val="0064151E"/>
    <w:rsid w:val="00641A47"/>
    <w:rsid w:val="00641CB8"/>
    <w:rsid w:val="00641D77"/>
    <w:rsid w:val="00641F77"/>
    <w:rsid w:val="006420DB"/>
    <w:rsid w:val="00642627"/>
    <w:rsid w:val="00642738"/>
    <w:rsid w:val="006428CB"/>
    <w:rsid w:val="00642A34"/>
    <w:rsid w:val="00642A7A"/>
    <w:rsid w:val="00642B3D"/>
    <w:rsid w:val="006430FD"/>
    <w:rsid w:val="006437E9"/>
    <w:rsid w:val="00643C67"/>
    <w:rsid w:val="00643E22"/>
    <w:rsid w:val="00643E3B"/>
    <w:rsid w:val="00643F3D"/>
    <w:rsid w:val="006440C7"/>
    <w:rsid w:val="00644276"/>
    <w:rsid w:val="00644425"/>
    <w:rsid w:val="00644652"/>
    <w:rsid w:val="00644904"/>
    <w:rsid w:val="00644EFC"/>
    <w:rsid w:val="00645031"/>
    <w:rsid w:val="00645440"/>
    <w:rsid w:val="0064551D"/>
    <w:rsid w:val="0064574A"/>
    <w:rsid w:val="00645B95"/>
    <w:rsid w:val="00645D18"/>
    <w:rsid w:val="00645ED1"/>
    <w:rsid w:val="00646349"/>
    <w:rsid w:val="00646456"/>
    <w:rsid w:val="00646870"/>
    <w:rsid w:val="006469E4"/>
    <w:rsid w:val="006469F9"/>
    <w:rsid w:val="0064720E"/>
    <w:rsid w:val="00647805"/>
    <w:rsid w:val="00647C83"/>
    <w:rsid w:val="00647CB8"/>
    <w:rsid w:val="006500D9"/>
    <w:rsid w:val="006501A3"/>
    <w:rsid w:val="006503BC"/>
    <w:rsid w:val="00650575"/>
    <w:rsid w:val="006505D4"/>
    <w:rsid w:val="006506DA"/>
    <w:rsid w:val="00650CBD"/>
    <w:rsid w:val="00650F1F"/>
    <w:rsid w:val="00650FEB"/>
    <w:rsid w:val="00651094"/>
    <w:rsid w:val="006514FE"/>
    <w:rsid w:val="00651515"/>
    <w:rsid w:val="00651A5B"/>
    <w:rsid w:val="00651BBF"/>
    <w:rsid w:val="00651CCD"/>
    <w:rsid w:val="00651E45"/>
    <w:rsid w:val="00651E7C"/>
    <w:rsid w:val="006525B1"/>
    <w:rsid w:val="00652890"/>
    <w:rsid w:val="00652A20"/>
    <w:rsid w:val="00652AB8"/>
    <w:rsid w:val="00652C7A"/>
    <w:rsid w:val="00653820"/>
    <w:rsid w:val="00653EFE"/>
    <w:rsid w:val="00653FC4"/>
    <w:rsid w:val="00653FE4"/>
    <w:rsid w:val="00654125"/>
    <w:rsid w:val="006541F1"/>
    <w:rsid w:val="0065431C"/>
    <w:rsid w:val="006547D8"/>
    <w:rsid w:val="00654CFC"/>
    <w:rsid w:val="00654E81"/>
    <w:rsid w:val="00654EC7"/>
    <w:rsid w:val="0065528D"/>
    <w:rsid w:val="0065547C"/>
    <w:rsid w:val="0065553E"/>
    <w:rsid w:val="00655C23"/>
    <w:rsid w:val="006568AE"/>
    <w:rsid w:val="00656C07"/>
    <w:rsid w:val="00656C8A"/>
    <w:rsid w:val="00656E29"/>
    <w:rsid w:val="00656E66"/>
    <w:rsid w:val="006570D2"/>
    <w:rsid w:val="006573F0"/>
    <w:rsid w:val="006577AE"/>
    <w:rsid w:val="00657895"/>
    <w:rsid w:val="00657A6E"/>
    <w:rsid w:val="00657E39"/>
    <w:rsid w:val="00657EC8"/>
    <w:rsid w:val="0066050B"/>
    <w:rsid w:val="00660859"/>
    <w:rsid w:val="00660C15"/>
    <w:rsid w:val="0066120A"/>
    <w:rsid w:val="006617F3"/>
    <w:rsid w:val="00661AAA"/>
    <w:rsid w:val="00661D96"/>
    <w:rsid w:val="00661E78"/>
    <w:rsid w:val="00662060"/>
    <w:rsid w:val="00662374"/>
    <w:rsid w:val="006624F6"/>
    <w:rsid w:val="0066254D"/>
    <w:rsid w:val="00662C47"/>
    <w:rsid w:val="00662E38"/>
    <w:rsid w:val="006637B7"/>
    <w:rsid w:val="00663900"/>
    <w:rsid w:val="0066391A"/>
    <w:rsid w:val="006639AF"/>
    <w:rsid w:val="006639F8"/>
    <w:rsid w:val="00664066"/>
    <w:rsid w:val="006640D9"/>
    <w:rsid w:val="00664784"/>
    <w:rsid w:val="0066482B"/>
    <w:rsid w:val="006649DF"/>
    <w:rsid w:val="00664A45"/>
    <w:rsid w:val="00664A8F"/>
    <w:rsid w:val="00664C29"/>
    <w:rsid w:val="00664D12"/>
    <w:rsid w:val="00664DB3"/>
    <w:rsid w:val="006650F5"/>
    <w:rsid w:val="00665108"/>
    <w:rsid w:val="0066514D"/>
    <w:rsid w:val="006651A6"/>
    <w:rsid w:val="006654C4"/>
    <w:rsid w:val="00665682"/>
    <w:rsid w:val="0066576E"/>
    <w:rsid w:val="00665883"/>
    <w:rsid w:val="0066588F"/>
    <w:rsid w:val="00665AC2"/>
    <w:rsid w:val="00665C93"/>
    <w:rsid w:val="00665CAB"/>
    <w:rsid w:val="00665F87"/>
    <w:rsid w:val="0066631E"/>
    <w:rsid w:val="006665EA"/>
    <w:rsid w:val="006665F5"/>
    <w:rsid w:val="00666D35"/>
    <w:rsid w:val="00667062"/>
    <w:rsid w:val="0066731D"/>
    <w:rsid w:val="00667654"/>
    <w:rsid w:val="006677FC"/>
    <w:rsid w:val="0066782D"/>
    <w:rsid w:val="00667849"/>
    <w:rsid w:val="0066786F"/>
    <w:rsid w:val="006679EF"/>
    <w:rsid w:val="00667C5F"/>
    <w:rsid w:val="00667CCE"/>
    <w:rsid w:val="0067009D"/>
    <w:rsid w:val="00670672"/>
    <w:rsid w:val="00670A72"/>
    <w:rsid w:val="00670F59"/>
    <w:rsid w:val="00671148"/>
    <w:rsid w:val="0067169F"/>
    <w:rsid w:val="00671957"/>
    <w:rsid w:val="00671B8D"/>
    <w:rsid w:val="00671DFD"/>
    <w:rsid w:val="00672112"/>
    <w:rsid w:val="00672195"/>
    <w:rsid w:val="00672310"/>
    <w:rsid w:val="00672371"/>
    <w:rsid w:val="0067268C"/>
    <w:rsid w:val="006729C2"/>
    <w:rsid w:val="006732D0"/>
    <w:rsid w:val="006733FF"/>
    <w:rsid w:val="006736A1"/>
    <w:rsid w:val="00673817"/>
    <w:rsid w:val="00673B18"/>
    <w:rsid w:val="00674057"/>
    <w:rsid w:val="006746CE"/>
    <w:rsid w:val="006747DA"/>
    <w:rsid w:val="00674D5D"/>
    <w:rsid w:val="00674EE7"/>
    <w:rsid w:val="00675222"/>
    <w:rsid w:val="00675966"/>
    <w:rsid w:val="00675990"/>
    <w:rsid w:val="006759F9"/>
    <w:rsid w:val="00675B62"/>
    <w:rsid w:val="00675CC8"/>
    <w:rsid w:val="00676142"/>
    <w:rsid w:val="0067634E"/>
    <w:rsid w:val="006764F5"/>
    <w:rsid w:val="0067650D"/>
    <w:rsid w:val="00676772"/>
    <w:rsid w:val="00676789"/>
    <w:rsid w:val="00676795"/>
    <w:rsid w:val="00676D0B"/>
    <w:rsid w:val="00676F78"/>
    <w:rsid w:val="00677187"/>
    <w:rsid w:val="006772A5"/>
    <w:rsid w:val="00677315"/>
    <w:rsid w:val="006774BA"/>
    <w:rsid w:val="006775F2"/>
    <w:rsid w:val="006776C5"/>
    <w:rsid w:val="00677BCD"/>
    <w:rsid w:val="0068032F"/>
    <w:rsid w:val="006805CC"/>
    <w:rsid w:val="006808B2"/>
    <w:rsid w:val="00680A69"/>
    <w:rsid w:val="00680AF3"/>
    <w:rsid w:val="006811F5"/>
    <w:rsid w:val="006812BB"/>
    <w:rsid w:val="0068147E"/>
    <w:rsid w:val="006814F0"/>
    <w:rsid w:val="006818E5"/>
    <w:rsid w:val="0068199B"/>
    <w:rsid w:val="0068204C"/>
    <w:rsid w:val="006823AC"/>
    <w:rsid w:val="006827B9"/>
    <w:rsid w:val="00682847"/>
    <w:rsid w:val="00682E15"/>
    <w:rsid w:val="00682F45"/>
    <w:rsid w:val="006835A8"/>
    <w:rsid w:val="006835BA"/>
    <w:rsid w:val="006835E4"/>
    <w:rsid w:val="00683776"/>
    <w:rsid w:val="00683D8A"/>
    <w:rsid w:val="0068435A"/>
    <w:rsid w:val="00684A0B"/>
    <w:rsid w:val="00684A45"/>
    <w:rsid w:val="0068590C"/>
    <w:rsid w:val="00685AFF"/>
    <w:rsid w:val="006860F0"/>
    <w:rsid w:val="00686132"/>
    <w:rsid w:val="00686587"/>
    <w:rsid w:val="006868DD"/>
    <w:rsid w:val="006874D6"/>
    <w:rsid w:val="006876F1"/>
    <w:rsid w:val="00687F13"/>
    <w:rsid w:val="00690151"/>
    <w:rsid w:val="006902B3"/>
    <w:rsid w:val="00690854"/>
    <w:rsid w:val="00690870"/>
    <w:rsid w:val="00690973"/>
    <w:rsid w:val="00690CA8"/>
    <w:rsid w:val="006916D0"/>
    <w:rsid w:val="00691ED3"/>
    <w:rsid w:val="00692136"/>
    <w:rsid w:val="0069243F"/>
    <w:rsid w:val="006924C5"/>
    <w:rsid w:val="006924F9"/>
    <w:rsid w:val="006929E1"/>
    <w:rsid w:val="00692A47"/>
    <w:rsid w:val="00692DD3"/>
    <w:rsid w:val="00692F72"/>
    <w:rsid w:val="00692FCD"/>
    <w:rsid w:val="0069304D"/>
    <w:rsid w:val="006933AA"/>
    <w:rsid w:val="00693690"/>
    <w:rsid w:val="00693B4A"/>
    <w:rsid w:val="00693F8C"/>
    <w:rsid w:val="00694147"/>
    <w:rsid w:val="006946F1"/>
    <w:rsid w:val="0069487B"/>
    <w:rsid w:val="006949D7"/>
    <w:rsid w:val="00694A03"/>
    <w:rsid w:val="00694C1A"/>
    <w:rsid w:val="00694CD8"/>
    <w:rsid w:val="0069557D"/>
    <w:rsid w:val="006959AF"/>
    <w:rsid w:val="00695C3D"/>
    <w:rsid w:val="00695CCF"/>
    <w:rsid w:val="0069602C"/>
    <w:rsid w:val="006960AC"/>
    <w:rsid w:val="006961A1"/>
    <w:rsid w:val="00696374"/>
    <w:rsid w:val="006966C2"/>
    <w:rsid w:val="006966FD"/>
    <w:rsid w:val="006968F3"/>
    <w:rsid w:val="00696910"/>
    <w:rsid w:val="00696940"/>
    <w:rsid w:val="00696E79"/>
    <w:rsid w:val="00696ED3"/>
    <w:rsid w:val="006971BB"/>
    <w:rsid w:val="00697265"/>
    <w:rsid w:val="00697DED"/>
    <w:rsid w:val="006A01A0"/>
    <w:rsid w:val="006A0746"/>
    <w:rsid w:val="006A08C4"/>
    <w:rsid w:val="006A0B7F"/>
    <w:rsid w:val="006A0CAB"/>
    <w:rsid w:val="006A0F3A"/>
    <w:rsid w:val="006A1270"/>
    <w:rsid w:val="006A13E6"/>
    <w:rsid w:val="006A1582"/>
    <w:rsid w:val="006A1B4D"/>
    <w:rsid w:val="006A1B9A"/>
    <w:rsid w:val="006A1DDA"/>
    <w:rsid w:val="006A21D0"/>
    <w:rsid w:val="006A2938"/>
    <w:rsid w:val="006A30B5"/>
    <w:rsid w:val="006A3249"/>
    <w:rsid w:val="006A37A8"/>
    <w:rsid w:val="006A37D0"/>
    <w:rsid w:val="006A37E1"/>
    <w:rsid w:val="006A3900"/>
    <w:rsid w:val="006A3AAD"/>
    <w:rsid w:val="006A3BC2"/>
    <w:rsid w:val="006A3D90"/>
    <w:rsid w:val="006A41CB"/>
    <w:rsid w:val="006A422C"/>
    <w:rsid w:val="006A46EA"/>
    <w:rsid w:val="006A477A"/>
    <w:rsid w:val="006A4A03"/>
    <w:rsid w:val="006A4B7B"/>
    <w:rsid w:val="006A4C57"/>
    <w:rsid w:val="006A528C"/>
    <w:rsid w:val="006A5364"/>
    <w:rsid w:val="006A53B1"/>
    <w:rsid w:val="006A543F"/>
    <w:rsid w:val="006A546D"/>
    <w:rsid w:val="006A565D"/>
    <w:rsid w:val="006A5C03"/>
    <w:rsid w:val="006A5FFB"/>
    <w:rsid w:val="006A603D"/>
    <w:rsid w:val="006A621C"/>
    <w:rsid w:val="006A628D"/>
    <w:rsid w:val="006A68B3"/>
    <w:rsid w:val="006A69D9"/>
    <w:rsid w:val="006A6CD2"/>
    <w:rsid w:val="006A6D55"/>
    <w:rsid w:val="006A6F23"/>
    <w:rsid w:val="006A7106"/>
    <w:rsid w:val="006A718F"/>
    <w:rsid w:val="006A71E9"/>
    <w:rsid w:val="006A7306"/>
    <w:rsid w:val="006A734F"/>
    <w:rsid w:val="006A7CAE"/>
    <w:rsid w:val="006A7D49"/>
    <w:rsid w:val="006B0124"/>
    <w:rsid w:val="006B0380"/>
    <w:rsid w:val="006B041B"/>
    <w:rsid w:val="006B04DE"/>
    <w:rsid w:val="006B057E"/>
    <w:rsid w:val="006B061B"/>
    <w:rsid w:val="006B0B02"/>
    <w:rsid w:val="006B0B8A"/>
    <w:rsid w:val="006B0C65"/>
    <w:rsid w:val="006B0F36"/>
    <w:rsid w:val="006B104C"/>
    <w:rsid w:val="006B18FE"/>
    <w:rsid w:val="006B1949"/>
    <w:rsid w:val="006B1BBD"/>
    <w:rsid w:val="006B1C37"/>
    <w:rsid w:val="006B1E3F"/>
    <w:rsid w:val="006B2322"/>
    <w:rsid w:val="006B235A"/>
    <w:rsid w:val="006B2499"/>
    <w:rsid w:val="006B24A1"/>
    <w:rsid w:val="006B25C0"/>
    <w:rsid w:val="006B2837"/>
    <w:rsid w:val="006B2F4F"/>
    <w:rsid w:val="006B32F7"/>
    <w:rsid w:val="006B3351"/>
    <w:rsid w:val="006B3824"/>
    <w:rsid w:val="006B3FD3"/>
    <w:rsid w:val="006B4037"/>
    <w:rsid w:val="006B410A"/>
    <w:rsid w:val="006B45B5"/>
    <w:rsid w:val="006B4795"/>
    <w:rsid w:val="006B4C1D"/>
    <w:rsid w:val="006B4D99"/>
    <w:rsid w:val="006B54A3"/>
    <w:rsid w:val="006B5555"/>
    <w:rsid w:val="006B56AB"/>
    <w:rsid w:val="006B5D0D"/>
    <w:rsid w:val="006B6260"/>
    <w:rsid w:val="006B686D"/>
    <w:rsid w:val="006B68BC"/>
    <w:rsid w:val="006B6D36"/>
    <w:rsid w:val="006B72D8"/>
    <w:rsid w:val="006B744E"/>
    <w:rsid w:val="006B7667"/>
    <w:rsid w:val="006B7843"/>
    <w:rsid w:val="006B7950"/>
    <w:rsid w:val="006B7C3D"/>
    <w:rsid w:val="006C00A6"/>
    <w:rsid w:val="006C0264"/>
    <w:rsid w:val="006C0380"/>
    <w:rsid w:val="006C07B9"/>
    <w:rsid w:val="006C080E"/>
    <w:rsid w:val="006C086F"/>
    <w:rsid w:val="006C09E8"/>
    <w:rsid w:val="006C0DC5"/>
    <w:rsid w:val="006C102A"/>
    <w:rsid w:val="006C1036"/>
    <w:rsid w:val="006C105D"/>
    <w:rsid w:val="006C13E1"/>
    <w:rsid w:val="006C1EED"/>
    <w:rsid w:val="006C227B"/>
    <w:rsid w:val="006C2354"/>
    <w:rsid w:val="006C272A"/>
    <w:rsid w:val="006C278E"/>
    <w:rsid w:val="006C2A38"/>
    <w:rsid w:val="006C2A3F"/>
    <w:rsid w:val="006C2C78"/>
    <w:rsid w:val="006C2CB6"/>
    <w:rsid w:val="006C2E71"/>
    <w:rsid w:val="006C2E83"/>
    <w:rsid w:val="006C3311"/>
    <w:rsid w:val="006C33B7"/>
    <w:rsid w:val="006C34CC"/>
    <w:rsid w:val="006C3AAD"/>
    <w:rsid w:val="006C3F8E"/>
    <w:rsid w:val="006C4190"/>
    <w:rsid w:val="006C44BD"/>
    <w:rsid w:val="006C47E6"/>
    <w:rsid w:val="006C486C"/>
    <w:rsid w:val="006C4AAD"/>
    <w:rsid w:val="006C4D26"/>
    <w:rsid w:val="006C5135"/>
    <w:rsid w:val="006C549F"/>
    <w:rsid w:val="006C58F2"/>
    <w:rsid w:val="006C5A90"/>
    <w:rsid w:val="006C5C25"/>
    <w:rsid w:val="006C5E78"/>
    <w:rsid w:val="006C5EF0"/>
    <w:rsid w:val="006C60F0"/>
    <w:rsid w:val="006C6314"/>
    <w:rsid w:val="006C63BC"/>
    <w:rsid w:val="006C662D"/>
    <w:rsid w:val="006C6FB8"/>
    <w:rsid w:val="006C70BD"/>
    <w:rsid w:val="006C719F"/>
    <w:rsid w:val="006C724A"/>
    <w:rsid w:val="006C75B1"/>
    <w:rsid w:val="006C7C78"/>
    <w:rsid w:val="006C7DB6"/>
    <w:rsid w:val="006C7F8F"/>
    <w:rsid w:val="006D00C2"/>
    <w:rsid w:val="006D0112"/>
    <w:rsid w:val="006D02B5"/>
    <w:rsid w:val="006D039E"/>
    <w:rsid w:val="006D0454"/>
    <w:rsid w:val="006D0561"/>
    <w:rsid w:val="006D06AB"/>
    <w:rsid w:val="006D09F9"/>
    <w:rsid w:val="006D0A94"/>
    <w:rsid w:val="006D0AEC"/>
    <w:rsid w:val="006D0DFC"/>
    <w:rsid w:val="006D0E44"/>
    <w:rsid w:val="006D12C4"/>
    <w:rsid w:val="006D139C"/>
    <w:rsid w:val="006D1A97"/>
    <w:rsid w:val="006D27F7"/>
    <w:rsid w:val="006D2830"/>
    <w:rsid w:val="006D284A"/>
    <w:rsid w:val="006D2E9A"/>
    <w:rsid w:val="006D3012"/>
    <w:rsid w:val="006D30C3"/>
    <w:rsid w:val="006D32CA"/>
    <w:rsid w:val="006D3516"/>
    <w:rsid w:val="006D3754"/>
    <w:rsid w:val="006D39AC"/>
    <w:rsid w:val="006D3D02"/>
    <w:rsid w:val="006D3E65"/>
    <w:rsid w:val="006D44C8"/>
    <w:rsid w:val="006D47E5"/>
    <w:rsid w:val="006D4B49"/>
    <w:rsid w:val="006D4BC9"/>
    <w:rsid w:val="006D4C43"/>
    <w:rsid w:val="006D4D80"/>
    <w:rsid w:val="006D5219"/>
    <w:rsid w:val="006D550A"/>
    <w:rsid w:val="006D5814"/>
    <w:rsid w:val="006D583C"/>
    <w:rsid w:val="006D5E0C"/>
    <w:rsid w:val="006D6136"/>
    <w:rsid w:val="006D6A2C"/>
    <w:rsid w:val="006D6DCD"/>
    <w:rsid w:val="006D6F53"/>
    <w:rsid w:val="006D720E"/>
    <w:rsid w:val="006D7363"/>
    <w:rsid w:val="006D7475"/>
    <w:rsid w:val="006D7B2A"/>
    <w:rsid w:val="006D7D76"/>
    <w:rsid w:val="006D7ED9"/>
    <w:rsid w:val="006E02CC"/>
    <w:rsid w:val="006E059B"/>
    <w:rsid w:val="006E05B9"/>
    <w:rsid w:val="006E05BF"/>
    <w:rsid w:val="006E09E1"/>
    <w:rsid w:val="006E0A95"/>
    <w:rsid w:val="006E0D58"/>
    <w:rsid w:val="006E0DF2"/>
    <w:rsid w:val="006E0F7F"/>
    <w:rsid w:val="006E199F"/>
    <w:rsid w:val="006E1AD4"/>
    <w:rsid w:val="006E1EEE"/>
    <w:rsid w:val="006E238D"/>
    <w:rsid w:val="006E272B"/>
    <w:rsid w:val="006E27BD"/>
    <w:rsid w:val="006E2A2D"/>
    <w:rsid w:val="006E2E7C"/>
    <w:rsid w:val="006E342E"/>
    <w:rsid w:val="006E34FF"/>
    <w:rsid w:val="006E3D5C"/>
    <w:rsid w:val="006E40BD"/>
    <w:rsid w:val="006E4355"/>
    <w:rsid w:val="006E45AE"/>
    <w:rsid w:val="006E5371"/>
    <w:rsid w:val="006E5C08"/>
    <w:rsid w:val="006E5E0B"/>
    <w:rsid w:val="006E5EC2"/>
    <w:rsid w:val="006E5ED3"/>
    <w:rsid w:val="006E5F1A"/>
    <w:rsid w:val="006E60AC"/>
    <w:rsid w:val="006E61A1"/>
    <w:rsid w:val="006E61C1"/>
    <w:rsid w:val="006E61D3"/>
    <w:rsid w:val="006E69B6"/>
    <w:rsid w:val="006E69E9"/>
    <w:rsid w:val="006E6C32"/>
    <w:rsid w:val="006E6EA1"/>
    <w:rsid w:val="006E7220"/>
    <w:rsid w:val="006E7490"/>
    <w:rsid w:val="006E7773"/>
    <w:rsid w:val="006E77E8"/>
    <w:rsid w:val="006E789F"/>
    <w:rsid w:val="006E7ADC"/>
    <w:rsid w:val="006F0259"/>
    <w:rsid w:val="006F04CB"/>
    <w:rsid w:val="006F0710"/>
    <w:rsid w:val="006F0963"/>
    <w:rsid w:val="006F10E0"/>
    <w:rsid w:val="006F1124"/>
    <w:rsid w:val="006F12A7"/>
    <w:rsid w:val="006F15E3"/>
    <w:rsid w:val="006F1930"/>
    <w:rsid w:val="006F1B60"/>
    <w:rsid w:val="006F1BD7"/>
    <w:rsid w:val="006F1E89"/>
    <w:rsid w:val="006F21F5"/>
    <w:rsid w:val="006F2450"/>
    <w:rsid w:val="006F27AD"/>
    <w:rsid w:val="006F2814"/>
    <w:rsid w:val="006F28B7"/>
    <w:rsid w:val="006F2E75"/>
    <w:rsid w:val="006F2F9F"/>
    <w:rsid w:val="006F317C"/>
    <w:rsid w:val="006F32C1"/>
    <w:rsid w:val="006F333E"/>
    <w:rsid w:val="006F37F7"/>
    <w:rsid w:val="006F39E2"/>
    <w:rsid w:val="006F3C17"/>
    <w:rsid w:val="006F43CB"/>
    <w:rsid w:val="006F4904"/>
    <w:rsid w:val="006F4B0E"/>
    <w:rsid w:val="006F52C1"/>
    <w:rsid w:val="006F52F1"/>
    <w:rsid w:val="006F58A2"/>
    <w:rsid w:val="006F5B58"/>
    <w:rsid w:val="006F5CA6"/>
    <w:rsid w:val="006F5CEA"/>
    <w:rsid w:val="006F5D1D"/>
    <w:rsid w:val="006F6057"/>
    <w:rsid w:val="006F60DC"/>
    <w:rsid w:val="006F6117"/>
    <w:rsid w:val="006F6869"/>
    <w:rsid w:val="006F6896"/>
    <w:rsid w:val="006F69A6"/>
    <w:rsid w:val="006F6B9C"/>
    <w:rsid w:val="006F703E"/>
    <w:rsid w:val="006F707B"/>
    <w:rsid w:val="006F70B9"/>
    <w:rsid w:val="006F7126"/>
    <w:rsid w:val="006F7192"/>
    <w:rsid w:val="006F7281"/>
    <w:rsid w:val="006F74EB"/>
    <w:rsid w:val="006F7CBD"/>
    <w:rsid w:val="006F7F90"/>
    <w:rsid w:val="006F7FA1"/>
    <w:rsid w:val="0070005F"/>
    <w:rsid w:val="007006F4"/>
    <w:rsid w:val="007006FE"/>
    <w:rsid w:val="00700B2D"/>
    <w:rsid w:val="00700F1E"/>
    <w:rsid w:val="00700F79"/>
    <w:rsid w:val="007012ED"/>
    <w:rsid w:val="00701373"/>
    <w:rsid w:val="00701480"/>
    <w:rsid w:val="0070149E"/>
    <w:rsid w:val="00701664"/>
    <w:rsid w:val="0070188E"/>
    <w:rsid w:val="00701B6A"/>
    <w:rsid w:val="00701DC2"/>
    <w:rsid w:val="0070223C"/>
    <w:rsid w:val="0070225E"/>
    <w:rsid w:val="00702583"/>
    <w:rsid w:val="00702596"/>
    <w:rsid w:val="00702D16"/>
    <w:rsid w:val="00702DAB"/>
    <w:rsid w:val="00702DD0"/>
    <w:rsid w:val="007032B4"/>
    <w:rsid w:val="0070343B"/>
    <w:rsid w:val="0070371F"/>
    <w:rsid w:val="007038C8"/>
    <w:rsid w:val="00703BC9"/>
    <w:rsid w:val="00703C63"/>
    <w:rsid w:val="00703D41"/>
    <w:rsid w:val="00704698"/>
    <w:rsid w:val="007047FB"/>
    <w:rsid w:val="00704977"/>
    <w:rsid w:val="00704E43"/>
    <w:rsid w:val="00704EC5"/>
    <w:rsid w:val="007053C3"/>
    <w:rsid w:val="0070540B"/>
    <w:rsid w:val="00705572"/>
    <w:rsid w:val="00705894"/>
    <w:rsid w:val="00705A3C"/>
    <w:rsid w:val="00705B12"/>
    <w:rsid w:val="00705BA2"/>
    <w:rsid w:val="00705D19"/>
    <w:rsid w:val="00705D9B"/>
    <w:rsid w:val="00705F3B"/>
    <w:rsid w:val="0070655F"/>
    <w:rsid w:val="007065F4"/>
    <w:rsid w:val="00706798"/>
    <w:rsid w:val="007069E4"/>
    <w:rsid w:val="00706A79"/>
    <w:rsid w:val="00706D1C"/>
    <w:rsid w:val="00706D56"/>
    <w:rsid w:val="00706FB0"/>
    <w:rsid w:val="00707204"/>
    <w:rsid w:val="007077C4"/>
    <w:rsid w:val="00707A5E"/>
    <w:rsid w:val="00707C53"/>
    <w:rsid w:val="00707DA0"/>
    <w:rsid w:val="00707E3D"/>
    <w:rsid w:val="00707F15"/>
    <w:rsid w:val="00707FCB"/>
    <w:rsid w:val="007100AA"/>
    <w:rsid w:val="007100C3"/>
    <w:rsid w:val="00710125"/>
    <w:rsid w:val="007102C1"/>
    <w:rsid w:val="007103D3"/>
    <w:rsid w:val="0071048E"/>
    <w:rsid w:val="00710595"/>
    <w:rsid w:val="007105E4"/>
    <w:rsid w:val="007105E6"/>
    <w:rsid w:val="00710641"/>
    <w:rsid w:val="00710918"/>
    <w:rsid w:val="007110BB"/>
    <w:rsid w:val="00711100"/>
    <w:rsid w:val="0071128D"/>
    <w:rsid w:val="00711579"/>
    <w:rsid w:val="00711AE2"/>
    <w:rsid w:val="00711B29"/>
    <w:rsid w:val="00711D53"/>
    <w:rsid w:val="0071207F"/>
    <w:rsid w:val="00712124"/>
    <w:rsid w:val="0071212F"/>
    <w:rsid w:val="00712690"/>
    <w:rsid w:val="00712B21"/>
    <w:rsid w:val="00712C07"/>
    <w:rsid w:val="007134B3"/>
    <w:rsid w:val="007136AE"/>
    <w:rsid w:val="007136CD"/>
    <w:rsid w:val="00713796"/>
    <w:rsid w:val="00713DC1"/>
    <w:rsid w:val="00713DE8"/>
    <w:rsid w:val="00713EBC"/>
    <w:rsid w:val="00713F1E"/>
    <w:rsid w:val="007142F2"/>
    <w:rsid w:val="00714496"/>
    <w:rsid w:val="007145DE"/>
    <w:rsid w:val="007149A2"/>
    <w:rsid w:val="00714E6B"/>
    <w:rsid w:val="007150E0"/>
    <w:rsid w:val="007152F2"/>
    <w:rsid w:val="007153A8"/>
    <w:rsid w:val="00715A65"/>
    <w:rsid w:val="00715CC6"/>
    <w:rsid w:val="0071640B"/>
    <w:rsid w:val="00716517"/>
    <w:rsid w:val="0071658B"/>
    <w:rsid w:val="007167F1"/>
    <w:rsid w:val="00716C41"/>
    <w:rsid w:val="00716CE7"/>
    <w:rsid w:val="00716EDB"/>
    <w:rsid w:val="0071701E"/>
    <w:rsid w:val="007178C4"/>
    <w:rsid w:val="0071797A"/>
    <w:rsid w:val="007201F1"/>
    <w:rsid w:val="00720414"/>
    <w:rsid w:val="00720486"/>
    <w:rsid w:val="007205D4"/>
    <w:rsid w:val="0072065B"/>
    <w:rsid w:val="007209EB"/>
    <w:rsid w:val="007209FB"/>
    <w:rsid w:val="00720AA4"/>
    <w:rsid w:val="00720BF6"/>
    <w:rsid w:val="00720C6A"/>
    <w:rsid w:val="00720C8A"/>
    <w:rsid w:val="00720DEF"/>
    <w:rsid w:val="0072114C"/>
    <w:rsid w:val="0072133F"/>
    <w:rsid w:val="007214F2"/>
    <w:rsid w:val="0072174C"/>
    <w:rsid w:val="00721B66"/>
    <w:rsid w:val="00721BBA"/>
    <w:rsid w:val="00721C8E"/>
    <w:rsid w:val="00721D8C"/>
    <w:rsid w:val="00721FFC"/>
    <w:rsid w:val="00722138"/>
    <w:rsid w:val="00722749"/>
    <w:rsid w:val="00722E8E"/>
    <w:rsid w:val="00723757"/>
    <w:rsid w:val="00723882"/>
    <w:rsid w:val="007238F5"/>
    <w:rsid w:val="00723AFE"/>
    <w:rsid w:val="0072443B"/>
    <w:rsid w:val="00724500"/>
    <w:rsid w:val="00724C7C"/>
    <w:rsid w:val="00724F8D"/>
    <w:rsid w:val="00725173"/>
    <w:rsid w:val="007251BA"/>
    <w:rsid w:val="00725BC8"/>
    <w:rsid w:val="00725FBF"/>
    <w:rsid w:val="00725FE1"/>
    <w:rsid w:val="00726028"/>
    <w:rsid w:val="0072605B"/>
    <w:rsid w:val="007266A8"/>
    <w:rsid w:val="00726BD7"/>
    <w:rsid w:val="007271C4"/>
    <w:rsid w:val="0072731A"/>
    <w:rsid w:val="007274B4"/>
    <w:rsid w:val="00727C58"/>
    <w:rsid w:val="00727CC3"/>
    <w:rsid w:val="00727FA7"/>
    <w:rsid w:val="007307F0"/>
    <w:rsid w:val="00730E8E"/>
    <w:rsid w:val="00730ECA"/>
    <w:rsid w:val="0073131C"/>
    <w:rsid w:val="00731635"/>
    <w:rsid w:val="00731B22"/>
    <w:rsid w:val="00731B63"/>
    <w:rsid w:val="00731CC3"/>
    <w:rsid w:val="00731CE0"/>
    <w:rsid w:val="0073212B"/>
    <w:rsid w:val="00732220"/>
    <w:rsid w:val="007322F2"/>
    <w:rsid w:val="00732689"/>
    <w:rsid w:val="007326B8"/>
    <w:rsid w:val="007327FB"/>
    <w:rsid w:val="00732B0E"/>
    <w:rsid w:val="007334A8"/>
    <w:rsid w:val="007336A3"/>
    <w:rsid w:val="00733A16"/>
    <w:rsid w:val="00733F83"/>
    <w:rsid w:val="0073405C"/>
    <w:rsid w:val="00734141"/>
    <w:rsid w:val="007342BF"/>
    <w:rsid w:val="007344D8"/>
    <w:rsid w:val="0073484B"/>
    <w:rsid w:val="00734863"/>
    <w:rsid w:val="00734944"/>
    <w:rsid w:val="00734960"/>
    <w:rsid w:val="00735447"/>
    <w:rsid w:val="0073598E"/>
    <w:rsid w:val="00735A2B"/>
    <w:rsid w:val="00736563"/>
    <w:rsid w:val="007368B7"/>
    <w:rsid w:val="00736C3F"/>
    <w:rsid w:val="00737168"/>
    <w:rsid w:val="0073795A"/>
    <w:rsid w:val="00737CD6"/>
    <w:rsid w:val="00737CDC"/>
    <w:rsid w:val="00737DFA"/>
    <w:rsid w:val="00737E45"/>
    <w:rsid w:val="00737E7D"/>
    <w:rsid w:val="00740C0C"/>
    <w:rsid w:val="00740CF8"/>
    <w:rsid w:val="00740DC4"/>
    <w:rsid w:val="00740E8D"/>
    <w:rsid w:val="00740EF9"/>
    <w:rsid w:val="007414EC"/>
    <w:rsid w:val="00741550"/>
    <w:rsid w:val="00741637"/>
    <w:rsid w:val="00741854"/>
    <w:rsid w:val="007418A2"/>
    <w:rsid w:val="00741C64"/>
    <w:rsid w:val="0074205B"/>
    <w:rsid w:val="007421E1"/>
    <w:rsid w:val="007424FD"/>
    <w:rsid w:val="00742732"/>
    <w:rsid w:val="007428BE"/>
    <w:rsid w:val="007428F5"/>
    <w:rsid w:val="00742ABA"/>
    <w:rsid w:val="00742C75"/>
    <w:rsid w:val="00742F33"/>
    <w:rsid w:val="00742F7F"/>
    <w:rsid w:val="00742FC1"/>
    <w:rsid w:val="0074305D"/>
    <w:rsid w:val="007430C5"/>
    <w:rsid w:val="0074314A"/>
    <w:rsid w:val="00743718"/>
    <w:rsid w:val="007437BE"/>
    <w:rsid w:val="00743C8D"/>
    <w:rsid w:val="00743D3C"/>
    <w:rsid w:val="00743D90"/>
    <w:rsid w:val="00744363"/>
    <w:rsid w:val="007444BD"/>
    <w:rsid w:val="007447A8"/>
    <w:rsid w:val="00744D0C"/>
    <w:rsid w:val="0074583B"/>
    <w:rsid w:val="00745B86"/>
    <w:rsid w:val="00745C34"/>
    <w:rsid w:val="00745F81"/>
    <w:rsid w:val="00746014"/>
    <w:rsid w:val="007461FF"/>
    <w:rsid w:val="00746200"/>
    <w:rsid w:val="0074626E"/>
    <w:rsid w:val="00746516"/>
    <w:rsid w:val="00746640"/>
    <w:rsid w:val="00746678"/>
    <w:rsid w:val="007466F1"/>
    <w:rsid w:val="0074681D"/>
    <w:rsid w:val="00746F6E"/>
    <w:rsid w:val="00747076"/>
    <w:rsid w:val="007470B9"/>
    <w:rsid w:val="007472F4"/>
    <w:rsid w:val="00747583"/>
    <w:rsid w:val="007475E4"/>
    <w:rsid w:val="00747622"/>
    <w:rsid w:val="007479A8"/>
    <w:rsid w:val="00747E7E"/>
    <w:rsid w:val="00747EF5"/>
    <w:rsid w:val="0075001D"/>
    <w:rsid w:val="007501EB"/>
    <w:rsid w:val="0075039D"/>
    <w:rsid w:val="007506A9"/>
    <w:rsid w:val="00750A42"/>
    <w:rsid w:val="00750A43"/>
    <w:rsid w:val="00751111"/>
    <w:rsid w:val="0075133B"/>
    <w:rsid w:val="00751617"/>
    <w:rsid w:val="00751623"/>
    <w:rsid w:val="00751744"/>
    <w:rsid w:val="00752432"/>
    <w:rsid w:val="00752653"/>
    <w:rsid w:val="00752BA7"/>
    <w:rsid w:val="00752C5A"/>
    <w:rsid w:val="00752FC0"/>
    <w:rsid w:val="007534AE"/>
    <w:rsid w:val="007535F5"/>
    <w:rsid w:val="007537C7"/>
    <w:rsid w:val="00753802"/>
    <w:rsid w:val="0075380A"/>
    <w:rsid w:val="00753DF7"/>
    <w:rsid w:val="00753FC5"/>
    <w:rsid w:val="007540E4"/>
    <w:rsid w:val="00754316"/>
    <w:rsid w:val="00754AE5"/>
    <w:rsid w:val="00754CBA"/>
    <w:rsid w:val="00754CC4"/>
    <w:rsid w:val="00754CDC"/>
    <w:rsid w:val="00754E20"/>
    <w:rsid w:val="007555B9"/>
    <w:rsid w:val="00755648"/>
    <w:rsid w:val="00755860"/>
    <w:rsid w:val="00755BD4"/>
    <w:rsid w:val="00755DF4"/>
    <w:rsid w:val="00755FC6"/>
    <w:rsid w:val="0075631E"/>
    <w:rsid w:val="00756552"/>
    <w:rsid w:val="00757004"/>
    <w:rsid w:val="00757533"/>
    <w:rsid w:val="007576A5"/>
    <w:rsid w:val="00757DA3"/>
    <w:rsid w:val="00757FF5"/>
    <w:rsid w:val="007603C2"/>
    <w:rsid w:val="007603D0"/>
    <w:rsid w:val="007605A0"/>
    <w:rsid w:val="0076069D"/>
    <w:rsid w:val="007609D1"/>
    <w:rsid w:val="00760C03"/>
    <w:rsid w:val="00760ED8"/>
    <w:rsid w:val="007612F2"/>
    <w:rsid w:val="007613C1"/>
    <w:rsid w:val="007614C1"/>
    <w:rsid w:val="00761797"/>
    <w:rsid w:val="0076208C"/>
    <w:rsid w:val="00762DCC"/>
    <w:rsid w:val="00763047"/>
    <w:rsid w:val="007634A3"/>
    <w:rsid w:val="00763707"/>
    <w:rsid w:val="0076390F"/>
    <w:rsid w:val="00763A55"/>
    <w:rsid w:val="007642C1"/>
    <w:rsid w:val="0076477F"/>
    <w:rsid w:val="0076497C"/>
    <w:rsid w:val="00764D5E"/>
    <w:rsid w:val="00764DBB"/>
    <w:rsid w:val="00764F40"/>
    <w:rsid w:val="0076510F"/>
    <w:rsid w:val="00765203"/>
    <w:rsid w:val="0076554D"/>
    <w:rsid w:val="007655CA"/>
    <w:rsid w:val="00765842"/>
    <w:rsid w:val="00765D43"/>
    <w:rsid w:val="00765D66"/>
    <w:rsid w:val="00766011"/>
    <w:rsid w:val="007663CD"/>
    <w:rsid w:val="0076647F"/>
    <w:rsid w:val="00766794"/>
    <w:rsid w:val="00766911"/>
    <w:rsid w:val="00767342"/>
    <w:rsid w:val="00767D0B"/>
    <w:rsid w:val="00767F8B"/>
    <w:rsid w:val="00770019"/>
    <w:rsid w:val="00770151"/>
    <w:rsid w:val="00770A5F"/>
    <w:rsid w:val="007711D7"/>
    <w:rsid w:val="00771346"/>
    <w:rsid w:val="00771399"/>
    <w:rsid w:val="007716AC"/>
    <w:rsid w:val="007717BA"/>
    <w:rsid w:val="00772273"/>
    <w:rsid w:val="007724F7"/>
    <w:rsid w:val="00772A6E"/>
    <w:rsid w:val="00772D25"/>
    <w:rsid w:val="00772E64"/>
    <w:rsid w:val="00773027"/>
    <w:rsid w:val="00773121"/>
    <w:rsid w:val="007739AE"/>
    <w:rsid w:val="00773ACC"/>
    <w:rsid w:val="00773AE5"/>
    <w:rsid w:val="00773DBE"/>
    <w:rsid w:val="00773DFD"/>
    <w:rsid w:val="007745CB"/>
    <w:rsid w:val="007748E2"/>
    <w:rsid w:val="00774B4D"/>
    <w:rsid w:val="00774C86"/>
    <w:rsid w:val="00774E19"/>
    <w:rsid w:val="00775609"/>
    <w:rsid w:val="00775766"/>
    <w:rsid w:val="00775837"/>
    <w:rsid w:val="00775953"/>
    <w:rsid w:val="00775B6E"/>
    <w:rsid w:val="00775B7E"/>
    <w:rsid w:val="00775CED"/>
    <w:rsid w:val="00775D4B"/>
    <w:rsid w:val="007764AD"/>
    <w:rsid w:val="00776696"/>
    <w:rsid w:val="00776A7D"/>
    <w:rsid w:val="00776D36"/>
    <w:rsid w:val="00776D9D"/>
    <w:rsid w:val="00776E5F"/>
    <w:rsid w:val="00777052"/>
    <w:rsid w:val="00777244"/>
    <w:rsid w:val="00777273"/>
    <w:rsid w:val="007773A3"/>
    <w:rsid w:val="00777402"/>
    <w:rsid w:val="0077740E"/>
    <w:rsid w:val="00777681"/>
    <w:rsid w:val="00777B1C"/>
    <w:rsid w:val="00777D74"/>
    <w:rsid w:val="00777E01"/>
    <w:rsid w:val="00777EF5"/>
    <w:rsid w:val="00780148"/>
    <w:rsid w:val="00780404"/>
    <w:rsid w:val="0078087D"/>
    <w:rsid w:val="00780B76"/>
    <w:rsid w:val="00780F3E"/>
    <w:rsid w:val="0078139F"/>
    <w:rsid w:val="00781701"/>
    <w:rsid w:val="0078173D"/>
    <w:rsid w:val="0078187D"/>
    <w:rsid w:val="00781BF5"/>
    <w:rsid w:val="00781C84"/>
    <w:rsid w:val="00781ED2"/>
    <w:rsid w:val="007827C1"/>
    <w:rsid w:val="007828EE"/>
    <w:rsid w:val="00782BF9"/>
    <w:rsid w:val="00782D78"/>
    <w:rsid w:val="00782DE5"/>
    <w:rsid w:val="00782E47"/>
    <w:rsid w:val="00783224"/>
    <w:rsid w:val="007834D4"/>
    <w:rsid w:val="00783D7E"/>
    <w:rsid w:val="00784444"/>
    <w:rsid w:val="00784881"/>
    <w:rsid w:val="00784885"/>
    <w:rsid w:val="0078492F"/>
    <w:rsid w:val="00784C90"/>
    <w:rsid w:val="00784EE9"/>
    <w:rsid w:val="00784F5C"/>
    <w:rsid w:val="0078501A"/>
    <w:rsid w:val="007851F0"/>
    <w:rsid w:val="007853E6"/>
    <w:rsid w:val="007854B8"/>
    <w:rsid w:val="007854DB"/>
    <w:rsid w:val="00785791"/>
    <w:rsid w:val="0078598A"/>
    <w:rsid w:val="00785A39"/>
    <w:rsid w:val="00786627"/>
    <w:rsid w:val="0078688A"/>
    <w:rsid w:val="007870D3"/>
    <w:rsid w:val="007876B0"/>
    <w:rsid w:val="007876D7"/>
    <w:rsid w:val="00787AB0"/>
    <w:rsid w:val="00787BDD"/>
    <w:rsid w:val="00790477"/>
    <w:rsid w:val="0079065B"/>
    <w:rsid w:val="00790876"/>
    <w:rsid w:val="00790A78"/>
    <w:rsid w:val="00790D2E"/>
    <w:rsid w:val="00790F18"/>
    <w:rsid w:val="00791095"/>
    <w:rsid w:val="00791FFE"/>
    <w:rsid w:val="007921F6"/>
    <w:rsid w:val="00792278"/>
    <w:rsid w:val="007927E3"/>
    <w:rsid w:val="007929F2"/>
    <w:rsid w:val="00792A16"/>
    <w:rsid w:val="00793246"/>
    <w:rsid w:val="007933FD"/>
    <w:rsid w:val="00793476"/>
    <w:rsid w:val="00793590"/>
    <w:rsid w:val="0079372A"/>
    <w:rsid w:val="00793AA3"/>
    <w:rsid w:val="00793E53"/>
    <w:rsid w:val="007941BC"/>
    <w:rsid w:val="00794217"/>
    <w:rsid w:val="00794497"/>
    <w:rsid w:val="00794905"/>
    <w:rsid w:val="00794E9D"/>
    <w:rsid w:val="00794F41"/>
    <w:rsid w:val="007950A4"/>
    <w:rsid w:val="00795550"/>
    <w:rsid w:val="00796277"/>
    <w:rsid w:val="00796552"/>
    <w:rsid w:val="00796693"/>
    <w:rsid w:val="00796980"/>
    <w:rsid w:val="00796A5E"/>
    <w:rsid w:val="00796AFC"/>
    <w:rsid w:val="00796CA0"/>
    <w:rsid w:val="00796D1F"/>
    <w:rsid w:val="00796F3A"/>
    <w:rsid w:val="0079750A"/>
    <w:rsid w:val="00797766"/>
    <w:rsid w:val="00797BB5"/>
    <w:rsid w:val="007A00F3"/>
    <w:rsid w:val="007A012E"/>
    <w:rsid w:val="007A04BB"/>
    <w:rsid w:val="007A0544"/>
    <w:rsid w:val="007A0676"/>
    <w:rsid w:val="007A068F"/>
    <w:rsid w:val="007A086C"/>
    <w:rsid w:val="007A08E4"/>
    <w:rsid w:val="007A08FC"/>
    <w:rsid w:val="007A09E2"/>
    <w:rsid w:val="007A0DD9"/>
    <w:rsid w:val="007A0F39"/>
    <w:rsid w:val="007A101C"/>
    <w:rsid w:val="007A13B5"/>
    <w:rsid w:val="007A1B33"/>
    <w:rsid w:val="007A1CDB"/>
    <w:rsid w:val="007A1E68"/>
    <w:rsid w:val="007A1F86"/>
    <w:rsid w:val="007A1FBC"/>
    <w:rsid w:val="007A20E5"/>
    <w:rsid w:val="007A262F"/>
    <w:rsid w:val="007A2A08"/>
    <w:rsid w:val="007A2AD7"/>
    <w:rsid w:val="007A2D4E"/>
    <w:rsid w:val="007A38C1"/>
    <w:rsid w:val="007A3901"/>
    <w:rsid w:val="007A39C7"/>
    <w:rsid w:val="007A456B"/>
    <w:rsid w:val="007A45B7"/>
    <w:rsid w:val="007A4B15"/>
    <w:rsid w:val="007A4B46"/>
    <w:rsid w:val="007A4D4F"/>
    <w:rsid w:val="007A4E22"/>
    <w:rsid w:val="007A4E48"/>
    <w:rsid w:val="007A553F"/>
    <w:rsid w:val="007A599D"/>
    <w:rsid w:val="007A63C3"/>
    <w:rsid w:val="007A6803"/>
    <w:rsid w:val="007A6D42"/>
    <w:rsid w:val="007A6F5A"/>
    <w:rsid w:val="007A6FB2"/>
    <w:rsid w:val="007A7449"/>
    <w:rsid w:val="007A7C69"/>
    <w:rsid w:val="007A7E37"/>
    <w:rsid w:val="007A7F80"/>
    <w:rsid w:val="007B051A"/>
    <w:rsid w:val="007B07A1"/>
    <w:rsid w:val="007B091C"/>
    <w:rsid w:val="007B0CB7"/>
    <w:rsid w:val="007B0E45"/>
    <w:rsid w:val="007B1642"/>
    <w:rsid w:val="007B1671"/>
    <w:rsid w:val="007B16DD"/>
    <w:rsid w:val="007B1B3A"/>
    <w:rsid w:val="007B1C5C"/>
    <w:rsid w:val="007B1E38"/>
    <w:rsid w:val="007B2072"/>
    <w:rsid w:val="007B229C"/>
    <w:rsid w:val="007B23E9"/>
    <w:rsid w:val="007B2B0C"/>
    <w:rsid w:val="007B3B71"/>
    <w:rsid w:val="007B3C41"/>
    <w:rsid w:val="007B42F9"/>
    <w:rsid w:val="007B47C7"/>
    <w:rsid w:val="007B47EA"/>
    <w:rsid w:val="007B48DB"/>
    <w:rsid w:val="007B4A62"/>
    <w:rsid w:val="007B4D3E"/>
    <w:rsid w:val="007B553D"/>
    <w:rsid w:val="007B5954"/>
    <w:rsid w:val="007B5DEF"/>
    <w:rsid w:val="007B5F2C"/>
    <w:rsid w:val="007B5F44"/>
    <w:rsid w:val="007B5F4E"/>
    <w:rsid w:val="007B60B2"/>
    <w:rsid w:val="007B61AB"/>
    <w:rsid w:val="007B63F2"/>
    <w:rsid w:val="007B649C"/>
    <w:rsid w:val="007B64B3"/>
    <w:rsid w:val="007B670B"/>
    <w:rsid w:val="007B67DC"/>
    <w:rsid w:val="007B68AB"/>
    <w:rsid w:val="007B6ADA"/>
    <w:rsid w:val="007B6CB5"/>
    <w:rsid w:val="007B6D5A"/>
    <w:rsid w:val="007B6EB4"/>
    <w:rsid w:val="007B6F27"/>
    <w:rsid w:val="007B709E"/>
    <w:rsid w:val="007B71FE"/>
    <w:rsid w:val="007B75D7"/>
    <w:rsid w:val="007B78AB"/>
    <w:rsid w:val="007B795E"/>
    <w:rsid w:val="007B7973"/>
    <w:rsid w:val="007C02C7"/>
    <w:rsid w:val="007C0937"/>
    <w:rsid w:val="007C159F"/>
    <w:rsid w:val="007C17BC"/>
    <w:rsid w:val="007C1D5D"/>
    <w:rsid w:val="007C1E20"/>
    <w:rsid w:val="007C25D8"/>
    <w:rsid w:val="007C25DB"/>
    <w:rsid w:val="007C25DC"/>
    <w:rsid w:val="007C2636"/>
    <w:rsid w:val="007C2660"/>
    <w:rsid w:val="007C2B6A"/>
    <w:rsid w:val="007C3015"/>
    <w:rsid w:val="007C3281"/>
    <w:rsid w:val="007C32C3"/>
    <w:rsid w:val="007C3A20"/>
    <w:rsid w:val="007C3AA0"/>
    <w:rsid w:val="007C3C0C"/>
    <w:rsid w:val="007C3C3A"/>
    <w:rsid w:val="007C3D0A"/>
    <w:rsid w:val="007C3E69"/>
    <w:rsid w:val="007C3EDC"/>
    <w:rsid w:val="007C40D8"/>
    <w:rsid w:val="007C4561"/>
    <w:rsid w:val="007C4AFB"/>
    <w:rsid w:val="007C4D86"/>
    <w:rsid w:val="007C4F26"/>
    <w:rsid w:val="007C52C9"/>
    <w:rsid w:val="007C53F9"/>
    <w:rsid w:val="007C5453"/>
    <w:rsid w:val="007C59AA"/>
    <w:rsid w:val="007C5C50"/>
    <w:rsid w:val="007C5C75"/>
    <w:rsid w:val="007C6369"/>
    <w:rsid w:val="007C6614"/>
    <w:rsid w:val="007C661E"/>
    <w:rsid w:val="007C67A7"/>
    <w:rsid w:val="007C6FB3"/>
    <w:rsid w:val="007C7038"/>
    <w:rsid w:val="007C7226"/>
    <w:rsid w:val="007C77F3"/>
    <w:rsid w:val="007C7CA1"/>
    <w:rsid w:val="007D0383"/>
    <w:rsid w:val="007D04BC"/>
    <w:rsid w:val="007D064A"/>
    <w:rsid w:val="007D06C1"/>
    <w:rsid w:val="007D073C"/>
    <w:rsid w:val="007D0B58"/>
    <w:rsid w:val="007D0CDF"/>
    <w:rsid w:val="007D0D43"/>
    <w:rsid w:val="007D0EC6"/>
    <w:rsid w:val="007D101E"/>
    <w:rsid w:val="007D126F"/>
    <w:rsid w:val="007D1613"/>
    <w:rsid w:val="007D1877"/>
    <w:rsid w:val="007D1AD3"/>
    <w:rsid w:val="007D1E88"/>
    <w:rsid w:val="007D1EB4"/>
    <w:rsid w:val="007D2037"/>
    <w:rsid w:val="007D2281"/>
    <w:rsid w:val="007D2369"/>
    <w:rsid w:val="007D251F"/>
    <w:rsid w:val="007D26A6"/>
    <w:rsid w:val="007D26BC"/>
    <w:rsid w:val="007D28A8"/>
    <w:rsid w:val="007D29AF"/>
    <w:rsid w:val="007D2A1F"/>
    <w:rsid w:val="007D2EE1"/>
    <w:rsid w:val="007D308F"/>
    <w:rsid w:val="007D3885"/>
    <w:rsid w:val="007D3D61"/>
    <w:rsid w:val="007D3F52"/>
    <w:rsid w:val="007D4111"/>
    <w:rsid w:val="007D42C2"/>
    <w:rsid w:val="007D48FC"/>
    <w:rsid w:val="007D4A5E"/>
    <w:rsid w:val="007D4BFF"/>
    <w:rsid w:val="007D5088"/>
    <w:rsid w:val="007D51FF"/>
    <w:rsid w:val="007D5537"/>
    <w:rsid w:val="007D5640"/>
    <w:rsid w:val="007D5739"/>
    <w:rsid w:val="007D5E74"/>
    <w:rsid w:val="007D6384"/>
    <w:rsid w:val="007D6395"/>
    <w:rsid w:val="007D6709"/>
    <w:rsid w:val="007D6AF3"/>
    <w:rsid w:val="007D6F55"/>
    <w:rsid w:val="007D7024"/>
    <w:rsid w:val="007D765A"/>
    <w:rsid w:val="007D7727"/>
    <w:rsid w:val="007D7896"/>
    <w:rsid w:val="007D790F"/>
    <w:rsid w:val="007E017A"/>
    <w:rsid w:val="007E0213"/>
    <w:rsid w:val="007E03EE"/>
    <w:rsid w:val="007E06C5"/>
    <w:rsid w:val="007E0BF7"/>
    <w:rsid w:val="007E133E"/>
    <w:rsid w:val="007E1524"/>
    <w:rsid w:val="007E19FE"/>
    <w:rsid w:val="007E1A59"/>
    <w:rsid w:val="007E1BF2"/>
    <w:rsid w:val="007E1EBC"/>
    <w:rsid w:val="007E2074"/>
    <w:rsid w:val="007E2404"/>
    <w:rsid w:val="007E2643"/>
    <w:rsid w:val="007E27A9"/>
    <w:rsid w:val="007E2BF5"/>
    <w:rsid w:val="007E2C39"/>
    <w:rsid w:val="007E3127"/>
    <w:rsid w:val="007E31DD"/>
    <w:rsid w:val="007E3233"/>
    <w:rsid w:val="007E344B"/>
    <w:rsid w:val="007E36F9"/>
    <w:rsid w:val="007E3797"/>
    <w:rsid w:val="007E3827"/>
    <w:rsid w:val="007E38BD"/>
    <w:rsid w:val="007E398D"/>
    <w:rsid w:val="007E3A70"/>
    <w:rsid w:val="007E3A72"/>
    <w:rsid w:val="007E4059"/>
    <w:rsid w:val="007E43DA"/>
    <w:rsid w:val="007E4788"/>
    <w:rsid w:val="007E495E"/>
    <w:rsid w:val="007E4C8A"/>
    <w:rsid w:val="007E4D43"/>
    <w:rsid w:val="007E4DB5"/>
    <w:rsid w:val="007E5093"/>
    <w:rsid w:val="007E50A1"/>
    <w:rsid w:val="007E5757"/>
    <w:rsid w:val="007E5C30"/>
    <w:rsid w:val="007E60F1"/>
    <w:rsid w:val="007E6361"/>
    <w:rsid w:val="007E6A53"/>
    <w:rsid w:val="007E6B3E"/>
    <w:rsid w:val="007E6EC3"/>
    <w:rsid w:val="007E6F43"/>
    <w:rsid w:val="007E722F"/>
    <w:rsid w:val="007E774B"/>
    <w:rsid w:val="007E775F"/>
    <w:rsid w:val="007E7809"/>
    <w:rsid w:val="007E79AD"/>
    <w:rsid w:val="007E7AB3"/>
    <w:rsid w:val="007E7B8D"/>
    <w:rsid w:val="007E7BBB"/>
    <w:rsid w:val="007E7C62"/>
    <w:rsid w:val="007E7FEB"/>
    <w:rsid w:val="007F02EE"/>
    <w:rsid w:val="007F0316"/>
    <w:rsid w:val="007F0B49"/>
    <w:rsid w:val="007F134E"/>
    <w:rsid w:val="007F1652"/>
    <w:rsid w:val="007F17EA"/>
    <w:rsid w:val="007F18F7"/>
    <w:rsid w:val="007F1C96"/>
    <w:rsid w:val="007F2039"/>
    <w:rsid w:val="007F236B"/>
    <w:rsid w:val="007F2382"/>
    <w:rsid w:val="007F245D"/>
    <w:rsid w:val="007F2645"/>
    <w:rsid w:val="007F2646"/>
    <w:rsid w:val="007F2829"/>
    <w:rsid w:val="007F2904"/>
    <w:rsid w:val="007F29B7"/>
    <w:rsid w:val="007F2C0A"/>
    <w:rsid w:val="007F2D6A"/>
    <w:rsid w:val="007F2DB3"/>
    <w:rsid w:val="007F3495"/>
    <w:rsid w:val="007F360A"/>
    <w:rsid w:val="007F3733"/>
    <w:rsid w:val="007F3D03"/>
    <w:rsid w:val="007F3D15"/>
    <w:rsid w:val="007F3D46"/>
    <w:rsid w:val="007F3E9F"/>
    <w:rsid w:val="007F3EFB"/>
    <w:rsid w:val="007F4044"/>
    <w:rsid w:val="007F4136"/>
    <w:rsid w:val="007F49D8"/>
    <w:rsid w:val="007F4A84"/>
    <w:rsid w:val="007F4E76"/>
    <w:rsid w:val="007F4EAC"/>
    <w:rsid w:val="007F4F2D"/>
    <w:rsid w:val="007F54AA"/>
    <w:rsid w:val="007F55FC"/>
    <w:rsid w:val="007F592E"/>
    <w:rsid w:val="007F599A"/>
    <w:rsid w:val="007F59F6"/>
    <w:rsid w:val="007F5FC6"/>
    <w:rsid w:val="007F6253"/>
    <w:rsid w:val="007F6295"/>
    <w:rsid w:val="007F6297"/>
    <w:rsid w:val="007F62E3"/>
    <w:rsid w:val="007F680B"/>
    <w:rsid w:val="007F6C62"/>
    <w:rsid w:val="007F7154"/>
    <w:rsid w:val="007F71D8"/>
    <w:rsid w:val="007F7541"/>
    <w:rsid w:val="007F758D"/>
    <w:rsid w:val="007F769E"/>
    <w:rsid w:val="007F78DE"/>
    <w:rsid w:val="007F7D7D"/>
    <w:rsid w:val="007F7E5F"/>
    <w:rsid w:val="00800186"/>
    <w:rsid w:val="00800477"/>
    <w:rsid w:val="008005AA"/>
    <w:rsid w:val="0080069C"/>
    <w:rsid w:val="00800977"/>
    <w:rsid w:val="00800B46"/>
    <w:rsid w:val="0080108B"/>
    <w:rsid w:val="0080145B"/>
    <w:rsid w:val="00801633"/>
    <w:rsid w:val="00801809"/>
    <w:rsid w:val="00801B55"/>
    <w:rsid w:val="00801C40"/>
    <w:rsid w:val="00801EC4"/>
    <w:rsid w:val="00801F23"/>
    <w:rsid w:val="00801F8C"/>
    <w:rsid w:val="00802070"/>
    <w:rsid w:val="0080281C"/>
    <w:rsid w:val="00802876"/>
    <w:rsid w:val="0080296E"/>
    <w:rsid w:val="00802F3E"/>
    <w:rsid w:val="0080351A"/>
    <w:rsid w:val="008037F7"/>
    <w:rsid w:val="008038A1"/>
    <w:rsid w:val="00803ACB"/>
    <w:rsid w:val="00804303"/>
    <w:rsid w:val="008047FE"/>
    <w:rsid w:val="00804A2C"/>
    <w:rsid w:val="00804A57"/>
    <w:rsid w:val="00804A7E"/>
    <w:rsid w:val="00804B7E"/>
    <w:rsid w:val="00804D95"/>
    <w:rsid w:val="00804FFB"/>
    <w:rsid w:val="00805246"/>
    <w:rsid w:val="008054EF"/>
    <w:rsid w:val="0080563B"/>
    <w:rsid w:val="00805729"/>
    <w:rsid w:val="00805A91"/>
    <w:rsid w:val="0080629F"/>
    <w:rsid w:val="00806447"/>
    <w:rsid w:val="00806498"/>
    <w:rsid w:val="008066DA"/>
    <w:rsid w:val="008068DA"/>
    <w:rsid w:val="00806959"/>
    <w:rsid w:val="00806B0A"/>
    <w:rsid w:val="00806B2A"/>
    <w:rsid w:val="00806FF5"/>
    <w:rsid w:val="0080703C"/>
    <w:rsid w:val="00807474"/>
    <w:rsid w:val="008074B2"/>
    <w:rsid w:val="008074F2"/>
    <w:rsid w:val="00807562"/>
    <w:rsid w:val="008076AD"/>
    <w:rsid w:val="008079EF"/>
    <w:rsid w:val="00807B95"/>
    <w:rsid w:val="00807FBC"/>
    <w:rsid w:val="00810435"/>
    <w:rsid w:val="0081051E"/>
    <w:rsid w:val="00810904"/>
    <w:rsid w:val="00810B3D"/>
    <w:rsid w:val="00810E1F"/>
    <w:rsid w:val="00811085"/>
    <w:rsid w:val="008112CE"/>
    <w:rsid w:val="00811321"/>
    <w:rsid w:val="00811656"/>
    <w:rsid w:val="0081166F"/>
    <w:rsid w:val="00811C3A"/>
    <w:rsid w:val="00811E4C"/>
    <w:rsid w:val="00811F76"/>
    <w:rsid w:val="00811F82"/>
    <w:rsid w:val="00812157"/>
    <w:rsid w:val="00812C13"/>
    <w:rsid w:val="00812FE9"/>
    <w:rsid w:val="00813086"/>
    <w:rsid w:val="00813240"/>
    <w:rsid w:val="0081327F"/>
    <w:rsid w:val="008134C8"/>
    <w:rsid w:val="008136ED"/>
    <w:rsid w:val="00813880"/>
    <w:rsid w:val="00813B1D"/>
    <w:rsid w:val="00813B88"/>
    <w:rsid w:val="00813BB4"/>
    <w:rsid w:val="00813E01"/>
    <w:rsid w:val="00813F36"/>
    <w:rsid w:val="00814582"/>
    <w:rsid w:val="00814890"/>
    <w:rsid w:val="00814D9F"/>
    <w:rsid w:val="00815372"/>
    <w:rsid w:val="008156ED"/>
    <w:rsid w:val="0081579E"/>
    <w:rsid w:val="00815E3A"/>
    <w:rsid w:val="00815F5C"/>
    <w:rsid w:val="00816058"/>
    <w:rsid w:val="008162F2"/>
    <w:rsid w:val="00816467"/>
    <w:rsid w:val="0081687F"/>
    <w:rsid w:val="008168A2"/>
    <w:rsid w:val="00816969"/>
    <w:rsid w:val="008169C1"/>
    <w:rsid w:val="00816A28"/>
    <w:rsid w:val="00816B6A"/>
    <w:rsid w:val="00816DD4"/>
    <w:rsid w:val="0081719C"/>
    <w:rsid w:val="00817404"/>
    <w:rsid w:val="00817FF5"/>
    <w:rsid w:val="008200C0"/>
    <w:rsid w:val="00820347"/>
    <w:rsid w:val="0082046B"/>
    <w:rsid w:val="00820680"/>
    <w:rsid w:val="00820E1C"/>
    <w:rsid w:val="008212FF"/>
    <w:rsid w:val="00821515"/>
    <w:rsid w:val="008216B7"/>
    <w:rsid w:val="00821A19"/>
    <w:rsid w:val="00821B3A"/>
    <w:rsid w:val="00821BE2"/>
    <w:rsid w:val="00821E03"/>
    <w:rsid w:val="0082229B"/>
    <w:rsid w:val="008225AD"/>
    <w:rsid w:val="008225D9"/>
    <w:rsid w:val="0082287F"/>
    <w:rsid w:val="00822936"/>
    <w:rsid w:val="00822B4E"/>
    <w:rsid w:val="00822D59"/>
    <w:rsid w:val="008233BA"/>
    <w:rsid w:val="0082341E"/>
    <w:rsid w:val="008237A9"/>
    <w:rsid w:val="00824065"/>
    <w:rsid w:val="008240D2"/>
    <w:rsid w:val="0082422C"/>
    <w:rsid w:val="008246A8"/>
    <w:rsid w:val="008249B9"/>
    <w:rsid w:val="00824C95"/>
    <w:rsid w:val="0082533B"/>
    <w:rsid w:val="008253BD"/>
    <w:rsid w:val="00825501"/>
    <w:rsid w:val="008259C4"/>
    <w:rsid w:val="00826414"/>
    <w:rsid w:val="00826847"/>
    <w:rsid w:val="00826EE0"/>
    <w:rsid w:val="00827234"/>
    <w:rsid w:val="0082734C"/>
    <w:rsid w:val="0082746F"/>
    <w:rsid w:val="0082762B"/>
    <w:rsid w:val="008277A8"/>
    <w:rsid w:val="00827888"/>
    <w:rsid w:val="00827BC3"/>
    <w:rsid w:val="00827CBD"/>
    <w:rsid w:val="008306BC"/>
    <w:rsid w:val="008308F6"/>
    <w:rsid w:val="00831833"/>
    <w:rsid w:val="00831B1A"/>
    <w:rsid w:val="00831DFB"/>
    <w:rsid w:val="00831E20"/>
    <w:rsid w:val="0083278E"/>
    <w:rsid w:val="00832F9C"/>
    <w:rsid w:val="00832FDA"/>
    <w:rsid w:val="008330FA"/>
    <w:rsid w:val="008335A7"/>
    <w:rsid w:val="0083394A"/>
    <w:rsid w:val="00833CB0"/>
    <w:rsid w:val="00833D77"/>
    <w:rsid w:val="00833DB7"/>
    <w:rsid w:val="00834382"/>
    <w:rsid w:val="00834575"/>
    <w:rsid w:val="00834678"/>
    <w:rsid w:val="0083467F"/>
    <w:rsid w:val="008346EC"/>
    <w:rsid w:val="00834881"/>
    <w:rsid w:val="00834DD1"/>
    <w:rsid w:val="0083547F"/>
    <w:rsid w:val="0083561B"/>
    <w:rsid w:val="00835805"/>
    <w:rsid w:val="008358B4"/>
    <w:rsid w:val="00835DCC"/>
    <w:rsid w:val="00835E5D"/>
    <w:rsid w:val="00835FBC"/>
    <w:rsid w:val="008365B4"/>
    <w:rsid w:val="00836755"/>
    <w:rsid w:val="00836BFF"/>
    <w:rsid w:val="008374A2"/>
    <w:rsid w:val="008374A8"/>
    <w:rsid w:val="00837CF2"/>
    <w:rsid w:val="0084007D"/>
    <w:rsid w:val="00840131"/>
    <w:rsid w:val="00840509"/>
    <w:rsid w:val="00840788"/>
    <w:rsid w:val="008407AE"/>
    <w:rsid w:val="00840864"/>
    <w:rsid w:val="00840B65"/>
    <w:rsid w:val="00840BDD"/>
    <w:rsid w:val="008410E0"/>
    <w:rsid w:val="008411C0"/>
    <w:rsid w:val="00841256"/>
    <w:rsid w:val="00841A93"/>
    <w:rsid w:val="00842053"/>
    <w:rsid w:val="008421F1"/>
    <w:rsid w:val="0084232E"/>
    <w:rsid w:val="008424ED"/>
    <w:rsid w:val="00842ABA"/>
    <w:rsid w:val="00843118"/>
    <w:rsid w:val="008432F3"/>
    <w:rsid w:val="00843453"/>
    <w:rsid w:val="00843523"/>
    <w:rsid w:val="0084397C"/>
    <w:rsid w:val="00844347"/>
    <w:rsid w:val="008449F0"/>
    <w:rsid w:val="00844A9C"/>
    <w:rsid w:val="00844EB3"/>
    <w:rsid w:val="00844EF5"/>
    <w:rsid w:val="008452D8"/>
    <w:rsid w:val="008452E0"/>
    <w:rsid w:val="00845346"/>
    <w:rsid w:val="0084540A"/>
    <w:rsid w:val="0084553C"/>
    <w:rsid w:val="00845542"/>
    <w:rsid w:val="00845B01"/>
    <w:rsid w:val="008461EB"/>
    <w:rsid w:val="00846578"/>
    <w:rsid w:val="00846603"/>
    <w:rsid w:val="00846743"/>
    <w:rsid w:val="00846781"/>
    <w:rsid w:val="00846A0D"/>
    <w:rsid w:val="00846A9F"/>
    <w:rsid w:val="00846ECE"/>
    <w:rsid w:val="00847036"/>
    <w:rsid w:val="008472E9"/>
    <w:rsid w:val="00847A02"/>
    <w:rsid w:val="00847C19"/>
    <w:rsid w:val="00847C60"/>
    <w:rsid w:val="008500A5"/>
    <w:rsid w:val="008503F1"/>
    <w:rsid w:val="0085054C"/>
    <w:rsid w:val="00850565"/>
    <w:rsid w:val="00850CB3"/>
    <w:rsid w:val="00850D00"/>
    <w:rsid w:val="00850ED1"/>
    <w:rsid w:val="00850FE2"/>
    <w:rsid w:val="00851118"/>
    <w:rsid w:val="00851133"/>
    <w:rsid w:val="008511C0"/>
    <w:rsid w:val="008515FC"/>
    <w:rsid w:val="008516E5"/>
    <w:rsid w:val="00852173"/>
    <w:rsid w:val="008523A8"/>
    <w:rsid w:val="00852562"/>
    <w:rsid w:val="008525FD"/>
    <w:rsid w:val="00852A69"/>
    <w:rsid w:val="00852C92"/>
    <w:rsid w:val="00852DE3"/>
    <w:rsid w:val="00852EBC"/>
    <w:rsid w:val="00853372"/>
    <w:rsid w:val="00853428"/>
    <w:rsid w:val="008534CC"/>
    <w:rsid w:val="008537E9"/>
    <w:rsid w:val="00853AD9"/>
    <w:rsid w:val="00853DA9"/>
    <w:rsid w:val="00853ED8"/>
    <w:rsid w:val="00853FDB"/>
    <w:rsid w:val="0085416B"/>
    <w:rsid w:val="008543BB"/>
    <w:rsid w:val="00854AF4"/>
    <w:rsid w:val="00854D06"/>
    <w:rsid w:val="00855122"/>
    <w:rsid w:val="0085538A"/>
    <w:rsid w:val="00855476"/>
    <w:rsid w:val="00855600"/>
    <w:rsid w:val="00855A29"/>
    <w:rsid w:val="00855F82"/>
    <w:rsid w:val="008560A4"/>
    <w:rsid w:val="00856613"/>
    <w:rsid w:val="00856A47"/>
    <w:rsid w:val="00856B08"/>
    <w:rsid w:val="00856FB9"/>
    <w:rsid w:val="008575CB"/>
    <w:rsid w:val="008576FA"/>
    <w:rsid w:val="0085775C"/>
    <w:rsid w:val="00857C5E"/>
    <w:rsid w:val="00857C65"/>
    <w:rsid w:val="008604CE"/>
    <w:rsid w:val="008604F4"/>
    <w:rsid w:val="008606E9"/>
    <w:rsid w:val="00860826"/>
    <w:rsid w:val="0086087D"/>
    <w:rsid w:val="00860F3A"/>
    <w:rsid w:val="00860FA4"/>
    <w:rsid w:val="00861667"/>
    <w:rsid w:val="0086181B"/>
    <w:rsid w:val="008619F2"/>
    <w:rsid w:val="00861BD1"/>
    <w:rsid w:val="00861BE5"/>
    <w:rsid w:val="00861DC8"/>
    <w:rsid w:val="00861F85"/>
    <w:rsid w:val="0086284F"/>
    <w:rsid w:val="00862986"/>
    <w:rsid w:val="00862AA9"/>
    <w:rsid w:val="00862C74"/>
    <w:rsid w:val="00862FBA"/>
    <w:rsid w:val="008631F7"/>
    <w:rsid w:val="008632FC"/>
    <w:rsid w:val="0086330E"/>
    <w:rsid w:val="00863318"/>
    <w:rsid w:val="008633E6"/>
    <w:rsid w:val="00863474"/>
    <w:rsid w:val="008636F1"/>
    <w:rsid w:val="00863745"/>
    <w:rsid w:val="0086379A"/>
    <w:rsid w:val="00863BD9"/>
    <w:rsid w:val="00863D0F"/>
    <w:rsid w:val="00863E02"/>
    <w:rsid w:val="00864312"/>
    <w:rsid w:val="00864607"/>
    <w:rsid w:val="00864694"/>
    <w:rsid w:val="008647B4"/>
    <w:rsid w:val="00864836"/>
    <w:rsid w:val="00864C82"/>
    <w:rsid w:val="00864C9C"/>
    <w:rsid w:val="00864D12"/>
    <w:rsid w:val="00865A5E"/>
    <w:rsid w:val="00865D7E"/>
    <w:rsid w:val="00865E03"/>
    <w:rsid w:val="00865F1E"/>
    <w:rsid w:val="00865F34"/>
    <w:rsid w:val="00865F9D"/>
    <w:rsid w:val="008660A3"/>
    <w:rsid w:val="00866DCA"/>
    <w:rsid w:val="008670CE"/>
    <w:rsid w:val="00867102"/>
    <w:rsid w:val="008672D9"/>
    <w:rsid w:val="00867647"/>
    <w:rsid w:val="008701CC"/>
    <w:rsid w:val="008704FA"/>
    <w:rsid w:val="00871517"/>
    <w:rsid w:val="00871A2B"/>
    <w:rsid w:val="00871DE3"/>
    <w:rsid w:val="008723E2"/>
    <w:rsid w:val="00872698"/>
    <w:rsid w:val="008727A5"/>
    <w:rsid w:val="0087292E"/>
    <w:rsid w:val="00872A6D"/>
    <w:rsid w:val="00872A6F"/>
    <w:rsid w:val="00872D9A"/>
    <w:rsid w:val="0087302B"/>
    <w:rsid w:val="008731CE"/>
    <w:rsid w:val="00873905"/>
    <w:rsid w:val="00873B2D"/>
    <w:rsid w:val="00873B8E"/>
    <w:rsid w:val="00873B9F"/>
    <w:rsid w:val="00873DCA"/>
    <w:rsid w:val="00873F8F"/>
    <w:rsid w:val="00874386"/>
    <w:rsid w:val="0087448F"/>
    <w:rsid w:val="00874498"/>
    <w:rsid w:val="00874506"/>
    <w:rsid w:val="00874589"/>
    <w:rsid w:val="008745A8"/>
    <w:rsid w:val="008745E0"/>
    <w:rsid w:val="00874808"/>
    <w:rsid w:val="00874E33"/>
    <w:rsid w:val="00875189"/>
    <w:rsid w:val="008755C2"/>
    <w:rsid w:val="008755F3"/>
    <w:rsid w:val="00875B21"/>
    <w:rsid w:val="00875E79"/>
    <w:rsid w:val="008764D8"/>
    <w:rsid w:val="00876562"/>
    <w:rsid w:val="0087664C"/>
    <w:rsid w:val="00876C0F"/>
    <w:rsid w:val="00877063"/>
    <w:rsid w:val="00877295"/>
    <w:rsid w:val="00877A24"/>
    <w:rsid w:val="00877C06"/>
    <w:rsid w:val="00877C6A"/>
    <w:rsid w:val="00877D39"/>
    <w:rsid w:val="00877DE7"/>
    <w:rsid w:val="008800EE"/>
    <w:rsid w:val="0088035A"/>
    <w:rsid w:val="00880894"/>
    <w:rsid w:val="00880A24"/>
    <w:rsid w:val="00880CC2"/>
    <w:rsid w:val="00880CF8"/>
    <w:rsid w:val="00880FE6"/>
    <w:rsid w:val="008811AC"/>
    <w:rsid w:val="0088162E"/>
    <w:rsid w:val="0088193F"/>
    <w:rsid w:val="00881B94"/>
    <w:rsid w:val="00881DF0"/>
    <w:rsid w:val="00881FBD"/>
    <w:rsid w:val="00882141"/>
    <w:rsid w:val="008826C3"/>
    <w:rsid w:val="008828E4"/>
    <w:rsid w:val="008829D0"/>
    <w:rsid w:val="00882AAB"/>
    <w:rsid w:val="00882B94"/>
    <w:rsid w:val="00882CFD"/>
    <w:rsid w:val="00882DEA"/>
    <w:rsid w:val="00882F0A"/>
    <w:rsid w:val="00882F41"/>
    <w:rsid w:val="00882FE5"/>
    <w:rsid w:val="008835AC"/>
    <w:rsid w:val="008839A5"/>
    <w:rsid w:val="00883A6B"/>
    <w:rsid w:val="00883B33"/>
    <w:rsid w:val="00883B77"/>
    <w:rsid w:val="00883CE5"/>
    <w:rsid w:val="0088421B"/>
    <w:rsid w:val="008847ED"/>
    <w:rsid w:val="0088480B"/>
    <w:rsid w:val="00884D21"/>
    <w:rsid w:val="00884EA1"/>
    <w:rsid w:val="00884F31"/>
    <w:rsid w:val="00885414"/>
    <w:rsid w:val="00885B18"/>
    <w:rsid w:val="00885BEF"/>
    <w:rsid w:val="00885FA5"/>
    <w:rsid w:val="00886668"/>
    <w:rsid w:val="00886B48"/>
    <w:rsid w:val="00886E97"/>
    <w:rsid w:val="0088723D"/>
    <w:rsid w:val="00887873"/>
    <w:rsid w:val="0088796F"/>
    <w:rsid w:val="00887E5F"/>
    <w:rsid w:val="00887EE0"/>
    <w:rsid w:val="00890769"/>
    <w:rsid w:val="00890857"/>
    <w:rsid w:val="00890988"/>
    <w:rsid w:val="008909E9"/>
    <w:rsid w:val="00890C9E"/>
    <w:rsid w:val="00890E3F"/>
    <w:rsid w:val="00890EAB"/>
    <w:rsid w:val="00890F04"/>
    <w:rsid w:val="00890F3A"/>
    <w:rsid w:val="008910AB"/>
    <w:rsid w:val="008914AF"/>
    <w:rsid w:val="00891611"/>
    <w:rsid w:val="0089174F"/>
    <w:rsid w:val="00891A5A"/>
    <w:rsid w:val="00891D1E"/>
    <w:rsid w:val="00891E73"/>
    <w:rsid w:val="00892029"/>
    <w:rsid w:val="00892066"/>
    <w:rsid w:val="00892954"/>
    <w:rsid w:val="00892B8B"/>
    <w:rsid w:val="00893055"/>
    <w:rsid w:val="00893299"/>
    <w:rsid w:val="008934F5"/>
    <w:rsid w:val="0089372D"/>
    <w:rsid w:val="00893755"/>
    <w:rsid w:val="00893773"/>
    <w:rsid w:val="00893AB6"/>
    <w:rsid w:val="00893C64"/>
    <w:rsid w:val="00894102"/>
    <w:rsid w:val="008947A9"/>
    <w:rsid w:val="00894934"/>
    <w:rsid w:val="00895315"/>
    <w:rsid w:val="00895377"/>
    <w:rsid w:val="00895684"/>
    <w:rsid w:val="00895871"/>
    <w:rsid w:val="008958C4"/>
    <w:rsid w:val="00895A52"/>
    <w:rsid w:val="00895C05"/>
    <w:rsid w:val="00896718"/>
    <w:rsid w:val="00896AFE"/>
    <w:rsid w:val="00896CE7"/>
    <w:rsid w:val="00896D93"/>
    <w:rsid w:val="00896F25"/>
    <w:rsid w:val="00896F7C"/>
    <w:rsid w:val="00897053"/>
    <w:rsid w:val="008977FB"/>
    <w:rsid w:val="00897BD8"/>
    <w:rsid w:val="00897CEB"/>
    <w:rsid w:val="00897E29"/>
    <w:rsid w:val="00897EB6"/>
    <w:rsid w:val="008A0061"/>
    <w:rsid w:val="008A007D"/>
    <w:rsid w:val="008A05F4"/>
    <w:rsid w:val="008A069D"/>
    <w:rsid w:val="008A073F"/>
    <w:rsid w:val="008A079C"/>
    <w:rsid w:val="008A0827"/>
    <w:rsid w:val="008A08A6"/>
    <w:rsid w:val="008A0901"/>
    <w:rsid w:val="008A0A26"/>
    <w:rsid w:val="008A0B5C"/>
    <w:rsid w:val="008A0CDC"/>
    <w:rsid w:val="008A0D48"/>
    <w:rsid w:val="008A0E57"/>
    <w:rsid w:val="008A1115"/>
    <w:rsid w:val="008A1534"/>
    <w:rsid w:val="008A1A04"/>
    <w:rsid w:val="008A1B22"/>
    <w:rsid w:val="008A1D58"/>
    <w:rsid w:val="008A1DCA"/>
    <w:rsid w:val="008A22A6"/>
    <w:rsid w:val="008A230A"/>
    <w:rsid w:val="008A2519"/>
    <w:rsid w:val="008A29EF"/>
    <w:rsid w:val="008A2B81"/>
    <w:rsid w:val="008A30D0"/>
    <w:rsid w:val="008A312D"/>
    <w:rsid w:val="008A313A"/>
    <w:rsid w:val="008A347C"/>
    <w:rsid w:val="008A3DD7"/>
    <w:rsid w:val="008A3FE7"/>
    <w:rsid w:val="008A4187"/>
    <w:rsid w:val="008A456D"/>
    <w:rsid w:val="008A4634"/>
    <w:rsid w:val="008A46F4"/>
    <w:rsid w:val="008A4DE5"/>
    <w:rsid w:val="008A527D"/>
    <w:rsid w:val="008A5701"/>
    <w:rsid w:val="008A58EA"/>
    <w:rsid w:val="008A615C"/>
    <w:rsid w:val="008A6766"/>
    <w:rsid w:val="008A7077"/>
    <w:rsid w:val="008A7131"/>
    <w:rsid w:val="008A7245"/>
    <w:rsid w:val="008A72AD"/>
    <w:rsid w:val="008A7630"/>
    <w:rsid w:val="008A7694"/>
    <w:rsid w:val="008A76BB"/>
    <w:rsid w:val="008A789B"/>
    <w:rsid w:val="008A78DC"/>
    <w:rsid w:val="008A7AFA"/>
    <w:rsid w:val="008A7F71"/>
    <w:rsid w:val="008B0102"/>
    <w:rsid w:val="008B0582"/>
    <w:rsid w:val="008B0B28"/>
    <w:rsid w:val="008B0C4D"/>
    <w:rsid w:val="008B0C96"/>
    <w:rsid w:val="008B0E6D"/>
    <w:rsid w:val="008B105F"/>
    <w:rsid w:val="008B11C4"/>
    <w:rsid w:val="008B17C8"/>
    <w:rsid w:val="008B1A97"/>
    <w:rsid w:val="008B1C43"/>
    <w:rsid w:val="008B204D"/>
    <w:rsid w:val="008B20C0"/>
    <w:rsid w:val="008B22CC"/>
    <w:rsid w:val="008B2891"/>
    <w:rsid w:val="008B2AA4"/>
    <w:rsid w:val="008B2BD2"/>
    <w:rsid w:val="008B2D7F"/>
    <w:rsid w:val="008B2EC6"/>
    <w:rsid w:val="008B354C"/>
    <w:rsid w:val="008B3760"/>
    <w:rsid w:val="008B3A24"/>
    <w:rsid w:val="008B3AEB"/>
    <w:rsid w:val="008B3B46"/>
    <w:rsid w:val="008B3EBD"/>
    <w:rsid w:val="008B4BB3"/>
    <w:rsid w:val="008B4D86"/>
    <w:rsid w:val="008B5119"/>
    <w:rsid w:val="008B5153"/>
    <w:rsid w:val="008B52C0"/>
    <w:rsid w:val="008B5490"/>
    <w:rsid w:val="008B54F9"/>
    <w:rsid w:val="008B55EB"/>
    <w:rsid w:val="008B5731"/>
    <w:rsid w:val="008B5C6D"/>
    <w:rsid w:val="008B63D1"/>
    <w:rsid w:val="008B63EF"/>
    <w:rsid w:val="008B64EA"/>
    <w:rsid w:val="008B6682"/>
    <w:rsid w:val="008B672A"/>
    <w:rsid w:val="008B7293"/>
    <w:rsid w:val="008B7476"/>
    <w:rsid w:val="008B768E"/>
    <w:rsid w:val="008B7A9B"/>
    <w:rsid w:val="008C04C8"/>
    <w:rsid w:val="008C05AA"/>
    <w:rsid w:val="008C0615"/>
    <w:rsid w:val="008C0986"/>
    <w:rsid w:val="008C0B5A"/>
    <w:rsid w:val="008C10F4"/>
    <w:rsid w:val="008C12C4"/>
    <w:rsid w:val="008C1615"/>
    <w:rsid w:val="008C178F"/>
    <w:rsid w:val="008C1B41"/>
    <w:rsid w:val="008C2050"/>
    <w:rsid w:val="008C2151"/>
    <w:rsid w:val="008C226B"/>
    <w:rsid w:val="008C22C6"/>
    <w:rsid w:val="008C2503"/>
    <w:rsid w:val="008C2780"/>
    <w:rsid w:val="008C29CD"/>
    <w:rsid w:val="008C2DE4"/>
    <w:rsid w:val="008C2DF0"/>
    <w:rsid w:val="008C2E03"/>
    <w:rsid w:val="008C2F4D"/>
    <w:rsid w:val="008C317C"/>
    <w:rsid w:val="008C3291"/>
    <w:rsid w:val="008C3670"/>
    <w:rsid w:val="008C39C0"/>
    <w:rsid w:val="008C3F14"/>
    <w:rsid w:val="008C4399"/>
    <w:rsid w:val="008C458C"/>
    <w:rsid w:val="008C4EBB"/>
    <w:rsid w:val="008C514D"/>
    <w:rsid w:val="008C5545"/>
    <w:rsid w:val="008C5A25"/>
    <w:rsid w:val="008C5CCD"/>
    <w:rsid w:val="008C5CF2"/>
    <w:rsid w:val="008C5E19"/>
    <w:rsid w:val="008C5F50"/>
    <w:rsid w:val="008C60EC"/>
    <w:rsid w:val="008C63BC"/>
    <w:rsid w:val="008C640F"/>
    <w:rsid w:val="008C66AE"/>
    <w:rsid w:val="008C697D"/>
    <w:rsid w:val="008C6B57"/>
    <w:rsid w:val="008C6B9A"/>
    <w:rsid w:val="008C74B6"/>
    <w:rsid w:val="008C7501"/>
    <w:rsid w:val="008C79B0"/>
    <w:rsid w:val="008C7B40"/>
    <w:rsid w:val="008C7BB2"/>
    <w:rsid w:val="008D003A"/>
    <w:rsid w:val="008D0468"/>
    <w:rsid w:val="008D0471"/>
    <w:rsid w:val="008D04A9"/>
    <w:rsid w:val="008D06CD"/>
    <w:rsid w:val="008D0738"/>
    <w:rsid w:val="008D07C5"/>
    <w:rsid w:val="008D0A0D"/>
    <w:rsid w:val="008D0C66"/>
    <w:rsid w:val="008D1267"/>
    <w:rsid w:val="008D211B"/>
    <w:rsid w:val="008D2213"/>
    <w:rsid w:val="008D242C"/>
    <w:rsid w:val="008D275F"/>
    <w:rsid w:val="008D2C0A"/>
    <w:rsid w:val="008D2D55"/>
    <w:rsid w:val="008D36E3"/>
    <w:rsid w:val="008D37C8"/>
    <w:rsid w:val="008D3B6A"/>
    <w:rsid w:val="008D4013"/>
    <w:rsid w:val="008D4191"/>
    <w:rsid w:val="008D43D4"/>
    <w:rsid w:val="008D47E4"/>
    <w:rsid w:val="008D4B1A"/>
    <w:rsid w:val="008D4F22"/>
    <w:rsid w:val="008D50B8"/>
    <w:rsid w:val="008D52AA"/>
    <w:rsid w:val="008D552B"/>
    <w:rsid w:val="008D587C"/>
    <w:rsid w:val="008D5BAD"/>
    <w:rsid w:val="008D5C61"/>
    <w:rsid w:val="008D64E2"/>
    <w:rsid w:val="008D6549"/>
    <w:rsid w:val="008D656A"/>
    <w:rsid w:val="008D6771"/>
    <w:rsid w:val="008D68A2"/>
    <w:rsid w:val="008D6A82"/>
    <w:rsid w:val="008D6C1B"/>
    <w:rsid w:val="008D71E8"/>
    <w:rsid w:val="008D787A"/>
    <w:rsid w:val="008D7AE6"/>
    <w:rsid w:val="008E013E"/>
    <w:rsid w:val="008E01BD"/>
    <w:rsid w:val="008E0565"/>
    <w:rsid w:val="008E08EE"/>
    <w:rsid w:val="008E0954"/>
    <w:rsid w:val="008E0C64"/>
    <w:rsid w:val="008E0CE8"/>
    <w:rsid w:val="008E0E66"/>
    <w:rsid w:val="008E10C3"/>
    <w:rsid w:val="008E10EA"/>
    <w:rsid w:val="008E110C"/>
    <w:rsid w:val="008E13F8"/>
    <w:rsid w:val="008E14D7"/>
    <w:rsid w:val="008E1A8D"/>
    <w:rsid w:val="008E1AC7"/>
    <w:rsid w:val="008E206E"/>
    <w:rsid w:val="008E20FD"/>
    <w:rsid w:val="008E2368"/>
    <w:rsid w:val="008E2EF0"/>
    <w:rsid w:val="008E31AD"/>
    <w:rsid w:val="008E3401"/>
    <w:rsid w:val="008E3561"/>
    <w:rsid w:val="008E407B"/>
    <w:rsid w:val="008E407C"/>
    <w:rsid w:val="008E4174"/>
    <w:rsid w:val="008E45A9"/>
    <w:rsid w:val="008E45C3"/>
    <w:rsid w:val="008E4A58"/>
    <w:rsid w:val="008E4BB9"/>
    <w:rsid w:val="008E4C52"/>
    <w:rsid w:val="008E5092"/>
    <w:rsid w:val="008E5216"/>
    <w:rsid w:val="008E5758"/>
    <w:rsid w:val="008E59A1"/>
    <w:rsid w:val="008E5A3E"/>
    <w:rsid w:val="008E5B8D"/>
    <w:rsid w:val="008E5CFC"/>
    <w:rsid w:val="008E724F"/>
    <w:rsid w:val="008E73E6"/>
    <w:rsid w:val="008E747E"/>
    <w:rsid w:val="008E7569"/>
    <w:rsid w:val="008E7B42"/>
    <w:rsid w:val="008E7BCF"/>
    <w:rsid w:val="008E7E19"/>
    <w:rsid w:val="008E7F4D"/>
    <w:rsid w:val="008F043C"/>
    <w:rsid w:val="008F0506"/>
    <w:rsid w:val="008F0540"/>
    <w:rsid w:val="008F085D"/>
    <w:rsid w:val="008F09B0"/>
    <w:rsid w:val="008F0F85"/>
    <w:rsid w:val="008F0FDD"/>
    <w:rsid w:val="008F1482"/>
    <w:rsid w:val="008F1784"/>
    <w:rsid w:val="008F1934"/>
    <w:rsid w:val="008F19D4"/>
    <w:rsid w:val="008F1C08"/>
    <w:rsid w:val="008F1C98"/>
    <w:rsid w:val="008F1F32"/>
    <w:rsid w:val="008F2184"/>
    <w:rsid w:val="008F21E4"/>
    <w:rsid w:val="008F23BF"/>
    <w:rsid w:val="008F23CB"/>
    <w:rsid w:val="008F23FF"/>
    <w:rsid w:val="008F24FC"/>
    <w:rsid w:val="008F2764"/>
    <w:rsid w:val="008F2919"/>
    <w:rsid w:val="008F3435"/>
    <w:rsid w:val="008F346A"/>
    <w:rsid w:val="008F3709"/>
    <w:rsid w:val="008F3D25"/>
    <w:rsid w:val="008F46F0"/>
    <w:rsid w:val="008F4D37"/>
    <w:rsid w:val="008F527D"/>
    <w:rsid w:val="008F5C5D"/>
    <w:rsid w:val="008F5E9F"/>
    <w:rsid w:val="008F5ECE"/>
    <w:rsid w:val="008F6208"/>
    <w:rsid w:val="008F63F9"/>
    <w:rsid w:val="008F6444"/>
    <w:rsid w:val="008F6539"/>
    <w:rsid w:val="008F6E10"/>
    <w:rsid w:val="008F7597"/>
    <w:rsid w:val="008F78A6"/>
    <w:rsid w:val="008F7961"/>
    <w:rsid w:val="008F7D2B"/>
    <w:rsid w:val="008F7D34"/>
    <w:rsid w:val="008F7D37"/>
    <w:rsid w:val="008F7F82"/>
    <w:rsid w:val="0090047F"/>
    <w:rsid w:val="0090056E"/>
    <w:rsid w:val="00900597"/>
    <w:rsid w:val="009005D0"/>
    <w:rsid w:val="0090083A"/>
    <w:rsid w:val="00900883"/>
    <w:rsid w:val="009008AB"/>
    <w:rsid w:val="00900950"/>
    <w:rsid w:val="00901166"/>
    <w:rsid w:val="00901171"/>
    <w:rsid w:val="009012C7"/>
    <w:rsid w:val="0090167E"/>
    <w:rsid w:val="0090176A"/>
    <w:rsid w:val="00901772"/>
    <w:rsid w:val="0090191C"/>
    <w:rsid w:val="00901BAC"/>
    <w:rsid w:val="00901BC9"/>
    <w:rsid w:val="00901C05"/>
    <w:rsid w:val="00901E7C"/>
    <w:rsid w:val="0090200F"/>
    <w:rsid w:val="009020EB"/>
    <w:rsid w:val="00902338"/>
    <w:rsid w:val="00902443"/>
    <w:rsid w:val="009027A8"/>
    <w:rsid w:val="00902840"/>
    <w:rsid w:val="009028C4"/>
    <w:rsid w:val="009028D3"/>
    <w:rsid w:val="00902953"/>
    <w:rsid w:val="00902972"/>
    <w:rsid w:val="00902FA3"/>
    <w:rsid w:val="00903694"/>
    <w:rsid w:val="00903ED7"/>
    <w:rsid w:val="00903FF8"/>
    <w:rsid w:val="009043C3"/>
    <w:rsid w:val="00904405"/>
    <w:rsid w:val="00904622"/>
    <w:rsid w:val="0090473D"/>
    <w:rsid w:val="00904BAC"/>
    <w:rsid w:val="00904CC3"/>
    <w:rsid w:val="00905015"/>
    <w:rsid w:val="00905487"/>
    <w:rsid w:val="00905C0D"/>
    <w:rsid w:val="00905DE8"/>
    <w:rsid w:val="0090626A"/>
    <w:rsid w:val="009066F7"/>
    <w:rsid w:val="009067E5"/>
    <w:rsid w:val="00906BF6"/>
    <w:rsid w:val="00906CA9"/>
    <w:rsid w:val="00906CF9"/>
    <w:rsid w:val="009072F0"/>
    <w:rsid w:val="009073D8"/>
    <w:rsid w:val="009074E6"/>
    <w:rsid w:val="009075D5"/>
    <w:rsid w:val="009076D5"/>
    <w:rsid w:val="0090785E"/>
    <w:rsid w:val="00907A07"/>
    <w:rsid w:val="00907BC7"/>
    <w:rsid w:val="00907D9E"/>
    <w:rsid w:val="00907E96"/>
    <w:rsid w:val="009101AD"/>
    <w:rsid w:val="00910291"/>
    <w:rsid w:val="0091039E"/>
    <w:rsid w:val="0091044D"/>
    <w:rsid w:val="00910596"/>
    <w:rsid w:val="009108E0"/>
    <w:rsid w:val="009109E8"/>
    <w:rsid w:val="00910F7E"/>
    <w:rsid w:val="00911155"/>
    <w:rsid w:val="00911192"/>
    <w:rsid w:val="009113D8"/>
    <w:rsid w:val="00911491"/>
    <w:rsid w:val="00911888"/>
    <w:rsid w:val="0091190E"/>
    <w:rsid w:val="00911BAA"/>
    <w:rsid w:val="00911EE1"/>
    <w:rsid w:val="00912088"/>
    <w:rsid w:val="009121C5"/>
    <w:rsid w:val="00912361"/>
    <w:rsid w:val="00912553"/>
    <w:rsid w:val="009126F1"/>
    <w:rsid w:val="00912BE6"/>
    <w:rsid w:val="00912E62"/>
    <w:rsid w:val="00913008"/>
    <w:rsid w:val="00913131"/>
    <w:rsid w:val="0091320A"/>
    <w:rsid w:val="00913371"/>
    <w:rsid w:val="00913555"/>
    <w:rsid w:val="0091357D"/>
    <w:rsid w:val="0091361B"/>
    <w:rsid w:val="00913B08"/>
    <w:rsid w:val="00913D79"/>
    <w:rsid w:val="00913F1E"/>
    <w:rsid w:val="0091403E"/>
    <w:rsid w:val="00914224"/>
    <w:rsid w:val="00914499"/>
    <w:rsid w:val="00914577"/>
    <w:rsid w:val="00914651"/>
    <w:rsid w:val="00914938"/>
    <w:rsid w:val="00914A74"/>
    <w:rsid w:val="00914CA0"/>
    <w:rsid w:val="00914E3D"/>
    <w:rsid w:val="00915709"/>
    <w:rsid w:val="00915744"/>
    <w:rsid w:val="00915AAC"/>
    <w:rsid w:val="00915CB6"/>
    <w:rsid w:val="00915D8B"/>
    <w:rsid w:val="009161B3"/>
    <w:rsid w:val="009161B8"/>
    <w:rsid w:val="00916DF7"/>
    <w:rsid w:val="0091784E"/>
    <w:rsid w:val="00917948"/>
    <w:rsid w:val="00917B14"/>
    <w:rsid w:val="00917FF0"/>
    <w:rsid w:val="0092000D"/>
    <w:rsid w:val="00920A83"/>
    <w:rsid w:val="00920B25"/>
    <w:rsid w:val="00920E30"/>
    <w:rsid w:val="00920F75"/>
    <w:rsid w:val="00921095"/>
    <w:rsid w:val="0092147F"/>
    <w:rsid w:val="00921685"/>
    <w:rsid w:val="00921825"/>
    <w:rsid w:val="00921897"/>
    <w:rsid w:val="00921BD5"/>
    <w:rsid w:val="00921E43"/>
    <w:rsid w:val="00921F58"/>
    <w:rsid w:val="00921F7A"/>
    <w:rsid w:val="00922096"/>
    <w:rsid w:val="009220B2"/>
    <w:rsid w:val="00922149"/>
    <w:rsid w:val="0092214B"/>
    <w:rsid w:val="009228A0"/>
    <w:rsid w:val="009229E3"/>
    <w:rsid w:val="00922AF8"/>
    <w:rsid w:val="00922B82"/>
    <w:rsid w:val="009230F4"/>
    <w:rsid w:val="0092360E"/>
    <w:rsid w:val="009237A4"/>
    <w:rsid w:val="009237A9"/>
    <w:rsid w:val="00923AEC"/>
    <w:rsid w:val="00923BB7"/>
    <w:rsid w:val="00924618"/>
    <w:rsid w:val="0092486F"/>
    <w:rsid w:val="00924977"/>
    <w:rsid w:val="00924DCB"/>
    <w:rsid w:val="00924F1B"/>
    <w:rsid w:val="0092570C"/>
    <w:rsid w:val="009257B2"/>
    <w:rsid w:val="00925D03"/>
    <w:rsid w:val="00925FBE"/>
    <w:rsid w:val="009260E9"/>
    <w:rsid w:val="0092611F"/>
    <w:rsid w:val="00926290"/>
    <w:rsid w:val="009264D7"/>
    <w:rsid w:val="0092667C"/>
    <w:rsid w:val="009269EC"/>
    <w:rsid w:val="00926CB3"/>
    <w:rsid w:val="00926DE5"/>
    <w:rsid w:val="0092760D"/>
    <w:rsid w:val="00927CF3"/>
    <w:rsid w:val="00930672"/>
    <w:rsid w:val="00930999"/>
    <w:rsid w:val="00930A86"/>
    <w:rsid w:val="00930CCC"/>
    <w:rsid w:val="009310F6"/>
    <w:rsid w:val="009312A7"/>
    <w:rsid w:val="00931439"/>
    <w:rsid w:val="0093167C"/>
    <w:rsid w:val="00931737"/>
    <w:rsid w:val="0093192C"/>
    <w:rsid w:val="009319DC"/>
    <w:rsid w:val="00931D6A"/>
    <w:rsid w:val="00932483"/>
    <w:rsid w:val="00932F45"/>
    <w:rsid w:val="00932F81"/>
    <w:rsid w:val="00933015"/>
    <w:rsid w:val="0093315F"/>
    <w:rsid w:val="009331EB"/>
    <w:rsid w:val="0093348F"/>
    <w:rsid w:val="00933561"/>
    <w:rsid w:val="009336BF"/>
    <w:rsid w:val="0093388F"/>
    <w:rsid w:val="00933BB5"/>
    <w:rsid w:val="00933C3C"/>
    <w:rsid w:val="00933DA7"/>
    <w:rsid w:val="009340EE"/>
    <w:rsid w:val="00934248"/>
    <w:rsid w:val="00934970"/>
    <w:rsid w:val="00935079"/>
    <w:rsid w:val="009351A8"/>
    <w:rsid w:val="009351BD"/>
    <w:rsid w:val="009353BE"/>
    <w:rsid w:val="009354F2"/>
    <w:rsid w:val="00935CFF"/>
    <w:rsid w:val="00935E4F"/>
    <w:rsid w:val="00936202"/>
    <w:rsid w:val="00936602"/>
    <w:rsid w:val="00936765"/>
    <w:rsid w:val="00936C19"/>
    <w:rsid w:val="00936CFF"/>
    <w:rsid w:val="00936D8B"/>
    <w:rsid w:val="00937386"/>
    <w:rsid w:val="0093775A"/>
    <w:rsid w:val="00937841"/>
    <w:rsid w:val="00937848"/>
    <w:rsid w:val="009378FF"/>
    <w:rsid w:val="0093797E"/>
    <w:rsid w:val="00937A62"/>
    <w:rsid w:val="00937B73"/>
    <w:rsid w:val="00937D4B"/>
    <w:rsid w:val="00937FEF"/>
    <w:rsid w:val="009400F8"/>
    <w:rsid w:val="00940A10"/>
    <w:rsid w:val="00940C34"/>
    <w:rsid w:val="00940CD2"/>
    <w:rsid w:val="00940FC5"/>
    <w:rsid w:val="00941655"/>
    <w:rsid w:val="00941913"/>
    <w:rsid w:val="00941A14"/>
    <w:rsid w:val="00942012"/>
    <w:rsid w:val="00942111"/>
    <w:rsid w:val="0094222F"/>
    <w:rsid w:val="00942293"/>
    <w:rsid w:val="009422DA"/>
    <w:rsid w:val="00942532"/>
    <w:rsid w:val="009427C1"/>
    <w:rsid w:val="00942C46"/>
    <w:rsid w:val="00942D9C"/>
    <w:rsid w:val="00943609"/>
    <w:rsid w:val="0094389A"/>
    <w:rsid w:val="0094395A"/>
    <w:rsid w:val="009439E9"/>
    <w:rsid w:val="00943C84"/>
    <w:rsid w:val="00943D39"/>
    <w:rsid w:val="00943E12"/>
    <w:rsid w:val="00943EC8"/>
    <w:rsid w:val="00944516"/>
    <w:rsid w:val="00944660"/>
    <w:rsid w:val="009448EB"/>
    <w:rsid w:val="0094491E"/>
    <w:rsid w:val="0094492D"/>
    <w:rsid w:val="00944AAB"/>
    <w:rsid w:val="00944CA5"/>
    <w:rsid w:val="00944CD7"/>
    <w:rsid w:val="00944E82"/>
    <w:rsid w:val="0094574E"/>
    <w:rsid w:val="00945837"/>
    <w:rsid w:val="00945DCE"/>
    <w:rsid w:val="00945E10"/>
    <w:rsid w:val="00945F11"/>
    <w:rsid w:val="009460CF"/>
    <w:rsid w:val="00946124"/>
    <w:rsid w:val="00946138"/>
    <w:rsid w:val="0094619A"/>
    <w:rsid w:val="00946298"/>
    <w:rsid w:val="00946305"/>
    <w:rsid w:val="0094683E"/>
    <w:rsid w:val="00946C54"/>
    <w:rsid w:val="00946C85"/>
    <w:rsid w:val="00946DF7"/>
    <w:rsid w:val="00946FA7"/>
    <w:rsid w:val="00947588"/>
    <w:rsid w:val="00947C82"/>
    <w:rsid w:val="00947FFE"/>
    <w:rsid w:val="0095000E"/>
    <w:rsid w:val="00950030"/>
    <w:rsid w:val="00950157"/>
    <w:rsid w:val="0095019F"/>
    <w:rsid w:val="0095095F"/>
    <w:rsid w:val="00950D44"/>
    <w:rsid w:val="00950DE3"/>
    <w:rsid w:val="00950FA8"/>
    <w:rsid w:val="00951064"/>
    <w:rsid w:val="009514B7"/>
    <w:rsid w:val="00951685"/>
    <w:rsid w:val="009517E0"/>
    <w:rsid w:val="009518C8"/>
    <w:rsid w:val="00951AC2"/>
    <w:rsid w:val="00951F94"/>
    <w:rsid w:val="009520A7"/>
    <w:rsid w:val="009521C3"/>
    <w:rsid w:val="0095222E"/>
    <w:rsid w:val="00952265"/>
    <w:rsid w:val="009523CF"/>
    <w:rsid w:val="00952424"/>
    <w:rsid w:val="00952454"/>
    <w:rsid w:val="009526F0"/>
    <w:rsid w:val="009527B9"/>
    <w:rsid w:val="00952844"/>
    <w:rsid w:val="009528DC"/>
    <w:rsid w:val="00952E7E"/>
    <w:rsid w:val="00952F9A"/>
    <w:rsid w:val="009531EF"/>
    <w:rsid w:val="00953870"/>
    <w:rsid w:val="0095468F"/>
    <w:rsid w:val="00954C87"/>
    <w:rsid w:val="00954CE6"/>
    <w:rsid w:val="00955245"/>
    <w:rsid w:val="009554F3"/>
    <w:rsid w:val="00955581"/>
    <w:rsid w:val="00955893"/>
    <w:rsid w:val="00955969"/>
    <w:rsid w:val="00955D31"/>
    <w:rsid w:val="00955ECF"/>
    <w:rsid w:val="00956022"/>
    <w:rsid w:val="009561B2"/>
    <w:rsid w:val="00956294"/>
    <w:rsid w:val="00956799"/>
    <w:rsid w:val="00956E2B"/>
    <w:rsid w:val="0095707C"/>
    <w:rsid w:val="009570CC"/>
    <w:rsid w:val="00957445"/>
    <w:rsid w:val="00957503"/>
    <w:rsid w:val="0095778D"/>
    <w:rsid w:val="009579D9"/>
    <w:rsid w:val="00957D3E"/>
    <w:rsid w:val="00957F5B"/>
    <w:rsid w:val="00957FB8"/>
    <w:rsid w:val="0096013C"/>
    <w:rsid w:val="0096073B"/>
    <w:rsid w:val="0096082E"/>
    <w:rsid w:val="009608CD"/>
    <w:rsid w:val="00960A7B"/>
    <w:rsid w:val="00960C4D"/>
    <w:rsid w:val="00960D54"/>
    <w:rsid w:val="00961078"/>
    <w:rsid w:val="00961099"/>
    <w:rsid w:val="009611EC"/>
    <w:rsid w:val="009616A5"/>
    <w:rsid w:val="00961761"/>
    <w:rsid w:val="00961783"/>
    <w:rsid w:val="0096195B"/>
    <w:rsid w:val="009619D8"/>
    <w:rsid w:val="00961A99"/>
    <w:rsid w:val="00961FB9"/>
    <w:rsid w:val="00962226"/>
    <w:rsid w:val="00962C3B"/>
    <w:rsid w:val="00962C6B"/>
    <w:rsid w:val="00963376"/>
    <w:rsid w:val="0096344C"/>
    <w:rsid w:val="00963459"/>
    <w:rsid w:val="0096360C"/>
    <w:rsid w:val="00963A5A"/>
    <w:rsid w:val="009641CC"/>
    <w:rsid w:val="00964361"/>
    <w:rsid w:val="009649BD"/>
    <w:rsid w:val="00964F7C"/>
    <w:rsid w:val="00965B10"/>
    <w:rsid w:val="00965FE0"/>
    <w:rsid w:val="00966178"/>
    <w:rsid w:val="009661BD"/>
    <w:rsid w:val="00966A5D"/>
    <w:rsid w:val="00966D31"/>
    <w:rsid w:val="009671B1"/>
    <w:rsid w:val="00967639"/>
    <w:rsid w:val="00967848"/>
    <w:rsid w:val="00967F71"/>
    <w:rsid w:val="00970235"/>
    <w:rsid w:val="0097037E"/>
    <w:rsid w:val="009705A1"/>
    <w:rsid w:val="009705C3"/>
    <w:rsid w:val="00970AC2"/>
    <w:rsid w:val="00970F3D"/>
    <w:rsid w:val="009712C4"/>
    <w:rsid w:val="009712E9"/>
    <w:rsid w:val="00971473"/>
    <w:rsid w:val="009716A5"/>
    <w:rsid w:val="009719F3"/>
    <w:rsid w:val="00971DEA"/>
    <w:rsid w:val="00971F59"/>
    <w:rsid w:val="009720A3"/>
    <w:rsid w:val="00972267"/>
    <w:rsid w:val="0097296D"/>
    <w:rsid w:val="00972CB2"/>
    <w:rsid w:val="00972EC7"/>
    <w:rsid w:val="00973286"/>
    <w:rsid w:val="009732BB"/>
    <w:rsid w:val="00973444"/>
    <w:rsid w:val="00973C79"/>
    <w:rsid w:val="00974084"/>
    <w:rsid w:val="0097411D"/>
    <w:rsid w:val="00974369"/>
    <w:rsid w:val="00974432"/>
    <w:rsid w:val="0097449F"/>
    <w:rsid w:val="00974C79"/>
    <w:rsid w:val="00974D39"/>
    <w:rsid w:val="00974D4F"/>
    <w:rsid w:val="009751EA"/>
    <w:rsid w:val="009751F2"/>
    <w:rsid w:val="009752B1"/>
    <w:rsid w:val="009753B8"/>
    <w:rsid w:val="00975C41"/>
    <w:rsid w:val="00975DEF"/>
    <w:rsid w:val="00975F80"/>
    <w:rsid w:val="00976099"/>
    <w:rsid w:val="0097624A"/>
    <w:rsid w:val="00976669"/>
    <w:rsid w:val="009766FD"/>
    <w:rsid w:val="009768C7"/>
    <w:rsid w:val="00976C98"/>
    <w:rsid w:val="00976DCC"/>
    <w:rsid w:val="00976F2E"/>
    <w:rsid w:val="0097701A"/>
    <w:rsid w:val="00977065"/>
    <w:rsid w:val="0097750D"/>
    <w:rsid w:val="0097760F"/>
    <w:rsid w:val="009777E1"/>
    <w:rsid w:val="00977847"/>
    <w:rsid w:val="00977C20"/>
    <w:rsid w:val="00977DE8"/>
    <w:rsid w:val="009807AF"/>
    <w:rsid w:val="009812B1"/>
    <w:rsid w:val="00981382"/>
    <w:rsid w:val="00981469"/>
    <w:rsid w:val="0098180F"/>
    <w:rsid w:val="00981D36"/>
    <w:rsid w:val="00981F5C"/>
    <w:rsid w:val="00981F89"/>
    <w:rsid w:val="0098238E"/>
    <w:rsid w:val="0098247F"/>
    <w:rsid w:val="009824BE"/>
    <w:rsid w:val="00982557"/>
    <w:rsid w:val="0098281C"/>
    <w:rsid w:val="00982B69"/>
    <w:rsid w:val="00982C29"/>
    <w:rsid w:val="00982FE7"/>
    <w:rsid w:val="009833E2"/>
    <w:rsid w:val="0098364D"/>
    <w:rsid w:val="00983A81"/>
    <w:rsid w:val="00983AC9"/>
    <w:rsid w:val="00983BF5"/>
    <w:rsid w:val="00983CB8"/>
    <w:rsid w:val="00983DED"/>
    <w:rsid w:val="00983F40"/>
    <w:rsid w:val="00984688"/>
    <w:rsid w:val="0098489C"/>
    <w:rsid w:val="009848E4"/>
    <w:rsid w:val="00985356"/>
    <w:rsid w:val="009853A6"/>
    <w:rsid w:val="009856B5"/>
    <w:rsid w:val="00985CCB"/>
    <w:rsid w:val="00986079"/>
    <w:rsid w:val="009860C5"/>
    <w:rsid w:val="0098614B"/>
    <w:rsid w:val="009864EA"/>
    <w:rsid w:val="009867DC"/>
    <w:rsid w:val="0098699C"/>
    <w:rsid w:val="0098711B"/>
    <w:rsid w:val="009875D5"/>
    <w:rsid w:val="0098780D"/>
    <w:rsid w:val="009879DF"/>
    <w:rsid w:val="00987FBE"/>
    <w:rsid w:val="0099006E"/>
    <w:rsid w:val="00990337"/>
    <w:rsid w:val="00990543"/>
    <w:rsid w:val="0099075B"/>
    <w:rsid w:val="00990E4D"/>
    <w:rsid w:val="009910AA"/>
    <w:rsid w:val="0099196E"/>
    <w:rsid w:val="00991A52"/>
    <w:rsid w:val="00991AC5"/>
    <w:rsid w:val="00991DB0"/>
    <w:rsid w:val="0099250D"/>
    <w:rsid w:val="00992780"/>
    <w:rsid w:val="009927CA"/>
    <w:rsid w:val="009929DE"/>
    <w:rsid w:val="00992A5C"/>
    <w:rsid w:val="00992A62"/>
    <w:rsid w:val="00992B21"/>
    <w:rsid w:val="00992C15"/>
    <w:rsid w:val="0099322E"/>
    <w:rsid w:val="009936C3"/>
    <w:rsid w:val="00993C1D"/>
    <w:rsid w:val="00993D5E"/>
    <w:rsid w:val="00993F4D"/>
    <w:rsid w:val="00994054"/>
    <w:rsid w:val="0099423D"/>
    <w:rsid w:val="0099427B"/>
    <w:rsid w:val="00994580"/>
    <w:rsid w:val="00994747"/>
    <w:rsid w:val="00994D74"/>
    <w:rsid w:val="00994DCC"/>
    <w:rsid w:val="0099517F"/>
    <w:rsid w:val="0099590E"/>
    <w:rsid w:val="00995AAA"/>
    <w:rsid w:val="00995B83"/>
    <w:rsid w:val="00995E26"/>
    <w:rsid w:val="00995FF3"/>
    <w:rsid w:val="0099624C"/>
    <w:rsid w:val="009962C6"/>
    <w:rsid w:val="0099649E"/>
    <w:rsid w:val="009966E7"/>
    <w:rsid w:val="00996959"/>
    <w:rsid w:val="00996A15"/>
    <w:rsid w:val="00996BEF"/>
    <w:rsid w:val="00996D0F"/>
    <w:rsid w:val="00997155"/>
    <w:rsid w:val="00997187"/>
    <w:rsid w:val="009974BA"/>
    <w:rsid w:val="0099786C"/>
    <w:rsid w:val="00997B03"/>
    <w:rsid w:val="00997CF5"/>
    <w:rsid w:val="00997ECE"/>
    <w:rsid w:val="009A0385"/>
    <w:rsid w:val="009A038C"/>
    <w:rsid w:val="009A0675"/>
    <w:rsid w:val="009A069C"/>
    <w:rsid w:val="009A0998"/>
    <w:rsid w:val="009A0F61"/>
    <w:rsid w:val="009A1194"/>
    <w:rsid w:val="009A1300"/>
    <w:rsid w:val="009A1420"/>
    <w:rsid w:val="009A149C"/>
    <w:rsid w:val="009A17F7"/>
    <w:rsid w:val="009A1D17"/>
    <w:rsid w:val="009A1FAD"/>
    <w:rsid w:val="009A2174"/>
    <w:rsid w:val="009A23B3"/>
    <w:rsid w:val="009A2828"/>
    <w:rsid w:val="009A28AA"/>
    <w:rsid w:val="009A2C67"/>
    <w:rsid w:val="009A2E52"/>
    <w:rsid w:val="009A311B"/>
    <w:rsid w:val="009A31C9"/>
    <w:rsid w:val="009A3444"/>
    <w:rsid w:val="009A3464"/>
    <w:rsid w:val="009A34EA"/>
    <w:rsid w:val="009A38BB"/>
    <w:rsid w:val="009A39AC"/>
    <w:rsid w:val="009A3B77"/>
    <w:rsid w:val="009A3C20"/>
    <w:rsid w:val="009A3D3F"/>
    <w:rsid w:val="009A3F90"/>
    <w:rsid w:val="009A4221"/>
    <w:rsid w:val="009A44B2"/>
    <w:rsid w:val="009A4523"/>
    <w:rsid w:val="009A4AA6"/>
    <w:rsid w:val="009A4E79"/>
    <w:rsid w:val="009A4EB5"/>
    <w:rsid w:val="009A5332"/>
    <w:rsid w:val="009A598F"/>
    <w:rsid w:val="009A5B83"/>
    <w:rsid w:val="009A5CF3"/>
    <w:rsid w:val="009A5E4B"/>
    <w:rsid w:val="009A67BD"/>
    <w:rsid w:val="009A688E"/>
    <w:rsid w:val="009A6A5D"/>
    <w:rsid w:val="009A6B6B"/>
    <w:rsid w:val="009A6D6B"/>
    <w:rsid w:val="009A6E8C"/>
    <w:rsid w:val="009A6F32"/>
    <w:rsid w:val="009A73D5"/>
    <w:rsid w:val="009A78AE"/>
    <w:rsid w:val="009A7F54"/>
    <w:rsid w:val="009B0A9A"/>
    <w:rsid w:val="009B0D0F"/>
    <w:rsid w:val="009B0D6C"/>
    <w:rsid w:val="009B0F2E"/>
    <w:rsid w:val="009B129D"/>
    <w:rsid w:val="009B12D1"/>
    <w:rsid w:val="009B1536"/>
    <w:rsid w:val="009B1E16"/>
    <w:rsid w:val="009B21F8"/>
    <w:rsid w:val="009B2368"/>
    <w:rsid w:val="009B2503"/>
    <w:rsid w:val="009B2999"/>
    <w:rsid w:val="009B29FB"/>
    <w:rsid w:val="009B2B1D"/>
    <w:rsid w:val="009B2B60"/>
    <w:rsid w:val="009B2E22"/>
    <w:rsid w:val="009B2F52"/>
    <w:rsid w:val="009B2F54"/>
    <w:rsid w:val="009B3287"/>
    <w:rsid w:val="009B32EF"/>
    <w:rsid w:val="009B33B7"/>
    <w:rsid w:val="009B3403"/>
    <w:rsid w:val="009B3638"/>
    <w:rsid w:val="009B39EA"/>
    <w:rsid w:val="009B3D13"/>
    <w:rsid w:val="009B3DE5"/>
    <w:rsid w:val="009B3FD9"/>
    <w:rsid w:val="009B4774"/>
    <w:rsid w:val="009B47B6"/>
    <w:rsid w:val="009B4AA0"/>
    <w:rsid w:val="009B501A"/>
    <w:rsid w:val="009B50BB"/>
    <w:rsid w:val="009B512E"/>
    <w:rsid w:val="009B51F3"/>
    <w:rsid w:val="009B52B7"/>
    <w:rsid w:val="009B52D9"/>
    <w:rsid w:val="009B534C"/>
    <w:rsid w:val="009B55BB"/>
    <w:rsid w:val="009B5C1C"/>
    <w:rsid w:val="009B5D0D"/>
    <w:rsid w:val="009B5E19"/>
    <w:rsid w:val="009B6569"/>
    <w:rsid w:val="009B665E"/>
    <w:rsid w:val="009B6842"/>
    <w:rsid w:val="009B6B26"/>
    <w:rsid w:val="009B705C"/>
    <w:rsid w:val="009B72BA"/>
    <w:rsid w:val="009B74B9"/>
    <w:rsid w:val="009B7935"/>
    <w:rsid w:val="009B7B5D"/>
    <w:rsid w:val="009B7F05"/>
    <w:rsid w:val="009C09EC"/>
    <w:rsid w:val="009C0D98"/>
    <w:rsid w:val="009C1120"/>
    <w:rsid w:val="009C11BF"/>
    <w:rsid w:val="009C11D6"/>
    <w:rsid w:val="009C1C60"/>
    <w:rsid w:val="009C1C85"/>
    <w:rsid w:val="009C28BE"/>
    <w:rsid w:val="009C30F7"/>
    <w:rsid w:val="009C3294"/>
    <w:rsid w:val="009C33B4"/>
    <w:rsid w:val="009C3455"/>
    <w:rsid w:val="009C3817"/>
    <w:rsid w:val="009C3BF1"/>
    <w:rsid w:val="009C3CBF"/>
    <w:rsid w:val="009C3D5F"/>
    <w:rsid w:val="009C43DC"/>
    <w:rsid w:val="009C47B9"/>
    <w:rsid w:val="009C4F18"/>
    <w:rsid w:val="009C4F2E"/>
    <w:rsid w:val="009C4FC3"/>
    <w:rsid w:val="009C560C"/>
    <w:rsid w:val="009C5727"/>
    <w:rsid w:val="009C5A90"/>
    <w:rsid w:val="009C5BF6"/>
    <w:rsid w:val="009C5DAB"/>
    <w:rsid w:val="009C602F"/>
    <w:rsid w:val="009C64B8"/>
    <w:rsid w:val="009C660D"/>
    <w:rsid w:val="009C673D"/>
    <w:rsid w:val="009C695D"/>
    <w:rsid w:val="009C6C65"/>
    <w:rsid w:val="009C6DE5"/>
    <w:rsid w:val="009C701E"/>
    <w:rsid w:val="009C7094"/>
    <w:rsid w:val="009C70B3"/>
    <w:rsid w:val="009C70C8"/>
    <w:rsid w:val="009C725A"/>
    <w:rsid w:val="009C75DF"/>
    <w:rsid w:val="009C7692"/>
    <w:rsid w:val="009C7757"/>
    <w:rsid w:val="009C7E20"/>
    <w:rsid w:val="009C7E33"/>
    <w:rsid w:val="009C7E4B"/>
    <w:rsid w:val="009D032B"/>
    <w:rsid w:val="009D0484"/>
    <w:rsid w:val="009D090A"/>
    <w:rsid w:val="009D091E"/>
    <w:rsid w:val="009D09CF"/>
    <w:rsid w:val="009D09FD"/>
    <w:rsid w:val="009D0D95"/>
    <w:rsid w:val="009D11F5"/>
    <w:rsid w:val="009D1218"/>
    <w:rsid w:val="009D136F"/>
    <w:rsid w:val="009D1583"/>
    <w:rsid w:val="009D189C"/>
    <w:rsid w:val="009D18EE"/>
    <w:rsid w:val="009D193B"/>
    <w:rsid w:val="009D1978"/>
    <w:rsid w:val="009D1CCD"/>
    <w:rsid w:val="009D2325"/>
    <w:rsid w:val="009D2434"/>
    <w:rsid w:val="009D254D"/>
    <w:rsid w:val="009D25FA"/>
    <w:rsid w:val="009D2620"/>
    <w:rsid w:val="009D2925"/>
    <w:rsid w:val="009D29E6"/>
    <w:rsid w:val="009D2A77"/>
    <w:rsid w:val="009D2E5B"/>
    <w:rsid w:val="009D2EFD"/>
    <w:rsid w:val="009D4011"/>
    <w:rsid w:val="009D40E1"/>
    <w:rsid w:val="009D41BB"/>
    <w:rsid w:val="009D41F1"/>
    <w:rsid w:val="009D44AB"/>
    <w:rsid w:val="009D44EB"/>
    <w:rsid w:val="009D47BE"/>
    <w:rsid w:val="009D47FD"/>
    <w:rsid w:val="009D486C"/>
    <w:rsid w:val="009D49EC"/>
    <w:rsid w:val="009D4CEE"/>
    <w:rsid w:val="009D4E74"/>
    <w:rsid w:val="009D50B6"/>
    <w:rsid w:val="009D5199"/>
    <w:rsid w:val="009D56D1"/>
    <w:rsid w:val="009D63A3"/>
    <w:rsid w:val="009D6632"/>
    <w:rsid w:val="009D672C"/>
    <w:rsid w:val="009D6CD8"/>
    <w:rsid w:val="009D6F4C"/>
    <w:rsid w:val="009D7379"/>
    <w:rsid w:val="009D73A4"/>
    <w:rsid w:val="009D73B2"/>
    <w:rsid w:val="009D79CB"/>
    <w:rsid w:val="009D7A5D"/>
    <w:rsid w:val="009D7D59"/>
    <w:rsid w:val="009E0187"/>
    <w:rsid w:val="009E03F2"/>
    <w:rsid w:val="009E0A0E"/>
    <w:rsid w:val="009E1036"/>
    <w:rsid w:val="009E1159"/>
    <w:rsid w:val="009E119C"/>
    <w:rsid w:val="009E1394"/>
    <w:rsid w:val="009E162D"/>
    <w:rsid w:val="009E1837"/>
    <w:rsid w:val="009E1C82"/>
    <w:rsid w:val="009E1DFD"/>
    <w:rsid w:val="009E1F0C"/>
    <w:rsid w:val="009E1F77"/>
    <w:rsid w:val="009E20AE"/>
    <w:rsid w:val="009E2238"/>
    <w:rsid w:val="009E2327"/>
    <w:rsid w:val="009E23BC"/>
    <w:rsid w:val="009E2765"/>
    <w:rsid w:val="009E27FE"/>
    <w:rsid w:val="009E2903"/>
    <w:rsid w:val="009E298A"/>
    <w:rsid w:val="009E2DA9"/>
    <w:rsid w:val="009E2DF0"/>
    <w:rsid w:val="009E3256"/>
    <w:rsid w:val="009E35CC"/>
    <w:rsid w:val="009E39AD"/>
    <w:rsid w:val="009E3A90"/>
    <w:rsid w:val="009E3DCA"/>
    <w:rsid w:val="009E49B0"/>
    <w:rsid w:val="009E4A90"/>
    <w:rsid w:val="009E4F53"/>
    <w:rsid w:val="009E4FC2"/>
    <w:rsid w:val="009E5043"/>
    <w:rsid w:val="009E5066"/>
    <w:rsid w:val="009E533E"/>
    <w:rsid w:val="009E549F"/>
    <w:rsid w:val="009E5797"/>
    <w:rsid w:val="009E5A23"/>
    <w:rsid w:val="009E5CEF"/>
    <w:rsid w:val="009E5E4A"/>
    <w:rsid w:val="009E6103"/>
    <w:rsid w:val="009E6172"/>
    <w:rsid w:val="009E65C0"/>
    <w:rsid w:val="009E6676"/>
    <w:rsid w:val="009E6890"/>
    <w:rsid w:val="009E6A07"/>
    <w:rsid w:val="009E7625"/>
    <w:rsid w:val="009E778D"/>
    <w:rsid w:val="009E7860"/>
    <w:rsid w:val="009E7A15"/>
    <w:rsid w:val="009E7D1F"/>
    <w:rsid w:val="009E7D32"/>
    <w:rsid w:val="009E7EFF"/>
    <w:rsid w:val="009E7FBC"/>
    <w:rsid w:val="009F0272"/>
    <w:rsid w:val="009F039E"/>
    <w:rsid w:val="009F051A"/>
    <w:rsid w:val="009F0714"/>
    <w:rsid w:val="009F08B2"/>
    <w:rsid w:val="009F08EF"/>
    <w:rsid w:val="009F092C"/>
    <w:rsid w:val="009F098F"/>
    <w:rsid w:val="009F0BDD"/>
    <w:rsid w:val="009F149A"/>
    <w:rsid w:val="009F1F81"/>
    <w:rsid w:val="009F2007"/>
    <w:rsid w:val="009F297F"/>
    <w:rsid w:val="009F2AEE"/>
    <w:rsid w:val="009F2B7B"/>
    <w:rsid w:val="009F306C"/>
    <w:rsid w:val="009F3276"/>
    <w:rsid w:val="009F3566"/>
    <w:rsid w:val="009F3693"/>
    <w:rsid w:val="009F3857"/>
    <w:rsid w:val="009F3AF2"/>
    <w:rsid w:val="009F3E08"/>
    <w:rsid w:val="009F3FF7"/>
    <w:rsid w:val="009F400F"/>
    <w:rsid w:val="009F404D"/>
    <w:rsid w:val="009F4141"/>
    <w:rsid w:val="009F427E"/>
    <w:rsid w:val="009F44C1"/>
    <w:rsid w:val="009F46B7"/>
    <w:rsid w:val="009F47D3"/>
    <w:rsid w:val="009F4927"/>
    <w:rsid w:val="009F49EA"/>
    <w:rsid w:val="009F4A59"/>
    <w:rsid w:val="009F4CFB"/>
    <w:rsid w:val="009F4E24"/>
    <w:rsid w:val="009F4EB9"/>
    <w:rsid w:val="009F4FEB"/>
    <w:rsid w:val="009F51B9"/>
    <w:rsid w:val="009F5244"/>
    <w:rsid w:val="009F5CE7"/>
    <w:rsid w:val="009F5DC6"/>
    <w:rsid w:val="009F5E06"/>
    <w:rsid w:val="009F61BD"/>
    <w:rsid w:val="009F6212"/>
    <w:rsid w:val="009F6341"/>
    <w:rsid w:val="009F6673"/>
    <w:rsid w:val="009F6E77"/>
    <w:rsid w:val="009F6F20"/>
    <w:rsid w:val="009F707C"/>
    <w:rsid w:val="009F7B8F"/>
    <w:rsid w:val="009F7F08"/>
    <w:rsid w:val="009F7FA2"/>
    <w:rsid w:val="00A000A0"/>
    <w:rsid w:val="00A00975"/>
    <w:rsid w:val="00A009C9"/>
    <w:rsid w:val="00A00B83"/>
    <w:rsid w:val="00A00E3B"/>
    <w:rsid w:val="00A0116B"/>
    <w:rsid w:val="00A01E51"/>
    <w:rsid w:val="00A01E53"/>
    <w:rsid w:val="00A01E9A"/>
    <w:rsid w:val="00A01EAF"/>
    <w:rsid w:val="00A02054"/>
    <w:rsid w:val="00A022FC"/>
    <w:rsid w:val="00A02663"/>
    <w:rsid w:val="00A02713"/>
    <w:rsid w:val="00A02D04"/>
    <w:rsid w:val="00A02EC0"/>
    <w:rsid w:val="00A037B1"/>
    <w:rsid w:val="00A03AAB"/>
    <w:rsid w:val="00A03FD3"/>
    <w:rsid w:val="00A04537"/>
    <w:rsid w:val="00A0467D"/>
    <w:rsid w:val="00A04991"/>
    <w:rsid w:val="00A04D31"/>
    <w:rsid w:val="00A05016"/>
    <w:rsid w:val="00A051A9"/>
    <w:rsid w:val="00A05334"/>
    <w:rsid w:val="00A05546"/>
    <w:rsid w:val="00A055B1"/>
    <w:rsid w:val="00A05630"/>
    <w:rsid w:val="00A0574D"/>
    <w:rsid w:val="00A05A4C"/>
    <w:rsid w:val="00A05B49"/>
    <w:rsid w:val="00A05DF7"/>
    <w:rsid w:val="00A05E02"/>
    <w:rsid w:val="00A0677D"/>
    <w:rsid w:val="00A06BE7"/>
    <w:rsid w:val="00A0700D"/>
    <w:rsid w:val="00A07158"/>
    <w:rsid w:val="00A07677"/>
    <w:rsid w:val="00A07A6C"/>
    <w:rsid w:val="00A07BE8"/>
    <w:rsid w:val="00A07C50"/>
    <w:rsid w:val="00A07F8A"/>
    <w:rsid w:val="00A10025"/>
    <w:rsid w:val="00A10329"/>
    <w:rsid w:val="00A105FA"/>
    <w:rsid w:val="00A1062A"/>
    <w:rsid w:val="00A1090B"/>
    <w:rsid w:val="00A109A5"/>
    <w:rsid w:val="00A10CB3"/>
    <w:rsid w:val="00A10E3F"/>
    <w:rsid w:val="00A10F8C"/>
    <w:rsid w:val="00A11240"/>
    <w:rsid w:val="00A11817"/>
    <w:rsid w:val="00A1182F"/>
    <w:rsid w:val="00A11E63"/>
    <w:rsid w:val="00A127A2"/>
    <w:rsid w:val="00A127F2"/>
    <w:rsid w:val="00A1283E"/>
    <w:rsid w:val="00A12B02"/>
    <w:rsid w:val="00A12F70"/>
    <w:rsid w:val="00A131FB"/>
    <w:rsid w:val="00A132E6"/>
    <w:rsid w:val="00A13319"/>
    <w:rsid w:val="00A13D1F"/>
    <w:rsid w:val="00A13E54"/>
    <w:rsid w:val="00A146DB"/>
    <w:rsid w:val="00A14836"/>
    <w:rsid w:val="00A14CC7"/>
    <w:rsid w:val="00A152A5"/>
    <w:rsid w:val="00A157FA"/>
    <w:rsid w:val="00A15948"/>
    <w:rsid w:val="00A15FBD"/>
    <w:rsid w:val="00A164CA"/>
    <w:rsid w:val="00A16762"/>
    <w:rsid w:val="00A16BEE"/>
    <w:rsid w:val="00A171C4"/>
    <w:rsid w:val="00A17323"/>
    <w:rsid w:val="00A17611"/>
    <w:rsid w:val="00A17B2C"/>
    <w:rsid w:val="00A17B91"/>
    <w:rsid w:val="00A17CD5"/>
    <w:rsid w:val="00A17F11"/>
    <w:rsid w:val="00A20645"/>
    <w:rsid w:val="00A20CBD"/>
    <w:rsid w:val="00A2113E"/>
    <w:rsid w:val="00A211DC"/>
    <w:rsid w:val="00A2136D"/>
    <w:rsid w:val="00A21DFB"/>
    <w:rsid w:val="00A21F52"/>
    <w:rsid w:val="00A221EE"/>
    <w:rsid w:val="00A2223D"/>
    <w:rsid w:val="00A226F4"/>
    <w:rsid w:val="00A22BCF"/>
    <w:rsid w:val="00A233E1"/>
    <w:rsid w:val="00A23EC4"/>
    <w:rsid w:val="00A23EE0"/>
    <w:rsid w:val="00A243C3"/>
    <w:rsid w:val="00A244B4"/>
    <w:rsid w:val="00A24741"/>
    <w:rsid w:val="00A24BD8"/>
    <w:rsid w:val="00A24DE5"/>
    <w:rsid w:val="00A24EB8"/>
    <w:rsid w:val="00A24FCD"/>
    <w:rsid w:val="00A2528E"/>
    <w:rsid w:val="00A254BD"/>
    <w:rsid w:val="00A255B1"/>
    <w:rsid w:val="00A25732"/>
    <w:rsid w:val="00A258CC"/>
    <w:rsid w:val="00A259C1"/>
    <w:rsid w:val="00A25AA9"/>
    <w:rsid w:val="00A261B8"/>
    <w:rsid w:val="00A265E4"/>
    <w:rsid w:val="00A2665B"/>
    <w:rsid w:val="00A2688D"/>
    <w:rsid w:val="00A26A69"/>
    <w:rsid w:val="00A26E62"/>
    <w:rsid w:val="00A27375"/>
    <w:rsid w:val="00A274F8"/>
    <w:rsid w:val="00A27ABD"/>
    <w:rsid w:val="00A27E37"/>
    <w:rsid w:val="00A27F06"/>
    <w:rsid w:val="00A300CA"/>
    <w:rsid w:val="00A308C6"/>
    <w:rsid w:val="00A30D1F"/>
    <w:rsid w:val="00A30D4F"/>
    <w:rsid w:val="00A30E89"/>
    <w:rsid w:val="00A32024"/>
    <w:rsid w:val="00A3203F"/>
    <w:rsid w:val="00A3213C"/>
    <w:rsid w:val="00A3222E"/>
    <w:rsid w:val="00A324DA"/>
    <w:rsid w:val="00A3291C"/>
    <w:rsid w:val="00A32BB2"/>
    <w:rsid w:val="00A32CF3"/>
    <w:rsid w:val="00A32FCA"/>
    <w:rsid w:val="00A33028"/>
    <w:rsid w:val="00A330C7"/>
    <w:rsid w:val="00A330EC"/>
    <w:rsid w:val="00A33128"/>
    <w:rsid w:val="00A3312E"/>
    <w:rsid w:val="00A33272"/>
    <w:rsid w:val="00A333C4"/>
    <w:rsid w:val="00A33478"/>
    <w:rsid w:val="00A33537"/>
    <w:rsid w:val="00A3358C"/>
    <w:rsid w:val="00A33F79"/>
    <w:rsid w:val="00A34472"/>
    <w:rsid w:val="00A34ACB"/>
    <w:rsid w:val="00A34C56"/>
    <w:rsid w:val="00A34ECA"/>
    <w:rsid w:val="00A35136"/>
    <w:rsid w:val="00A352C8"/>
    <w:rsid w:val="00A354FE"/>
    <w:rsid w:val="00A35E3B"/>
    <w:rsid w:val="00A35EF5"/>
    <w:rsid w:val="00A3600E"/>
    <w:rsid w:val="00A3657B"/>
    <w:rsid w:val="00A3668B"/>
    <w:rsid w:val="00A36C1D"/>
    <w:rsid w:val="00A36DB8"/>
    <w:rsid w:val="00A36E34"/>
    <w:rsid w:val="00A36EA1"/>
    <w:rsid w:val="00A36F7B"/>
    <w:rsid w:val="00A37143"/>
    <w:rsid w:val="00A375AF"/>
    <w:rsid w:val="00A376AC"/>
    <w:rsid w:val="00A37884"/>
    <w:rsid w:val="00A37EEB"/>
    <w:rsid w:val="00A40305"/>
    <w:rsid w:val="00A40748"/>
    <w:rsid w:val="00A40AEB"/>
    <w:rsid w:val="00A40F86"/>
    <w:rsid w:val="00A41203"/>
    <w:rsid w:val="00A4129A"/>
    <w:rsid w:val="00A413C2"/>
    <w:rsid w:val="00A41436"/>
    <w:rsid w:val="00A41B69"/>
    <w:rsid w:val="00A42328"/>
    <w:rsid w:val="00A425C1"/>
    <w:rsid w:val="00A426CD"/>
    <w:rsid w:val="00A4278F"/>
    <w:rsid w:val="00A42823"/>
    <w:rsid w:val="00A42830"/>
    <w:rsid w:val="00A42A6B"/>
    <w:rsid w:val="00A42A8B"/>
    <w:rsid w:val="00A42AC2"/>
    <w:rsid w:val="00A42E0C"/>
    <w:rsid w:val="00A43530"/>
    <w:rsid w:val="00A43547"/>
    <w:rsid w:val="00A439A7"/>
    <w:rsid w:val="00A43BA8"/>
    <w:rsid w:val="00A43C3C"/>
    <w:rsid w:val="00A442B5"/>
    <w:rsid w:val="00A444ED"/>
    <w:rsid w:val="00A44F5D"/>
    <w:rsid w:val="00A45647"/>
    <w:rsid w:val="00A45788"/>
    <w:rsid w:val="00A45E32"/>
    <w:rsid w:val="00A46275"/>
    <w:rsid w:val="00A462D7"/>
    <w:rsid w:val="00A46345"/>
    <w:rsid w:val="00A46448"/>
    <w:rsid w:val="00A4657A"/>
    <w:rsid w:val="00A468D6"/>
    <w:rsid w:val="00A46CB8"/>
    <w:rsid w:val="00A46D5A"/>
    <w:rsid w:val="00A46FD5"/>
    <w:rsid w:val="00A47490"/>
    <w:rsid w:val="00A474CB"/>
    <w:rsid w:val="00A4775E"/>
    <w:rsid w:val="00A478AE"/>
    <w:rsid w:val="00A478BC"/>
    <w:rsid w:val="00A47ADB"/>
    <w:rsid w:val="00A47C5D"/>
    <w:rsid w:val="00A47D46"/>
    <w:rsid w:val="00A50186"/>
    <w:rsid w:val="00A5022D"/>
    <w:rsid w:val="00A5039E"/>
    <w:rsid w:val="00A5040C"/>
    <w:rsid w:val="00A504AA"/>
    <w:rsid w:val="00A50925"/>
    <w:rsid w:val="00A50BC9"/>
    <w:rsid w:val="00A50C4B"/>
    <w:rsid w:val="00A50C91"/>
    <w:rsid w:val="00A5110F"/>
    <w:rsid w:val="00A518BB"/>
    <w:rsid w:val="00A518C7"/>
    <w:rsid w:val="00A519DB"/>
    <w:rsid w:val="00A51B3E"/>
    <w:rsid w:val="00A51FB6"/>
    <w:rsid w:val="00A52169"/>
    <w:rsid w:val="00A52186"/>
    <w:rsid w:val="00A52408"/>
    <w:rsid w:val="00A5271D"/>
    <w:rsid w:val="00A53002"/>
    <w:rsid w:val="00A5317F"/>
    <w:rsid w:val="00A53EA1"/>
    <w:rsid w:val="00A5413D"/>
    <w:rsid w:val="00A54647"/>
    <w:rsid w:val="00A54797"/>
    <w:rsid w:val="00A548FB"/>
    <w:rsid w:val="00A54C0F"/>
    <w:rsid w:val="00A54C70"/>
    <w:rsid w:val="00A54CDE"/>
    <w:rsid w:val="00A54F3A"/>
    <w:rsid w:val="00A5513A"/>
    <w:rsid w:val="00A552F4"/>
    <w:rsid w:val="00A553E7"/>
    <w:rsid w:val="00A5545C"/>
    <w:rsid w:val="00A554C7"/>
    <w:rsid w:val="00A558CC"/>
    <w:rsid w:val="00A55932"/>
    <w:rsid w:val="00A5594D"/>
    <w:rsid w:val="00A55C12"/>
    <w:rsid w:val="00A56197"/>
    <w:rsid w:val="00A56F24"/>
    <w:rsid w:val="00A56F38"/>
    <w:rsid w:val="00A57799"/>
    <w:rsid w:val="00A57CD4"/>
    <w:rsid w:val="00A608AC"/>
    <w:rsid w:val="00A60936"/>
    <w:rsid w:val="00A60C96"/>
    <w:rsid w:val="00A60D85"/>
    <w:rsid w:val="00A61360"/>
    <w:rsid w:val="00A617B9"/>
    <w:rsid w:val="00A6192E"/>
    <w:rsid w:val="00A61A70"/>
    <w:rsid w:val="00A61C4A"/>
    <w:rsid w:val="00A61EC7"/>
    <w:rsid w:val="00A61FAB"/>
    <w:rsid w:val="00A621D2"/>
    <w:rsid w:val="00A62412"/>
    <w:rsid w:val="00A62653"/>
    <w:rsid w:val="00A6284B"/>
    <w:rsid w:val="00A62A44"/>
    <w:rsid w:val="00A62DD2"/>
    <w:rsid w:val="00A62DF2"/>
    <w:rsid w:val="00A62E5D"/>
    <w:rsid w:val="00A6322F"/>
    <w:rsid w:val="00A6362D"/>
    <w:rsid w:val="00A63D34"/>
    <w:rsid w:val="00A63EAD"/>
    <w:rsid w:val="00A64635"/>
    <w:rsid w:val="00A6468C"/>
    <w:rsid w:val="00A6485A"/>
    <w:rsid w:val="00A6489C"/>
    <w:rsid w:val="00A64B2F"/>
    <w:rsid w:val="00A64E92"/>
    <w:rsid w:val="00A652B9"/>
    <w:rsid w:val="00A65524"/>
    <w:rsid w:val="00A65B1C"/>
    <w:rsid w:val="00A65DBD"/>
    <w:rsid w:val="00A662C8"/>
    <w:rsid w:val="00A665B0"/>
    <w:rsid w:val="00A667FD"/>
    <w:rsid w:val="00A66E0C"/>
    <w:rsid w:val="00A67492"/>
    <w:rsid w:val="00A6765D"/>
    <w:rsid w:val="00A677CD"/>
    <w:rsid w:val="00A67C1C"/>
    <w:rsid w:val="00A67E80"/>
    <w:rsid w:val="00A705F1"/>
    <w:rsid w:val="00A70857"/>
    <w:rsid w:val="00A7120B"/>
    <w:rsid w:val="00A71466"/>
    <w:rsid w:val="00A714FA"/>
    <w:rsid w:val="00A71547"/>
    <w:rsid w:val="00A718B5"/>
    <w:rsid w:val="00A71B9D"/>
    <w:rsid w:val="00A71B9E"/>
    <w:rsid w:val="00A723C8"/>
    <w:rsid w:val="00A72574"/>
    <w:rsid w:val="00A72B8F"/>
    <w:rsid w:val="00A72C2B"/>
    <w:rsid w:val="00A7339F"/>
    <w:rsid w:val="00A734DA"/>
    <w:rsid w:val="00A73744"/>
    <w:rsid w:val="00A7397E"/>
    <w:rsid w:val="00A73B6A"/>
    <w:rsid w:val="00A73BF6"/>
    <w:rsid w:val="00A74250"/>
    <w:rsid w:val="00A74252"/>
    <w:rsid w:val="00A74273"/>
    <w:rsid w:val="00A746EE"/>
    <w:rsid w:val="00A74A4E"/>
    <w:rsid w:val="00A7506B"/>
    <w:rsid w:val="00A7519D"/>
    <w:rsid w:val="00A75392"/>
    <w:rsid w:val="00A75449"/>
    <w:rsid w:val="00A7555A"/>
    <w:rsid w:val="00A755C8"/>
    <w:rsid w:val="00A75749"/>
    <w:rsid w:val="00A75BA3"/>
    <w:rsid w:val="00A75BD0"/>
    <w:rsid w:val="00A75DDC"/>
    <w:rsid w:val="00A75DE8"/>
    <w:rsid w:val="00A761AD"/>
    <w:rsid w:val="00A766E6"/>
    <w:rsid w:val="00A768E2"/>
    <w:rsid w:val="00A76B56"/>
    <w:rsid w:val="00A76EA0"/>
    <w:rsid w:val="00A77233"/>
    <w:rsid w:val="00A77471"/>
    <w:rsid w:val="00A77711"/>
    <w:rsid w:val="00A77BFE"/>
    <w:rsid w:val="00A77D87"/>
    <w:rsid w:val="00A77ED8"/>
    <w:rsid w:val="00A77FB4"/>
    <w:rsid w:val="00A8008C"/>
    <w:rsid w:val="00A80DE5"/>
    <w:rsid w:val="00A80F05"/>
    <w:rsid w:val="00A810BE"/>
    <w:rsid w:val="00A8112C"/>
    <w:rsid w:val="00A812D9"/>
    <w:rsid w:val="00A81528"/>
    <w:rsid w:val="00A816DF"/>
    <w:rsid w:val="00A81AA2"/>
    <w:rsid w:val="00A81BD4"/>
    <w:rsid w:val="00A81DAD"/>
    <w:rsid w:val="00A8207B"/>
    <w:rsid w:val="00A821DB"/>
    <w:rsid w:val="00A8253A"/>
    <w:rsid w:val="00A82777"/>
    <w:rsid w:val="00A8298D"/>
    <w:rsid w:val="00A82CAA"/>
    <w:rsid w:val="00A8331E"/>
    <w:rsid w:val="00A83454"/>
    <w:rsid w:val="00A83E5B"/>
    <w:rsid w:val="00A84713"/>
    <w:rsid w:val="00A8492B"/>
    <w:rsid w:val="00A8527A"/>
    <w:rsid w:val="00A8551A"/>
    <w:rsid w:val="00A855DB"/>
    <w:rsid w:val="00A85D20"/>
    <w:rsid w:val="00A85E3A"/>
    <w:rsid w:val="00A860A6"/>
    <w:rsid w:val="00A86137"/>
    <w:rsid w:val="00A866C3"/>
    <w:rsid w:val="00A86B98"/>
    <w:rsid w:val="00A86E3E"/>
    <w:rsid w:val="00A872A6"/>
    <w:rsid w:val="00A8736E"/>
    <w:rsid w:val="00A87482"/>
    <w:rsid w:val="00A876C7"/>
    <w:rsid w:val="00A87769"/>
    <w:rsid w:val="00A879F1"/>
    <w:rsid w:val="00A90372"/>
    <w:rsid w:val="00A905BA"/>
    <w:rsid w:val="00A907A8"/>
    <w:rsid w:val="00A90B1B"/>
    <w:rsid w:val="00A90B24"/>
    <w:rsid w:val="00A91121"/>
    <w:rsid w:val="00A91299"/>
    <w:rsid w:val="00A91516"/>
    <w:rsid w:val="00A91539"/>
    <w:rsid w:val="00A915D1"/>
    <w:rsid w:val="00A916BC"/>
    <w:rsid w:val="00A916C5"/>
    <w:rsid w:val="00A91863"/>
    <w:rsid w:val="00A918FB"/>
    <w:rsid w:val="00A91B63"/>
    <w:rsid w:val="00A91C0F"/>
    <w:rsid w:val="00A91E68"/>
    <w:rsid w:val="00A91EAE"/>
    <w:rsid w:val="00A93125"/>
    <w:rsid w:val="00A93128"/>
    <w:rsid w:val="00A9330A"/>
    <w:rsid w:val="00A93312"/>
    <w:rsid w:val="00A93439"/>
    <w:rsid w:val="00A93566"/>
    <w:rsid w:val="00A93896"/>
    <w:rsid w:val="00A93AAD"/>
    <w:rsid w:val="00A94245"/>
    <w:rsid w:val="00A9448B"/>
    <w:rsid w:val="00A94C5C"/>
    <w:rsid w:val="00A95186"/>
    <w:rsid w:val="00A952E2"/>
    <w:rsid w:val="00A952F3"/>
    <w:rsid w:val="00A95483"/>
    <w:rsid w:val="00A954E9"/>
    <w:rsid w:val="00A95BE7"/>
    <w:rsid w:val="00A95C9E"/>
    <w:rsid w:val="00A95CB9"/>
    <w:rsid w:val="00A95DF3"/>
    <w:rsid w:val="00A968C8"/>
    <w:rsid w:val="00A96AF9"/>
    <w:rsid w:val="00A96C4D"/>
    <w:rsid w:val="00A96CB5"/>
    <w:rsid w:val="00A9729F"/>
    <w:rsid w:val="00A979AC"/>
    <w:rsid w:val="00A97AAC"/>
    <w:rsid w:val="00A97CE5"/>
    <w:rsid w:val="00A97D85"/>
    <w:rsid w:val="00AA0206"/>
    <w:rsid w:val="00AA0282"/>
    <w:rsid w:val="00AA03B4"/>
    <w:rsid w:val="00AA048E"/>
    <w:rsid w:val="00AA06C1"/>
    <w:rsid w:val="00AA0C12"/>
    <w:rsid w:val="00AA102B"/>
    <w:rsid w:val="00AA1144"/>
    <w:rsid w:val="00AA1226"/>
    <w:rsid w:val="00AA1430"/>
    <w:rsid w:val="00AA160D"/>
    <w:rsid w:val="00AA1679"/>
    <w:rsid w:val="00AA16AA"/>
    <w:rsid w:val="00AA19CF"/>
    <w:rsid w:val="00AA1B72"/>
    <w:rsid w:val="00AA1CEB"/>
    <w:rsid w:val="00AA1F4D"/>
    <w:rsid w:val="00AA2170"/>
    <w:rsid w:val="00AA227C"/>
    <w:rsid w:val="00AA22F1"/>
    <w:rsid w:val="00AA23C9"/>
    <w:rsid w:val="00AA264E"/>
    <w:rsid w:val="00AA27E9"/>
    <w:rsid w:val="00AA2848"/>
    <w:rsid w:val="00AA2C6E"/>
    <w:rsid w:val="00AA304B"/>
    <w:rsid w:val="00AA32F4"/>
    <w:rsid w:val="00AA352C"/>
    <w:rsid w:val="00AA3835"/>
    <w:rsid w:val="00AA3947"/>
    <w:rsid w:val="00AA49A7"/>
    <w:rsid w:val="00AA4DA6"/>
    <w:rsid w:val="00AA4FB8"/>
    <w:rsid w:val="00AA51BB"/>
    <w:rsid w:val="00AA52AB"/>
    <w:rsid w:val="00AA55F1"/>
    <w:rsid w:val="00AA5602"/>
    <w:rsid w:val="00AA5636"/>
    <w:rsid w:val="00AA59A4"/>
    <w:rsid w:val="00AA5AEA"/>
    <w:rsid w:val="00AA5BF0"/>
    <w:rsid w:val="00AA670C"/>
    <w:rsid w:val="00AA67E0"/>
    <w:rsid w:val="00AA6A8C"/>
    <w:rsid w:val="00AA6C3E"/>
    <w:rsid w:val="00AA6C6F"/>
    <w:rsid w:val="00AA721A"/>
    <w:rsid w:val="00AA7270"/>
    <w:rsid w:val="00AA7396"/>
    <w:rsid w:val="00AA7766"/>
    <w:rsid w:val="00AA78EE"/>
    <w:rsid w:val="00AA7AF5"/>
    <w:rsid w:val="00AA7D71"/>
    <w:rsid w:val="00AB0509"/>
    <w:rsid w:val="00AB0721"/>
    <w:rsid w:val="00AB082D"/>
    <w:rsid w:val="00AB085C"/>
    <w:rsid w:val="00AB08F0"/>
    <w:rsid w:val="00AB093C"/>
    <w:rsid w:val="00AB0A40"/>
    <w:rsid w:val="00AB0C35"/>
    <w:rsid w:val="00AB0D06"/>
    <w:rsid w:val="00AB12D2"/>
    <w:rsid w:val="00AB135C"/>
    <w:rsid w:val="00AB15EB"/>
    <w:rsid w:val="00AB1840"/>
    <w:rsid w:val="00AB1BF0"/>
    <w:rsid w:val="00AB1FBA"/>
    <w:rsid w:val="00AB2002"/>
    <w:rsid w:val="00AB2057"/>
    <w:rsid w:val="00AB21E2"/>
    <w:rsid w:val="00AB2518"/>
    <w:rsid w:val="00AB2754"/>
    <w:rsid w:val="00AB2A69"/>
    <w:rsid w:val="00AB2B98"/>
    <w:rsid w:val="00AB2BA7"/>
    <w:rsid w:val="00AB3024"/>
    <w:rsid w:val="00AB30C2"/>
    <w:rsid w:val="00AB36BF"/>
    <w:rsid w:val="00AB36D6"/>
    <w:rsid w:val="00AB3ACC"/>
    <w:rsid w:val="00AB3DA3"/>
    <w:rsid w:val="00AB3F05"/>
    <w:rsid w:val="00AB3F3E"/>
    <w:rsid w:val="00AB4248"/>
    <w:rsid w:val="00AB4253"/>
    <w:rsid w:val="00AB42A4"/>
    <w:rsid w:val="00AB4C09"/>
    <w:rsid w:val="00AB4CAD"/>
    <w:rsid w:val="00AB4CDD"/>
    <w:rsid w:val="00AB51EB"/>
    <w:rsid w:val="00AB56A4"/>
    <w:rsid w:val="00AB56BF"/>
    <w:rsid w:val="00AB5DA5"/>
    <w:rsid w:val="00AB5FA1"/>
    <w:rsid w:val="00AB5FFD"/>
    <w:rsid w:val="00AB60FE"/>
    <w:rsid w:val="00AB628A"/>
    <w:rsid w:val="00AB6789"/>
    <w:rsid w:val="00AB6B9C"/>
    <w:rsid w:val="00AB6CB0"/>
    <w:rsid w:val="00AB70FD"/>
    <w:rsid w:val="00AB7594"/>
    <w:rsid w:val="00AB75A9"/>
    <w:rsid w:val="00AB7720"/>
    <w:rsid w:val="00AB7A43"/>
    <w:rsid w:val="00AB7D63"/>
    <w:rsid w:val="00AC00E9"/>
    <w:rsid w:val="00AC0397"/>
    <w:rsid w:val="00AC0956"/>
    <w:rsid w:val="00AC09D9"/>
    <w:rsid w:val="00AC0C5B"/>
    <w:rsid w:val="00AC104A"/>
    <w:rsid w:val="00AC11EB"/>
    <w:rsid w:val="00AC1331"/>
    <w:rsid w:val="00AC15EA"/>
    <w:rsid w:val="00AC1A54"/>
    <w:rsid w:val="00AC1BDA"/>
    <w:rsid w:val="00AC1D09"/>
    <w:rsid w:val="00AC1FCE"/>
    <w:rsid w:val="00AC25F9"/>
    <w:rsid w:val="00AC26A2"/>
    <w:rsid w:val="00AC2D13"/>
    <w:rsid w:val="00AC2E26"/>
    <w:rsid w:val="00AC2F58"/>
    <w:rsid w:val="00AC2F9C"/>
    <w:rsid w:val="00AC3111"/>
    <w:rsid w:val="00AC324E"/>
    <w:rsid w:val="00AC37DE"/>
    <w:rsid w:val="00AC391D"/>
    <w:rsid w:val="00AC3A7E"/>
    <w:rsid w:val="00AC3B3D"/>
    <w:rsid w:val="00AC3D81"/>
    <w:rsid w:val="00AC426C"/>
    <w:rsid w:val="00AC443D"/>
    <w:rsid w:val="00AC45B4"/>
    <w:rsid w:val="00AC4A92"/>
    <w:rsid w:val="00AC4E25"/>
    <w:rsid w:val="00AC5066"/>
    <w:rsid w:val="00AC5596"/>
    <w:rsid w:val="00AC55A3"/>
    <w:rsid w:val="00AC5696"/>
    <w:rsid w:val="00AC57E0"/>
    <w:rsid w:val="00AC5846"/>
    <w:rsid w:val="00AC5DD2"/>
    <w:rsid w:val="00AC5FC2"/>
    <w:rsid w:val="00AC6124"/>
    <w:rsid w:val="00AC69A7"/>
    <w:rsid w:val="00AC69CC"/>
    <w:rsid w:val="00AC6A0D"/>
    <w:rsid w:val="00AC7232"/>
    <w:rsid w:val="00AC74C9"/>
    <w:rsid w:val="00AC793E"/>
    <w:rsid w:val="00AC7A91"/>
    <w:rsid w:val="00AD0129"/>
    <w:rsid w:val="00AD0352"/>
    <w:rsid w:val="00AD03E0"/>
    <w:rsid w:val="00AD0759"/>
    <w:rsid w:val="00AD0B44"/>
    <w:rsid w:val="00AD0B8E"/>
    <w:rsid w:val="00AD0F0D"/>
    <w:rsid w:val="00AD11C4"/>
    <w:rsid w:val="00AD157C"/>
    <w:rsid w:val="00AD19D9"/>
    <w:rsid w:val="00AD1C83"/>
    <w:rsid w:val="00AD1DF9"/>
    <w:rsid w:val="00AD282D"/>
    <w:rsid w:val="00AD2B43"/>
    <w:rsid w:val="00AD3114"/>
    <w:rsid w:val="00AD3401"/>
    <w:rsid w:val="00AD3B67"/>
    <w:rsid w:val="00AD3E98"/>
    <w:rsid w:val="00AD3F55"/>
    <w:rsid w:val="00AD42C9"/>
    <w:rsid w:val="00AD43B2"/>
    <w:rsid w:val="00AD463B"/>
    <w:rsid w:val="00AD4703"/>
    <w:rsid w:val="00AD4BCF"/>
    <w:rsid w:val="00AD50D3"/>
    <w:rsid w:val="00AD549D"/>
    <w:rsid w:val="00AD5ADB"/>
    <w:rsid w:val="00AD5F03"/>
    <w:rsid w:val="00AD6272"/>
    <w:rsid w:val="00AD6647"/>
    <w:rsid w:val="00AD685B"/>
    <w:rsid w:val="00AD6C7F"/>
    <w:rsid w:val="00AD73CD"/>
    <w:rsid w:val="00AD73F5"/>
    <w:rsid w:val="00AD75FC"/>
    <w:rsid w:val="00AD7632"/>
    <w:rsid w:val="00AD77CC"/>
    <w:rsid w:val="00AD791D"/>
    <w:rsid w:val="00AD7A20"/>
    <w:rsid w:val="00AD7CCD"/>
    <w:rsid w:val="00AD7E7F"/>
    <w:rsid w:val="00AD7F10"/>
    <w:rsid w:val="00AE00D0"/>
    <w:rsid w:val="00AE035A"/>
    <w:rsid w:val="00AE0391"/>
    <w:rsid w:val="00AE0548"/>
    <w:rsid w:val="00AE0690"/>
    <w:rsid w:val="00AE0A6C"/>
    <w:rsid w:val="00AE0DDB"/>
    <w:rsid w:val="00AE0E93"/>
    <w:rsid w:val="00AE1223"/>
    <w:rsid w:val="00AE1D85"/>
    <w:rsid w:val="00AE2244"/>
    <w:rsid w:val="00AE2454"/>
    <w:rsid w:val="00AE2A8A"/>
    <w:rsid w:val="00AE2EFB"/>
    <w:rsid w:val="00AE36D6"/>
    <w:rsid w:val="00AE388D"/>
    <w:rsid w:val="00AE3C66"/>
    <w:rsid w:val="00AE3F5B"/>
    <w:rsid w:val="00AE437A"/>
    <w:rsid w:val="00AE480A"/>
    <w:rsid w:val="00AE4FC6"/>
    <w:rsid w:val="00AE522A"/>
    <w:rsid w:val="00AE52BF"/>
    <w:rsid w:val="00AE5800"/>
    <w:rsid w:val="00AE5C92"/>
    <w:rsid w:val="00AE5E92"/>
    <w:rsid w:val="00AE60AD"/>
    <w:rsid w:val="00AE64CB"/>
    <w:rsid w:val="00AE68F9"/>
    <w:rsid w:val="00AE69B4"/>
    <w:rsid w:val="00AE6C7B"/>
    <w:rsid w:val="00AE6F4F"/>
    <w:rsid w:val="00AE7175"/>
    <w:rsid w:val="00AE772C"/>
    <w:rsid w:val="00AE77D3"/>
    <w:rsid w:val="00AE7A0C"/>
    <w:rsid w:val="00AE7CA9"/>
    <w:rsid w:val="00AE7D69"/>
    <w:rsid w:val="00AE7DBB"/>
    <w:rsid w:val="00AE7E28"/>
    <w:rsid w:val="00AF00C5"/>
    <w:rsid w:val="00AF03B8"/>
    <w:rsid w:val="00AF03CB"/>
    <w:rsid w:val="00AF0425"/>
    <w:rsid w:val="00AF042A"/>
    <w:rsid w:val="00AF045A"/>
    <w:rsid w:val="00AF069C"/>
    <w:rsid w:val="00AF08C0"/>
    <w:rsid w:val="00AF0A53"/>
    <w:rsid w:val="00AF0BBA"/>
    <w:rsid w:val="00AF0BD9"/>
    <w:rsid w:val="00AF0CC5"/>
    <w:rsid w:val="00AF10D3"/>
    <w:rsid w:val="00AF11F4"/>
    <w:rsid w:val="00AF121D"/>
    <w:rsid w:val="00AF183F"/>
    <w:rsid w:val="00AF1F8A"/>
    <w:rsid w:val="00AF2073"/>
    <w:rsid w:val="00AF2126"/>
    <w:rsid w:val="00AF22AF"/>
    <w:rsid w:val="00AF26B7"/>
    <w:rsid w:val="00AF2912"/>
    <w:rsid w:val="00AF2AB7"/>
    <w:rsid w:val="00AF2D15"/>
    <w:rsid w:val="00AF31F1"/>
    <w:rsid w:val="00AF3700"/>
    <w:rsid w:val="00AF3845"/>
    <w:rsid w:val="00AF3DBB"/>
    <w:rsid w:val="00AF3E00"/>
    <w:rsid w:val="00AF3F2C"/>
    <w:rsid w:val="00AF42AE"/>
    <w:rsid w:val="00AF4417"/>
    <w:rsid w:val="00AF4451"/>
    <w:rsid w:val="00AF4454"/>
    <w:rsid w:val="00AF4756"/>
    <w:rsid w:val="00AF47FF"/>
    <w:rsid w:val="00AF4EAD"/>
    <w:rsid w:val="00AF4F2A"/>
    <w:rsid w:val="00AF4FA3"/>
    <w:rsid w:val="00AF5077"/>
    <w:rsid w:val="00AF5431"/>
    <w:rsid w:val="00AF5B41"/>
    <w:rsid w:val="00AF61C0"/>
    <w:rsid w:val="00AF62AD"/>
    <w:rsid w:val="00AF6303"/>
    <w:rsid w:val="00AF66E1"/>
    <w:rsid w:val="00AF6D95"/>
    <w:rsid w:val="00AF701A"/>
    <w:rsid w:val="00AF7049"/>
    <w:rsid w:val="00AF7132"/>
    <w:rsid w:val="00AF75F3"/>
    <w:rsid w:val="00AF76F9"/>
    <w:rsid w:val="00AF7B29"/>
    <w:rsid w:val="00AF7BAE"/>
    <w:rsid w:val="00B00081"/>
    <w:rsid w:val="00B000A9"/>
    <w:rsid w:val="00B001B3"/>
    <w:rsid w:val="00B003D2"/>
    <w:rsid w:val="00B00655"/>
    <w:rsid w:val="00B00776"/>
    <w:rsid w:val="00B00FA8"/>
    <w:rsid w:val="00B01002"/>
    <w:rsid w:val="00B013EC"/>
    <w:rsid w:val="00B015D4"/>
    <w:rsid w:val="00B01B26"/>
    <w:rsid w:val="00B01D37"/>
    <w:rsid w:val="00B020E1"/>
    <w:rsid w:val="00B02A3F"/>
    <w:rsid w:val="00B02A58"/>
    <w:rsid w:val="00B02B75"/>
    <w:rsid w:val="00B02BE0"/>
    <w:rsid w:val="00B02C31"/>
    <w:rsid w:val="00B02F83"/>
    <w:rsid w:val="00B0328D"/>
    <w:rsid w:val="00B03487"/>
    <w:rsid w:val="00B034CA"/>
    <w:rsid w:val="00B037D4"/>
    <w:rsid w:val="00B037F0"/>
    <w:rsid w:val="00B03F7D"/>
    <w:rsid w:val="00B045AD"/>
    <w:rsid w:val="00B04961"/>
    <w:rsid w:val="00B04B34"/>
    <w:rsid w:val="00B04CCC"/>
    <w:rsid w:val="00B05071"/>
    <w:rsid w:val="00B05074"/>
    <w:rsid w:val="00B05A82"/>
    <w:rsid w:val="00B05D12"/>
    <w:rsid w:val="00B05F6E"/>
    <w:rsid w:val="00B0606D"/>
    <w:rsid w:val="00B064D1"/>
    <w:rsid w:val="00B06AAC"/>
    <w:rsid w:val="00B06D2E"/>
    <w:rsid w:val="00B072A0"/>
    <w:rsid w:val="00B072FF"/>
    <w:rsid w:val="00B07854"/>
    <w:rsid w:val="00B07A2E"/>
    <w:rsid w:val="00B07AEC"/>
    <w:rsid w:val="00B10729"/>
    <w:rsid w:val="00B10897"/>
    <w:rsid w:val="00B10C36"/>
    <w:rsid w:val="00B11307"/>
    <w:rsid w:val="00B1138A"/>
    <w:rsid w:val="00B116A3"/>
    <w:rsid w:val="00B118D3"/>
    <w:rsid w:val="00B11D25"/>
    <w:rsid w:val="00B11F5A"/>
    <w:rsid w:val="00B12235"/>
    <w:rsid w:val="00B12266"/>
    <w:rsid w:val="00B12BA7"/>
    <w:rsid w:val="00B12F77"/>
    <w:rsid w:val="00B134ED"/>
    <w:rsid w:val="00B141A3"/>
    <w:rsid w:val="00B142B8"/>
    <w:rsid w:val="00B14375"/>
    <w:rsid w:val="00B147E7"/>
    <w:rsid w:val="00B1506C"/>
    <w:rsid w:val="00B15180"/>
    <w:rsid w:val="00B151AD"/>
    <w:rsid w:val="00B15416"/>
    <w:rsid w:val="00B155A4"/>
    <w:rsid w:val="00B15BA2"/>
    <w:rsid w:val="00B15EA5"/>
    <w:rsid w:val="00B15EB7"/>
    <w:rsid w:val="00B16183"/>
    <w:rsid w:val="00B16668"/>
    <w:rsid w:val="00B1676D"/>
    <w:rsid w:val="00B16831"/>
    <w:rsid w:val="00B1695A"/>
    <w:rsid w:val="00B169E1"/>
    <w:rsid w:val="00B16A95"/>
    <w:rsid w:val="00B16B54"/>
    <w:rsid w:val="00B16BC8"/>
    <w:rsid w:val="00B16C2A"/>
    <w:rsid w:val="00B16EB7"/>
    <w:rsid w:val="00B170AC"/>
    <w:rsid w:val="00B170ED"/>
    <w:rsid w:val="00B1759A"/>
    <w:rsid w:val="00B1780C"/>
    <w:rsid w:val="00B178B6"/>
    <w:rsid w:val="00B17B26"/>
    <w:rsid w:val="00B201DD"/>
    <w:rsid w:val="00B2046D"/>
    <w:rsid w:val="00B2060C"/>
    <w:rsid w:val="00B2067C"/>
    <w:rsid w:val="00B20760"/>
    <w:rsid w:val="00B207F6"/>
    <w:rsid w:val="00B20CA2"/>
    <w:rsid w:val="00B20CCC"/>
    <w:rsid w:val="00B210E2"/>
    <w:rsid w:val="00B213A0"/>
    <w:rsid w:val="00B21C3B"/>
    <w:rsid w:val="00B22005"/>
    <w:rsid w:val="00B22034"/>
    <w:rsid w:val="00B220B8"/>
    <w:rsid w:val="00B22196"/>
    <w:rsid w:val="00B2250D"/>
    <w:rsid w:val="00B22531"/>
    <w:rsid w:val="00B22704"/>
    <w:rsid w:val="00B22ACE"/>
    <w:rsid w:val="00B22AFD"/>
    <w:rsid w:val="00B22BDD"/>
    <w:rsid w:val="00B22E47"/>
    <w:rsid w:val="00B23177"/>
    <w:rsid w:val="00B232D5"/>
    <w:rsid w:val="00B23420"/>
    <w:rsid w:val="00B23806"/>
    <w:rsid w:val="00B23D4D"/>
    <w:rsid w:val="00B23FB0"/>
    <w:rsid w:val="00B23FE6"/>
    <w:rsid w:val="00B240CE"/>
    <w:rsid w:val="00B246B4"/>
    <w:rsid w:val="00B24ECD"/>
    <w:rsid w:val="00B24F36"/>
    <w:rsid w:val="00B24F8E"/>
    <w:rsid w:val="00B252B8"/>
    <w:rsid w:val="00B25581"/>
    <w:rsid w:val="00B2560B"/>
    <w:rsid w:val="00B25A5C"/>
    <w:rsid w:val="00B25EC3"/>
    <w:rsid w:val="00B26A51"/>
    <w:rsid w:val="00B26C25"/>
    <w:rsid w:val="00B26C78"/>
    <w:rsid w:val="00B27105"/>
    <w:rsid w:val="00B271FC"/>
    <w:rsid w:val="00B27210"/>
    <w:rsid w:val="00B27265"/>
    <w:rsid w:val="00B27424"/>
    <w:rsid w:val="00B2764F"/>
    <w:rsid w:val="00B278A3"/>
    <w:rsid w:val="00B27D14"/>
    <w:rsid w:val="00B27FE2"/>
    <w:rsid w:val="00B3033A"/>
    <w:rsid w:val="00B30507"/>
    <w:rsid w:val="00B30551"/>
    <w:rsid w:val="00B30601"/>
    <w:rsid w:val="00B30790"/>
    <w:rsid w:val="00B30E95"/>
    <w:rsid w:val="00B31075"/>
    <w:rsid w:val="00B3107D"/>
    <w:rsid w:val="00B318ED"/>
    <w:rsid w:val="00B31A50"/>
    <w:rsid w:val="00B31F6D"/>
    <w:rsid w:val="00B3210F"/>
    <w:rsid w:val="00B32814"/>
    <w:rsid w:val="00B3282D"/>
    <w:rsid w:val="00B32855"/>
    <w:rsid w:val="00B32CCF"/>
    <w:rsid w:val="00B33071"/>
    <w:rsid w:val="00B333FA"/>
    <w:rsid w:val="00B3341C"/>
    <w:rsid w:val="00B3377B"/>
    <w:rsid w:val="00B33A38"/>
    <w:rsid w:val="00B33B9D"/>
    <w:rsid w:val="00B33FCA"/>
    <w:rsid w:val="00B340B6"/>
    <w:rsid w:val="00B347A9"/>
    <w:rsid w:val="00B34F14"/>
    <w:rsid w:val="00B35239"/>
    <w:rsid w:val="00B35EBA"/>
    <w:rsid w:val="00B35F4D"/>
    <w:rsid w:val="00B3613F"/>
    <w:rsid w:val="00B364BB"/>
    <w:rsid w:val="00B366EC"/>
    <w:rsid w:val="00B36801"/>
    <w:rsid w:val="00B36BB8"/>
    <w:rsid w:val="00B36C92"/>
    <w:rsid w:val="00B3770C"/>
    <w:rsid w:val="00B37DD8"/>
    <w:rsid w:val="00B37E7B"/>
    <w:rsid w:val="00B37EFA"/>
    <w:rsid w:val="00B400ED"/>
    <w:rsid w:val="00B40191"/>
    <w:rsid w:val="00B40285"/>
    <w:rsid w:val="00B40365"/>
    <w:rsid w:val="00B406E6"/>
    <w:rsid w:val="00B408B8"/>
    <w:rsid w:val="00B40B9D"/>
    <w:rsid w:val="00B413B2"/>
    <w:rsid w:val="00B415E8"/>
    <w:rsid w:val="00B4185B"/>
    <w:rsid w:val="00B41AA8"/>
    <w:rsid w:val="00B41EC6"/>
    <w:rsid w:val="00B42248"/>
    <w:rsid w:val="00B423B5"/>
    <w:rsid w:val="00B42425"/>
    <w:rsid w:val="00B42538"/>
    <w:rsid w:val="00B426A4"/>
    <w:rsid w:val="00B42750"/>
    <w:rsid w:val="00B42753"/>
    <w:rsid w:val="00B42B64"/>
    <w:rsid w:val="00B42B7F"/>
    <w:rsid w:val="00B42CCC"/>
    <w:rsid w:val="00B431AF"/>
    <w:rsid w:val="00B43563"/>
    <w:rsid w:val="00B4369C"/>
    <w:rsid w:val="00B43785"/>
    <w:rsid w:val="00B43888"/>
    <w:rsid w:val="00B438F2"/>
    <w:rsid w:val="00B43964"/>
    <w:rsid w:val="00B43B24"/>
    <w:rsid w:val="00B43B6B"/>
    <w:rsid w:val="00B44066"/>
    <w:rsid w:val="00B44BD7"/>
    <w:rsid w:val="00B458AE"/>
    <w:rsid w:val="00B45BD5"/>
    <w:rsid w:val="00B45E78"/>
    <w:rsid w:val="00B45F98"/>
    <w:rsid w:val="00B46A45"/>
    <w:rsid w:val="00B46B7C"/>
    <w:rsid w:val="00B47404"/>
    <w:rsid w:val="00B4758C"/>
    <w:rsid w:val="00B475DB"/>
    <w:rsid w:val="00B47659"/>
    <w:rsid w:val="00B477F2"/>
    <w:rsid w:val="00B4796C"/>
    <w:rsid w:val="00B47F70"/>
    <w:rsid w:val="00B50120"/>
    <w:rsid w:val="00B5075B"/>
    <w:rsid w:val="00B50EA3"/>
    <w:rsid w:val="00B51114"/>
    <w:rsid w:val="00B511BD"/>
    <w:rsid w:val="00B5132B"/>
    <w:rsid w:val="00B51423"/>
    <w:rsid w:val="00B515CB"/>
    <w:rsid w:val="00B5181D"/>
    <w:rsid w:val="00B51F39"/>
    <w:rsid w:val="00B5213E"/>
    <w:rsid w:val="00B523BA"/>
    <w:rsid w:val="00B52463"/>
    <w:rsid w:val="00B527D5"/>
    <w:rsid w:val="00B52969"/>
    <w:rsid w:val="00B52A4F"/>
    <w:rsid w:val="00B52BFB"/>
    <w:rsid w:val="00B52EA6"/>
    <w:rsid w:val="00B531CA"/>
    <w:rsid w:val="00B53678"/>
    <w:rsid w:val="00B539D4"/>
    <w:rsid w:val="00B53E1B"/>
    <w:rsid w:val="00B540C4"/>
    <w:rsid w:val="00B54D79"/>
    <w:rsid w:val="00B54EDC"/>
    <w:rsid w:val="00B551FD"/>
    <w:rsid w:val="00B55251"/>
    <w:rsid w:val="00B554BA"/>
    <w:rsid w:val="00B55769"/>
    <w:rsid w:val="00B557FB"/>
    <w:rsid w:val="00B55B8A"/>
    <w:rsid w:val="00B55CC6"/>
    <w:rsid w:val="00B56177"/>
    <w:rsid w:val="00B56338"/>
    <w:rsid w:val="00B56641"/>
    <w:rsid w:val="00B5678D"/>
    <w:rsid w:val="00B56931"/>
    <w:rsid w:val="00B56B44"/>
    <w:rsid w:val="00B56E5D"/>
    <w:rsid w:val="00B57120"/>
    <w:rsid w:val="00B571F2"/>
    <w:rsid w:val="00B5724A"/>
    <w:rsid w:val="00B5733D"/>
    <w:rsid w:val="00B5736D"/>
    <w:rsid w:val="00B5741B"/>
    <w:rsid w:val="00B57968"/>
    <w:rsid w:val="00B57B2B"/>
    <w:rsid w:val="00B57B85"/>
    <w:rsid w:val="00B57D2F"/>
    <w:rsid w:val="00B57D52"/>
    <w:rsid w:val="00B60188"/>
    <w:rsid w:val="00B60577"/>
    <w:rsid w:val="00B605E2"/>
    <w:rsid w:val="00B60784"/>
    <w:rsid w:val="00B6079A"/>
    <w:rsid w:val="00B60A95"/>
    <w:rsid w:val="00B612B6"/>
    <w:rsid w:val="00B6136D"/>
    <w:rsid w:val="00B61734"/>
    <w:rsid w:val="00B61932"/>
    <w:rsid w:val="00B61A74"/>
    <w:rsid w:val="00B61A7A"/>
    <w:rsid w:val="00B61DE2"/>
    <w:rsid w:val="00B61DEC"/>
    <w:rsid w:val="00B622F6"/>
    <w:rsid w:val="00B625B7"/>
    <w:rsid w:val="00B627DE"/>
    <w:rsid w:val="00B62C95"/>
    <w:rsid w:val="00B62F78"/>
    <w:rsid w:val="00B62FC4"/>
    <w:rsid w:val="00B6311E"/>
    <w:rsid w:val="00B63347"/>
    <w:rsid w:val="00B6399C"/>
    <w:rsid w:val="00B63A29"/>
    <w:rsid w:val="00B63FD7"/>
    <w:rsid w:val="00B647B5"/>
    <w:rsid w:val="00B647C2"/>
    <w:rsid w:val="00B64CE5"/>
    <w:rsid w:val="00B6506E"/>
    <w:rsid w:val="00B65075"/>
    <w:rsid w:val="00B6550D"/>
    <w:rsid w:val="00B655CF"/>
    <w:rsid w:val="00B656C4"/>
    <w:rsid w:val="00B65740"/>
    <w:rsid w:val="00B65953"/>
    <w:rsid w:val="00B65AE9"/>
    <w:rsid w:val="00B66078"/>
    <w:rsid w:val="00B66358"/>
    <w:rsid w:val="00B663D1"/>
    <w:rsid w:val="00B666F8"/>
    <w:rsid w:val="00B667C3"/>
    <w:rsid w:val="00B669A4"/>
    <w:rsid w:val="00B66A7C"/>
    <w:rsid w:val="00B66A9F"/>
    <w:rsid w:val="00B66AF9"/>
    <w:rsid w:val="00B66B30"/>
    <w:rsid w:val="00B66BF4"/>
    <w:rsid w:val="00B66C27"/>
    <w:rsid w:val="00B66D67"/>
    <w:rsid w:val="00B66DC1"/>
    <w:rsid w:val="00B66EC1"/>
    <w:rsid w:val="00B670D9"/>
    <w:rsid w:val="00B67C58"/>
    <w:rsid w:val="00B67E81"/>
    <w:rsid w:val="00B701D9"/>
    <w:rsid w:val="00B702B2"/>
    <w:rsid w:val="00B705E4"/>
    <w:rsid w:val="00B707D1"/>
    <w:rsid w:val="00B71308"/>
    <w:rsid w:val="00B713F0"/>
    <w:rsid w:val="00B71721"/>
    <w:rsid w:val="00B71A42"/>
    <w:rsid w:val="00B71E15"/>
    <w:rsid w:val="00B71FCF"/>
    <w:rsid w:val="00B7200F"/>
    <w:rsid w:val="00B72038"/>
    <w:rsid w:val="00B72309"/>
    <w:rsid w:val="00B7237C"/>
    <w:rsid w:val="00B724EF"/>
    <w:rsid w:val="00B726F8"/>
    <w:rsid w:val="00B72832"/>
    <w:rsid w:val="00B72984"/>
    <w:rsid w:val="00B72F53"/>
    <w:rsid w:val="00B733C1"/>
    <w:rsid w:val="00B73A9B"/>
    <w:rsid w:val="00B73AD8"/>
    <w:rsid w:val="00B73DAC"/>
    <w:rsid w:val="00B740BD"/>
    <w:rsid w:val="00B74190"/>
    <w:rsid w:val="00B7428A"/>
    <w:rsid w:val="00B7444D"/>
    <w:rsid w:val="00B7491F"/>
    <w:rsid w:val="00B74F08"/>
    <w:rsid w:val="00B74FC0"/>
    <w:rsid w:val="00B750F1"/>
    <w:rsid w:val="00B75263"/>
    <w:rsid w:val="00B75266"/>
    <w:rsid w:val="00B753AD"/>
    <w:rsid w:val="00B754BB"/>
    <w:rsid w:val="00B755E7"/>
    <w:rsid w:val="00B75603"/>
    <w:rsid w:val="00B75854"/>
    <w:rsid w:val="00B759F3"/>
    <w:rsid w:val="00B75C11"/>
    <w:rsid w:val="00B75FCD"/>
    <w:rsid w:val="00B76B84"/>
    <w:rsid w:val="00B76E1B"/>
    <w:rsid w:val="00B76E4A"/>
    <w:rsid w:val="00B76FE1"/>
    <w:rsid w:val="00B77031"/>
    <w:rsid w:val="00B7710F"/>
    <w:rsid w:val="00B771F3"/>
    <w:rsid w:val="00B77241"/>
    <w:rsid w:val="00B77251"/>
    <w:rsid w:val="00B77313"/>
    <w:rsid w:val="00B77ED0"/>
    <w:rsid w:val="00B77F5E"/>
    <w:rsid w:val="00B800BF"/>
    <w:rsid w:val="00B8058C"/>
    <w:rsid w:val="00B80ACD"/>
    <w:rsid w:val="00B80CC4"/>
    <w:rsid w:val="00B80D1F"/>
    <w:rsid w:val="00B81043"/>
    <w:rsid w:val="00B81305"/>
    <w:rsid w:val="00B813EA"/>
    <w:rsid w:val="00B814E0"/>
    <w:rsid w:val="00B81634"/>
    <w:rsid w:val="00B81635"/>
    <w:rsid w:val="00B81908"/>
    <w:rsid w:val="00B819D1"/>
    <w:rsid w:val="00B81C85"/>
    <w:rsid w:val="00B81E54"/>
    <w:rsid w:val="00B81E61"/>
    <w:rsid w:val="00B820F8"/>
    <w:rsid w:val="00B821F6"/>
    <w:rsid w:val="00B828E9"/>
    <w:rsid w:val="00B82B47"/>
    <w:rsid w:val="00B82FFB"/>
    <w:rsid w:val="00B833DB"/>
    <w:rsid w:val="00B833E4"/>
    <w:rsid w:val="00B83A06"/>
    <w:rsid w:val="00B83A91"/>
    <w:rsid w:val="00B83F48"/>
    <w:rsid w:val="00B84018"/>
    <w:rsid w:val="00B8441F"/>
    <w:rsid w:val="00B8472C"/>
    <w:rsid w:val="00B8479A"/>
    <w:rsid w:val="00B84AD2"/>
    <w:rsid w:val="00B84B1B"/>
    <w:rsid w:val="00B84BDE"/>
    <w:rsid w:val="00B84D85"/>
    <w:rsid w:val="00B852C6"/>
    <w:rsid w:val="00B857B6"/>
    <w:rsid w:val="00B85826"/>
    <w:rsid w:val="00B8584A"/>
    <w:rsid w:val="00B85A47"/>
    <w:rsid w:val="00B85B3F"/>
    <w:rsid w:val="00B85C0D"/>
    <w:rsid w:val="00B85DD3"/>
    <w:rsid w:val="00B8659D"/>
    <w:rsid w:val="00B867DF"/>
    <w:rsid w:val="00B86982"/>
    <w:rsid w:val="00B86AEF"/>
    <w:rsid w:val="00B86C5B"/>
    <w:rsid w:val="00B8759E"/>
    <w:rsid w:val="00B87B79"/>
    <w:rsid w:val="00B87EE7"/>
    <w:rsid w:val="00B9015B"/>
    <w:rsid w:val="00B90199"/>
    <w:rsid w:val="00B90759"/>
    <w:rsid w:val="00B90AA3"/>
    <w:rsid w:val="00B90BCC"/>
    <w:rsid w:val="00B90C76"/>
    <w:rsid w:val="00B90F8C"/>
    <w:rsid w:val="00B91528"/>
    <w:rsid w:val="00B9167D"/>
    <w:rsid w:val="00B91B98"/>
    <w:rsid w:val="00B91BBA"/>
    <w:rsid w:val="00B91E10"/>
    <w:rsid w:val="00B9230B"/>
    <w:rsid w:val="00B9239E"/>
    <w:rsid w:val="00B92687"/>
    <w:rsid w:val="00B92780"/>
    <w:rsid w:val="00B92E81"/>
    <w:rsid w:val="00B92F7B"/>
    <w:rsid w:val="00B931A3"/>
    <w:rsid w:val="00B934CC"/>
    <w:rsid w:val="00B9396E"/>
    <w:rsid w:val="00B93DC2"/>
    <w:rsid w:val="00B94173"/>
    <w:rsid w:val="00B94380"/>
    <w:rsid w:val="00B945B9"/>
    <w:rsid w:val="00B945FE"/>
    <w:rsid w:val="00B9464A"/>
    <w:rsid w:val="00B9476E"/>
    <w:rsid w:val="00B9488D"/>
    <w:rsid w:val="00B94C47"/>
    <w:rsid w:val="00B94CB8"/>
    <w:rsid w:val="00B94F42"/>
    <w:rsid w:val="00B95B97"/>
    <w:rsid w:val="00B95E98"/>
    <w:rsid w:val="00B95F6E"/>
    <w:rsid w:val="00B960A6"/>
    <w:rsid w:val="00B96137"/>
    <w:rsid w:val="00B965AE"/>
    <w:rsid w:val="00B96815"/>
    <w:rsid w:val="00B96A5E"/>
    <w:rsid w:val="00B96AAA"/>
    <w:rsid w:val="00B96CF3"/>
    <w:rsid w:val="00B97648"/>
    <w:rsid w:val="00B97652"/>
    <w:rsid w:val="00B976F3"/>
    <w:rsid w:val="00B979AC"/>
    <w:rsid w:val="00B97DD6"/>
    <w:rsid w:val="00BA026F"/>
    <w:rsid w:val="00BA0338"/>
    <w:rsid w:val="00BA0686"/>
    <w:rsid w:val="00BA07A0"/>
    <w:rsid w:val="00BA09A3"/>
    <w:rsid w:val="00BA0DBF"/>
    <w:rsid w:val="00BA0DD4"/>
    <w:rsid w:val="00BA108E"/>
    <w:rsid w:val="00BA1450"/>
    <w:rsid w:val="00BA15A1"/>
    <w:rsid w:val="00BA16A6"/>
    <w:rsid w:val="00BA16BE"/>
    <w:rsid w:val="00BA17D3"/>
    <w:rsid w:val="00BA1ABA"/>
    <w:rsid w:val="00BA1BAA"/>
    <w:rsid w:val="00BA1CD9"/>
    <w:rsid w:val="00BA1E6E"/>
    <w:rsid w:val="00BA1FA4"/>
    <w:rsid w:val="00BA2491"/>
    <w:rsid w:val="00BA2533"/>
    <w:rsid w:val="00BA2565"/>
    <w:rsid w:val="00BA29F7"/>
    <w:rsid w:val="00BA2BD3"/>
    <w:rsid w:val="00BA2F67"/>
    <w:rsid w:val="00BA2FE4"/>
    <w:rsid w:val="00BA369B"/>
    <w:rsid w:val="00BA36E9"/>
    <w:rsid w:val="00BA3730"/>
    <w:rsid w:val="00BA3835"/>
    <w:rsid w:val="00BA39B7"/>
    <w:rsid w:val="00BA3C01"/>
    <w:rsid w:val="00BA4090"/>
    <w:rsid w:val="00BA4185"/>
    <w:rsid w:val="00BA448B"/>
    <w:rsid w:val="00BA45A0"/>
    <w:rsid w:val="00BA461C"/>
    <w:rsid w:val="00BA4949"/>
    <w:rsid w:val="00BA4962"/>
    <w:rsid w:val="00BA4EB7"/>
    <w:rsid w:val="00BA5282"/>
    <w:rsid w:val="00BA56D6"/>
    <w:rsid w:val="00BA5793"/>
    <w:rsid w:val="00BA57E3"/>
    <w:rsid w:val="00BA5BBD"/>
    <w:rsid w:val="00BA5C77"/>
    <w:rsid w:val="00BA5E76"/>
    <w:rsid w:val="00BA5F4C"/>
    <w:rsid w:val="00BA60E7"/>
    <w:rsid w:val="00BA6259"/>
    <w:rsid w:val="00BA63B1"/>
    <w:rsid w:val="00BA6630"/>
    <w:rsid w:val="00BA6703"/>
    <w:rsid w:val="00BA707F"/>
    <w:rsid w:val="00BA70CC"/>
    <w:rsid w:val="00BA757A"/>
    <w:rsid w:val="00BA76C7"/>
    <w:rsid w:val="00BA7B10"/>
    <w:rsid w:val="00BA7E0D"/>
    <w:rsid w:val="00BA7F95"/>
    <w:rsid w:val="00BB0319"/>
    <w:rsid w:val="00BB06C3"/>
    <w:rsid w:val="00BB1247"/>
    <w:rsid w:val="00BB1509"/>
    <w:rsid w:val="00BB1559"/>
    <w:rsid w:val="00BB16B0"/>
    <w:rsid w:val="00BB16C1"/>
    <w:rsid w:val="00BB1E10"/>
    <w:rsid w:val="00BB23D5"/>
    <w:rsid w:val="00BB2A9D"/>
    <w:rsid w:val="00BB2B71"/>
    <w:rsid w:val="00BB30F0"/>
    <w:rsid w:val="00BB320B"/>
    <w:rsid w:val="00BB32EA"/>
    <w:rsid w:val="00BB3315"/>
    <w:rsid w:val="00BB3947"/>
    <w:rsid w:val="00BB3ABF"/>
    <w:rsid w:val="00BB3C85"/>
    <w:rsid w:val="00BB3E25"/>
    <w:rsid w:val="00BB430F"/>
    <w:rsid w:val="00BB465E"/>
    <w:rsid w:val="00BB4765"/>
    <w:rsid w:val="00BB4959"/>
    <w:rsid w:val="00BB4F17"/>
    <w:rsid w:val="00BB4FFD"/>
    <w:rsid w:val="00BB522E"/>
    <w:rsid w:val="00BB590D"/>
    <w:rsid w:val="00BB5976"/>
    <w:rsid w:val="00BB5CF9"/>
    <w:rsid w:val="00BB5F48"/>
    <w:rsid w:val="00BB6040"/>
    <w:rsid w:val="00BB6112"/>
    <w:rsid w:val="00BB620D"/>
    <w:rsid w:val="00BB6902"/>
    <w:rsid w:val="00BB6A77"/>
    <w:rsid w:val="00BB6E59"/>
    <w:rsid w:val="00BB7183"/>
    <w:rsid w:val="00BB71A7"/>
    <w:rsid w:val="00BB7885"/>
    <w:rsid w:val="00BB7990"/>
    <w:rsid w:val="00BB7D38"/>
    <w:rsid w:val="00BC017B"/>
    <w:rsid w:val="00BC037F"/>
    <w:rsid w:val="00BC0C30"/>
    <w:rsid w:val="00BC0FF4"/>
    <w:rsid w:val="00BC1220"/>
    <w:rsid w:val="00BC1230"/>
    <w:rsid w:val="00BC146C"/>
    <w:rsid w:val="00BC1532"/>
    <w:rsid w:val="00BC16F7"/>
    <w:rsid w:val="00BC1944"/>
    <w:rsid w:val="00BC1CEA"/>
    <w:rsid w:val="00BC2732"/>
    <w:rsid w:val="00BC2AC0"/>
    <w:rsid w:val="00BC2BF3"/>
    <w:rsid w:val="00BC2D0E"/>
    <w:rsid w:val="00BC2EE0"/>
    <w:rsid w:val="00BC3546"/>
    <w:rsid w:val="00BC371A"/>
    <w:rsid w:val="00BC38BB"/>
    <w:rsid w:val="00BC3CEE"/>
    <w:rsid w:val="00BC4022"/>
    <w:rsid w:val="00BC414F"/>
    <w:rsid w:val="00BC41B4"/>
    <w:rsid w:val="00BC4263"/>
    <w:rsid w:val="00BC448A"/>
    <w:rsid w:val="00BC4C2C"/>
    <w:rsid w:val="00BC4EFF"/>
    <w:rsid w:val="00BC510D"/>
    <w:rsid w:val="00BC531A"/>
    <w:rsid w:val="00BC57BC"/>
    <w:rsid w:val="00BC5D20"/>
    <w:rsid w:val="00BC5DEB"/>
    <w:rsid w:val="00BC5E95"/>
    <w:rsid w:val="00BC625C"/>
    <w:rsid w:val="00BC6A0D"/>
    <w:rsid w:val="00BC6ABB"/>
    <w:rsid w:val="00BC6C92"/>
    <w:rsid w:val="00BC6E3F"/>
    <w:rsid w:val="00BC7428"/>
    <w:rsid w:val="00BC76F2"/>
    <w:rsid w:val="00BC7C98"/>
    <w:rsid w:val="00BD00CE"/>
    <w:rsid w:val="00BD0535"/>
    <w:rsid w:val="00BD0F59"/>
    <w:rsid w:val="00BD109B"/>
    <w:rsid w:val="00BD113B"/>
    <w:rsid w:val="00BD1361"/>
    <w:rsid w:val="00BD18EC"/>
    <w:rsid w:val="00BD190D"/>
    <w:rsid w:val="00BD1D4E"/>
    <w:rsid w:val="00BD1E07"/>
    <w:rsid w:val="00BD2063"/>
    <w:rsid w:val="00BD217D"/>
    <w:rsid w:val="00BD232B"/>
    <w:rsid w:val="00BD2416"/>
    <w:rsid w:val="00BD2467"/>
    <w:rsid w:val="00BD284A"/>
    <w:rsid w:val="00BD2AE2"/>
    <w:rsid w:val="00BD2BC8"/>
    <w:rsid w:val="00BD2C6E"/>
    <w:rsid w:val="00BD2EC0"/>
    <w:rsid w:val="00BD308D"/>
    <w:rsid w:val="00BD323F"/>
    <w:rsid w:val="00BD33E6"/>
    <w:rsid w:val="00BD35A7"/>
    <w:rsid w:val="00BD3729"/>
    <w:rsid w:val="00BD3A2B"/>
    <w:rsid w:val="00BD3CF1"/>
    <w:rsid w:val="00BD4182"/>
    <w:rsid w:val="00BD41F2"/>
    <w:rsid w:val="00BD4231"/>
    <w:rsid w:val="00BD430E"/>
    <w:rsid w:val="00BD4559"/>
    <w:rsid w:val="00BD46AE"/>
    <w:rsid w:val="00BD4951"/>
    <w:rsid w:val="00BD4B26"/>
    <w:rsid w:val="00BD4B78"/>
    <w:rsid w:val="00BD4F71"/>
    <w:rsid w:val="00BD5313"/>
    <w:rsid w:val="00BD536F"/>
    <w:rsid w:val="00BD5432"/>
    <w:rsid w:val="00BD56E1"/>
    <w:rsid w:val="00BD5837"/>
    <w:rsid w:val="00BD592A"/>
    <w:rsid w:val="00BD621B"/>
    <w:rsid w:val="00BD64FE"/>
    <w:rsid w:val="00BD6AE4"/>
    <w:rsid w:val="00BD6B2E"/>
    <w:rsid w:val="00BD6E80"/>
    <w:rsid w:val="00BD6FD4"/>
    <w:rsid w:val="00BD76B9"/>
    <w:rsid w:val="00BD7C02"/>
    <w:rsid w:val="00BD7DE4"/>
    <w:rsid w:val="00BD7FBE"/>
    <w:rsid w:val="00BE038D"/>
    <w:rsid w:val="00BE0B31"/>
    <w:rsid w:val="00BE15A6"/>
    <w:rsid w:val="00BE190E"/>
    <w:rsid w:val="00BE1AA6"/>
    <w:rsid w:val="00BE1D99"/>
    <w:rsid w:val="00BE1EEF"/>
    <w:rsid w:val="00BE2008"/>
    <w:rsid w:val="00BE2069"/>
    <w:rsid w:val="00BE216E"/>
    <w:rsid w:val="00BE2449"/>
    <w:rsid w:val="00BE2766"/>
    <w:rsid w:val="00BE2930"/>
    <w:rsid w:val="00BE29D5"/>
    <w:rsid w:val="00BE2CC4"/>
    <w:rsid w:val="00BE2F4F"/>
    <w:rsid w:val="00BE3355"/>
    <w:rsid w:val="00BE3484"/>
    <w:rsid w:val="00BE38FC"/>
    <w:rsid w:val="00BE4BC4"/>
    <w:rsid w:val="00BE4C5C"/>
    <w:rsid w:val="00BE4DF2"/>
    <w:rsid w:val="00BE4FA2"/>
    <w:rsid w:val="00BE50C0"/>
    <w:rsid w:val="00BE5167"/>
    <w:rsid w:val="00BE537F"/>
    <w:rsid w:val="00BE53FC"/>
    <w:rsid w:val="00BE5480"/>
    <w:rsid w:val="00BE55EA"/>
    <w:rsid w:val="00BE5807"/>
    <w:rsid w:val="00BE599B"/>
    <w:rsid w:val="00BE59B8"/>
    <w:rsid w:val="00BE5BBC"/>
    <w:rsid w:val="00BE636A"/>
    <w:rsid w:val="00BE66AF"/>
    <w:rsid w:val="00BE679F"/>
    <w:rsid w:val="00BE67DD"/>
    <w:rsid w:val="00BE6A5F"/>
    <w:rsid w:val="00BE70FE"/>
    <w:rsid w:val="00BE71FF"/>
    <w:rsid w:val="00BE7496"/>
    <w:rsid w:val="00BE773E"/>
    <w:rsid w:val="00BE7AEA"/>
    <w:rsid w:val="00BE7F5D"/>
    <w:rsid w:val="00BF069D"/>
    <w:rsid w:val="00BF07EC"/>
    <w:rsid w:val="00BF0886"/>
    <w:rsid w:val="00BF0972"/>
    <w:rsid w:val="00BF0D8E"/>
    <w:rsid w:val="00BF0D9E"/>
    <w:rsid w:val="00BF1222"/>
    <w:rsid w:val="00BF14EE"/>
    <w:rsid w:val="00BF150B"/>
    <w:rsid w:val="00BF1688"/>
    <w:rsid w:val="00BF172F"/>
    <w:rsid w:val="00BF1B81"/>
    <w:rsid w:val="00BF1E61"/>
    <w:rsid w:val="00BF207F"/>
    <w:rsid w:val="00BF214F"/>
    <w:rsid w:val="00BF2160"/>
    <w:rsid w:val="00BF2298"/>
    <w:rsid w:val="00BF233D"/>
    <w:rsid w:val="00BF298C"/>
    <w:rsid w:val="00BF2AF9"/>
    <w:rsid w:val="00BF2DB4"/>
    <w:rsid w:val="00BF3170"/>
    <w:rsid w:val="00BF34FF"/>
    <w:rsid w:val="00BF3553"/>
    <w:rsid w:val="00BF3717"/>
    <w:rsid w:val="00BF3883"/>
    <w:rsid w:val="00BF3939"/>
    <w:rsid w:val="00BF3971"/>
    <w:rsid w:val="00BF3A8A"/>
    <w:rsid w:val="00BF3E5C"/>
    <w:rsid w:val="00BF4111"/>
    <w:rsid w:val="00BF41C0"/>
    <w:rsid w:val="00BF422B"/>
    <w:rsid w:val="00BF473C"/>
    <w:rsid w:val="00BF47AB"/>
    <w:rsid w:val="00BF47F3"/>
    <w:rsid w:val="00BF4F5D"/>
    <w:rsid w:val="00BF51EA"/>
    <w:rsid w:val="00BF5B7B"/>
    <w:rsid w:val="00BF5CE0"/>
    <w:rsid w:val="00BF5E49"/>
    <w:rsid w:val="00BF5FA6"/>
    <w:rsid w:val="00BF62C6"/>
    <w:rsid w:val="00BF6C01"/>
    <w:rsid w:val="00BF6C08"/>
    <w:rsid w:val="00BF70FC"/>
    <w:rsid w:val="00BF72AB"/>
    <w:rsid w:val="00BF742A"/>
    <w:rsid w:val="00BF7573"/>
    <w:rsid w:val="00BF7607"/>
    <w:rsid w:val="00BF77CD"/>
    <w:rsid w:val="00BF78A1"/>
    <w:rsid w:val="00BF7BBA"/>
    <w:rsid w:val="00BF7C57"/>
    <w:rsid w:val="00BF7C6E"/>
    <w:rsid w:val="00BF7CAA"/>
    <w:rsid w:val="00BF7CAD"/>
    <w:rsid w:val="00BF7EEF"/>
    <w:rsid w:val="00C00035"/>
    <w:rsid w:val="00C004E7"/>
    <w:rsid w:val="00C0069A"/>
    <w:rsid w:val="00C00875"/>
    <w:rsid w:val="00C00B01"/>
    <w:rsid w:val="00C00D21"/>
    <w:rsid w:val="00C01123"/>
    <w:rsid w:val="00C014B6"/>
    <w:rsid w:val="00C017E0"/>
    <w:rsid w:val="00C01B40"/>
    <w:rsid w:val="00C01B99"/>
    <w:rsid w:val="00C01C22"/>
    <w:rsid w:val="00C0203D"/>
    <w:rsid w:val="00C02908"/>
    <w:rsid w:val="00C02EF3"/>
    <w:rsid w:val="00C02F25"/>
    <w:rsid w:val="00C02F32"/>
    <w:rsid w:val="00C02F59"/>
    <w:rsid w:val="00C031E4"/>
    <w:rsid w:val="00C0353E"/>
    <w:rsid w:val="00C03885"/>
    <w:rsid w:val="00C03E61"/>
    <w:rsid w:val="00C042A4"/>
    <w:rsid w:val="00C04320"/>
    <w:rsid w:val="00C047F2"/>
    <w:rsid w:val="00C04812"/>
    <w:rsid w:val="00C04864"/>
    <w:rsid w:val="00C04BC9"/>
    <w:rsid w:val="00C04D3A"/>
    <w:rsid w:val="00C04EA6"/>
    <w:rsid w:val="00C052F0"/>
    <w:rsid w:val="00C053CD"/>
    <w:rsid w:val="00C056DB"/>
    <w:rsid w:val="00C05935"/>
    <w:rsid w:val="00C05A28"/>
    <w:rsid w:val="00C05B55"/>
    <w:rsid w:val="00C05B8A"/>
    <w:rsid w:val="00C06A3B"/>
    <w:rsid w:val="00C06A71"/>
    <w:rsid w:val="00C06A7E"/>
    <w:rsid w:val="00C06DF1"/>
    <w:rsid w:val="00C070EC"/>
    <w:rsid w:val="00C0775D"/>
    <w:rsid w:val="00C0781A"/>
    <w:rsid w:val="00C07A3C"/>
    <w:rsid w:val="00C07ACE"/>
    <w:rsid w:val="00C07CF6"/>
    <w:rsid w:val="00C07D34"/>
    <w:rsid w:val="00C07F47"/>
    <w:rsid w:val="00C10501"/>
    <w:rsid w:val="00C10566"/>
    <w:rsid w:val="00C10681"/>
    <w:rsid w:val="00C10862"/>
    <w:rsid w:val="00C10889"/>
    <w:rsid w:val="00C10A6D"/>
    <w:rsid w:val="00C10AD5"/>
    <w:rsid w:val="00C1182C"/>
    <w:rsid w:val="00C11CAD"/>
    <w:rsid w:val="00C11FC1"/>
    <w:rsid w:val="00C127D6"/>
    <w:rsid w:val="00C12929"/>
    <w:rsid w:val="00C12A14"/>
    <w:rsid w:val="00C13C71"/>
    <w:rsid w:val="00C13D56"/>
    <w:rsid w:val="00C13F6A"/>
    <w:rsid w:val="00C1425A"/>
    <w:rsid w:val="00C14ACB"/>
    <w:rsid w:val="00C14CF4"/>
    <w:rsid w:val="00C14F57"/>
    <w:rsid w:val="00C14F59"/>
    <w:rsid w:val="00C152F0"/>
    <w:rsid w:val="00C1567E"/>
    <w:rsid w:val="00C15F0F"/>
    <w:rsid w:val="00C15F83"/>
    <w:rsid w:val="00C162BD"/>
    <w:rsid w:val="00C162EC"/>
    <w:rsid w:val="00C168BC"/>
    <w:rsid w:val="00C16CA2"/>
    <w:rsid w:val="00C16DEB"/>
    <w:rsid w:val="00C16E99"/>
    <w:rsid w:val="00C1755D"/>
    <w:rsid w:val="00C17A96"/>
    <w:rsid w:val="00C20064"/>
    <w:rsid w:val="00C200B3"/>
    <w:rsid w:val="00C203DF"/>
    <w:rsid w:val="00C2068A"/>
    <w:rsid w:val="00C2080C"/>
    <w:rsid w:val="00C20870"/>
    <w:rsid w:val="00C20B64"/>
    <w:rsid w:val="00C20D9D"/>
    <w:rsid w:val="00C21148"/>
    <w:rsid w:val="00C21680"/>
    <w:rsid w:val="00C21A30"/>
    <w:rsid w:val="00C21E14"/>
    <w:rsid w:val="00C22042"/>
    <w:rsid w:val="00C222AC"/>
    <w:rsid w:val="00C2231E"/>
    <w:rsid w:val="00C2284B"/>
    <w:rsid w:val="00C22AE5"/>
    <w:rsid w:val="00C22DEA"/>
    <w:rsid w:val="00C22F3A"/>
    <w:rsid w:val="00C22FD0"/>
    <w:rsid w:val="00C22FFF"/>
    <w:rsid w:val="00C230FC"/>
    <w:rsid w:val="00C23155"/>
    <w:rsid w:val="00C233A7"/>
    <w:rsid w:val="00C2365D"/>
    <w:rsid w:val="00C23859"/>
    <w:rsid w:val="00C23898"/>
    <w:rsid w:val="00C23977"/>
    <w:rsid w:val="00C23B6A"/>
    <w:rsid w:val="00C24051"/>
    <w:rsid w:val="00C244CF"/>
    <w:rsid w:val="00C24520"/>
    <w:rsid w:val="00C2476A"/>
    <w:rsid w:val="00C247B3"/>
    <w:rsid w:val="00C2481E"/>
    <w:rsid w:val="00C2486B"/>
    <w:rsid w:val="00C24902"/>
    <w:rsid w:val="00C24B51"/>
    <w:rsid w:val="00C24E3B"/>
    <w:rsid w:val="00C25070"/>
    <w:rsid w:val="00C2520E"/>
    <w:rsid w:val="00C25936"/>
    <w:rsid w:val="00C25A78"/>
    <w:rsid w:val="00C25BF6"/>
    <w:rsid w:val="00C26016"/>
    <w:rsid w:val="00C262BB"/>
    <w:rsid w:val="00C26699"/>
    <w:rsid w:val="00C26A72"/>
    <w:rsid w:val="00C26A79"/>
    <w:rsid w:val="00C26F38"/>
    <w:rsid w:val="00C2700E"/>
    <w:rsid w:val="00C2722F"/>
    <w:rsid w:val="00C2785F"/>
    <w:rsid w:val="00C27A36"/>
    <w:rsid w:val="00C302FB"/>
    <w:rsid w:val="00C3034A"/>
    <w:rsid w:val="00C307E9"/>
    <w:rsid w:val="00C309C3"/>
    <w:rsid w:val="00C30A9A"/>
    <w:rsid w:val="00C30B30"/>
    <w:rsid w:val="00C30EC9"/>
    <w:rsid w:val="00C3118E"/>
    <w:rsid w:val="00C31522"/>
    <w:rsid w:val="00C3164B"/>
    <w:rsid w:val="00C31E77"/>
    <w:rsid w:val="00C3203F"/>
    <w:rsid w:val="00C32239"/>
    <w:rsid w:val="00C32307"/>
    <w:rsid w:val="00C3242B"/>
    <w:rsid w:val="00C3260F"/>
    <w:rsid w:val="00C326D3"/>
    <w:rsid w:val="00C3278A"/>
    <w:rsid w:val="00C3295A"/>
    <w:rsid w:val="00C32E39"/>
    <w:rsid w:val="00C337A9"/>
    <w:rsid w:val="00C33CB5"/>
    <w:rsid w:val="00C33CF8"/>
    <w:rsid w:val="00C33DED"/>
    <w:rsid w:val="00C33E26"/>
    <w:rsid w:val="00C33E29"/>
    <w:rsid w:val="00C345B9"/>
    <w:rsid w:val="00C34738"/>
    <w:rsid w:val="00C34B73"/>
    <w:rsid w:val="00C3563A"/>
    <w:rsid w:val="00C35AA2"/>
    <w:rsid w:val="00C35C93"/>
    <w:rsid w:val="00C36312"/>
    <w:rsid w:val="00C366E6"/>
    <w:rsid w:val="00C36BB1"/>
    <w:rsid w:val="00C36EF1"/>
    <w:rsid w:val="00C36F78"/>
    <w:rsid w:val="00C37260"/>
    <w:rsid w:val="00C37406"/>
    <w:rsid w:val="00C37578"/>
    <w:rsid w:val="00C37711"/>
    <w:rsid w:val="00C37E04"/>
    <w:rsid w:val="00C37E08"/>
    <w:rsid w:val="00C408A0"/>
    <w:rsid w:val="00C40AEF"/>
    <w:rsid w:val="00C40C9B"/>
    <w:rsid w:val="00C40CF9"/>
    <w:rsid w:val="00C40D11"/>
    <w:rsid w:val="00C4110E"/>
    <w:rsid w:val="00C411CD"/>
    <w:rsid w:val="00C414F5"/>
    <w:rsid w:val="00C4152A"/>
    <w:rsid w:val="00C4178A"/>
    <w:rsid w:val="00C41806"/>
    <w:rsid w:val="00C41BAE"/>
    <w:rsid w:val="00C42177"/>
    <w:rsid w:val="00C4217D"/>
    <w:rsid w:val="00C42809"/>
    <w:rsid w:val="00C42A53"/>
    <w:rsid w:val="00C42E64"/>
    <w:rsid w:val="00C43543"/>
    <w:rsid w:val="00C4367B"/>
    <w:rsid w:val="00C436A0"/>
    <w:rsid w:val="00C438E2"/>
    <w:rsid w:val="00C43C9B"/>
    <w:rsid w:val="00C43CE6"/>
    <w:rsid w:val="00C43DF4"/>
    <w:rsid w:val="00C44BF9"/>
    <w:rsid w:val="00C44E1E"/>
    <w:rsid w:val="00C44E3B"/>
    <w:rsid w:val="00C44FA5"/>
    <w:rsid w:val="00C45212"/>
    <w:rsid w:val="00C4529E"/>
    <w:rsid w:val="00C46A02"/>
    <w:rsid w:val="00C46B4D"/>
    <w:rsid w:val="00C471B9"/>
    <w:rsid w:val="00C47E44"/>
    <w:rsid w:val="00C47F0B"/>
    <w:rsid w:val="00C50188"/>
    <w:rsid w:val="00C509EB"/>
    <w:rsid w:val="00C512BE"/>
    <w:rsid w:val="00C51306"/>
    <w:rsid w:val="00C5172E"/>
    <w:rsid w:val="00C51947"/>
    <w:rsid w:val="00C519BA"/>
    <w:rsid w:val="00C519C2"/>
    <w:rsid w:val="00C51A51"/>
    <w:rsid w:val="00C51B63"/>
    <w:rsid w:val="00C51E70"/>
    <w:rsid w:val="00C52556"/>
    <w:rsid w:val="00C52631"/>
    <w:rsid w:val="00C52B5E"/>
    <w:rsid w:val="00C52CE0"/>
    <w:rsid w:val="00C52F54"/>
    <w:rsid w:val="00C5332C"/>
    <w:rsid w:val="00C538D0"/>
    <w:rsid w:val="00C53E5C"/>
    <w:rsid w:val="00C53E6E"/>
    <w:rsid w:val="00C54225"/>
    <w:rsid w:val="00C54491"/>
    <w:rsid w:val="00C54B4D"/>
    <w:rsid w:val="00C55096"/>
    <w:rsid w:val="00C55126"/>
    <w:rsid w:val="00C55622"/>
    <w:rsid w:val="00C5576D"/>
    <w:rsid w:val="00C55863"/>
    <w:rsid w:val="00C55B9E"/>
    <w:rsid w:val="00C55D83"/>
    <w:rsid w:val="00C55E13"/>
    <w:rsid w:val="00C55F15"/>
    <w:rsid w:val="00C5608A"/>
    <w:rsid w:val="00C568DA"/>
    <w:rsid w:val="00C56CF7"/>
    <w:rsid w:val="00C56DC8"/>
    <w:rsid w:val="00C56F70"/>
    <w:rsid w:val="00C573CF"/>
    <w:rsid w:val="00C57AF5"/>
    <w:rsid w:val="00C57B16"/>
    <w:rsid w:val="00C6056C"/>
    <w:rsid w:val="00C6093E"/>
    <w:rsid w:val="00C609BC"/>
    <w:rsid w:val="00C60B2E"/>
    <w:rsid w:val="00C60BE3"/>
    <w:rsid w:val="00C60BF8"/>
    <w:rsid w:val="00C60FFE"/>
    <w:rsid w:val="00C612C9"/>
    <w:rsid w:val="00C615FF"/>
    <w:rsid w:val="00C6177B"/>
    <w:rsid w:val="00C61BBB"/>
    <w:rsid w:val="00C61FCE"/>
    <w:rsid w:val="00C62235"/>
    <w:rsid w:val="00C623C4"/>
    <w:rsid w:val="00C623D8"/>
    <w:rsid w:val="00C623DC"/>
    <w:rsid w:val="00C6244B"/>
    <w:rsid w:val="00C62987"/>
    <w:rsid w:val="00C62A8D"/>
    <w:rsid w:val="00C62B21"/>
    <w:rsid w:val="00C62DC9"/>
    <w:rsid w:val="00C62F74"/>
    <w:rsid w:val="00C63072"/>
    <w:rsid w:val="00C634C3"/>
    <w:rsid w:val="00C6352E"/>
    <w:rsid w:val="00C63746"/>
    <w:rsid w:val="00C63761"/>
    <w:rsid w:val="00C639D2"/>
    <w:rsid w:val="00C63DD5"/>
    <w:rsid w:val="00C63F9F"/>
    <w:rsid w:val="00C64249"/>
    <w:rsid w:val="00C647FB"/>
    <w:rsid w:val="00C6480F"/>
    <w:rsid w:val="00C64923"/>
    <w:rsid w:val="00C64B64"/>
    <w:rsid w:val="00C64C76"/>
    <w:rsid w:val="00C64D6E"/>
    <w:rsid w:val="00C64D92"/>
    <w:rsid w:val="00C64DB0"/>
    <w:rsid w:val="00C64DD9"/>
    <w:rsid w:val="00C650DB"/>
    <w:rsid w:val="00C65630"/>
    <w:rsid w:val="00C6566C"/>
    <w:rsid w:val="00C6572D"/>
    <w:rsid w:val="00C65DE1"/>
    <w:rsid w:val="00C65E39"/>
    <w:rsid w:val="00C660A8"/>
    <w:rsid w:val="00C664CA"/>
    <w:rsid w:val="00C6653A"/>
    <w:rsid w:val="00C665D3"/>
    <w:rsid w:val="00C667A3"/>
    <w:rsid w:val="00C668E5"/>
    <w:rsid w:val="00C66920"/>
    <w:rsid w:val="00C66AB2"/>
    <w:rsid w:val="00C67917"/>
    <w:rsid w:val="00C67C98"/>
    <w:rsid w:val="00C701FE"/>
    <w:rsid w:val="00C702CD"/>
    <w:rsid w:val="00C703CA"/>
    <w:rsid w:val="00C706D2"/>
    <w:rsid w:val="00C70904"/>
    <w:rsid w:val="00C70E27"/>
    <w:rsid w:val="00C70EA4"/>
    <w:rsid w:val="00C70F05"/>
    <w:rsid w:val="00C710ED"/>
    <w:rsid w:val="00C71132"/>
    <w:rsid w:val="00C7140D"/>
    <w:rsid w:val="00C714C0"/>
    <w:rsid w:val="00C715F1"/>
    <w:rsid w:val="00C717E9"/>
    <w:rsid w:val="00C71B50"/>
    <w:rsid w:val="00C71C1D"/>
    <w:rsid w:val="00C71C9E"/>
    <w:rsid w:val="00C71EAE"/>
    <w:rsid w:val="00C72028"/>
    <w:rsid w:val="00C721DF"/>
    <w:rsid w:val="00C72470"/>
    <w:rsid w:val="00C725AA"/>
    <w:rsid w:val="00C727DC"/>
    <w:rsid w:val="00C72AB6"/>
    <w:rsid w:val="00C72FF6"/>
    <w:rsid w:val="00C730A7"/>
    <w:rsid w:val="00C734CC"/>
    <w:rsid w:val="00C73524"/>
    <w:rsid w:val="00C73C32"/>
    <w:rsid w:val="00C73E23"/>
    <w:rsid w:val="00C74375"/>
    <w:rsid w:val="00C743F4"/>
    <w:rsid w:val="00C7453B"/>
    <w:rsid w:val="00C74618"/>
    <w:rsid w:val="00C748A6"/>
    <w:rsid w:val="00C74A2D"/>
    <w:rsid w:val="00C750F2"/>
    <w:rsid w:val="00C75125"/>
    <w:rsid w:val="00C756E2"/>
    <w:rsid w:val="00C757ED"/>
    <w:rsid w:val="00C759B8"/>
    <w:rsid w:val="00C75B41"/>
    <w:rsid w:val="00C75CDA"/>
    <w:rsid w:val="00C7611E"/>
    <w:rsid w:val="00C76419"/>
    <w:rsid w:val="00C768AF"/>
    <w:rsid w:val="00C77747"/>
    <w:rsid w:val="00C779E0"/>
    <w:rsid w:val="00C80435"/>
    <w:rsid w:val="00C807D1"/>
    <w:rsid w:val="00C807DB"/>
    <w:rsid w:val="00C80E15"/>
    <w:rsid w:val="00C80F10"/>
    <w:rsid w:val="00C80F25"/>
    <w:rsid w:val="00C80FA8"/>
    <w:rsid w:val="00C81364"/>
    <w:rsid w:val="00C81476"/>
    <w:rsid w:val="00C81506"/>
    <w:rsid w:val="00C81912"/>
    <w:rsid w:val="00C81B0B"/>
    <w:rsid w:val="00C81BF0"/>
    <w:rsid w:val="00C81DDF"/>
    <w:rsid w:val="00C81DFB"/>
    <w:rsid w:val="00C81E48"/>
    <w:rsid w:val="00C81FA0"/>
    <w:rsid w:val="00C82083"/>
    <w:rsid w:val="00C82493"/>
    <w:rsid w:val="00C826CF"/>
    <w:rsid w:val="00C82937"/>
    <w:rsid w:val="00C82D26"/>
    <w:rsid w:val="00C82DFC"/>
    <w:rsid w:val="00C82E09"/>
    <w:rsid w:val="00C83153"/>
    <w:rsid w:val="00C832D2"/>
    <w:rsid w:val="00C83745"/>
    <w:rsid w:val="00C83C62"/>
    <w:rsid w:val="00C83D49"/>
    <w:rsid w:val="00C83D50"/>
    <w:rsid w:val="00C83DB7"/>
    <w:rsid w:val="00C842FC"/>
    <w:rsid w:val="00C84329"/>
    <w:rsid w:val="00C84BB2"/>
    <w:rsid w:val="00C84F18"/>
    <w:rsid w:val="00C85065"/>
    <w:rsid w:val="00C851DC"/>
    <w:rsid w:val="00C851FB"/>
    <w:rsid w:val="00C852EE"/>
    <w:rsid w:val="00C854DE"/>
    <w:rsid w:val="00C85DF8"/>
    <w:rsid w:val="00C862A7"/>
    <w:rsid w:val="00C86D29"/>
    <w:rsid w:val="00C87020"/>
    <w:rsid w:val="00C870E4"/>
    <w:rsid w:val="00C870F0"/>
    <w:rsid w:val="00C87174"/>
    <w:rsid w:val="00C87275"/>
    <w:rsid w:val="00C87550"/>
    <w:rsid w:val="00C87AC7"/>
    <w:rsid w:val="00C87CBF"/>
    <w:rsid w:val="00C900B1"/>
    <w:rsid w:val="00C90360"/>
    <w:rsid w:val="00C90377"/>
    <w:rsid w:val="00C90462"/>
    <w:rsid w:val="00C905E6"/>
    <w:rsid w:val="00C90B76"/>
    <w:rsid w:val="00C90F90"/>
    <w:rsid w:val="00C910E9"/>
    <w:rsid w:val="00C9138A"/>
    <w:rsid w:val="00C914BC"/>
    <w:rsid w:val="00C9232E"/>
    <w:rsid w:val="00C9253F"/>
    <w:rsid w:val="00C926DF"/>
    <w:rsid w:val="00C9270A"/>
    <w:rsid w:val="00C92728"/>
    <w:rsid w:val="00C927D1"/>
    <w:rsid w:val="00C92986"/>
    <w:rsid w:val="00C92E92"/>
    <w:rsid w:val="00C92FA4"/>
    <w:rsid w:val="00C93216"/>
    <w:rsid w:val="00C93491"/>
    <w:rsid w:val="00C93566"/>
    <w:rsid w:val="00C93648"/>
    <w:rsid w:val="00C93783"/>
    <w:rsid w:val="00C93BD9"/>
    <w:rsid w:val="00C940DA"/>
    <w:rsid w:val="00C941B8"/>
    <w:rsid w:val="00C94376"/>
    <w:rsid w:val="00C94515"/>
    <w:rsid w:val="00C94535"/>
    <w:rsid w:val="00C9471D"/>
    <w:rsid w:val="00C947C4"/>
    <w:rsid w:val="00C948D2"/>
    <w:rsid w:val="00C94D9B"/>
    <w:rsid w:val="00C950D7"/>
    <w:rsid w:val="00C951F6"/>
    <w:rsid w:val="00C9532E"/>
    <w:rsid w:val="00C95991"/>
    <w:rsid w:val="00C96339"/>
    <w:rsid w:val="00C964E1"/>
    <w:rsid w:val="00C965DE"/>
    <w:rsid w:val="00C96897"/>
    <w:rsid w:val="00C96929"/>
    <w:rsid w:val="00C96A1C"/>
    <w:rsid w:val="00C972CE"/>
    <w:rsid w:val="00C9754A"/>
    <w:rsid w:val="00C97F59"/>
    <w:rsid w:val="00CA0376"/>
    <w:rsid w:val="00CA0A2B"/>
    <w:rsid w:val="00CA0C93"/>
    <w:rsid w:val="00CA0D7E"/>
    <w:rsid w:val="00CA0D9D"/>
    <w:rsid w:val="00CA1310"/>
    <w:rsid w:val="00CA13D8"/>
    <w:rsid w:val="00CA1D66"/>
    <w:rsid w:val="00CA1FDF"/>
    <w:rsid w:val="00CA2019"/>
    <w:rsid w:val="00CA2503"/>
    <w:rsid w:val="00CA26DE"/>
    <w:rsid w:val="00CA2C4B"/>
    <w:rsid w:val="00CA2F2F"/>
    <w:rsid w:val="00CA2F43"/>
    <w:rsid w:val="00CA2FC0"/>
    <w:rsid w:val="00CA3153"/>
    <w:rsid w:val="00CA31F2"/>
    <w:rsid w:val="00CA3203"/>
    <w:rsid w:val="00CA3361"/>
    <w:rsid w:val="00CA37CB"/>
    <w:rsid w:val="00CA3950"/>
    <w:rsid w:val="00CA3AD0"/>
    <w:rsid w:val="00CA3EF9"/>
    <w:rsid w:val="00CA423D"/>
    <w:rsid w:val="00CA43DA"/>
    <w:rsid w:val="00CA46E8"/>
    <w:rsid w:val="00CA4752"/>
    <w:rsid w:val="00CA47FD"/>
    <w:rsid w:val="00CA4F3A"/>
    <w:rsid w:val="00CA5231"/>
    <w:rsid w:val="00CA5588"/>
    <w:rsid w:val="00CA57D6"/>
    <w:rsid w:val="00CA584F"/>
    <w:rsid w:val="00CA5F7A"/>
    <w:rsid w:val="00CA5F86"/>
    <w:rsid w:val="00CA600B"/>
    <w:rsid w:val="00CA630F"/>
    <w:rsid w:val="00CA63BB"/>
    <w:rsid w:val="00CA66AA"/>
    <w:rsid w:val="00CA6831"/>
    <w:rsid w:val="00CA6B3D"/>
    <w:rsid w:val="00CA6C97"/>
    <w:rsid w:val="00CA6D64"/>
    <w:rsid w:val="00CA6E77"/>
    <w:rsid w:val="00CA7046"/>
    <w:rsid w:val="00CA72AA"/>
    <w:rsid w:val="00CA7375"/>
    <w:rsid w:val="00CA74D0"/>
    <w:rsid w:val="00CA74D5"/>
    <w:rsid w:val="00CA75C6"/>
    <w:rsid w:val="00CA75FA"/>
    <w:rsid w:val="00CA7A4E"/>
    <w:rsid w:val="00CA7D09"/>
    <w:rsid w:val="00CA7D0A"/>
    <w:rsid w:val="00CB01DE"/>
    <w:rsid w:val="00CB051B"/>
    <w:rsid w:val="00CB096D"/>
    <w:rsid w:val="00CB0985"/>
    <w:rsid w:val="00CB0C9B"/>
    <w:rsid w:val="00CB1036"/>
    <w:rsid w:val="00CB1652"/>
    <w:rsid w:val="00CB16F2"/>
    <w:rsid w:val="00CB18E8"/>
    <w:rsid w:val="00CB1A30"/>
    <w:rsid w:val="00CB1FA9"/>
    <w:rsid w:val="00CB2545"/>
    <w:rsid w:val="00CB2C7C"/>
    <w:rsid w:val="00CB2F5D"/>
    <w:rsid w:val="00CB3020"/>
    <w:rsid w:val="00CB3190"/>
    <w:rsid w:val="00CB35AD"/>
    <w:rsid w:val="00CB3904"/>
    <w:rsid w:val="00CB394F"/>
    <w:rsid w:val="00CB3E4F"/>
    <w:rsid w:val="00CB4812"/>
    <w:rsid w:val="00CB49DD"/>
    <w:rsid w:val="00CB4B1A"/>
    <w:rsid w:val="00CB523E"/>
    <w:rsid w:val="00CB5492"/>
    <w:rsid w:val="00CB55EE"/>
    <w:rsid w:val="00CB5883"/>
    <w:rsid w:val="00CB5A85"/>
    <w:rsid w:val="00CB5D91"/>
    <w:rsid w:val="00CB5DAF"/>
    <w:rsid w:val="00CB5E71"/>
    <w:rsid w:val="00CB62DC"/>
    <w:rsid w:val="00CB65EA"/>
    <w:rsid w:val="00CB6719"/>
    <w:rsid w:val="00CB6772"/>
    <w:rsid w:val="00CB6B54"/>
    <w:rsid w:val="00CB6DC2"/>
    <w:rsid w:val="00CB6DFA"/>
    <w:rsid w:val="00CB7252"/>
    <w:rsid w:val="00CB72C0"/>
    <w:rsid w:val="00CB7310"/>
    <w:rsid w:val="00CB7569"/>
    <w:rsid w:val="00CB7BFA"/>
    <w:rsid w:val="00CB7CDE"/>
    <w:rsid w:val="00CB7D57"/>
    <w:rsid w:val="00CC0914"/>
    <w:rsid w:val="00CC0CCC"/>
    <w:rsid w:val="00CC0F24"/>
    <w:rsid w:val="00CC1090"/>
    <w:rsid w:val="00CC19C1"/>
    <w:rsid w:val="00CC1B0D"/>
    <w:rsid w:val="00CC1BEC"/>
    <w:rsid w:val="00CC1C13"/>
    <w:rsid w:val="00CC1CD7"/>
    <w:rsid w:val="00CC1DA9"/>
    <w:rsid w:val="00CC1EEE"/>
    <w:rsid w:val="00CC208F"/>
    <w:rsid w:val="00CC2438"/>
    <w:rsid w:val="00CC25A7"/>
    <w:rsid w:val="00CC30A8"/>
    <w:rsid w:val="00CC31BC"/>
    <w:rsid w:val="00CC34A0"/>
    <w:rsid w:val="00CC34EE"/>
    <w:rsid w:val="00CC35CD"/>
    <w:rsid w:val="00CC362E"/>
    <w:rsid w:val="00CC366F"/>
    <w:rsid w:val="00CC3797"/>
    <w:rsid w:val="00CC37A9"/>
    <w:rsid w:val="00CC3A38"/>
    <w:rsid w:val="00CC3B5D"/>
    <w:rsid w:val="00CC3C67"/>
    <w:rsid w:val="00CC3D31"/>
    <w:rsid w:val="00CC3D3A"/>
    <w:rsid w:val="00CC3E90"/>
    <w:rsid w:val="00CC3FBB"/>
    <w:rsid w:val="00CC4022"/>
    <w:rsid w:val="00CC45D1"/>
    <w:rsid w:val="00CC46C5"/>
    <w:rsid w:val="00CC4720"/>
    <w:rsid w:val="00CC4B6D"/>
    <w:rsid w:val="00CC4D99"/>
    <w:rsid w:val="00CC4D9A"/>
    <w:rsid w:val="00CC5239"/>
    <w:rsid w:val="00CC52F0"/>
    <w:rsid w:val="00CC54BE"/>
    <w:rsid w:val="00CC5B40"/>
    <w:rsid w:val="00CC6005"/>
    <w:rsid w:val="00CC6446"/>
    <w:rsid w:val="00CC647A"/>
    <w:rsid w:val="00CC676E"/>
    <w:rsid w:val="00CC681F"/>
    <w:rsid w:val="00CC69B4"/>
    <w:rsid w:val="00CC6A07"/>
    <w:rsid w:val="00CC6A7E"/>
    <w:rsid w:val="00CC6A8A"/>
    <w:rsid w:val="00CC6AAE"/>
    <w:rsid w:val="00CC6E70"/>
    <w:rsid w:val="00CC6F26"/>
    <w:rsid w:val="00CC7A4A"/>
    <w:rsid w:val="00CC7D10"/>
    <w:rsid w:val="00CD030B"/>
    <w:rsid w:val="00CD04A1"/>
    <w:rsid w:val="00CD04E3"/>
    <w:rsid w:val="00CD0C94"/>
    <w:rsid w:val="00CD0CF9"/>
    <w:rsid w:val="00CD0D60"/>
    <w:rsid w:val="00CD0FC6"/>
    <w:rsid w:val="00CD1C24"/>
    <w:rsid w:val="00CD1C29"/>
    <w:rsid w:val="00CD209B"/>
    <w:rsid w:val="00CD282D"/>
    <w:rsid w:val="00CD2ED1"/>
    <w:rsid w:val="00CD2EF4"/>
    <w:rsid w:val="00CD32AA"/>
    <w:rsid w:val="00CD3301"/>
    <w:rsid w:val="00CD34E4"/>
    <w:rsid w:val="00CD356E"/>
    <w:rsid w:val="00CD382B"/>
    <w:rsid w:val="00CD3844"/>
    <w:rsid w:val="00CD3B98"/>
    <w:rsid w:val="00CD4083"/>
    <w:rsid w:val="00CD40B8"/>
    <w:rsid w:val="00CD41B0"/>
    <w:rsid w:val="00CD4423"/>
    <w:rsid w:val="00CD4434"/>
    <w:rsid w:val="00CD4623"/>
    <w:rsid w:val="00CD4A02"/>
    <w:rsid w:val="00CD4AA3"/>
    <w:rsid w:val="00CD5069"/>
    <w:rsid w:val="00CD5070"/>
    <w:rsid w:val="00CD55AE"/>
    <w:rsid w:val="00CD5A3B"/>
    <w:rsid w:val="00CD5B6D"/>
    <w:rsid w:val="00CD6312"/>
    <w:rsid w:val="00CD664E"/>
    <w:rsid w:val="00CD6829"/>
    <w:rsid w:val="00CD74B1"/>
    <w:rsid w:val="00CD791B"/>
    <w:rsid w:val="00CD7956"/>
    <w:rsid w:val="00CD7A28"/>
    <w:rsid w:val="00CD7D42"/>
    <w:rsid w:val="00CD7DA6"/>
    <w:rsid w:val="00CD7EFE"/>
    <w:rsid w:val="00CE028B"/>
    <w:rsid w:val="00CE040A"/>
    <w:rsid w:val="00CE06F9"/>
    <w:rsid w:val="00CE0759"/>
    <w:rsid w:val="00CE0D09"/>
    <w:rsid w:val="00CE0DA8"/>
    <w:rsid w:val="00CE112B"/>
    <w:rsid w:val="00CE13F0"/>
    <w:rsid w:val="00CE1475"/>
    <w:rsid w:val="00CE15C5"/>
    <w:rsid w:val="00CE1887"/>
    <w:rsid w:val="00CE18E3"/>
    <w:rsid w:val="00CE1EEF"/>
    <w:rsid w:val="00CE1F44"/>
    <w:rsid w:val="00CE2018"/>
    <w:rsid w:val="00CE223C"/>
    <w:rsid w:val="00CE24A3"/>
    <w:rsid w:val="00CE2767"/>
    <w:rsid w:val="00CE2D45"/>
    <w:rsid w:val="00CE2EDE"/>
    <w:rsid w:val="00CE30E7"/>
    <w:rsid w:val="00CE3137"/>
    <w:rsid w:val="00CE3413"/>
    <w:rsid w:val="00CE37C8"/>
    <w:rsid w:val="00CE3B2C"/>
    <w:rsid w:val="00CE3B36"/>
    <w:rsid w:val="00CE3D91"/>
    <w:rsid w:val="00CE3F18"/>
    <w:rsid w:val="00CE4663"/>
    <w:rsid w:val="00CE4E80"/>
    <w:rsid w:val="00CE4FD0"/>
    <w:rsid w:val="00CE5029"/>
    <w:rsid w:val="00CE507D"/>
    <w:rsid w:val="00CE50DE"/>
    <w:rsid w:val="00CE5361"/>
    <w:rsid w:val="00CE53DA"/>
    <w:rsid w:val="00CE5809"/>
    <w:rsid w:val="00CE587C"/>
    <w:rsid w:val="00CE588A"/>
    <w:rsid w:val="00CE5D8C"/>
    <w:rsid w:val="00CE6231"/>
    <w:rsid w:val="00CE6248"/>
    <w:rsid w:val="00CE6329"/>
    <w:rsid w:val="00CE6645"/>
    <w:rsid w:val="00CE6979"/>
    <w:rsid w:val="00CE6BFC"/>
    <w:rsid w:val="00CE6D1E"/>
    <w:rsid w:val="00CE6E58"/>
    <w:rsid w:val="00CE751B"/>
    <w:rsid w:val="00CE75A5"/>
    <w:rsid w:val="00CE7693"/>
    <w:rsid w:val="00CE78F6"/>
    <w:rsid w:val="00CE794F"/>
    <w:rsid w:val="00CE7A40"/>
    <w:rsid w:val="00CE7AD8"/>
    <w:rsid w:val="00CE7B1F"/>
    <w:rsid w:val="00CE7D29"/>
    <w:rsid w:val="00CF041C"/>
    <w:rsid w:val="00CF0616"/>
    <w:rsid w:val="00CF06D6"/>
    <w:rsid w:val="00CF0857"/>
    <w:rsid w:val="00CF094B"/>
    <w:rsid w:val="00CF0B5C"/>
    <w:rsid w:val="00CF0FC8"/>
    <w:rsid w:val="00CF117E"/>
    <w:rsid w:val="00CF11E4"/>
    <w:rsid w:val="00CF1466"/>
    <w:rsid w:val="00CF19CD"/>
    <w:rsid w:val="00CF1C5E"/>
    <w:rsid w:val="00CF1C9D"/>
    <w:rsid w:val="00CF1CBC"/>
    <w:rsid w:val="00CF1DBE"/>
    <w:rsid w:val="00CF1DE8"/>
    <w:rsid w:val="00CF1EE0"/>
    <w:rsid w:val="00CF2057"/>
    <w:rsid w:val="00CF2134"/>
    <w:rsid w:val="00CF296A"/>
    <w:rsid w:val="00CF2EE6"/>
    <w:rsid w:val="00CF30DD"/>
    <w:rsid w:val="00CF35E6"/>
    <w:rsid w:val="00CF37F8"/>
    <w:rsid w:val="00CF3B9E"/>
    <w:rsid w:val="00CF3C04"/>
    <w:rsid w:val="00CF3CDC"/>
    <w:rsid w:val="00CF450A"/>
    <w:rsid w:val="00CF460A"/>
    <w:rsid w:val="00CF4A54"/>
    <w:rsid w:val="00CF4ED6"/>
    <w:rsid w:val="00CF5096"/>
    <w:rsid w:val="00CF5373"/>
    <w:rsid w:val="00CF53D3"/>
    <w:rsid w:val="00CF55D5"/>
    <w:rsid w:val="00CF5727"/>
    <w:rsid w:val="00CF575B"/>
    <w:rsid w:val="00CF58E1"/>
    <w:rsid w:val="00CF592E"/>
    <w:rsid w:val="00CF5A96"/>
    <w:rsid w:val="00CF5C47"/>
    <w:rsid w:val="00CF5CEE"/>
    <w:rsid w:val="00CF5CFF"/>
    <w:rsid w:val="00CF5E35"/>
    <w:rsid w:val="00CF5EA7"/>
    <w:rsid w:val="00CF62E3"/>
    <w:rsid w:val="00CF66FA"/>
    <w:rsid w:val="00CF69AF"/>
    <w:rsid w:val="00CF6B5E"/>
    <w:rsid w:val="00CF6FB2"/>
    <w:rsid w:val="00CF70D6"/>
    <w:rsid w:val="00CF7188"/>
    <w:rsid w:val="00CF7353"/>
    <w:rsid w:val="00CF75AD"/>
    <w:rsid w:val="00CF7ABF"/>
    <w:rsid w:val="00D0027F"/>
    <w:rsid w:val="00D0041F"/>
    <w:rsid w:val="00D00713"/>
    <w:rsid w:val="00D00C6E"/>
    <w:rsid w:val="00D01111"/>
    <w:rsid w:val="00D012F1"/>
    <w:rsid w:val="00D01587"/>
    <w:rsid w:val="00D016E2"/>
    <w:rsid w:val="00D01A65"/>
    <w:rsid w:val="00D01C5F"/>
    <w:rsid w:val="00D02382"/>
    <w:rsid w:val="00D02412"/>
    <w:rsid w:val="00D02470"/>
    <w:rsid w:val="00D02800"/>
    <w:rsid w:val="00D02877"/>
    <w:rsid w:val="00D02936"/>
    <w:rsid w:val="00D02B18"/>
    <w:rsid w:val="00D02B1E"/>
    <w:rsid w:val="00D02C35"/>
    <w:rsid w:val="00D02C93"/>
    <w:rsid w:val="00D03338"/>
    <w:rsid w:val="00D036DE"/>
    <w:rsid w:val="00D03D63"/>
    <w:rsid w:val="00D0407D"/>
    <w:rsid w:val="00D0412C"/>
    <w:rsid w:val="00D0450D"/>
    <w:rsid w:val="00D045F3"/>
    <w:rsid w:val="00D0479D"/>
    <w:rsid w:val="00D04A36"/>
    <w:rsid w:val="00D04B92"/>
    <w:rsid w:val="00D05371"/>
    <w:rsid w:val="00D054AD"/>
    <w:rsid w:val="00D05538"/>
    <w:rsid w:val="00D0569E"/>
    <w:rsid w:val="00D05757"/>
    <w:rsid w:val="00D05931"/>
    <w:rsid w:val="00D05B98"/>
    <w:rsid w:val="00D05E03"/>
    <w:rsid w:val="00D0624E"/>
    <w:rsid w:val="00D0651F"/>
    <w:rsid w:val="00D06550"/>
    <w:rsid w:val="00D067DB"/>
    <w:rsid w:val="00D069C2"/>
    <w:rsid w:val="00D06A05"/>
    <w:rsid w:val="00D06DE8"/>
    <w:rsid w:val="00D06E6B"/>
    <w:rsid w:val="00D072D1"/>
    <w:rsid w:val="00D074A7"/>
    <w:rsid w:val="00D07504"/>
    <w:rsid w:val="00D076E8"/>
    <w:rsid w:val="00D07D5E"/>
    <w:rsid w:val="00D1075F"/>
    <w:rsid w:val="00D11043"/>
    <w:rsid w:val="00D117F3"/>
    <w:rsid w:val="00D11A36"/>
    <w:rsid w:val="00D11A6D"/>
    <w:rsid w:val="00D11CBA"/>
    <w:rsid w:val="00D11D76"/>
    <w:rsid w:val="00D11FFA"/>
    <w:rsid w:val="00D12357"/>
    <w:rsid w:val="00D123D2"/>
    <w:rsid w:val="00D125A8"/>
    <w:rsid w:val="00D12ED3"/>
    <w:rsid w:val="00D12FCF"/>
    <w:rsid w:val="00D133A1"/>
    <w:rsid w:val="00D139A3"/>
    <w:rsid w:val="00D139D6"/>
    <w:rsid w:val="00D140AB"/>
    <w:rsid w:val="00D146B5"/>
    <w:rsid w:val="00D14AA9"/>
    <w:rsid w:val="00D1539D"/>
    <w:rsid w:val="00D15C22"/>
    <w:rsid w:val="00D15D07"/>
    <w:rsid w:val="00D168AE"/>
    <w:rsid w:val="00D1692C"/>
    <w:rsid w:val="00D16B0F"/>
    <w:rsid w:val="00D16B2D"/>
    <w:rsid w:val="00D171D4"/>
    <w:rsid w:val="00D17405"/>
    <w:rsid w:val="00D174AF"/>
    <w:rsid w:val="00D17BB3"/>
    <w:rsid w:val="00D17C47"/>
    <w:rsid w:val="00D17E78"/>
    <w:rsid w:val="00D20267"/>
    <w:rsid w:val="00D20AD6"/>
    <w:rsid w:val="00D216BD"/>
    <w:rsid w:val="00D2177C"/>
    <w:rsid w:val="00D21BC0"/>
    <w:rsid w:val="00D21F5B"/>
    <w:rsid w:val="00D22125"/>
    <w:rsid w:val="00D221B0"/>
    <w:rsid w:val="00D22B23"/>
    <w:rsid w:val="00D22C7D"/>
    <w:rsid w:val="00D22D5E"/>
    <w:rsid w:val="00D22E4B"/>
    <w:rsid w:val="00D2310A"/>
    <w:rsid w:val="00D23577"/>
    <w:rsid w:val="00D23589"/>
    <w:rsid w:val="00D2421F"/>
    <w:rsid w:val="00D242AE"/>
    <w:rsid w:val="00D24497"/>
    <w:rsid w:val="00D244E9"/>
    <w:rsid w:val="00D24692"/>
    <w:rsid w:val="00D24764"/>
    <w:rsid w:val="00D24878"/>
    <w:rsid w:val="00D249CE"/>
    <w:rsid w:val="00D24AF0"/>
    <w:rsid w:val="00D2517F"/>
    <w:rsid w:val="00D2556D"/>
    <w:rsid w:val="00D25575"/>
    <w:rsid w:val="00D256D8"/>
    <w:rsid w:val="00D2586C"/>
    <w:rsid w:val="00D25985"/>
    <w:rsid w:val="00D25CA2"/>
    <w:rsid w:val="00D25F4B"/>
    <w:rsid w:val="00D267A1"/>
    <w:rsid w:val="00D26925"/>
    <w:rsid w:val="00D26948"/>
    <w:rsid w:val="00D26979"/>
    <w:rsid w:val="00D26B7B"/>
    <w:rsid w:val="00D26CDD"/>
    <w:rsid w:val="00D272C8"/>
    <w:rsid w:val="00D272DE"/>
    <w:rsid w:val="00D27821"/>
    <w:rsid w:val="00D27C46"/>
    <w:rsid w:val="00D31005"/>
    <w:rsid w:val="00D3109D"/>
    <w:rsid w:val="00D31497"/>
    <w:rsid w:val="00D317F0"/>
    <w:rsid w:val="00D31C92"/>
    <w:rsid w:val="00D31E4D"/>
    <w:rsid w:val="00D31F1C"/>
    <w:rsid w:val="00D3243F"/>
    <w:rsid w:val="00D32704"/>
    <w:rsid w:val="00D32853"/>
    <w:rsid w:val="00D32904"/>
    <w:rsid w:val="00D329D6"/>
    <w:rsid w:val="00D32A51"/>
    <w:rsid w:val="00D32B64"/>
    <w:rsid w:val="00D32C33"/>
    <w:rsid w:val="00D32C48"/>
    <w:rsid w:val="00D32D7F"/>
    <w:rsid w:val="00D32D83"/>
    <w:rsid w:val="00D3315F"/>
    <w:rsid w:val="00D332B2"/>
    <w:rsid w:val="00D33587"/>
    <w:rsid w:val="00D33655"/>
    <w:rsid w:val="00D337A5"/>
    <w:rsid w:val="00D33A17"/>
    <w:rsid w:val="00D33AA5"/>
    <w:rsid w:val="00D33B50"/>
    <w:rsid w:val="00D33C52"/>
    <w:rsid w:val="00D33E4F"/>
    <w:rsid w:val="00D33E96"/>
    <w:rsid w:val="00D34293"/>
    <w:rsid w:val="00D3459B"/>
    <w:rsid w:val="00D34604"/>
    <w:rsid w:val="00D34719"/>
    <w:rsid w:val="00D34732"/>
    <w:rsid w:val="00D349A0"/>
    <w:rsid w:val="00D3501B"/>
    <w:rsid w:val="00D356EE"/>
    <w:rsid w:val="00D3573A"/>
    <w:rsid w:val="00D35D69"/>
    <w:rsid w:val="00D364BB"/>
    <w:rsid w:val="00D36676"/>
    <w:rsid w:val="00D36A36"/>
    <w:rsid w:val="00D36D4E"/>
    <w:rsid w:val="00D36D7F"/>
    <w:rsid w:val="00D3734B"/>
    <w:rsid w:val="00D3753E"/>
    <w:rsid w:val="00D37F35"/>
    <w:rsid w:val="00D40100"/>
    <w:rsid w:val="00D40518"/>
    <w:rsid w:val="00D4058A"/>
    <w:rsid w:val="00D406DE"/>
    <w:rsid w:val="00D409B8"/>
    <w:rsid w:val="00D4113B"/>
    <w:rsid w:val="00D41250"/>
    <w:rsid w:val="00D41286"/>
    <w:rsid w:val="00D413BB"/>
    <w:rsid w:val="00D41BF0"/>
    <w:rsid w:val="00D41C6D"/>
    <w:rsid w:val="00D41E1B"/>
    <w:rsid w:val="00D42181"/>
    <w:rsid w:val="00D42305"/>
    <w:rsid w:val="00D423E3"/>
    <w:rsid w:val="00D42547"/>
    <w:rsid w:val="00D4260A"/>
    <w:rsid w:val="00D42F19"/>
    <w:rsid w:val="00D431FD"/>
    <w:rsid w:val="00D432A5"/>
    <w:rsid w:val="00D43346"/>
    <w:rsid w:val="00D4352E"/>
    <w:rsid w:val="00D43B16"/>
    <w:rsid w:val="00D44076"/>
    <w:rsid w:val="00D441F1"/>
    <w:rsid w:val="00D4459D"/>
    <w:rsid w:val="00D44934"/>
    <w:rsid w:val="00D44FED"/>
    <w:rsid w:val="00D45289"/>
    <w:rsid w:val="00D45375"/>
    <w:rsid w:val="00D4548E"/>
    <w:rsid w:val="00D45816"/>
    <w:rsid w:val="00D4581D"/>
    <w:rsid w:val="00D45B00"/>
    <w:rsid w:val="00D45B48"/>
    <w:rsid w:val="00D45CE4"/>
    <w:rsid w:val="00D462AE"/>
    <w:rsid w:val="00D4652D"/>
    <w:rsid w:val="00D4661C"/>
    <w:rsid w:val="00D467D8"/>
    <w:rsid w:val="00D468A7"/>
    <w:rsid w:val="00D46E13"/>
    <w:rsid w:val="00D46F77"/>
    <w:rsid w:val="00D470C5"/>
    <w:rsid w:val="00D472BD"/>
    <w:rsid w:val="00D473FE"/>
    <w:rsid w:val="00D4742C"/>
    <w:rsid w:val="00D47463"/>
    <w:rsid w:val="00D47503"/>
    <w:rsid w:val="00D479BA"/>
    <w:rsid w:val="00D47A84"/>
    <w:rsid w:val="00D47C83"/>
    <w:rsid w:val="00D47CB3"/>
    <w:rsid w:val="00D47EB1"/>
    <w:rsid w:val="00D501A7"/>
    <w:rsid w:val="00D50217"/>
    <w:rsid w:val="00D504DB"/>
    <w:rsid w:val="00D5071E"/>
    <w:rsid w:val="00D507C7"/>
    <w:rsid w:val="00D5080E"/>
    <w:rsid w:val="00D508E3"/>
    <w:rsid w:val="00D50A2E"/>
    <w:rsid w:val="00D50B69"/>
    <w:rsid w:val="00D50D67"/>
    <w:rsid w:val="00D50DDF"/>
    <w:rsid w:val="00D50EA3"/>
    <w:rsid w:val="00D51080"/>
    <w:rsid w:val="00D5119D"/>
    <w:rsid w:val="00D515BD"/>
    <w:rsid w:val="00D51B48"/>
    <w:rsid w:val="00D51BC5"/>
    <w:rsid w:val="00D528DD"/>
    <w:rsid w:val="00D52E16"/>
    <w:rsid w:val="00D5327F"/>
    <w:rsid w:val="00D5343A"/>
    <w:rsid w:val="00D53468"/>
    <w:rsid w:val="00D537CA"/>
    <w:rsid w:val="00D53D02"/>
    <w:rsid w:val="00D54162"/>
    <w:rsid w:val="00D54E41"/>
    <w:rsid w:val="00D54ED7"/>
    <w:rsid w:val="00D5501B"/>
    <w:rsid w:val="00D5527F"/>
    <w:rsid w:val="00D555FE"/>
    <w:rsid w:val="00D55667"/>
    <w:rsid w:val="00D55854"/>
    <w:rsid w:val="00D55903"/>
    <w:rsid w:val="00D55C33"/>
    <w:rsid w:val="00D56708"/>
    <w:rsid w:val="00D569A7"/>
    <w:rsid w:val="00D569D8"/>
    <w:rsid w:val="00D56CAA"/>
    <w:rsid w:val="00D56D3B"/>
    <w:rsid w:val="00D56DB0"/>
    <w:rsid w:val="00D56E2D"/>
    <w:rsid w:val="00D56FC9"/>
    <w:rsid w:val="00D571C0"/>
    <w:rsid w:val="00D57296"/>
    <w:rsid w:val="00D57677"/>
    <w:rsid w:val="00D577DD"/>
    <w:rsid w:val="00D577DF"/>
    <w:rsid w:val="00D602D9"/>
    <w:rsid w:val="00D607DC"/>
    <w:rsid w:val="00D60AB1"/>
    <w:rsid w:val="00D60BC6"/>
    <w:rsid w:val="00D60E79"/>
    <w:rsid w:val="00D610B6"/>
    <w:rsid w:val="00D61185"/>
    <w:rsid w:val="00D61495"/>
    <w:rsid w:val="00D618E6"/>
    <w:rsid w:val="00D61A29"/>
    <w:rsid w:val="00D61A41"/>
    <w:rsid w:val="00D61D75"/>
    <w:rsid w:val="00D62126"/>
    <w:rsid w:val="00D62393"/>
    <w:rsid w:val="00D62719"/>
    <w:rsid w:val="00D627DA"/>
    <w:rsid w:val="00D62B30"/>
    <w:rsid w:val="00D62E80"/>
    <w:rsid w:val="00D62EB8"/>
    <w:rsid w:val="00D62EC8"/>
    <w:rsid w:val="00D62FC8"/>
    <w:rsid w:val="00D63923"/>
    <w:rsid w:val="00D639AF"/>
    <w:rsid w:val="00D63C2D"/>
    <w:rsid w:val="00D64140"/>
    <w:rsid w:val="00D644F0"/>
    <w:rsid w:val="00D64D62"/>
    <w:rsid w:val="00D65040"/>
    <w:rsid w:val="00D652F6"/>
    <w:rsid w:val="00D6541D"/>
    <w:rsid w:val="00D6557F"/>
    <w:rsid w:val="00D65628"/>
    <w:rsid w:val="00D659BC"/>
    <w:rsid w:val="00D65E67"/>
    <w:rsid w:val="00D6614F"/>
    <w:rsid w:val="00D66246"/>
    <w:rsid w:val="00D666EB"/>
    <w:rsid w:val="00D6698E"/>
    <w:rsid w:val="00D66C11"/>
    <w:rsid w:val="00D66C93"/>
    <w:rsid w:val="00D6725E"/>
    <w:rsid w:val="00D673D1"/>
    <w:rsid w:val="00D67498"/>
    <w:rsid w:val="00D674AB"/>
    <w:rsid w:val="00D6775B"/>
    <w:rsid w:val="00D6786C"/>
    <w:rsid w:val="00D67C2F"/>
    <w:rsid w:val="00D67EB0"/>
    <w:rsid w:val="00D67F7E"/>
    <w:rsid w:val="00D70142"/>
    <w:rsid w:val="00D702B3"/>
    <w:rsid w:val="00D7042D"/>
    <w:rsid w:val="00D70AAF"/>
    <w:rsid w:val="00D70DE1"/>
    <w:rsid w:val="00D71568"/>
    <w:rsid w:val="00D71652"/>
    <w:rsid w:val="00D7183B"/>
    <w:rsid w:val="00D7196E"/>
    <w:rsid w:val="00D719E8"/>
    <w:rsid w:val="00D71A4B"/>
    <w:rsid w:val="00D71AD2"/>
    <w:rsid w:val="00D71B35"/>
    <w:rsid w:val="00D71E03"/>
    <w:rsid w:val="00D723E6"/>
    <w:rsid w:val="00D72E42"/>
    <w:rsid w:val="00D7310E"/>
    <w:rsid w:val="00D737AD"/>
    <w:rsid w:val="00D73864"/>
    <w:rsid w:val="00D73B75"/>
    <w:rsid w:val="00D73C1A"/>
    <w:rsid w:val="00D73C5E"/>
    <w:rsid w:val="00D73D5B"/>
    <w:rsid w:val="00D7415D"/>
    <w:rsid w:val="00D74317"/>
    <w:rsid w:val="00D74668"/>
    <w:rsid w:val="00D748F2"/>
    <w:rsid w:val="00D74958"/>
    <w:rsid w:val="00D74A23"/>
    <w:rsid w:val="00D74B15"/>
    <w:rsid w:val="00D74C78"/>
    <w:rsid w:val="00D74DBD"/>
    <w:rsid w:val="00D74FD7"/>
    <w:rsid w:val="00D751A3"/>
    <w:rsid w:val="00D75375"/>
    <w:rsid w:val="00D757F4"/>
    <w:rsid w:val="00D7581E"/>
    <w:rsid w:val="00D758D3"/>
    <w:rsid w:val="00D76186"/>
    <w:rsid w:val="00D76C05"/>
    <w:rsid w:val="00D76DA4"/>
    <w:rsid w:val="00D7739F"/>
    <w:rsid w:val="00D774E5"/>
    <w:rsid w:val="00D777C6"/>
    <w:rsid w:val="00D77893"/>
    <w:rsid w:val="00D77E48"/>
    <w:rsid w:val="00D800BD"/>
    <w:rsid w:val="00D8042A"/>
    <w:rsid w:val="00D804F1"/>
    <w:rsid w:val="00D806A3"/>
    <w:rsid w:val="00D80770"/>
    <w:rsid w:val="00D80B52"/>
    <w:rsid w:val="00D80D52"/>
    <w:rsid w:val="00D810DC"/>
    <w:rsid w:val="00D812A0"/>
    <w:rsid w:val="00D8183E"/>
    <w:rsid w:val="00D81B71"/>
    <w:rsid w:val="00D81CAD"/>
    <w:rsid w:val="00D81EE5"/>
    <w:rsid w:val="00D81FF8"/>
    <w:rsid w:val="00D8257C"/>
    <w:rsid w:val="00D828E6"/>
    <w:rsid w:val="00D82934"/>
    <w:rsid w:val="00D82A40"/>
    <w:rsid w:val="00D82BA0"/>
    <w:rsid w:val="00D82C17"/>
    <w:rsid w:val="00D83420"/>
    <w:rsid w:val="00D83B29"/>
    <w:rsid w:val="00D83C90"/>
    <w:rsid w:val="00D83CBB"/>
    <w:rsid w:val="00D83DC5"/>
    <w:rsid w:val="00D84153"/>
    <w:rsid w:val="00D85302"/>
    <w:rsid w:val="00D858E9"/>
    <w:rsid w:val="00D85909"/>
    <w:rsid w:val="00D85917"/>
    <w:rsid w:val="00D85A78"/>
    <w:rsid w:val="00D860E3"/>
    <w:rsid w:val="00D863D7"/>
    <w:rsid w:val="00D8644B"/>
    <w:rsid w:val="00D8663D"/>
    <w:rsid w:val="00D866B2"/>
    <w:rsid w:val="00D86898"/>
    <w:rsid w:val="00D869B9"/>
    <w:rsid w:val="00D86BA2"/>
    <w:rsid w:val="00D86E2D"/>
    <w:rsid w:val="00D86E85"/>
    <w:rsid w:val="00D87190"/>
    <w:rsid w:val="00D87499"/>
    <w:rsid w:val="00D87807"/>
    <w:rsid w:val="00D879CC"/>
    <w:rsid w:val="00D87C73"/>
    <w:rsid w:val="00D87D57"/>
    <w:rsid w:val="00D90555"/>
    <w:rsid w:val="00D906BC"/>
    <w:rsid w:val="00D906E6"/>
    <w:rsid w:val="00D908BA"/>
    <w:rsid w:val="00D90AEE"/>
    <w:rsid w:val="00D90CF7"/>
    <w:rsid w:val="00D91506"/>
    <w:rsid w:val="00D9167C"/>
    <w:rsid w:val="00D916FB"/>
    <w:rsid w:val="00D9179D"/>
    <w:rsid w:val="00D9192F"/>
    <w:rsid w:val="00D91A56"/>
    <w:rsid w:val="00D91BF0"/>
    <w:rsid w:val="00D91FCA"/>
    <w:rsid w:val="00D92A5D"/>
    <w:rsid w:val="00D92C19"/>
    <w:rsid w:val="00D92D1D"/>
    <w:rsid w:val="00D9319B"/>
    <w:rsid w:val="00D93398"/>
    <w:rsid w:val="00D93503"/>
    <w:rsid w:val="00D93562"/>
    <w:rsid w:val="00D93901"/>
    <w:rsid w:val="00D93C50"/>
    <w:rsid w:val="00D93DD5"/>
    <w:rsid w:val="00D9469C"/>
    <w:rsid w:val="00D94708"/>
    <w:rsid w:val="00D94B88"/>
    <w:rsid w:val="00D94C67"/>
    <w:rsid w:val="00D951CF"/>
    <w:rsid w:val="00D959E8"/>
    <w:rsid w:val="00D95A1A"/>
    <w:rsid w:val="00D95A1E"/>
    <w:rsid w:val="00D95B09"/>
    <w:rsid w:val="00D95EE7"/>
    <w:rsid w:val="00D95F1D"/>
    <w:rsid w:val="00D961DF"/>
    <w:rsid w:val="00D961E2"/>
    <w:rsid w:val="00D964ED"/>
    <w:rsid w:val="00D96551"/>
    <w:rsid w:val="00D96593"/>
    <w:rsid w:val="00D968D7"/>
    <w:rsid w:val="00D96DBB"/>
    <w:rsid w:val="00D96F69"/>
    <w:rsid w:val="00D96FD2"/>
    <w:rsid w:val="00D97567"/>
    <w:rsid w:val="00D976F0"/>
    <w:rsid w:val="00D97A9E"/>
    <w:rsid w:val="00D97B34"/>
    <w:rsid w:val="00D97CC7"/>
    <w:rsid w:val="00DA0127"/>
    <w:rsid w:val="00DA0310"/>
    <w:rsid w:val="00DA076C"/>
    <w:rsid w:val="00DA08D5"/>
    <w:rsid w:val="00DA0C53"/>
    <w:rsid w:val="00DA1391"/>
    <w:rsid w:val="00DA15F1"/>
    <w:rsid w:val="00DA179F"/>
    <w:rsid w:val="00DA21C9"/>
    <w:rsid w:val="00DA2389"/>
    <w:rsid w:val="00DA24BA"/>
    <w:rsid w:val="00DA27AE"/>
    <w:rsid w:val="00DA2A10"/>
    <w:rsid w:val="00DA2A9C"/>
    <w:rsid w:val="00DA2AEB"/>
    <w:rsid w:val="00DA2C75"/>
    <w:rsid w:val="00DA2D34"/>
    <w:rsid w:val="00DA3364"/>
    <w:rsid w:val="00DA3B90"/>
    <w:rsid w:val="00DA3CD3"/>
    <w:rsid w:val="00DA4778"/>
    <w:rsid w:val="00DA4E64"/>
    <w:rsid w:val="00DA4F79"/>
    <w:rsid w:val="00DA53FC"/>
    <w:rsid w:val="00DA5611"/>
    <w:rsid w:val="00DA5AF9"/>
    <w:rsid w:val="00DA5B1D"/>
    <w:rsid w:val="00DA5F2C"/>
    <w:rsid w:val="00DA60EA"/>
    <w:rsid w:val="00DA6262"/>
    <w:rsid w:val="00DA644A"/>
    <w:rsid w:val="00DA6456"/>
    <w:rsid w:val="00DA64CC"/>
    <w:rsid w:val="00DA662F"/>
    <w:rsid w:val="00DA68E0"/>
    <w:rsid w:val="00DA6BE0"/>
    <w:rsid w:val="00DA6C90"/>
    <w:rsid w:val="00DA7062"/>
    <w:rsid w:val="00DA7538"/>
    <w:rsid w:val="00DA767E"/>
    <w:rsid w:val="00DA772B"/>
    <w:rsid w:val="00DA7951"/>
    <w:rsid w:val="00DA7F0B"/>
    <w:rsid w:val="00DB013F"/>
    <w:rsid w:val="00DB0203"/>
    <w:rsid w:val="00DB0401"/>
    <w:rsid w:val="00DB0445"/>
    <w:rsid w:val="00DB06A4"/>
    <w:rsid w:val="00DB06E0"/>
    <w:rsid w:val="00DB0926"/>
    <w:rsid w:val="00DB0AE8"/>
    <w:rsid w:val="00DB0F03"/>
    <w:rsid w:val="00DB10F9"/>
    <w:rsid w:val="00DB1183"/>
    <w:rsid w:val="00DB1C01"/>
    <w:rsid w:val="00DB200C"/>
    <w:rsid w:val="00DB2358"/>
    <w:rsid w:val="00DB2D78"/>
    <w:rsid w:val="00DB2DCB"/>
    <w:rsid w:val="00DB2F33"/>
    <w:rsid w:val="00DB32AB"/>
    <w:rsid w:val="00DB3666"/>
    <w:rsid w:val="00DB3A2B"/>
    <w:rsid w:val="00DB3A58"/>
    <w:rsid w:val="00DB3B39"/>
    <w:rsid w:val="00DB3B75"/>
    <w:rsid w:val="00DB3C5C"/>
    <w:rsid w:val="00DB3C76"/>
    <w:rsid w:val="00DB3FA5"/>
    <w:rsid w:val="00DB4099"/>
    <w:rsid w:val="00DB4C49"/>
    <w:rsid w:val="00DB50A7"/>
    <w:rsid w:val="00DB55D0"/>
    <w:rsid w:val="00DB5DBA"/>
    <w:rsid w:val="00DB6196"/>
    <w:rsid w:val="00DB65E6"/>
    <w:rsid w:val="00DB65F6"/>
    <w:rsid w:val="00DB6814"/>
    <w:rsid w:val="00DB6880"/>
    <w:rsid w:val="00DB68B0"/>
    <w:rsid w:val="00DB6E12"/>
    <w:rsid w:val="00DB76A0"/>
    <w:rsid w:val="00DB7785"/>
    <w:rsid w:val="00DB7A3E"/>
    <w:rsid w:val="00DB7B91"/>
    <w:rsid w:val="00DB7BA7"/>
    <w:rsid w:val="00DC00C1"/>
    <w:rsid w:val="00DC015E"/>
    <w:rsid w:val="00DC0249"/>
    <w:rsid w:val="00DC0552"/>
    <w:rsid w:val="00DC0952"/>
    <w:rsid w:val="00DC0D2B"/>
    <w:rsid w:val="00DC0FB9"/>
    <w:rsid w:val="00DC126B"/>
    <w:rsid w:val="00DC1501"/>
    <w:rsid w:val="00DC15A3"/>
    <w:rsid w:val="00DC1A90"/>
    <w:rsid w:val="00DC1BB5"/>
    <w:rsid w:val="00DC1CC3"/>
    <w:rsid w:val="00DC1EC2"/>
    <w:rsid w:val="00DC1EF7"/>
    <w:rsid w:val="00DC2791"/>
    <w:rsid w:val="00DC2D64"/>
    <w:rsid w:val="00DC2FAB"/>
    <w:rsid w:val="00DC3062"/>
    <w:rsid w:val="00DC30EB"/>
    <w:rsid w:val="00DC33A3"/>
    <w:rsid w:val="00DC36BE"/>
    <w:rsid w:val="00DC388D"/>
    <w:rsid w:val="00DC39C9"/>
    <w:rsid w:val="00DC3A06"/>
    <w:rsid w:val="00DC42D3"/>
    <w:rsid w:val="00DC46F9"/>
    <w:rsid w:val="00DC4758"/>
    <w:rsid w:val="00DC478E"/>
    <w:rsid w:val="00DC49FD"/>
    <w:rsid w:val="00DC4BC5"/>
    <w:rsid w:val="00DC4F3D"/>
    <w:rsid w:val="00DC4FFA"/>
    <w:rsid w:val="00DC50C6"/>
    <w:rsid w:val="00DC5217"/>
    <w:rsid w:val="00DC5478"/>
    <w:rsid w:val="00DC5970"/>
    <w:rsid w:val="00DC5D3E"/>
    <w:rsid w:val="00DC600A"/>
    <w:rsid w:val="00DC6016"/>
    <w:rsid w:val="00DC6293"/>
    <w:rsid w:val="00DC6B59"/>
    <w:rsid w:val="00DC6B99"/>
    <w:rsid w:val="00DC6E8F"/>
    <w:rsid w:val="00DC7040"/>
    <w:rsid w:val="00DC75E0"/>
    <w:rsid w:val="00DC778A"/>
    <w:rsid w:val="00DC7927"/>
    <w:rsid w:val="00DC7AD3"/>
    <w:rsid w:val="00DC7E0E"/>
    <w:rsid w:val="00DC7EAA"/>
    <w:rsid w:val="00DD012E"/>
    <w:rsid w:val="00DD0130"/>
    <w:rsid w:val="00DD0497"/>
    <w:rsid w:val="00DD0557"/>
    <w:rsid w:val="00DD06D6"/>
    <w:rsid w:val="00DD1235"/>
    <w:rsid w:val="00DD14ED"/>
    <w:rsid w:val="00DD153A"/>
    <w:rsid w:val="00DD1552"/>
    <w:rsid w:val="00DD1791"/>
    <w:rsid w:val="00DD180C"/>
    <w:rsid w:val="00DD1BB0"/>
    <w:rsid w:val="00DD1BC8"/>
    <w:rsid w:val="00DD1C2B"/>
    <w:rsid w:val="00DD1D76"/>
    <w:rsid w:val="00DD209A"/>
    <w:rsid w:val="00DD2415"/>
    <w:rsid w:val="00DD24C6"/>
    <w:rsid w:val="00DD2693"/>
    <w:rsid w:val="00DD2A10"/>
    <w:rsid w:val="00DD2D55"/>
    <w:rsid w:val="00DD3165"/>
    <w:rsid w:val="00DD344C"/>
    <w:rsid w:val="00DD375B"/>
    <w:rsid w:val="00DD399E"/>
    <w:rsid w:val="00DD3A74"/>
    <w:rsid w:val="00DD3D21"/>
    <w:rsid w:val="00DD485C"/>
    <w:rsid w:val="00DD4C06"/>
    <w:rsid w:val="00DD52E7"/>
    <w:rsid w:val="00DD537D"/>
    <w:rsid w:val="00DD54F2"/>
    <w:rsid w:val="00DD5654"/>
    <w:rsid w:val="00DD575A"/>
    <w:rsid w:val="00DD5AC0"/>
    <w:rsid w:val="00DD5FB8"/>
    <w:rsid w:val="00DD605B"/>
    <w:rsid w:val="00DD6062"/>
    <w:rsid w:val="00DD60B6"/>
    <w:rsid w:val="00DD60DC"/>
    <w:rsid w:val="00DD6590"/>
    <w:rsid w:val="00DD65AD"/>
    <w:rsid w:val="00DD6DF2"/>
    <w:rsid w:val="00DD72A4"/>
    <w:rsid w:val="00DD7B0E"/>
    <w:rsid w:val="00DD7D05"/>
    <w:rsid w:val="00DD7E25"/>
    <w:rsid w:val="00DE0256"/>
    <w:rsid w:val="00DE0434"/>
    <w:rsid w:val="00DE104F"/>
    <w:rsid w:val="00DE10B3"/>
    <w:rsid w:val="00DE1128"/>
    <w:rsid w:val="00DE1245"/>
    <w:rsid w:val="00DE12CA"/>
    <w:rsid w:val="00DE17B5"/>
    <w:rsid w:val="00DE1E24"/>
    <w:rsid w:val="00DE1FC3"/>
    <w:rsid w:val="00DE21F3"/>
    <w:rsid w:val="00DE22BE"/>
    <w:rsid w:val="00DE24B0"/>
    <w:rsid w:val="00DE2625"/>
    <w:rsid w:val="00DE3033"/>
    <w:rsid w:val="00DE310C"/>
    <w:rsid w:val="00DE3436"/>
    <w:rsid w:val="00DE34BA"/>
    <w:rsid w:val="00DE367F"/>
    <w:rsid w:val="00DE3834"/>
    <w:rsid w:val="00DE3A7F"/>
    <w:rsid w:val="00DE414E"/>
    <w:rsid w:val="00DE4265"/>
    <w:rsid w:val="00DE4909"/>
    <w:rsid w:val="00DE5294"/>
    <w:rsid w:val="00DE5443"/>
    <w:rsid w:val="00DE5E7D"/>
    <w:rsid w:val="00DE615E"/>
    <w:rsid w:val="00DE6579"/>
    <w:rsid w:val="00DE6AEC"/>
    <w:rsid w:val="00DE6B20"/>
    <w:rsid w:val="00DE6CB4"/>
    <w:rsid w:val="00DE6D33"/>
    <w:rsid w:val="00DE6FAE"/>
    <w:rsid w:val="00DE7017"/>
    <w:rsid w:val="00DE709F"/>
    <w:rsid w:val="00DE732D"/>
    <w:rsid w:val="00DE73E1"/>
    <w:rsid w:val="00DE77E3"/>
    <w:rsid w:val="00DE792A"/>
    <w:rsid w:val="00DE7FB7"/>
    <w:rsid w:val="00DE7FD9"/>
    <w:rsid w:val="00DF001B"/>
    <w:rsid w:val="00DF003C"/>
    <w:rsid w:val="00DF0132"/>
    <w:rsid w:val="00DF0236"/>
    <w:rsid w:val="00DF0A48"/>
    <w:rsid w:val="00DF0B7D"/>
    <w:rsid w:val="00DF0C94"/>
    <w:rsid w:val="00DF0D03"/>
    <w:rsid w:val="00DF1155"/>
    <w:rsid w:val="00DF1398"/>
    <w:rsid w:val="00DF14E2"/>
    <w:rsid w:val="00DF1620"/>
    <w:rsid w:val="00DF1C39"/>
    <w:rsid w:val="00DF1ED5"/>
    <w:rsid w:val="00DF1FF2"/>
    <w:rsid w:val="00DF258C"/>
    <w:rsid w:val="00DF2B5D"/>
    <w:rsid w:val="00DF2BA3"/>
    <w:rsid w:val="00DF2E77"/>
    <w:rsid w:val="00DF2EA1"/>
    <w:rsid w:val="00DF3602"/>
    <w:rsid w:val="00DF3DB7"/>
    <w:rsid w:val="00DF4173"/>
    <w:rsid w:val="00DF4253"/>
    <w:rsid w:val="00DF42A1"/>
    <w:rsid w:val="00DF4312"/>
    <w:rsid w:val="00DF43B3"/>
    <w:rsid w:val="00DF43EC"/>
    <w:rsid w:val="00DF4457"/>
    <w:rsid w:val="00DF4461"/>
    <w:rsid w:val="00DF4638"/>
    <w:rsid w:val="00DF477D"/>
    <w:rsid w:val="00DF49AD"/>
    <w:rsid w:val="00DF4A11"/>
    <w:rsid w:val="00DF4D48"/>
    <w:rsid w:val="00DF5312"/>
    <w:rsid w:val="00DF5746"/>
    <w:rsid w:val="00DF5783"/>
    <w:rsid w:val="00DF5844"/>
    <w:rsid w:val="00DF598A"/>
    <w:rsid w:val="00DF5ADE"/>
    <w:rsid w:val="00DF5B7D"/>
    <w:rsid w:val="00DF5FA5"/>
    <w:rsid w:val="00DF6103"/>
    <w:rsid w:val="00DF72C7"/>
    <w:rsid w:val="00DF75D1"/>
    <w:rsid w:val="00DF7776"/>
    <w:rsid w:val="00DF7961"/>
    <w:rsid w:val="00DF79D2"/>
    <w:rsid w:val="00DF7AB4"/>
    <w:rsid w:val="00E008B2"/>
    <w:rsid w:val="00E00A7C"/>
    <w:rsid w:val="00E00B07"/>
    <w:rsid w:val="00E00D82"/>
    <w:rsid w:val="00E00DA5"/>
    <w:rsid w:val="00E00E67"/>
    <w:rsid w:val="00E00E70"/>
    <w:rsid w:val="00E01130"/>
    <w:rsid w:val="00E0124E"/>
    <w:rsid w:val="00E0129C"/>
    <w:rsid w:val="00E01578"/>
    <w:rsid w:val="00E01583"/>
    <w:rsid w:val="00E019DF"/>
    <w:rsid w:val="00E01D62"/>
    <w:rsid w:val="00E0236A"/>
    <w:rsid w:val="00E02408"/>
    <w:rsid w:val="00E0258A"/>
    <w:rsid w:val="00E03378"/>
    <w:rsid w:val="00E0362A"/>
    <w:rsid w:val="00E03A60"/>
    <w:rsid w:val="00E04009"/>
    <w:rsid w:val="00E04096"/>
    <w:rsid w:val="00E04215"/>
    <w:rsid w:val="00E04437"/>
    <w:rsid w:val="00E0451F"/>
    <w:rsid w:val="00E04550"/>
    <w:rsid w:val="00E046E6"/>
    <w:rsid w:val="00E04869"/>
    <w:rsid w:val="00E04AF4"/>
    <w:rsid w:val="00E04D52"/>
    <w:rsid w:val="00E05167"/>
    <w:rsid w:val="00E052DB"/>
    <w:rsid w:val="00E056CC"/>
    <w:rsid w:val="00E0570D"/>
    <w:rsid w:val="00E05763"/>
    <w:rsid w:val="00E05A2B"/>
    <w:rsid w:val="00E05A87"/>
    <w:rsid w:val="00E05CFB"/>
    <w:rsid w:val="00E05DC7"/>
    <w:rsid w:val="00E06124"/>
    <w:rsid w:val="00E0616E"/>
    <w:rsid w:val="00E06171"/>
    <w:rsid w:val="00E0629A"/>
    <w:rsid w:val="00E062A4"/>
    <w:rsid w:val="00E064EA"/>
    <w:rsid w:val="00E067AF"/>
    <w:rsid w:val="00E0690C"/>
    <w:rsid w:val="00E069AE"/>
    <w:rsid w:val="00E069AF"/>
    <w:rsid w:val="00E06C95"/>
    <w:rsid w:val="00E06D5B"/>
    <w:rsid w:val="00E071EF"/>
    <w:rsid w:val="00E076D5"/>
    <w:rsid w:val="00E0790E"/>
    <w:rsid w:val="00E07964"/>
    <w:rsid w:val="00E07BF4"/>
    <w:rsid w:val="00E07D51"/>
    <w:rsid w:val="00E07F28"/>
    <w:rsid w:val="00E10171"/>
    <w:rsid w:val="00E104A7"/>
    <w:rsid w:val="00E108DB"/>
    <w:rsid w:val="00E10919"/>
    <w:rsid w:val="00E10A1C"/>
    <w:rsid w:val="00E10E53"/>
    <w:rsid w:val="00E111C6"/>
    <w:rsid w:val="00E11266"/>
    <w:rsid w:val="00E113AA"/>
    <w:rsid w:val="00E113DA"/>
    <w:rsid w:val="00E115A9"/>
    <w:rsid w:val="00E117C1"/>
    <w:rsid w:val="00E11849"/>
    <w:rsid w:val="00E11AFE"/>
    <w:rsid w:val="00E11E61"/>
    <w:rsid w:val="00E12154"/>
    <w:rsid w:val="00E12BDD"/>
    <w:rsid w:val="00E13134"/>
    <w:rsid w:val="00E13913"/>
    <w:rsid w:val="00E13915"/>
    <w:rsid w:val="00E13BEA"/>
    <w:rsid w:val="00E13EAE"/>
    <w:rsid w:val="00E1405E"/>
    <w:rsid w:val="00E14064"/>
    <w:rsid w:val="00E14246"/>
    <w:rsid w:val="00E14876"/>
    <w:rsid w:val="00E14E5E"/>
    <w:rsid w:val="00E14FD9"/>
    <w:rsid w:val="00E151A7"/>
    <w:rsid w:val="00E152E0"/>
    <w:rsid w:val="00E15513"/>
    <w:rsid w:val="00E155BF"/>
    <w:rsid w:val="00E15678"/>
    <w:rsid w:val="00E159E3"/>
    <w:rsid w:val="00E15B51"/>
    <w:rsid w:val="00E15BC5"/>
    <w:rsid w:val="00E15C98"/>
    <w:rsid w:val="00E15CA2"/>
    <w:rsid w:val="00E15F6A"/>
    <w:rsid w:val="00E1608E"/>
    <w:rsid w:val="00E16824"/>
    <w:rsid w:val="00E16FA8"/>
    <w:rsid w:val="00E171DD"/>
    <w:rsid w:val="00E1756A"/>
    <w:rsid w:val="00E17802"/>
    <w:rsid w:val="00E17945"/>
    <w:rsid w:val="00E17CFF"/>
    <w:rsid w:val="00E17D84"/>
    <w:rsid w:val="00E17F74"/>
    <w:rsid w:val="00E20140"/>
    <w:rsid w:val="00E20298"/>
    <w:rsid w:val="00E202A5"/>
    <w:rsid w:val="00E2037E"/>
    <w:rsid w:val="00E204B2"/>
    <w:rsid w:val="00E205DA"/>
    <w:rsid w:val="00E205DD"/>
    <w:rsid w:val="00E206EB"/>
    <w:rsid w:val="00E20A2E"/>
    <w:rsid w:val="00E20CCE"/>
    <w:rsid w:val="00E20E0F"/>
    <w:rsid w:val="00E2131B"/>
    <w:rsid w:val="00E21AD5"/>
    <w:rsid w:val="00E21BD2"/>
    <w:rsid w:val="00E21CA8"/>
    <w:rsid w:val="00E21E32"/>
    <w:rsid w:val="00E22070"/>
    <w:rsid w:val="00E2243E"/>
    <w:rsid w:val="00E22B11"/>
    <w:rsid w:val="00E23695"/>
    <w:rsid w:val="00E23B9D"/>
    <w:rsid w:val="00E23DE0"/>
    <w:rsid w:val="00E244B8"/>
    <w:rsid w:val="00E24755"/>
    <w:rsid w:val="00E2475D"/>
    <w:rsid w:val="00E24A37"/>
    <w:rsid w:val="00E24B6B"/>
    <w:rsid w:val="00E24DE5"/>
    <w:rsid w:val="00E24E72"/>
    <w:rsid w:val="00E24EA2"/>
    <w:rsid w:val="00E24F1C"/>
    <w:rsid w:val="00E24FD5"/>
    <w:rsid w:val="00E256CF"/>
    <w:rsid w:val="00E257BF"/>
    <w:rsid w:val="00E2595B"/>
    <w:rsid w:val="00E2599A"/>
    <w:rsid w:val="00E25A16"/>
    <w:rsid w:val="00E25AAD"/>
    <w:rsid w:val="00E25C00"/>
    <w:rsid w:val="00E25C0B"/>
    <w:rsid w:val="00E25C5F"/>
    <w:rsid w:val="00E25CB3"/>
    <w:rsid w:val="00E25F8A"/>
    <w:rsid w:val="00E261F9"/>
    <w:rsid w:val="00E26572"/>
    <w:rsid w:val="00E265D3"/>
    <w:rsid w:val="00E26B80"/>
    <w:rsid w:val="00E26EF5"/>
    <w:rsid w:val="00E27004"/>
    <w:rsid w:val="00E270D2"/>
    <w:rsid w:val="00E270D3"/>
    <w:rsid w:val="00E27CEA"/>
    <w:rsid w:val="00E27DAD"/>
    <w:rsid w:val="00E27EF7"/>
    <w:rsid w:val="00E3002C"/>
    <w:rsid w:val="00E306A5"/>
    <w:rsid w:val="00E3091E"/>
    <w:rsid w:val="00E309B7"/>
    <w:rsid w:val="00E30C72"/>
    <w:rsid w:val="00E30CB0"/>
    <w:rsid w:val="00E30D32"/>
    <w:rsid w:val="00E30EDA"/>
    <w:rsid w:val="00E31996"/>
    <w:rsid w:val="00E31A1A"/>
    <w:rsid w:val="00E31BCC"/>
    <w:rsid w:val="00E31D6D"/>
    <w:rsid w:val="00E31E76"/>
    <w:rsid w:val="00E31ED5"/>
    <w:rsid w:val="00E32330"/>
    <w:rsid w:val="00E327E5"/>
    <w:rsid w:val="00E328FE"/>
    <w:rsid w:val="00E32B00"/>
    <w:rsid w:val="00E331D3"/>
    <w:rsid w:val="00E335BE"/>
    <w:rsid w:val="00E335C0"/>
    <w:rsid w:val="00E336B1"/>
    <w:rsid w:val="00E336FF"/>
    <w:rsid w:val="00E33878"/>
    <w:rsid w:val="00E33DE6"/>
    <w:rsid w:val="00E341AB"/>
    <w:rsid w:val="00E3454A"/>
    <w:rsid w:val="00E345E7"/>
    <w:rsid w:val="00E3497B"/>
    <w:rsid w:val="00E34C1A"/>
    <w:rsid w:val="00E35092"/>
    <w:rsid w:val="00E35149"/>
    <w:rsid w:val="00E351E0"/>
    <w:rsid w:val="00E352E3"/>
    <w:rsid w:val="00E35326"/>
    <w:rsid w:val="00E3565A"/>
    <w:rsid w:val="00E35724"/>
    <w:rsid w:val="00E359BE"/>
    <w:rsid w:val="00E35F54"/>
    <w:rsid w:val="00E360E3"/>
    <w:rsid w:val="00E360F0"/>
    <w:rsid w:val="00E3713B"/>
    <w:rsid w:val="00E37297"/>
    <w:rsid w:val="00E372B4"/>
    <w:rsid w:val="00E3731A"/>
    <w:rsid w:val="00E3743C"/>
    <w:rsid w:val="00E3743E"/>
    <w:rsid w:val="00E37719"/>
    <w:rsid w:val="00E378CE"/>
    <w:rsid w:val="00E37A0E"/>
    <w:rsid w:val="00E37D02"/>
    <w:rsid w:val="00E37F0A"/>
    <w:rsid w:val="00E4056E"/>
    <w:rsid w:val="00E407B5"/>
    <w:rsid w:val="00E40B68"/>
    <w:rsid w:val="00E40C13"/>
    <w:rsid w:val="00E40C92"/>
    <w:rsid w:val="00E40E66"/>
    <w:rsid w:val="00E41040"/>
    <w:rsid w:val="00E41198"/>
    <w:rsid w:val="00E411D3"/>
    <w:rsid w:val="00E411E6"/>
    <w:rsid w:val="00E412C6"/>
    <w:rsid w:val="00E418C5"/>
    <w:rsid w:val="00E41B78"/>
    <w:rsid w:val="00E42007"/>
    <w:rsid w:val="00E42078"/>
    <w:rsid w:val="00E426C3"/>
    <w:rsid w:val="00E42B51"/>
    <w:rsid w:val="00E42BBA"/>
    <w:rsid w:val="00E4305F"/>
    <w:rsid w:val="00E43088"/>
    <w:rsid w:val="00E4309C"/>
    <w:rsid w:val="00E432DB"/>
    <w:rsid w:val="00E43656"/>
    <w:rsid w:val="00E437CE"/>
    <w:rsid w:val="00E43D87"/>
    <w:rsid w:val="00E43F75"/>
    <w:rsid w:val="00E4403D"/>
    <w:rsid w:val="00E4411A"/>
    <w:rsid w:val="00E44354"/>
    <w:rsid w:val="00E444D3"/>
    <w:rsid w:val="00E44928"/>
    <w:rsid w:val="00E44BCF"/>
    <w:rsid w:val="00E44F28"/>
    <w:rsid w:val="00E44F80"/>
    <w:rsid w:val="00E451A1"/>
    <w:rsid w:val="00E452A2"/>
    <w:rsid w:val="00E45301"/>
    <w:rsid w:val="00E4536B"/>
    <w:rsid w:val="00E45550"/>
    <w:rsid w:val="00E456AB"/>
    <w:rsid w:val="00E45701"/>
    <w:rsid w:val="00E457B6"/>
    <w:rsid w:val="00E458C0"/>
    <w:rsid w:val="00E45CDF"/>
    <w:rsid w:val="00E460F1"/>
    <w:rsid w:val="00E46168"/>
    <w:rsid w:val="00E461A7"/>
    <w:rsid w:val="00E462B8"/>
    <w:rsid w:val="00E467DD"/>
    <w:rsid w:val="00E46BE0"/>
    <w:rsid w:val="00E4707A"/>
    <w:rsid w:val="00E470EA"/>
    <w:rsid w:val="00E47393"/>
    <w:rsid w:val="00E475CD"/>
    <w:rsid w:val="00E476F6"/>
    <w:rsid w:val="00E47921"/>
    <w:rsid w:val="00E47A31"/>
    <w:rsid w:val="00E47C04"/>
    <w:rsid w:val="00E47DCF"/>
    <w:rsid w:val="00E50092"/>
    <w:rsid w:val="00E5085A"/>
    <w:rsid w:val="00E50DC1"/>
    <w:rsid w:val="00E51465"/>
    <w:rsid w:val="00E51556"/>
    <w:rsid w:val="00E51BC9"/>
    <w:rsid w:val="00E51C4C"/>
    <w:rsid w:val="00E51CCD"/>
    <w:rsid w:val="00E5233F"/>
    <w:rsid w:val="00E5251B"/>
    <w:rsid w:val="00E52741"/>
    <w:rsid w:val="00E52C18"/>
    <w:rsid w:val="00E5306D"/>
    <w:rsid w:val="00E532F8"/>
    <w:rsid w:val="00E5385D"/>
    <w:rsid w:val="00E5389C"/>
    <w:rsid w:val="00E53A3F"/>
    <w:rsid w:val="00E5437A"/>
    <w:rsid w:val="00E543A8"/>
    <w:rsid w:val="00E54650"/>
    <w:rsid w:val="00E547D4"/>
    <w:rsid w:val="00E54A06"/>
    <w:rsid w:val="00E54A9D"/>
    <w:rsid w:val="00E54D9F"/>
    <w:rsid w:val="00E54DFF"/>
    <w:rsid w:val="00E54E2B"/>
    <w:rsid w:val="00E55433"/>
    <w:rsid w:val="00E55536"/>
    <w:rsid w:val="00E5561E"/>
    <w:rsid w:val="00E558A8"/>
    <w:rsid w:val="00E55A44"/>
    <w:rsid w:val="00E55B36"/>
    <w:rsid w:val="00E55E9D"/>
    <w:rsid w:val="00E56090"/>
    <w:rsid w:val="00E56279"/>
    <w:rsid w:val="00E562DB"/>
    <w:rsid w:val="00E56545"/>
    <w:rsid w:val="00E56604"/>
    <w:rsid w:val="00E566D7"/>
    <w:rsid w:val="00E5676F"/>
    <w:rsid w:val="00E56A0A"/>
    <w:rsid w:val="00E572D6"/>
    <w:rsid w:val="00E57334"/>
    <w:rsid w:val="00E579A5"/>
    <w:rsid w:val="00E57BCF"/>
    <w:rsid w:val="00E57E2B"/>
    <w:rsid w:val="00E57F10"/>
    <w:rsid w:val="00E57F5D"/>
    <w:rsid w:val="00E60015"/>
    <w:rsid w:val="00E60104"/>
    <w:rsid w:val="00E60132"/>
    <w:rsid w:val="00E60482"/>
    <w:rsid w:val="00E606A1"/>
    <w:rsid w:val="00E60789"/>
    <w:rsid w:val="00E6090D"/>
    <w:rsid w:val="00E60A37"/>
    <w:rsid w:val="00E60B18"/>
    <w:rsid w:val="00E6108E"/>
    <w:rsid w:val="00E61099"/>
    <w:rsid w:val="00E611F6"/>
    <w:rsid w:val="00E6159D"/>
    <w:rsid w:val="00E616FD"/>
    <w:rsid w:val="00E61757"/>
    <w:rsid w:val="00E61EA2"/>
    <w:rsid w:val="00E61FAC"/>
    <w:rsid w:val="00E620AC"/>
    <w:rsid w:val="00E62125"/>
    <w:rsid w:val="00E62878"/>
    <w:rsid w:val="00E628BA"/>
    <w:rsid w:val="00E62C6F"/>
    <w:rsid w:val="00E62DB1"/>
    <w:rsid w:val="00E62E20"/>
    <w:rsid w:val="00E62FD3"/>
    <w:rsid w:val="00E6309C"/>
    <w:rsid w:val="00E6363C"/>
    <w:rsid w:val="00E636D4"/>
    <w:rsid w:val="00E64373"/>
    <w:rsid w:val="00E646FB"/>
    <w:rsid w:val="00E64E37"/>
    <w:rsid w:val="00E65157"/>
    <w:rsid w:val="00E654B3"/>
    <w:rsid w:val="00E65556"/>
    <w:rsid w:val="00E65867"/>
    <w:rsid w:val="00E65AD0"/>
    <w:rsid w:val="00E65BB9"/>
    <w:rsid w:val="00E65D65"/>
    <w:rsid w:val="00E66058"/>
    <w:rsid w:val="00E66179"/>
    <w:rsid w:val="00E66356"/>
    <w:rsid w:val="00E664D5"/>
    <w:rsid w:val="00E664EB"/>
    <w:rsid w:val="00E6659E"/>
    <w:rsid w:val="00E6674E"/>
    <w:rsid w:val="00E6677E"/>
    <w:rsid w:val="00E66A53"/>
    <w:rsid w:val="00E66B12"/>
    <w:rsid w:val="00E66B16"/>
    <w:rsid w:val="00E66D27"/>
    <w:rsid w:val="00E66EF6"/>
    <w:rsid w:val="00E66FCB"/>
    <w:rsid w:val="00E676E5"/>
    <w:rsid w:val="00E677FF"/>
    <w:rsid w:val="00E67A27"/>
    <w:rsid w:val="00E67E58"/>
    <w:rsid w:val="00E67E70"/>
    <w:rsid w:val="00E704FD"/>
    <w:rsid w:val="00E7090D"/>
    <w:rsid w:val="00E709AC"/>
    <w:rsid w:val="00E70F51"/>
    <w:rsid w:val="00E71041"/>
    <w:rsid w:val="00E7138C"/>
    <w:rsid w:val="00E71881"/>
    <w:rsid w:val="00E71AA8"/>
    <w:rsid w:val="00E71FAE"/>
    <w:rsid w:val="00E72234"/>
    <w:rsid w:val="00E728DF"/>
    <w:rsid w:val="00E7344C"/>
    <w:rsid w:val="00E7379A"/>
    <w:rsid w:val="00E73A90"/>
    <w:rsid w:val="00E73BBF"/>
    <w:rsid w:val="00E73D1A"/>
    <w:rsid w:val="00E748D8"/>
    <w:rsid w:val="00E749FA"/>
    <w:rsid w:val="00E74B23"/>
    <w:rsid w:val="00E74B40"/>
    <w:rsid w:val="00E74CB3"/>
    <w:rsid w:val="00E74D3E"/>
    <w:rsid w:val="00E75613"/>
    <w:rsid w:val="00E7568A"/>
    <w:rsid w:val="00E75997"/>
    <w:rsid w:val="00E759EB"/>
    <w:rsid w:val="00E75B94"/>
    <w:rsid w:val="00E75D2F"/>
    <w:rsid w:val="00E75E32"/>
    <w:rsid w:val="00E75F71"/>
    <w:rsid w:val="00E760DF"/>
    <w:rsid w:val="00E76665"/>
    <w:rsid w:val="00E77109"/>
    <w:rsid w:val="00E77369"/>
    <w:rsid w:val="00E77456"/>
    <w:rsid w:val="00E7759A"/>
    <w:rsid w:val="00E7766A"/>
    <w:rsid w:val="00E779E6"/>
    <w:rsid w:val="00E77B8C"/>
    <w:rsid w:val="00E80868"/>
    <w:rsid w:val="00E80C2D"/>
    <w:rsid w:val="00E80F7B"/>
    <w:rsid w:val="00E81075"/>
    <w:rsid w:val="00E8120E"/>
    <w:rsid w:val="00E81279"/>
    <w:rsid w:val="00E813A9"/>
    <w:rsid w:val="00E8152D"/>
    <w:rsid w:val="00E8190F"/>
    <w:rsid w:val="00E81AC9"/>
    <w:rsid w:val="00E81C4C"/>
    <w:rsid w:val="00E81F8E"/>
    <w:rsid w:val="00E82132"/>
    <w:rsid w:val="00E821D0"/>
    <w:rsid w:val="00E82418"/>
    <w:rsid w:val="00E82D99"/>
    <w:rsid w:val="00E83146"/>
    <w:rsid w:val="00E832F2"/>
    <w:rsid w:val="00E83592"/>
    <w:rsid w:val="00E83597"/>
    <w:rsid w:val="00E836D5"/>
    <w:rsid w:val="00E83779"/>
    <w:rsid w:val="00E839C5"/>
    <w:rsid w:val="00E83A7F"/>
    <w:rsid w:val="00E83AC7"/>
    <w:rsid w:val="00E83D2A"/>
    <w:rsid w:val="00E84044"/>
    <w:rsid w:val="00E840F7"/>
    <w:rsid w:val="00E846E0"/>
    <w:rsid w:val="00E84CB4"/>
    <w:rsid w:val="00E84E8B"/>
    <w:rsid w:val="00E851C2"/>
    <w:rsid w:val="00E853A4"/>
    <w:rsid w:val="00E8543F"/>
    <w:rsid w:val="00E85A83"/>
    <w:rsid w:val="00E85C6E"/>
    <w:rsid w:val="00E85E96"/>
    <w:rsid w:val="00E85F17"/>
    <w:rsid w:val="00E8624F"/>
    <w:rsid w:val="00E862C2"/>
    <w:rsid w:val="00E86586"/>
    <w:rsid w:val="00E865ED"/>
    <w:rsid w:val="00E8669E"/>
    <w:rsid w:val="00E86747"/>
    <w:rsid w:val="00E86F45"/>
    <w:rsid w:val="00E87027"/>
    <w:rsid w:val="00E872CD"/>
    <w:rsid w:val="00E87D46"/>
    <w:rsid w:val="00E9014A"/>
    <w:rsid w:val="00E9026D"/>
    <w:rsid w:val="00E90506"/>
    <w:rsid w:val="00E9064D"/>
    <w:rsid w:val="00E90A26"/>
    <w:rsid w:val="00E90DCD"/>
    <w:rsid w:val="00E9144F"/>
    <w:rsid w:val="00E914A4"/>
    <w:rsid w:val="00E914A5"/>
    <w:rsid w:val="00E91C8A"/>
    <w:rsid w:val="00E9227B"/>
    <w:rsid w:val="00E9245F"/>
    <w:rsid w:val="00E92B3D"/>
    <w:rsid w:val="00E933ED"/>
    <w:rsid w:val="00E93498"/>
    <w:rsid w:val="00E93C29"/>
    <w:rsid w:val="00E944F4"/>
    <w:rsid w:val="00E945A1"/>
    <w:rsid w:val="00E94669"/>
    <w:rsid w:val="00E94775"/>
    <w:rsid w:val="00E948C1"/>
    <w:rsid w:val="00E9562A"/>
    <w:rsid w:val="00E95CEE"/>
    <w:rsid w:val="00E95CF2"/>
    <w:rsid w:val="00E96128"/>
    <w:rsid w:val="00E965AA"/>
    <w:rsid w:val="00E96698"/>
    <w:rsid w:val="00E96B1A"/>
    <w:rsid w:val="00E9707A"/>
    <w:rsid w:val="00E97100"/>
    <w:rsid w:val="00E97232"/>
    <w:rsid w:val="00E97BF8"/>
    <w:rsid w:val="00EA002B"/>
    <w:rsid w:val="00EA069C"/>
    <w:rsid w:val="00EA0A77"/>
    <w:rsid w:val="00EA0BE1"/>
    <w:rsid w:val="00EA10F6"/>
    <w:rsid w:val="00EA1172"/>
    <w:rsid w:val="00EA1375"/>
    <w:rsid w:val="00EA159D"/>
    <w:rsid w:val="00EA1603"/>
    <w:rsid w:val="00EA17D2"/>
    <w:rsid w:val="00EA1858"/>
    <w:rsid w:val="00EA18F2"/>
    <w:rsid w:val="00EA1F02"/>
    <w:rsid w:val="00EA2EA8"/>
    <w:rsid w:val="00EA300E"/>
    <w:rsid w:val="00EA301F"/>
    <w:rsid w:val="00EA3114"/>
    <w:rsid w:val="00EA3B23"/>
    <w:rsid w:val="00EA3D29"/>
    <w:rsid w:val="00EA3E33"/>
    <w:rsid w:val="00EA3E91"/>
    <w:rsid w:val="00EA3ED3"/>
    <w:rsid w:val="00EA42DE"/>
    <w:rsid w:val="00EA4475"/>
    <w:rsid w:val="00EA449A"/>
    <w:rsid w:val="00EA45F0"/>
    <w:rsid w:val="00EA4A5A"/>
    <w:rsid w:val="00EA4E9D"/>
    <w:rsid w:val="00EA50AE"/>
    <w:rsid w:val="00EA539B"/>
    <w:rsid w:val="00EA54E3"/>
    <w:rsid w:val="00EA5B26"/>
    <w:rsid w:val="00EA5BD8"/>
    <w:rsid w:val="00EA5CC1"/>
    <w:rsid w:val="00EA5DEB"/>
    <w:rsid w:val="00EA5EB7"/>
    <w:rsid w:val="00EA61EA"/>
    <w:rsid w:val="00EA628F"/>
    <w:rsid w:val="00EA6869"/>
    <w:rsid w:val="00EA692B"/>
    <w:rsid w:val="00EA6C5F"/>
    <w:rsid w:val="00EA6C60"/>
    <w:rsid w:val="00EA71EC"/>
    <w:rsid w:val="00EA737C"/>
    <w:rsid w:val="00EA7435"/>
    <w:rsid w:val="00EA798A"/>
    <w:rsid w:val="00EA7ACC"/>
    <w:rsid w:val="00EA7C49"/>
    <w:rsid w:val="00EA7C8F"/>
    <w:rsid w:val="00EB0008"/>
    <w:rsid w:val="00EB005C"/>
    <w:rsid w:val="00EB0117"/>
    <w:rsid w:val="00EB0298"/>
    <w:rsid w:val="00EB02CE"/>
    <w:rsid w:val="00EB034B"/>
    <w:rsid w:val="00EB0A9E"/>
    <w:rsid w:val="00EB0C8A"/>
    <w:rsid w:val="00EB0D1B"/>
    <w:rsid w:val="00EB0E91"/>
    <w:rsid w:val="00EB108A"/>
    <w:rsid w:val="00EB113F"/>
    <w:rsid w:val="00EB11E1"/>
    <w:rsid w:val="00EB1317"/>
    <w:rsid w:val="00EB1BB6"/>
    <w:rsid w:val="00EB1C03"/>
    <w:rsid w:val="00EB1D3D"/>
    <w:rsid w:val="00EB23D7"/>
    <w:rsid w:val="00EB2562"/>
    <w:rsid w:val="00EB2861"/>
    <w:rsid w:val="00EB28EE"/>
    <w:rsid w:val="00EB29BB"/>
    <w:rsid w:val="00EB2E9F"/>
    <w:rsid w:val="00EB2F01"/>
    <w:rsid w:val="00EB324A"/>
    <w:rsid w:val="00EB35D5"/>
    <w:rsid w:val="00EB36A0"/>
    <w:rsid w:val="00EB37C5"/>
    <w:rsid w:val="00EB438B"/>
    <w:rsid w:val="00EB464D"/>
    <w:rsid w:val="00EB4758"/>
    <w:rsid w:val="00EB4835"/>
    <w:rsid w:val="00EB48CB"/>
    <w:rsid w:val="00EB49D0"/>
    <w:rsid w:val="00EB4AAD"/>
    <w:rsid w:val="00EB4C5C"/>
    <w:rsid w:val="00EB4FA1"/>
    <w:rsid w:val="00EB546E"/>
    <w:rsid w:val="00EB58F1"/>
    <w:rsid w:val="00EB5AEA"/>
    <w:rsid w:val="00EB64EB"/>
    <w:rsid w:val="00EB64FB"/>
    <w:rsid w:val="00EB6570"/>
    <w:rsid w:val="00EB6586"/>
    <w:rsid w:val="00EB65B1"/>
    <w:rsid w:val="00EB66B3"/>
    <w:rsid w:val="00EB682B"/>
    <w:rsid w:val="00EB6A2E"/>
    <w:rsid w:val="00EB6FBC"/>
    <w:rsid w:val="00EB6FEB"/>
    <w:rsid w:val="00EB74FD"/>
    <w:rsid w:val="00EB766B"/>
    <w:rsid w:val="00EB7849"/>
    <w:rsid w:val="00EB7904"/>
    <w:rsid w:val="00EB7B71"/>
    <w:rsid w:val="00EB7FF6"/>
    <w:rsid w:val="00EC00A5"/>
    <w:rsid w:val="00EC012D"/>
    <w:rsid w:val="00EC03DA"/>
    <w:rsid w:val="00EC0568"/>
    <w:rsid w:val="00EC1356"/>
    <w:rsid w:val="00EC13FF"/>
    <w:rsid w:val="00EC167E"/>
    <w:rsid w:val="00EC18D1"/>
    <w:rsid w:val="00EC1A01"/>
    <w:rsid w:val="00EC1B6B"/>
    <w:rsid w:val="00EC1D82"/>
    <w:rsid w:val="00EC1ED8"/>
    <w:rsid w:val="00EC1F5F"/>
    <w:rsid w:val="00EC2B16"/>
    <w:rsid w:val="00EC2C7B"/>
    <w:rsid w:val="00EC3574"/>
    <w:rsid w:val="00EC37C7"/>
    <w:rsid w:val="00EC3CB9"/>
    <w:rsid w:val="00EC3CD5"/>
    <w:rsid w:val="00EC3D17"/>
    <w:rsid w:val="00EC40F3"/>
    <w:rsid w:val="00EC41F9"/>
    <w:rsid w:val="00EC423E"/>
    <w:rsid w:val="00EC449A"/>
    <w:rsid w:val="00EC491F"/>
    <w:rsid w:val="00EC498C"/>
    <w:rsid w:val="00EC5251"/>
    <w:rsid w:val="00EC563A"/>
    <w:rsid w:val="00EC5B36"/>
    <w:rsid w:val="00EC5BBA"/>
    <w:rsid w:val="00EC67D8"/>
    <w:rsid w:val="00EC6AEF"/>
    <w:rsid w:val="00EC6D35"/>
    <w:rsid w:val="00EC6D60"/>
    <w:rsid w:val="00EC6DB7"/>
    <w:rsid w:val="00EC7044"/>
    <w:rsid w:val="00EC7179"/>
    <w:rsid w:val="00EC721A"/>
    <w:rsid w:val="00EC7581"/>
    <w:rsid w:val="00EC77D8"/>
    <w:rsid w:val="00EC7938"/>
    <w:rsid w:val="00EC7E11"/>
    <w:rsid w:val="00EC7EC2"/>
    <w:rsid w:val="00EC7FD1"/>
    <w:rsid w:val="00ED0212"/>
    <w:rsid w:val="00ED0328"/>
    <w:rsid w:val="00ED03BA"/>
    <w:rsid w:val="00ED042C"/>
    <w:rsid w:val="00ED0BE1"/>
    <w:rsid w:val="00ED2062"/>
    <w:rsid w:val="00ED2247"/>
    <w:rsid w:val="00ED29B4"/>
    <w:rsid w:val="00ED2C56"/>
    <w:rsid w:val="00ED2D46"/>
    <w:rsid w:val="00ED2E02"/>
    <w:rsid w:val="00ED2F2A"/>
    <w:rsid w:val="00ED2FA4"/>
    <w:rsid w:val="00ED3125"/>
    <w:rsid w:val="00ED334B"/>
    <w:rsid w:val="00ED3597"/>
    <w:rsid w:val="00ED39C4"/>
    <w:rsid w:val="00ED43BB"/>
    <w:rsid w:val="00ED54D0"/>
    <w:rsid w:val="00ED5B67"/>
    <w:rsid w:val="00ED5E7D"/>
    <w:rsid w:val="00ED62FA"/>
    <w:rsid w:val="00ED6449"/>
    <w:rsid w:val="00ED669B"/>
    <w:rsid w:val="00ED682B"/>
    <w:rsid w:val="00ED6905"/>
    <w:rsid w:val="00ED7373"/>
    <w:rsid w:val="00ED78E7"/>
    <w:rsid w:val="00ED798A"/>
    <w:rsid w:val="00ED7990"/>
    <w:rsid w:val="00ED7EF5"/>
    <w:rsid w:val="00ED7FC4"/>
    <w:rsid w:val="00EE0175"/>
    <w:rsid w:val="00EE05AE"/>
    <w:rsid w:val="00EE05DD"/>
    <w:rsid w:val="00EE06AA"/>
    <w:rsid w:val="00EE0840"/>
    <w:rsid w:val="00EE0A86"/>
    <w:rsid w:val="00EE0BAB"/>
    <w:rsid w:val="00EE142A"/>
    <w:rsid w:val="00EE19C4"/>
    <w:rsid w:val="00EE1D85"/>
    <w:rsid w:val="00EE1D8B"/>
    <w:rsid w:val="00EE218E"/>
    <w:rsid w:val="00EE223F"/>
    <w:rsid w:val="00EE2CAF"/>
    <w:rsid w:val="00EE2EE9"/>
    <w:rsid w:val="00EE3018"/>
    <w:rsid w:val="00EE3073"/>
    <w:rsid w:val="00EE320C"/>
    <w:rsid w:val="00EE3457"/>
    <w:rsid w:val="00EE37B7"/>
    <w:rsid w:val="00EE3C4A"/>
    <w:rsid w:val="00EE4124"/>
    <w:rsid w:val="00EE4607"/>
    <w:rsid w:val="00EE46F9"/>
    <w:rsid w:val="00EE4B7A"/>
    <w:rsid w:val="00EE4D7A"/>
    <w:rsid w:val="00EE52CF"/>
    <w:rsid w:val="00EE5388"/>
    <w:rsid w:val="00EE57DD"/>
    <w:rsid w:val="00EE5BDA"/>
    <w:rsid w:val="00EE5C4E"/>
    <w:rsid w:val="00EE60D8"/>
    <w:rsid w:val="00EE6619"/>
    <w:rsid w:val="00EE6A63"/>
    <w:rsid w:val="00EE6AFF"/>
    <w:rsid w:val="00EE6D9B"/>
    <w:rsid w:val="00EE6EF7"/>
    <w:rsid w:val="00EE7183"/>
    <w:rsid w:val="00EE7498"/>
    <w:rsid w:val="00EE78FF"/>
    <w:rsid w:val="00EE7E2D"/>
    <w:rsid w:val="00EE7E42"/>
    <w:rsid w:val="00EF0373"/>
    <w:rsid w:val="00EF0760"/>
    <w:rsid w:val="00EF0BB1"/>
    <w:rsid w:val="00EF0E5B"/>
    <w:rsid w:val="00EF0E79"/>
    <w:rsid w:val="00EF135C"/>
    <w:rsid w:val="00EF13B0"/>
    <w:rsid w:val="00EF1593"/>
    <w:rsid w:val="00EF15DC"/>
    <w:rsid w:val="00EF180A"/>
    <w:rsid w:val="00EF1C72"/>
    <w:rsid w:val="00EF20C8"/>
    <w:rsid w:val="00EF216B"/>
    <w:rsid w:val="00EF2425"/>
    <w:rsid w:val="00EF2AB0"/>
    <w:rsid w:val="00EF2E6B"/>
    <w:rsid w:val="00EF2F7F"/>
    <w:rsid w:val="00EF3186"/>
    <w:rsid w:val="00EF31D5"/>
    <w:rsid w:val="00EF3475"/>
    <w:rsid w:val="00EF3B72"/>
    <w:rsid w:val="00EF3D2C"/>
    <w:rsid w:val="00EF3EB0"/>
    <w:rsid w:val="00EF3EDF"/>
    <w:rsid w:val="00EF3FB1"/>
    <w:rsid w:val="00EF4018"/>
    <w:rsid w:val="00EF40CC"/>
    <w:rsid w:val="00EF40CD"/>
    <w:rsid w:val="00EF4204"/>
    <w:rsid w:val="00EF4673"/>
    <w:rsid w:val="00EF47D4"/>
    <w:rsid w:val="00EF49DF"/>
    <w:rsid w:val="00EF4C57"/>
    <w:rsid w:val="00EF4EE7"/>
    <w:rsid w:val="00EF4F68"/>
    <w:rsid w:val="00EF4FE1"/>
    <w:rsid w:val="00EF5005"/>
    <w:rsid w:val="00EF5273"/>
    <w:rsid w:val="00EF5465"/>
    <w:rsid w:val="00EF56D8"/>
    <w:rsid w:val="00EF56F4"/>
    <w:rsid w:val="00EF6348"/>
    <w:rsid w:val="00EF6459"/>
    <w:rsid w:val="00EF64BE"/>
    <w:rsid w:val="00EF64DC"/>
    <w:rsid w:val="00EF6619"/>
    <w:rsid w:val="00EF688E"/>
    <w:rsid w:val="00EF6B30"/>
    <w:rsid w:val="00EF700A"/>
    <w:rsid w:val="00EF7183"/>
    <w:rsid w:val="00EF7429"/>
    <w:rsid w:val="00EF7562"/>
    <w:rsid w:val="00EF75A4"/>
    <w:rsid w:val="00EF75F6"/>
    <w:rsid w:val="00EF77C3"/>
    <w:rsid w:val="00EF78F1"/>
    <w:rsid w:val="00EF7918"/>
    <w:rsid w:val="00EF7EBF"/>
    <w:rsid w:val="00F001F6"/>
    <w:rsid w:val="00F003B4"/>
    <w:rsid w:val="00F005E3"/>
    <w:rsid w:val="00F00A07"/>
    <w:rsid w:val="00F00B70"/>
    <w:rsid w:val="00F00C2F"/>
    <w:rsid w:val="00F00D0F"/>
    <w:rsid w:val="00F00D71"/>
    <w:rsid w:val="00F00DF9"/>
    <w:rsid w:val="00F018EE"/>
    <w:rsid w:val="00F01906"/>
    <w:rsid w:val="00F01E78"/>
    <w:rsid w:val="00F02264"/>
    <w:rsid w:val="00F025D9"/>
    <w:rsid w:val="00F0260F"/>
    <w:rsid w:val="00F02772"/>
    <w:rsid w:val="00F02AB1"/>
    <w:rsid w:val="00F02BEF"/>
    <w:rsid w:val="00F02C80"/>
    <w:rsid w:val="00F02D2A"/>
    <w:rsid w:val="00F0302B"/>
    <w:rsid w:val="00F03078"/>
    <w:rsid w:val="00F031B0"/>
    <w:rsid w:val="00F03734"/>
    <w:rsid w:val="00F03DB8"/>
    <w:rsid w:val="00F03F93"/>
    <w:rsid w:val="00F04334"/>
    <w:rsid w:val="00F04686"/>
    <w:rsid w:val="00F048BC"/>
    <w:rsid w:val="00F049A3"/>
    <w:rsid w:val="00F04A54"/>
    <w:rsid w:val="00F04D6C"/>
    <w:rsid w:val="00F050C1"/>
    <w:rsid w:val="00F05801"/>
    <w:rsid w:val="00F0584A"/>
    <w:rsid w:val="00F05A15"/>
    <w:rsid w:val="00F05B33"/>
    <w:rsid w:val="00F05B8D"/>
    <w:rsid w:val="00F05D58"/>
    <w:rsid w:val="00F05E25"/>
    <w:rsid w:val="00F05E2B"/>
    <w:rsid w:val="00F06064"/>
    <w:rsid w:val="00F06722"/>
    <w:rsid w:val="00F0673F"/>
    <w:rsid w:val="00F06D09"/>
    <w:rsid w:val="00F06F63"/>
    <w:rsid w:val="00F07495"/>
    <w:rsid w:val="00F07829"/>
    <w:rsid w:val="00F07B19"/>
    <w:rsid w:val="00F07DCB"/>
    <w:rsid w:val="00F07EA7"/>
    <w:rsid w:val="00F07EBB"/>
    <w:rsid w:val="00F10911"/>
    <w:rsid w:val="00F10A1E"/>
    <w:rsid w:val="00F10CBD"/>
    <w:rsid w:val="00F10E1D"/>
    <w:rsid w:val="00F112A8"/>
    <w:rsid w:val="00F11961"/>
    <w:rsid w:val="00F11D1E"/>
    <w:rsid w:val="00F12421"/>
    <w:rsid w:val="00F12FFD"/>
    <w:rsid w:val="00F1313C"/>
    <w:rsid w:val="00F131FF"/>
    <w:rsid w:val="00F133EE"/>
    <w:rsid w:val="00F138B7"/>
    <w:rsid w:val="00F1394F"/>
    <w:rsid w:val="00F13A27"/>
    <w:rsid w:val="00F13A56"/>
    <w:rsid w:val="00F13C05"/>
    <w:rsid w:val="00F140AA"/>
    <w:rsid w:val="00F140E7"/>
    <w:rsid w:val="00F1440E"/>
    <w:rsid w:val="00F14484"/>
    <w:rsid w:val="00F14524"/>
    <w:rsid w:val="00F149C3"/>
    <w:rsid w:val="00F14B7C"/>
    <w:rsid w:val="00F14D3A"/>
    <w:rsid w:val="00F14F95"/>
    <w:rsid w:val="00F14FC6"/>
    <w:rsid w:val="00F15511"/>
    <w:rsid w:val="00F158E8"/>
    <w:rsid w:val="00F15B93"/>
    <w:rsid w:val="00F15CC0"/>
    <w:rsid w:val="00F15CFC"/>
    <w:rsid w:val="00F15D0F"/>
    <w:rsid w:val="00F15DB2"/>
    <w:rsid w:val="00F1610B"/>
    <w:rsid w:val="00F1615F"/>
    <w:rsid w:val="00F16370"/>
    <w:rsid w:val="00F16620"/>
    <w:rsid w:val="00F1665B"/>
    <w:rsid w:val="00F16992"/>
    <w:rsid w:val="00F16DAE"/>
    <w:rsid w:val="00F16DFA"/>
    <w:rsid w:val="00F17596"/>
    <w:rsid w:val="00F17627"/>
    <w:rsid w:val="00F177DE"/>
    <w:rsid w:val="00F17970"/>
    <w:rsid w:val="00F201F6"/>
    <w:rsid w:val="00F202A1"/>
    <w:rsid w:val="00F20B18"/>
    <w:rsid w:val="00F20D81"/>
    <w:rsid w:val="00F21C97"/>
    <w:rsid w:val="00F21E96"/>
    <w:rsid w:val="00F22034"/>
    <w:rsid w:val="00F22224"/>
    <w:rsid w:val="00F222B5"/>
    <w:rsid w:val="00F224C3"/>
    <w:rsid w:val="00F22538"/>
    <w:rsid w:val="00F22643"/>
    <w:rsid w:val="00F226FC"/>
    <w:rsid w:val="00F227EF"/>
    <w:rsid w:val="00F2289E"/>
    <w:rsid w:val="00F22A36"/>
    <w:rsid w:val="00F22AC6"/>
    <w:rsid w:val="00F22B02"/>
    <w:rsid w:val="00F22B04"/>
    <w:rsid w:val="00F22C32"/>
    <w:rsid w:val="00F231C7"/>
    <w:rsid w:val="00F232E3"/>
    <w:rsid w:val="00F23561"/>
    <w:rsid w:val="00F2359A"/>
    <w:rsid w:val="00F23C87"/>
    <w:rsid w:val="00F24032"/>
    <w:rsid w:val="00F24296"/>
    <w:rsid w:val="00F243D7"/>
    <w:rsid w:val="00F244DA"/>
    <w:rsid w:val="00F24A1A"/>
    <w:rsid w:val="00F24D6A"/>
    <w:rsid w:val="00F24FA9"/>
    <w:rsid w:val="00F254B6"/>
    <w:rsid w:val="00F2565B"/>
    <w:rsid w:val="00F25C38"/>
    <w:rsid w:val="00F25D54"/>
    <w:rsid w:val="00F261BD"/>
    <w:rsid w:val="00F2621F"/>
    <w:rsid w:val="00F26544"/>
    <w:rsid w:val="00F26C95"/>
    <w:rsid w:val="00F26CFB"/>
    <w:rsid w:val="00F276FE"/>
    <w:rsid w:val="00F278ED"/>
    <w:rsid w:val="00F30318"/>
    <w:rsid w:val="00F3043B"/>
    <w:rsid w:val="00F30643"/>
    <w:rsid w:val="00F30767"/>
    <w:rsid w:val="00F30779"/>
    <w:rsid w:val="00F308AA"/>
    <w:rsid w:val="00F30C83"/>
    <w:rsid w:val="00F30DAA"/>
    <w:rsid w:val="00F30E4E"/>
    <w:rsid w:val="00F30F24"/>
    <w:rsid w:val="00F30F39"/>
    <w:rsid w:val="00F31541"/>
    <w:rsid w:val="00F31756"/>
    <w:rsid w:val="00F318A1"/>
    <w:rsid w:val="00F31AF5"/>
    <w:rsid w:val="00F31C26"/>
    <w:rsid w:val="00F31D29"/>
    <w:rsid w:val="00F31F55"/>
    <w:rsid w:val="00F32003"/>
    <w:rsid w:val="00F32731"/>
    <w:rsid w:val="00F32940"/>
    <w:rsid w:val="00F32AA9"/>
    <w:rsid w:val="00F32AD0"/>
    <w:rsid w:val="00F32C6E"/>
    <w:rsid w:val="00F33A14"/>
    <w:rsid w:val="00F33F3F"/>
    <w:rsid w:val="00F33F8B"/>
    <w:rsid w:val="00F340FE"/>
    <w:rsid w:val="00F342EE"/>
    <w:rsid w:val="00F34820"/>
    <w:rsid w:val="00F3490C"/>
    <w:rsid w:val="00F349D8"/>
    <w:rsid w:val="00F35107"/>
    <w:rsid w:val="00F35127"/>
    <w:rsid w:val="00F3514A"/>
    <w:rsid w:val="00F358C4"/>
    <w:rsid w:val="00F35C71"/>
    <w:rsid w:val="00F35D19"/>
    <w:rsid w:val="00F35D47"/>
    <w:rsid w:val="00F360C6"/>
    <w:rsid w:val="00F364D5"/>
    <w:rsid w:val="00F36E54"/>
    <w:rsid w:val="00F36EE9"/>
    <w:rsid w:val="00F37425"/>
    <w:rsid w:val="00F374CA"/>
    <w:rsid w:val="00F376D7"/>
    <w:rsid w:val="00F37AD3"/>
    <w:rsid w:val="00F37B19"/>
    <w:rsid w:val="00F4016B"/>
    <w:rsid w:val="00F403DA"/>
    <w:rsid w:val="00F40471"/>
    <w:rsid w:val="00F4068C"/>
    <w:rsid w:val="00F4078A"/>
    <w:rsid w:val="00F408F8"/>
    <w:rsid w:val="00F40A89"/>
    <w:rsid w:val="00F40B05"/>
    <w:rsid w:val="00F40D3E"/>
    <w:rsid w:val="00F412AF"/>
    <w:rsid w:val="00F41516"/>
    <w:rsid w:val="00F41720"/>
    <w:rsid w:val="00F41949"/>
    <w:rsid w:val="00F422E1"/>
    <w:rsid w:val="00F424C0"/>
    <w:rsid w:val="00F426A7"/>
    <w:rsid w:val="00F42770"/>
    <w:rsid w:val="00F42950"/>
    <w:rsid w:val="00F42D38"/>
    <w:rsid w:val="00F43080"/>
    <w:rsid w:val="00F431B3"/>
    <w:rsid w:val="00F436DD"/>
    <w:rsid w:val="00F437C6"/>
    <w:rsid w:val="00F438DB"/>
    <w:rsid w:val="00F43AE5"/>
    <w:rsid w:val="00F43C1E"/>
    <w:rsid w:val="00F43C33"/>
    <w:rsid w:val="00F44236"/>
    <w:rsid w:val="00F442E8"/>
    <w:rsid w:val="00F4436A"/>
    <w:rsid w:val="00F44A47"/>
    <w:rsid w:val="00F44D2B"/>
    <w:rsid w:val="00F44E17"/>
    <w:rsid w:val="00F45475"/>
    <w:rsid w:val="00F454D9"/>
    <w:rsid w:val="00F45515"/>
    <w:rsid w:val="00F4581A"/>
    <w:rsid w:val="00F461A8"/>
    <w:rsid w:val="00F462CB"/>
    <w:rsid w:val="00F4656A"/>
    <w:rsid w:val="00F467CB"/>
    <w:rsid w:val="00F46A2F"/>
    <w:rsid w:val="00F46F4F"/>
    <w:rsid w:val="00F470F4"/>
    <w:rsid w:val="00F47162"/>
    <w:rsid w:val="00F4789C"/>
    <w:rsid w:val="00F50450"/>
    <w:rsid w:val="00F504F6"/>
    <w:rsid w:val="00F508E2"/>
    <w:rsid w:val="00F50A23"/>
    <w:rsid w:val="00F50C9B"/>
    <w:rsid w:val="00F50C9E"/>
    <w:rsid w:val="00F50CD1"/>
    <w:rsid w:val="00F5187B"/>
    <w:rsid w:val="00F51E18"/>
    <w:rsid w:val="00F51ED0"/>
    <w:rsid w:val="00F51EFF"/>
    <w:rsid w:val="00F521D7"/>
    <w:rsid w:val="00F52391"/>
    <w:rsid w:val="00F52411"/>
    <w:rsid w:val="00F52472"/>
    <w:rsid w:val="00F527A6"/>
    <w:rsid w:val="00F527DF"/>
    <w:rsid w:val="00F52820"/>
    <w:rsid w:val="00F52A73"/>
    <w:rsid w:val="00F52C7E"/>
    <w:rsid w:val="00F52D2F"/>
    <w:rsid w:val="00F534D7"/>
    <w:rsid w:val="00F5385C"/>
    <w:rsid w:val="00F53DF5"/>
    <w:rsid w:val="00F54083"/>
    <w:rsid w:val="00F5414D"/>
    <w:rsid w:val="00F54386"/>
    <w:rsid w:val="00F54476"/>
    <w:rsid w:val="00F548CE"/>
    <w:rsid w:val="00F549B9"/>
    <w:rsid w:val="00F54BE8"/>
    <w:rsid w:val="00F54DAC"/>
    <w:rsid w:val="00F54EE6"/>
    <w:rsid w:val="00F54FBE"/>
    <w:rsid w:val="00F54FE7"/>
    <w:rsid w:val="00F54FEA"/>
    <w:rsid w:val="00F550B8"/>
    <w:rsid w:val="00F55205"/>
    <w:rsid w:val="00F553DF"/>
    <w:rsid w:val="00F55618"/>
    <w:rsid w:val="00F55B9E"/>
    <w:rsid w:val="00F55BFE"/>
    <w:rsid w:val="00F55E1B"/>
    <w:rsid w:val="00F55F23"/>
    <w:rsid w:val="00F55F50"/>
    <w:rsid w:val="00F5605E"/>
    <w:rsid w:val="00F56210"/>
    <w:rsid w:val="00F563CA"/>
    <w:rsid w:val="00F5684E"/>
    <w:rsid w:val="00F56CBF"/>
    <w:rsid w:val="00F56F6E"/>
    <w:rsid w:val="00F5700A"/>
    <w:rsid w:val="00F5769C"/>
    <w:rsid w:val="00F5791A"/>
    <w:rsid w:val="00F57B9D"/>
    <w:rsid w:val="00F57CCE"/>
    <w:rsid w:val="00F603A4"/>
    <w:rsid w:val="00F60771"/>
    <w:rsid w:val="00F60BF5"/>
    <w:rsid w:val="00F612C7"/>
    <w:rsid w:val="00F613D4"/>
    <w:rsid w:val="00F61AB8"/>
    <w:rsid w:val="00F61D91"/>
    <w:rsid w:val="00F62192"/>
    <w:rsid w:val="00F62463"/>
    <w:rsid w:val="00F62B05"/>
    <w:rsid w:val="00F62B79"/>
    <w:rsid w:val="00F62D69"/>
    <w:rsid w:val="00F62FBC"/>
    <w:rsid w:val="00F632A4"/>
    <w:rsid w:val="00F63343"/>
    <w:rsid w:val="00F633C9"/>
    <w:rsid w:val="00F6353C"/>
    <w:rsid w:val="00F63711"/>
    <w:rsid w:val="00F6391A"/>
    <w:rsid w:val="00F63B21"/>
    <w:rsid w:val="00F63DEA"/>
    <w:rsid w:val="00F64203"/>
    <w:rsid w:val="00F6420D"/>
    <w:rsid w:val="00F6490D"/>
    <w:rsid w:val="00F64BCB"/>
    <w:rsid w:val="00F64BE5"/>
    <w:rsid w:val="00F64D9C"/>
    <w:rsid w:val="00F64EB6"/>
    <w:rsid w:val="00F650A1"/>
    <w:rsid w:val="00F65643"/>
    <w:rsid w:val="00F661F6"/>
    <w:rsid w:val="00F662EE"/>
    <w:rsid w:val="00F6633E"/>
    <w:rsid w:val="00F66743"/>
    <w:rsid w:val="00F668ED"/>
    <w:rsid w:val="00F669EC"/>
    <w:rsid w:val="00F66C79"/>
    <w:rsid w:val="00F66F14"/>
    <w:rsid w:val="00F66F27"/>
    <w:rsid w:val="00F67C42"/>
    <w:rsid w:val="00F67C4C"/>
    <w:rsid w:val="00F70534"/>
    <w:rsid w:val="00F7056D"/>
    <w:rsid w:val="00F707CC"/>
    <w:rsid w:val="00F709B7"/>
    <w:rsid w:val="00F7108E"/>
    <w:rsid w:val="00F71154"/>
    <w:rsid w:val="00F71764"/>
    <w:rsid w:val="00F7187A"/>
    <w:rsid w:val="00F71B21"/>
    <w:rsid w:val="00F71CEB"/>
    <w:rsid w:val="00F72247"/>
    <w:rsid w:val="00F7227F"/>
    <w:rsid w:val="00F7257B"/>
    <w:rsid w:val="00F72875"/>
    <w:rsid w:val="00F729BB"/>
    <w:rsid w:val="00F729E1"/>
    <w:rsid w:val="00F73244"/>
    <w:rsid w:val="00F73375"/>
    <w:rsid w:val="00F73393"/>
    <w:rsid w:val="00F733FE"/>
    <w:rsid w:val="00F73415"/>
    <w:rsid w:val="00F74177"/>
    <w:rsid w:val="00F74307"/>
    <w:rsid w:val="00F743BF"/>
    <w:rsid w:val="00F743EA"/>
    <w:rsid w:val="00F744B1"/>
    <w:rsid w:val="00F74515"/>
    <w:rsid w:val="00F74C83"/>
    <w:rsid w:val="00F74EA6"/>
    <w:rsid w:val="00F7537E"/>
    <w:rsid w:val="00F75714"/>
    <w:rsid w:val="00F757EA"/>
    <w:rsid w:val="00F75970"/>
    <w:rsid w:val="00F75D55"/>
    <w:rsid w:val="00F75D76"/>
    <w:rsid w:val="00F75F3F"/>
    <w:rsid w:val="00F76AF4"/>
    <w:rsid w:val="00F77311"/>
    <w:rsid w:val="00F77452"/>
    <w:rsid w:val="00F77544"/>
    <w:rsid w:val="00F77E70"/>
    <w:rsid w:val="00F80529"/>
    <w:rsid w:val="00F80B19"/>
    <w:rsid w:val="00F80C06"/>
    <w:rsid w:val="00F80C86"/>
    <w:rsid w:val="00F80E13"/>
    <w:rsid w:val="00F812CE"/>
    <w:rsid w:val="00F813CE"/>
    <w:rsid w:val="00F81664"/>
    <w:rsid w:val="00F816B2"/>
    <w:rsid w:val="00F816EE"/>
    <w:rsid w:val="00F8198F"/>
    <w:rsid w:val="00F81AB8"/>
    <w:rsid w:val="00F81DA1"/>
    <w:rsid w:val="00F81EB9"/>
    <w:rsid w:val="00F81FC3"/>
    <w:rsid w:val="00F824F8"/>
    <w:rsid w:val="00F82523"/>
    <w:rsid w:val="00F82C24"/>
    <w:rsid w:val="00F82C46"/>
    <w:rsid w:val="00F830A8"/>
    <w:rsid w:val="00F83343"/>
    <w:rsid w:val="00F83573"/>
    <w:rsid w:val="00F83DB4"/>
    <w:rsid w:val="00F84269"/>
    <w:rsid w:val="00F844D2"/>
    <w:rsid w:val="00F8497F"/>
    <w:rsid w:val="00F84996"/>
    <w:rsid w:val="00F84A98"/>
    <w:rsid w:val="00F84AEF"/>
    <w:rsid w:val="00F84D25"/>
    <w:rsid w:val="00F85973"/>
    <w:rsid w:val="00F85D6E"/>
    <w:rsid w:val="00F85F1A"/>
    <w:rsid w:val="00F85FC2"/>
    <w:rsid w:val="00F85FEA"/>
    <w:rsid w:val="00F86101"/>
    <w:rsid w:val="00F8618F"/>
    <w:rsid w:val="00F861CA"/>
    <w:rsid w:val="00F8666C"/>
    <w:rsid w:val="00F866AC"/>
    <w:rsid w:val="00F869FA"/>
    <w:rsid w:val="00F87060"/>
    <w:rsid w:val="00F870EF"/>
    <w:rsid w:val="00F873EC"/>
    <w:rsid w:val="00F87898"/>
    <w:rsid w:val="00F87924"/>
    <w:rsid w:val="00F87A44"/>
    <w:rsid w:val="00F87A58"/>
    <w:rsid w:val="00F87AEF"/>
    <w:rsid w:val="00F87C19"/>
    <w:rsid w:val="00F87C6B"/>
    <w:rsid w:val="00F87D4D"/>
    <w:rsid w:val="00F87E64"/>
    <w:rsid w:val="00F90031"/>
    <w:rsid w:val="00F90448"/>
    <w:rsid w:val="00F905AA"/>
    <w:rsid w:val="00F906D6"/>
    <w:rsid w:val="00F906F6"/>
    <w:rsid w:val="00F90E11"/>
    <w:rsid w:val="00F9132C"/>
    <w:rsid w:val="00F91362"/>
    <w:rsid w:val="00F91818"/>
    <w:rsid w:val="00F91A4A"/>
    <w:rsid w:val="00F91B37"/>
    <w:rsid w:val="00F91BD6"/>
    <w:rsid w:val="00F91C0D"/>
    <w:rsid w:val="00F91F29"/>
    <w:rsid w:val="00F91F6D"/>
    <w:rsid w:val="00F92256"/>
    <w:rsid w:val="00F924F9"/>
    <w:rsid w:val="00F92C6F"/>
    <w:rsid w:val="00F92D92"/>
    <w:rsid w:val="00F9300D"/>
    <w:rsid w:val="00F9304A"/>
    <w:rsid w:val="00F93072"/>
    <w:rsid w:val="00F93334"/>
    <w:rsid w:val="00F93420"/>
    <w:rsid w:val="00F935A4"/>
    <w:rsid w:val="00F93A75"/>
    <w:rsid w:val="00F93C7B"/>
    <w:rsid w:val="00F93CAB"/>
    <w:rsid w:val="00F93CBB"/>
    <w:rsid w:val="00F93DCD"/>
    <w:rsid w:val="00F93F4A"/>
    <w:rsid w:val="00F94515"/>
    <w:rsid w:val="00F94A5B"/>
    <w:rsid w:val="00F94B86"/>
    <w:rsid w:val="00F94F3D"/>
    <w:rsid w:val="00F9514E"/>
    <w:rsid w:val="00F95261"/>
    <w:rsid w:val="00F95341"/>
    <w:rsid w:val="00F9569E"/>
    <w:rsid w:val="00F95A39"/>
    <w:rsid w:val="00F95A79"/>
    <w:rsid w:val="00F95B08"/>
    <w:rsid w:val="00F95B37"/>
    <w:rsid w:val="00F95DCD"/>
    <w:rsid w:val="00F960DE"/>
    <w:rsid w:val="00F963CE"/>
    <w:rsid w:val="00F9670F"/>
    <w:rsid w:val="00F975A8"/>
    <w:rsid w:val="00F97A1C"/>
    <w:rsid w:val="00FA0264"/>
    <w:rsid w:val="00FA0726"/>
    <w:rsid w:val="00FA0E25"/>
    <w:rsid w:val="00FA0EEC"/>
    <w:rsid w:val="00FA0F0D"/>
    <w:rsid w:val="00FA11DA"/>
    <w:rsid w:val="00FA141A"/>
    <w:rsid w:val="00FA15F8"/>
    <w:rsid w:val="00FA1E0B"/>
    <w:rsid w:val="00FA1FB2"/>
    <w:rsid w:val="00FA20DC"/>
    <w:rsid w:val="00FA23A6"/>
    <w:rsid w:val="00FA24D9"/>
    <w:rsid w:val="00FA26D8"/>
    <w:rsid w:val="00FA2892"/>
    <w:rsid w:val="00FA29E2"/>
    <w:rsid w:val="00FA30B6"/>
    <w:rsid w:val="00FA3285"/>
    <w:rsid w:val="00FA33B1"/>
    <w:rsid w:val="00FA37CF"/>
    <w:rsid w:val="00FA3AD6"/>
    <w:rsid w:val="00FA3BEA"/>
    <w:rsid w:val="00FA4BBF"/>
    <w:rsid w:val="00FA4F4A"/>
    <w:rsid w:val="00FA5242"/>
    <w:rsid w:val="00FA566E"/>
    <w:rsid w:val="00FA591A"/>
    <w:rsid w:val="00FA60A0"/>
    <w:rsid w:val="00FA6609"/>
    <w:rsid w:val="00FA6B19"/>
    <w:rsid w:val="00FA6E5B"/>
    <w:rsid w:val="00FA7983"/>
    <w:rsid w:val="00FA7C2B"/>
    <w:rsid w:val="00FA7EA1"/>
    <w:rsid w:val="00FA7ED0"/>
    <w:rsid w:val="00FB0658"/>
    <w:rsid w:val="00FB09A0"/>
    <w:rsid w:val="00FB0B73"/>
    <w:rsid w:val="00FB0EFB"/>
    <w:rsid w:val="00FB0F68"/>
    <w:rsid w:val="00FB10F9"/>
    <w:rsid w:val="00FB15E4"/>
    <w:rsid w:val="00FB1E72"/>
    <w:rsid w:val="00FB2246"/>
    <w:rsid w:val="00FB28D2"/>
    <w:rsid w:val="00FB28EC"/>
    <w:rsid w:val="00FB2CF2"/>
    <w:rsid w:val="00FB2E2F"/>
    <w:rsid w:val="00FB2EEA"/>
    <w:rsid w:val="00FB2FEB"/>
    <w:rsid w:val="00FB324F"/>
    <w:rsid w:val="00FB3269"/>
    <w:rsid w:val="00FB35E2"/>
    <w:rsid w:val="00FB3AB5"/>
    <w:rsid w:val="00FB3BE9"/>
    <w:rsid w:val="00FB3CC2"/>
    <w:rsid w:val="00FB3CEA"/>
    <w:rsid w:val="00FB3DA8"/>
    <w:rsid w:val="00FB41DD"/>
    <w:rsid w:val="00FB43B6"/>
    <w:rsid w:val="00FB489E"/>
    <w:rsid w:val="00FB4907"/>
    <w:rsid w:val="00FB4973"/>
    <w:rsid w:val="00FB4A55"/>
    <w:rsid w:val="00FB4B14"/>
    <w:rsid w:val="00FB4B7B"/>
    <w:rsid w:val="00FB4C5F"/>
    <w:rsid w:val="00FB5125"/>
    <w:rsid w:val="00FB520B"/>
    <w:rsid w:val="00FB52B7"/>
    <w:rsid w:val="00FB532A"/>
    <w:rsid w:val="00FB5674"/>
    <w:rsid w:val="00FB56B9"/>
    <w:rsid w:val="00FB5A3A"/>
    <w:rsid w:val="00FB60C5"/>
    <w:rsid w:val="00FB6491"/>
    <w:rsid w:val="00FB6598"/>
    <w:rsid w:val="00FB6730"/>
    <w:rsid w:val="00FB68D1"/>
    <w:rsid w:val="00FB6ED7"/>
    <w:rsid w:val="00FB7033"/>
    <w:rsid w:val="00FB7365"/>
    <w:rsid w:val="00FB738B"/>
    <w:rsid w:val="00FB744B"/>
    <w:rsid w:val="00FB7897"/>
    <w:rsid w:val="00FB78A0"/>
    <w:rsid w:val="00FB7901"/>
    <w:rsid w:val="00FB7B80"/>
    <w:rsid w:val="00FB7EEB"/>
    <w:rsid w:val="00FC0208"/>
    <w:rsid w:val="00FC062F"/>
    <w:rsid w:val="00FC0674"/>
    <w:rsid w:val="00FC0A83"/>
    <w:rsid w:val="00FC0C1F"/>
    <w:rsid w:val="00FC0CA7"/>
    <w:rsid w:val="00FC0CD8"/>
    <w:rsid w:val="00FC1397"/>
    <w:rsid w:val="00FC1749"/>
    <w:rsid w:val="00FC1E1C"/>
    <w:rsid w:val="00FC208F"/>
    <w:rsid w:val="00FC23DD"/>
    <w:rsid w:val="00FC29E4"/>
    <w:rsid w:val="00FC301A"/>
    <w:rsid w:val="00FC3A9C"/>
    <w:rsid w:val="00FC3AAB"/>
    <w:rsid w:val="00FC3DE8"/>
    <w:rsid w:val="00FC3F08"/>
    <w:rsid w:val="00FC3FBA"/>
    <w:rsid w:val="00FC41BC"/>
    <w:rsid w:val="00FC41F1"/>
    <w:rsid w:val="00FC42A1"/>
    <w:rsid w:val="00FC444B"/>
    <w:rsid w:val="00FC4997"/>
    <w:rsid w:val="00FC4A28"/>
    <w:rsid w:val="00FC4B2E"/>
    <w:rsid w:val="00FC4DB0"/>
    <w:rsid w:val="00FC4E94"/>
    <w:rsid w:val="00FC533A"/>
    <w:rsid w:val="00FC56D9"/>
    <w:rsid w:val="00FC5854"/>
    <w:rsid w:val="00FC5BBC"/>
    <w:rsid w:val="00FC5BC1"/>
    <w:rsid w:val="00FC5D85"/>
    <w:rsid w:val="00FC5DCB"/>
    <w:rsid w:val="00FC5E63"/>
    <w:rsid w:val="00FC61A9"/>
    <w:rsid w:val="00FC61B3"/>
    <w:rsid w:val="00FC61BD"/>
    <w:rsid w:val="00FC6300"/>
    <w:rsid w:val="00FC6343"/>
    <w:rsid w:val="00FC6677"/>
    <w:rsid w:val="00FC66BC"/>
    <w:rsid w:val="00FC6B7A"/>
    <w:rsid w:val="00FC73FD"/>
    <w:rsid w:val="00FC7511"/>
    <w:rsid w:val="00FC75A5"/>
    <w:rsid w:val="00FD01E1"/>
    <w:rsid w:val="00FD0378"/>
    <w:rsid w:val="00FD06F5"/>
    <w:rsid w:val="00FD0A55"/>
    <w:rsid w:val="00FD1102"/>
    <w:rsid w:val="00FD1383"/>
    <w:rsid w:val="00FD13C2"/>
    <w:rsid w:val="00FD182E"/>
    <w:rsid w:val="00FD199A"/>
    <w:rsid w:val="00FD1C10"/>
    <w:rsid w:val="00FD2446"/>
    <w:rsid w:val="00FD249D"/>
    <w:rsid w:val="00FD2750"/>
    <w:rsid w:val="00FD28AC"/>
    <w:rsid w:val="00FD2B07"/>
    <w:rsid w:val="00FD2C9F"/>
    <w:rsid w:val="00FD2FEF"/>
    <w:rsid w:val="00FD30E6"/>
    <w:rsid w:val="00FD3108"/>
    <w:rsid w:val="00FD3806"/>
    <w:rsid w:val="00FD3839"/>
    <w:rsid w:val="00FD3DED"/>
    <w:rsid w:val="00FD41A0"/>
    <w:rsid w:val="00FD45E7"/>
    <w:rsid w:val="00FD4EBB"/>
    <w:rsid w:val="00FD5128"/>
    <w:rsid w:val="00FD5F48"/>
    <w:rsid w:val="00FD617E"/>
    <w:rsid w:val="00FD6428"/>
    <w:rsid w:val="00FD6581"/>
    <w:rsid w:val="00FD6639"/>
    <w:rsid w:val="00FD6DE0"/>
    <w:rsid w:val="00FD72DB"/>
    <w:rsid w:val="00FD7A18"/>
    <w:rsid w:val="00FD7D40"/>
    <w:rsid w:val="00FD7ED7"/>
    <w:rsid w:val="00FE0095"/>
    <w:rsid w:val="00FE062F"/>
    <w:rsid w:val="00FE0B43"/>
    <w:rsid w:val="00FE1112"/>
    <w:rsid w:val="00FE13C9"/>
    <w:rsid w:val="00FE1BB5"/>
    <w:rsid w:val="00FE1EA8"/>
    <w:rsid w:val="00FE1F83"/>
    <w:rsid w:val="00FE2C27"/>
    <w:rsid w:val="00FE2FA4"/>
    <w:rsid w:val="00FE3272"/>
    <w:rsid w:val="00FE33BA"/>
    <w:rsid w:val="00FE3CB2"/>
    <w:rsid w:val="00FE3DB0"/>
    <w:rsid w:val="00FE3EF3"/>
    <w:rsid w:val="00FE40B9"/>
    <w:rsid w:val="00FE4369"/>
    <w:rsid w:val="00FE4370"/>
    <w:rsid w:val="00FE445B"/>
    <w:rsid w:val="00FE45F5"/>
    <w:rsid w:val="00FE4E10"/>
    <w:rsid w:val="00FE5045"/>
    <w:rsid w:val="00FE50F0"/>
    <w:rsid w:val="00FE521D"/>
    <w:rsid w:val="00FE52D0"/>
    <w:rsid w:val="00FE5492"/>
    <w:rsid w:val="00FE5496"/>
    <w:rsid w:val="00FE5713"/>
    <w:rsid w:val="00FE5B7D"/>
    <w:rsid w:val="00FE5FED"/>
    <w:rsid w:val="00FE62E6"/>
    <w:rsid w:val="00FE639A"/>
    <w:rsid w:val="00FE66EA"/>
    <w:rsid w:val="00FE6939"/>
    <w:rsid w:val="00FE6C9F"/>
    <w:rsid w:val="00FE6ED5"/>
    <w:rsid w:val="00FE6F24"/>
    <w:rsid w:val="00FE732E"/>
    <w:rsid w:val="00FE7A79"/>
    <w:rsid w:val="00FE7F6E"/>
    <w:rsid w:val="00FF02F4"/>
    <w:rsid w:val="00FF0466"/>
    <w:rsid w:val="00FF0E8C"/>
    <w:rsid w:val="00FF1300"/>
    <w:rsid w:val="00FF1699"/>
    <w:rsid w:val="00FF1887"/>
    <w:rsid w:val="00FF1CFD"/>
    <w:rsid w:val="00FF1E21"/>
    <w:rsid w:val="00FF295B"/>
    <w:rsid w:val="00FF2A56"/>
    <w:rsid w:val="00FF2B35"/>
    <w:rsid w:val="00FF2C9E"/>
    <w:rsid w:val="00FF2DE5"/>
    <w:rsid w:val="00FF2F44"/>
    <w:rsid w:val="00FF32D9"/>
    <w:rsid w:val="00FF3ECE"/>
    <w:rsid w:val="00FF40F8"/>
    <w:rsid w:val="00FF44EF"/>
    <w:rsid w:val="00FF4715"/>
    <w:rsid w:val="00FF4823"/>
    <w:rsid w:val="00FF49AE"/>
    <w:rsid w:val="00FF4A09"/>
    <w:rsid w:val="00FF4B4E"/>
    <w:rsid w:val="00FF4C52"/>
    <w:rsid w:val="00FF4FEC"/>
    <w:rsid w:val="00FF52A9"/>
    <w:rsid w:val="00FF53B5"/>
    <w:rsid w:val="00FF5766"/>
    <w:rsid w:val="00FF57CA"/>
    <w:rsid w:val="00FF5F68"/>
    <w:rsid w:val="00FF6493"/>
    <w:rsid w:val="00FF67BC"/>
    <w:rsid w:val="00FF6BFE"/>
    <w:rsid w:val="00FF6E35"/>
    <w:rsid w:val="00FF7147"/>
    <w:rsid w:val="00FF718E"/>
    <w:rsid w:val="00FF75A3"/>
    <w:rsid w:val="00FF7888"/>
    <w:rsid w:val="00FF7AEA"/>
    <w:rsid w:val="00F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B5A20"/>
  <w15:chartTrackingRefBased/>
  <w15:docId w15:val="{2A59012E-B67D-4217-9CBB-092C0725B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0FE"/>
  </w:style>
  <w:style w:type="paragraph" w:styleId="Heading1">
    <w:name w:val="heading 1"/>
    <w:basedOn w:val="Normal"/>
    <w:next w:val="Normal"/>
    <w:link w:val="Heading1Char"/>
    <w:qFormat/>
    <w:pPr>
      <w:keepNext/>
      <w:outlineLvl w:val="0"/>
    </w:pPr>
    <w:rPr>
      <w:b/>
    </w:rPr>
  </w:style>
  <w:style w:type="paragraph" w:styleId="Heading2">
    <w:name w:val="heading 2"/>
    <w:basedOn w:val="Normal"/>
    <w:next w:val="Normal"/>
    <w:qFormat/>
    <w:pPr>
      <w:keepNext/>
      <w:ind w:left="720" w:hanging="720"/>
      <w:outlineLvl w:val="1"/>
    </w:pPr>
    <w:rPr>
      <w:rFonts w:ascii="Garamond" w:hAnsi="Garamond"/>
      <w:bCs/>
      <w:sz w:val="24"/>
    </w:rPr>
  </w:style>
  <w:style w:type="paragraph" w:styleId="Heading3">
    <w:name w:val="heading 3"/>
    <w:basedOn w:val="Normal"/>
    <w:next w:val="Normal"/>
    <w:qFormat/>
    <w:pPr>
      <w:keepNext/>
      <w:outlineLvl w:val="2"/>
    </w:pPr>
    <w:rPr>
      <w:rFonts w:ascii="Garamond" w:hAnsi="Garamond"/>
      <w:b/>
      <w:bCs/>
      <w:sz w:val="24"/>
    </w:rPr>
  </w:style>
  <w:style w:type="paragraph" w:styleId="Heading4">
    <w:name w:val="heading 4"/>
    <w:basedOn w:val="Normal"/>
    <w:next w:val="Normal"/>
    <w:qFormat/>
    <w:pPr>
      <w:keepNext/>
      <w:outlineLvl w:val="3"/>
    </w:pPr>
    <w:rPr>
      <w:rFonts w:ascii="Garamond" w:hAnsi="Garamond"/>
      <w:sz w:val="24"/>
    </w:rPr>
  </w:style>
  <w:style w:type="paragraph" w:styleId="Heading5">
    <w:name w:val="heading 5"/>
    <w:basedOn w:val="Normal"/>
    <w:next w:val="Normal"/>
    <w:qFormat/>
    <w:pPr>
      <w:keepNext/>
      <w:ind w:left="720"/>
      <w:outlineLvl w:val="4"/>
    </w:pPr>
    <w:rPr>
      <w:rFonts w:ascii="Garamond" w:hAnsi="Garamond"/>
      <w:bCs/>
      <w:sz w:val="24"/>
    </w:rPr>
  </w:style>
  <w:style w:type="paragraph" w:styleId="Heading6">
    <w:name w:val="heading 6"/>
    <w:basedOn w:val="Normal"/>
    <w:next w:val="Normal"/>
    <w:qFormat/>
    <w:pPr>
      <w:keepNext/>
      <w:ind w:left="5040"/>
      <w:outlineLvl w:val="5"/>
    </w:pPr>
    <w:rPr>
      <w:rFonts w:ascii="Garamond" w:hAnsi="Garamond"/>
      <w:sz w:val="24"/>
    </w:rPr>
  </w:style>
  <w:style w:type="paragraph" w:styleId="Heading7">
    <w:name w:val="heading 7"/>
    <w:basedOn w:val="Normal"/>
    <w:next w:val="Normal"/>
    <w:qFormat/>
    <w:pPr>
      <w:keepNext/>
      <w:ind w:left="720" w:hanging="720"/>
      <w:outlineLvl w:val="6"/>
    </w:pPr>
    <w:rPr>
      <w:b/>
    </w:rPr>
  </w:style>
  <w:style w:type="paragraph" w:styleId="Heading8">
    <w:name w:val="heading 8"/>
    <w:basedOn w:val="Normal"/>
    <w:next w:val="Normal"/>
    <w:qFormat/>
    <w:pPr>
      <w:keepNext/>
      <w:ind w:left="720" w:hanging="720"/>
      <w:outlineLvl w:val="7"/>
    </w:pPr>
    <w:rPr>
      <w:rFonts w:ascii="Garamond" w:hAnsi="Garamond"/>
      <w:b/>
      <w:bCs/>
      <w:sz w:val="24"/>
    </w:rPr>
  </w:style>
  <w:style w:type="paragraph" w:styleId="Heading9">
    <w:name w:val="heading 9"/>
    <w:basedOn w:val="Normal"/>
    <w:next w:val="Normal"/>
    <w:qFormat/>
    <w:pPr>
      <w:keepNext/>
      <w:jc w:val="center"/>
      <w:outlineLvl w:val="8"/>
    </w:pPr>
    <w:rPr>
      <w:rFonts w:ascii="Garamond" w:hAnsi="Garamond"/>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2"/>
    </w:rPr>
  </w:style>
  <w:style w:type="paragraph" w:styleId="BodyTextIndent">
    <w:name w:val="Body Text Indent"/>
    <w:basedOn w:val="Normal"/>
    <w:link w:val="BodyTextIndentChar"/>
    <w:pPr>
      <w:ind w:left="720" w:hanging="720"/>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rFonts w:ascii="Garamond" w:hAnsi="Garamond"/>
      <w:bCs/>
      <w:sz w:val="24"/>
    </w:rPr>
  </w:style>
  <w:style w:type="paragraph" w:styleId="BodyTextIndent2">
    <w:name w:val="Body Text Indent 2"/>
    <w:basedOn w:val="Normal"/>
    <w:link w:val="BodyTextIndent2Char"/>
    <w:pPr>
      <w:ind w:left="720"/>
    </w:pPr>
    <w:rPr>
      <w:rFonts w:ascii="Garamond" w:hAnsi="Garamond"/>
      <w:sz w:val="24"/>
    </w:rPr>
  </w:style>
  <w:style w:type="paragraph" w:styleId="Header">
    <w:name w:val="header"/>
    <w:basedOn w:val="Normal"/>
    <w:pPr>
      <w:tabs>
        <w:tab w:val="center" w:pos="4320"/>
        <w:tab w:val="right" w:pos="8640"/>
      </w:tabs>
    </w:pPr>
  </w:style>
  <w:style w:type="paragraph" w:styleId="BodyTextIndent3">
    <w:name w:val="Body Text Indent 3"/>
    <w:basedOn w:val="Normal"/>
    <w:pPr>
      <w:ind w:left="720" w:hanging="720"/>
    </w:pPr>
    <w:rPr>
      <w:rFonts w:ascii="Garamond" w:hAnsi="Garamond"/>
      <w:bCs/>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F87A58"/>
    <w:rPr>
      <w:rFonts w:ascii="Tahoma" w:hAnsi="Tahoma" w:cs="Tahoma"/>
      <w:sz w:val="16"/>
      <w:szCs w:val="16"/>
    </w:rPr>
  </w:style>
  <w:style w:type="paragraph" w:styleId="Subtitle">
    <w:name w:val="Subtitle"/>
    <w:basedOn w:val="Normal"/>
    <w:qFormat/>
    <w:rsid w:val="006639AF"/>
    <w:pPr>
      <w:jc w:val="center"/>
    </w:pPr>
    <w:rPr>
      <w:rFonts w:ascii="Garamond" w:hAnsi="Garamond"/>
      <w:b/>
      <w:sz w:val="24"/>
    </w:rPr>
  </w:style>
  <w:style w:type="paragraph" w:customStyle="1" w:styleId="BodyText3">
    <w:name w:val="Body Text3"/>
    <w:aliases w:val="b3"/>
    <w:basedOn w:val="Normal"/>
    <w:rsid w:val="00B1695A"/>
    <w:pPr>
      <w:spacing w:after="240"/>
      <w:ind w:left="1440" w:right="1440" w:hanging="1440"/>
      <w:jc w:val="both"/>
    </w:pPr>
    <w:rPr>
      <w:sz w:val="24"/>
      <w:szCs w:val="24"/>
    </w:rPr>
  </w:style>
  <w:style w:type="paragraph" w:styleId="NormalWeb">
    <w:name w:val="Normal (Web)"/>
    <w:basedOn w:val="Normal"/>
    <w:uiPriority w:val="99"/>
    <w:rsid w:val="00C90462"/>
    <w:pPr>
      <w:spacing w:before="100" w:beforeAutospacing="1" w:after="100" w:afterAutospacing="1"/>
    </w:pPr>
    <w:rPr>
      <w:rFonts w:ascii="Verdana" w:hAnsi="Verdana"/>
      <w:color w:val="444444"/>
    </w:rPr>
  </w:style>
  <w:style w:type="character" w:customStyle="1" w:styleId="BodyTextChar">
    <w:name w:val="Body Text Char"/>
    <w:link w:val="BodyText"/>
    <w:semiHidden/>
    <w:locked/>
    <w:rsid w:val="00B66AF9"/>
    <w:rPr>
      <w:rFonts w:ascii="Garamond" w:hAnsi="Garamond"/>
      <w:bCs/>
      <w:sz w:val="24"/>
      <w:lang w:val="en-US" w:eastAsia="en-US" w:bidi="ar-SA"/>
    </w:rPr>
  </w:style>
  <w:style w:type="character" w:customStyle="1" w:styleId="BodyTextIndentChar">
    <w:name w:val="Body Text Indent Char"/>
    <w:link w:val="BodyTextIndent"/>
    <w:locked/>
    <w:rsid w:val="00B66AF9"/>
    <w:rPr>
      <w:sz w:val="22"/>
      <w:lang w:val="en-US" w:eastAsia="en-US" w:bidi="ar-SA"/>
    </w:rPr>
  </w:style>
  <w:style w:type="paragraph" w:styleId="NoSpacing">
    <w:name w:val="No Spacing"/>
    <w:uiPriority w:val="1"/>
    <w:qFormat/>
    <w:rsid w:val="00FD06F5"/>
    <w:rPr>
      <w:rFonts w:eastAsia="Calibri"/>
      <w:sz w:val="24"/>
      <w:szCs w:val="24"/>
    </w:rPr>
  </w:style>
  <w:style w:type="paragraph" w:styleId="ListParagraph">
    <w:name w:val="List Paragraph"/>
    <w:basedOn w:val="Normal"/>
    <w:uiPriority w:val="34"/>
    <w:qFormat/>
    <w:rsid w:val="00FD06F5"/>
    <w:pPr>
      <w:ind w:left="720"/>
      <w:contextualSpacing/>
    </w:pPr>
    <w:rPr>
      <w:rFonts w:ascii="Arial" w:hAnsi="Arial" w:cs="Arial"/>
      <w:sz w:val="24"/>
      <w:szCs w:val="24"/>
    </w:rPr>
  </w:style>
  <w:style w:type="character" w:styleId="HTMLCite">
    <w:name w:val="HTML Cite"/>
    <w:uiPriority w:val="99"/>
    <w:unhideWhenUsed/>
    <w:rsid w:val="00902953"/>
    <w:rPr>
      <w:i/>
      <w:iCs/>
    </w:rPr>
  </w:style>
  <w:style w:type="character" w:customStyle="1" w:styleId="st1">
    <w:name w:val="st1"/>
    <w:rsid w:val="000B5A1D"/>
  </w:style>
  <w:style w:type="paragraph" w:customStyle="1" w:styleId="Default">
    <w:name w:val="Default"/>
    <w:rsid w:val="00DE24B0"/>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E66EF6"/>
    <w:rPr>
      <w:rFonts w:ascii="Calibri" w:eastAsia="Calibri" w:hAnsi="Calibri"/>
      <w:sz w:val="22"/>
      <w:szCs w:val="21"/>
    </w:rPr>
  </w:style>
  <w:style w:type="character" w:customStyle="1" w:styleId="PlainTextChar">
    <w:name w:val="Plain Text Char"/>
    <w:link w:val="PlainText"/>
    <w:uiPriority w:val="99"/>
    <w:rsid w:val="00E66EF6"/>
    <w:rPr>
      <w:rFonts w:ascii="Calibri" w:eastAsia="Calibri" w:hAnsi="Calibri"/>
      <w:sz w:val="22"/>
      <w:szCs w:val="21"/>
    </w:rPr>
  </w:style>
  <w:style w:type="character" w:customStyle="1" w:styleId="Heading1Char">
    <w:name w:val="Heading 1 Char"/>
    <w:link w:val="Heading1"/>
    <w:rsid w:val="009C75DF"/>
    <w:rPr>
      <w:b/>
    </w:rPr>
  </w:style>
  <w:style w:type="character" w:customStyle="1" w:styleId="TitleChar">
    <w:name w:val="Title Char"/>
    <w:link w:val="Title"/>
    <w:rsid w:val="009C75DF"/>
    <w:rPr>
      <w:b/>
      <w:sz w:val="22"/>
    </w:rPr>
  </w:style>
  <w:style w:type="character" w:customStyle="1" w:styleId="BodyTextIndent2Char">
    <w:name w:val="Body Text Indent 2 Char"/>
    <w:link w:val="BodyTextIndent2"/>
    <w:rsid w:val="00CD4A02"/>
    <w:rPr>
      <w:rFonts w:ascii="Garamond" w:hAnsi="Garamond"/>
      <w:sz w:val="24"/>
    </w:rPr>
  </w:style>
  <w:style w:type="paragraph" w:customStyle="1" w:styleId="TableParagraph">
    <w:name w:val="Table Paragraph"/>
    <w:basedOn w:val="Normal"/>
    <w:uiPriority w:val="1"/>
    <w:qFormat/>
    <w:rsid w:val="00634F0F"/>
    <w:pPr>
      <w:widowControl w:val="0"/>
    </w:pPr>
    <w:rPr>
      <w:rFonts w:ascii="Calibri" w:eastAsia="Calibri" w:hAnsi="Calibri"/>
      <w:sz w:val="22"/>
      <w:szCs w:val="22"/>
    </w:rPr>
  </w:style>
  <w:style w:type="paragraph" w:customStyle="1" w:styleId="ecxmsonormal">
    <w:name w:val="ecxmsonormal"/>
    <w:basedOn w:val="Normal"/>
    <w:rsid w:val="009B1E16"/>
    <w:pPr>
      <w:spacing w:before="100" w:beforeAutospacing="1" w:after="100" w:afterAutospacing="1"/>
    </w:pPr>
    <w:rPr>
      <w:sz w:val="24"/>
      <w:szCs w:val="24"/>
    </w:rPr>
  </w:style>
  <w:style w:type="table" w:styleId="TableGrid">
    <w:name w:val="Table Grid"/>
    <w:basedOn w:val="TableNormal"/>
    <w:uiPriority w:val="39"/>
    <w:rsid w:val="000A5C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0CD2"/>
  </w:style>
  <w:style w:type="character" w:styleId="CommentReference">
    <w:name w:val="annotation reference"/>
    <w:basedOn w:val="DefaultParagraphFont"/>
    <w:rsid w:val="0092360E"/>
    <w:rPr>
      <w:sz w:val="16"/>
      <w:szCs w:val="16"/>
    </w:rPr>
  </w:style>
  <w:style w:type="paragraph" w:styleId="CommentText">
    <w:name w:val="annotation text"/>
    <w:basedOn w:val="Normal"/>
    <w:link w:val="CommentTextChar"/>
    <w:rsid w:val="0092360E"/>
  </w:style>
  <w:style w:type="character" w:customStyle="1" w:styleId="CommentTextChar">
    <w:name w:val="Comment Text Char"/>
    <w:basedOn w:val="DefaultParagraphFont"/>
    <w:link w:val="CommentText"/>
    <w:rsid w:val="0092360E"/>
  </w:style>
  <w:style w:type="paragraph" w:styleId="CommentSubject">
    <w:name w:val="annotation subject"/>
    <w:basedOn w:val="CommentText"/>
    <w:next w:val="CommentText"/>
    <w:link w:val="CommentSubjectChar"/>
    <w:rsid w:val="0092360E"/>
    <w:rPr>
      <w:b/>
      <w:bCs/>
    </w:rPr>
  </w:style>
  <w:style w:type="character" w:customStyle="1" w:styleId="CommentSubjectChar">
    <w:name w:val="Comment Subject Char"/>
    <w:basedOn w:val="CommentTextChar"/>
    <w:link w:val="CommentSubject"/>
    <w:rsid w:val="0092360E"/>
    <w:rPr>
      <w:b/>
      <w:bCs/>
    </w:rPr>
  </w:style>
  <w:style w:type="character" w:styleId="UnresolvedMention">
    <w:name w:val="Unresolved Mention"/>
    <w:basedOn w:val="DefaultParagraphFont"/>
    <w:uiPriority w:val="99"/>
    <w:semiHidden/>
    <w:unhideWhenUsed/>
    <w:rsid w:val="00FB68D1"/>
    <w:rPr>
      <w:color w:val="605E5C"/>
      <w:shd w:val="clear" w:color="auto" w:fill="E1DFDD"/>
    </w:rPr>
  </w:style>
  <w:style w:type="paragraph" w:customStyle="1" w:styleId="xmsolistparagraph">
    <w:name w:val="x_msolistparagraph"/>
    <w:basedOn w:val="Normal"/>
    <w:rsid w:val="00850565"/>
    <w:pPr>
      <w:spacing w:before="100" w:beforeAutospacing="1" w:after="100" w:afterAutospacing="1"/>
    </w:pPr>
    <w:rPr>
      <w:rFonts w:ascii="Calibri" w:eastAsia="Calibri" w:hAnsi="Calibri" w:cs="Calibri"/>
      <w:sz w:val="22"/>
      <w:szCs w:val="22"/>
    </w:rPr>
  </w:style>
  <w:style w:type="paragraph" w:customStyle="1" w:styleId="xmsonormal">
    <w:name w:val="x_msonormal"/>
    <w:basedOn w:val="Normal"/>
    <w:rsid w:val="009E1837"/>
    <w:rPr>
      <w:rFonts w:ascii="Calibri" w:eastAsia="Calibri" w:hAnsi="Calibri" w:cs="Calibri"/>
      <w:sz w:val="22"/>
      <w:szCs w:val="22"/>
    </w:rPr>
  </w:style>
  <w:style w:type="paragraph" w:customStyle="1" w:styleId="default0">
    <w:name w:val="default"/>
    <w:basedOn w:val="Normal"/>
    <w:rsid w:val="009B4AA0"/>
    <w:pPr>
      <w:autoSpaceDE w:val="0"/>
      <w:autoSpaceDN w:val="0"/>
    </w:pPr>
    <w:rPr>
      <w:rFonts w:ascii="Arial" w:eastAsiaTheme="minorHAnsi" w:hAnsi="Arial" w:cs="Arial"/>
      <w:color w:val="000000"/>
      <w:sz w:val="24"/>
      <w:szCs w:val="24"/>
    </w:rPr>
  </w:style>
  <w:style w:type="character" w:customStyle="1" w:styleId="emailstyle16">
    <w:name w:val="emailstyle16"/>
    <w:basedOn w:val="DefaultParagraphFont"/>
    <w:semiHidden/>
    <w:rsid w:val="00854D06"/>
    <w:rPr>
      <w:rFonts w:ascii="Calibri" w:hAnsi="Calibri" w:cs="Calibri" w:hint="default"/>
      <w:color w:val="auto"/>
    </w:rPr>
  </w:style>
  <w:style w:type="character" w:customStyle="1" w:styleId="cf01">
    <w:name w:val="cf01"/>
    <w:basedOn w:val="DefaultParagraphFont"/>
    <w:rsid w:val="00E076D5"/>
    <w:rPr>
      <w:rFonts w:ascii="Segoe UI" w:hAnsi="Segoe UI" w:cs="Segoe UI" w:hint="default"/>
      <w:sz w:val="18"/>
      <w:szCs w:val="18"/>
    </w:rPr>
  </w:style>
  <w:style w:type="paragraph" w:customStyle="1" w:styleId="pf0">
    <w:name w:val="pf0"/>
    <w:basedOn w:val="Normal"/>
    <w:rsid w:val="003112BD"/>
    <w:pPr>
      <w:spacing w:before="100" w:beforeAutospacing="1" w:after="100" w:afterAutospacing="1"/>
    </w:pPr>
    <w:rPr>
      <w:sz w:val="24"/>
      <w:szCs w:val="24"/>
    </w:rPr>
  </w:style>
  <w:style w:type="character" w:customStyle="1" w:styleId="cf11">
    <w:name w:val="cf11"/>
    <w:basedOn w:val="DefaultParagraphFont"/>
    <w:rsid w:val="003112BD"/>
    <w:rPr>
      <w:rFonts w:ascii="Segoe UI" w:hAnsi="Segoe UI" w:cs="Segoe UI" w:hint="default"/>
      <w:color w:val="242424"/>
      <w:sz w:val="18"/>
      <w:szCs w:val="18"/>
    </w:rPr>
  </w:style>
  <w:style w:type="character" w:styleId="Emphasis">
    <w:name w:val="Emphasis"/>
    <w:basedOn w:val="DefaultParagraphFont"/>
    <w:uiPriority w:val="20"/>
    <w:qFormat/>
    <w:rsid w:val="0065553E"/>
    <w:rPr>
      <w:i/>
      <w:iCs/>
    </w:rPr>
  </w:style>
  <w:style w:type="character" w:customStyle="1" w:styleId="hgkelc">
    <w:name w:val="hgkelc"/>
    <w:basedOn w:val="DefaultParagraphFont"/>
    <w:rsid w:val="00414073"/>
  </w:style>
  <w:style w:type="character" w:customStyle="1" w:styleId="jpfdse">
    <w:name w:val="jpfdse"/>
    <w:basedOn w:val="DefaultParagraphFont"/>
    <w:rsid w:val="00414073"/>
  </w:style>
  <w:style w:type="character" w:customStyle="1" w:styleId="kx21rb">
    <w:name w:val="kx21rb"/>
    <w:basedOn w:val="DefaultParagraphFont"/>
    <w:rsid w:val="00414073"/>
  </w:style>
  <w:style w:type="character" w:customStyle="1" w:styleId="ui-provider">
    <w:name w:val="ui-provider"/>
    <w:basedOn w:val="DefaultParagraphFont"/>
    <w:rsid w:val="005E2E9F"/>
  </w:style>
  <w:style w:type="paragraph" w:styleId="Date">
    <w:name w:val="Date"/>
    <w:basedOn w:val="Normal"/>
    <w:next w:val="Normal"/>
    <w:link w:val="DateChar"/>
    <w:rsid w:val="00C37260"/>
  </w:style>
  <w:style w:type="character" w:customStyle="1" w:styleId="DateChar">
    <w:name w:val="Date Char"/>
    <w:basedOn w:val="DefaultParagraphFont"/>
    <w:link w:val="Date"/>
    <w:rsid w:val="00C37260"/>
  </w:style>
  <w:style w:type="character" w:styleId="IntenseReference">
    <w:name w:val="Intense Reference"/>
    <w:basedOn w:val="DefaultParagraphFont"/>
    <w:uiPriority w:val="32"/>
    <w:qFormat/>
    <w:rsid w:val="00302178"/>
    <w:rPr>
      <w:b/>
      <w:bCs/>
      <w:smallCaps/>
      <w:color w:val="7E58A5"/>
      <w:spacing w:val="5"/>
    </w:rPr>
  </w:style>
  <w:style w:type="character" w:styleId="Strong">
    <w:name w:val="Strong"/>
    <w:basedOn w:val="DefaultParagraphFont"/>
    <w:uiPriority w:val="22"/>
    <w:qFormat/>
    <w:rsid w:val="00A71B9D"/>
    <w:rPr>
      <w:b/>
      <w:bCs/>
    </w:rPr>
  </w:style>
  <w:style w:type="paragraph" w:styleId="ListBullet2">
    <w:name w:val="List Bullet 2"/>
    <w:basedOn w:val="Normal"/>
    <w:rsid w:val="008E14D7"/>
    <w:pPr>
      <w:numPr>
        <w:numId w:val="29"/>
      </w:numPr>
      <w:contextualSpacing/>
    </w:pPr>
  </w:style>
  <w:style w:type="paragraph" w:customStyle="1" w:styleId="Pa8">
    <w:name w:val="Pa8"/>
    <w:basedOn w:val="Default"/>
    <w:next w:val="Default"/>
    <w:uiPriority w:val="99"/>
    <w:rsid w:val="009C560C"/>
    <w:pPr>
      <w:spacing w:line="221" w:lineRule="atLeast"/>
    </w:pPr>
    <w:rPr>
      <w:rFonts w:ascii="Montserrat" w:hAnsi="Montserra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3148">
      <w:bodyDiv w:val="1"/>
      <w:marLeft w:val="0"/>
      <w:marRight w:val="0"/>
      <w:marTop w:val="0"/>
      <w:marBottom w:val="0"/>
      <w:divBdr>
        <w:top w:val="none" w:sz="0" w:space="0" w:color="auto"/>
        <w:left w:val="none" w:sz="0" w:space="0" w:color="auto"/>
        <w:bottom w:val="none" w:sz="0" w:space="0" w:color="auto"/>
        <w:right w:val="none" w:sz="0" w:space="0" w:color="auto"/>
      </w:divBdr>
    </w:div>
    <w:div w:id="5525456">
      <w:bodyDiv w:val="1"/>
      <w:marLeft w:val="0"/>
      <w:marRight w:val="0"/>
      <w:marTop w:val="0"/>
      <w:marBottom w:val="0"/>
      <w:divBdr>
        <w:top w:val="none" w:sz="0" w:space="0" w:color="auto"/>
        <w:left w:val="none" w:sz="0" w:space="0" w:color="auto"/>
        <w:bottom w:val="none" w:sz="0" w:space="0" w:color="auto"/>
        <w:right w:val="none" w:sz="0" w:space="0" w:color="auto"/>
      </w:divBdr>
      <w:divsChild>
        <w:div w:id="1332685299">
          <w:marLeft w:val="274"/>
          <w:marRight w:val="0"/>
          <w:marTop w:val="200"/>
          <w:marBottom w:val="0"/>
          <w:divBdr>
            <w:top w:val="none" w:sz="0" w:space="0" w:color="auto"/>
            <w:left w:val="none" w:sz="0" w:space="0" w:color="auto"/>
            <w:bottom w:val="none" w:sz="0" w:space="0" w:color="auto"/>
            <w:right w:val="none" w:sz="0" w:space="0" w:color="auto"/>
          </w:divBdr>
        </w:div>
        <w:div w:id="2022270358">
          <w:marLeft w:val="274"/>
          <w:marRight w:val="0"/>
          <w:marTop w:val="200"/>
          <w:marBottom w:val="0"/>
          <w:divBdr>
            <w:top w:val="none" w:sz="0" w:space="0" w:color="auto"/>
            <w:left w:val="none" w:sz="0" w:space="0" w:color="auto"/>
            <w:bottom w:val="none" w:sz="0" w:space="0" w:color="auto"/>
            <w:right w:val="none" w:sz="0" w:space="0" w:color="auto"/>
          </w:divBdr>
        </w:div>
        <w:div w:id="437605621">
          <w:marLeft w:val="274"/>
          <w:marRight w:val="0"/>
          <w:marTop w:val="200"/>
          <w:marBottom w:val="0"/>
          <w:divBdr>
            <w:top w:val="none" w:sz="0" w:space="0" w:color="auto"/>
            <w:left w:val="none" w:sz="0" w:space="0" w:color="auto"/>
            <w:bottom w:val="none" w:sz="0" w:space="0" w:color="auto"/>
            <w:right w:val="none" w:sz="0" w:space="0" w:color="auto"/>
          </w:divBdr>
        </w:div>
        <w:div w:id="1156414381">
          <w:marLeft w:val="274"/>
          <w:marRight w:val="0"/>
          <w:marTop w:val="200"/>
          <w:marBottom w:val="0"/>
          <w:divBdr>
            <w:top w:val="none" w:sz="0" w:space="0" w:color="auto"/>
            <w:left w:val="none" w:sz="0" w:space="0" w:color="auto"/>
            <w:bottom w:val="none" w:sz="0" w:space="0" w:color="auto"/>
            <w:right w:val="none" w:sz="0" w:space="0" w:color="auto"/>
          </w:divBdr>
        </w:div>
        <w:div w:id="850527364">
          <w:marLeft w:val="274"/>
          <w:marRight w:val="0"/>
          <w:marTop w:val="200"/>
          <w:marBottom w:val="0"/>
          <w:divBdr>
            <w:top w:val="none" w:sz="0" w:space="0" w:color="auto"/>
            <w:left w:val="none" w:sz="0" w:space="0" w:color="auto"/>
            <w:bottom w:val="none" w:sz="0" w:space="0" w:color="auto"/>
            <w:right w:val="none" w:sz="0" w:space="0" w:color="auto"/>
          </w:divBdr>
        </w:div>
        <w:div w:id="344984834">
          <w:marLeft w:val="274"/>
          <w:marRight w:val="0"/>
          <w:marTop w:val="200"/>
          <w:marBottom w:val="0"/>
          <w:divBdr>
            <w:top w:val="none" w:sz="0" w:space="0" w:color="auto"/>
            <w:left w:val="none" w:sz="0" w:space="0" w:color="auto"/>
            <w:bottom w:val="none" w:sz="0" w:space="0" w:color="auto"/>
            <w:right w:val="none" w:sz="0" w:space="0" w:color="auto"/>
          </w:divBdr>
        </w:div>
      </w:divsChild>
    </w:div>
    <w:div w:id="7029390">
      <w:bodyDiv w:val="1"/>
      <w:marLeft w:val="0"/>
      <w:marRight w:val="0"/>
      <w:marTop w:val="0"/>
      <w:marBottom w:val="0"/>
      <w:divBdr>
        <w:top w:val="none" w:sz="0" w:space="0" w:color="auto"/>
        <w:left w:val="none" w:sz="0" w:space="0" w:color="auto"/>
        <w:bottom w:val="none" w:sz="0" w:space="0" w:color="auto"/>
        <w:right w:val="none" w:sz="0" w:space="0" w:color="auto"/>
      </w:divBdr>
      <w:divsChild>
        <w:div w:id="1890648215">
          <w:marLeft w:val="360"/>
          <w:marRight w:val="0"/>
          <w:marTop w:val="200"/>
          <w:marBottom w:val="0"/>
          <w:divBdr>
            <w:top w:val="none" w:sz="0" w:space="0" w:color="auto"/>
            <w:left w:val="none" w:sz="0" w:space="0" w:color="auto"/>
            <w:bottom w:val="none" w:sz="0" w:space="0" w:color="auto"/>
            <w:right w:val="none" w:sz="0" w:space="0" w:color="auto"/>
          </w:divBdr>
        </w:div>
        <w:div w:id="1527522468">
          <w:marLeft w:val="360"/>
          <w:marRight w:val="0"/>
          <w:marTop w:val="200"/>
          <w:marBottom w:val="0"/>
          <w:divBdr>
            <w:top w:val="none" w:sz="0" w:space="0" w:color="auto"/>
            <w:left w:val="none" w:sz="0" w:space="0" w:color="auto"/>
            <w:bottom w:val="none" w:sz="0" w:space="0" w:color="auto"/>
            <w:right w:val="none" w:sz="0" w:space="0" w:color="auto"/>
          </w:divBdr>
        </w:div>
        <w:div w:id="1732576343">
          <w:marLeft w:val="360"/>
          <w:marRight w:val="0"/>
          <w:marTop w:val="200"/>
          <w:marBottom w:val="0"/>
          <w:divBdr>
            <w:top w:val="none" w:sz="0" w:space="0" w:color="auto"/>
            <w:left w:val="none" w:sz="0" w:space="0" w:color="auto"/>
            <w:bottom w:val="none" w:sz="0" w:space="0" w:color="auto"/>
            <w:right w:val="none" w:sz="0" w:space="0" w:color="auto"/>
          </w:divBdr>
        </w:div>
        <w:div w:id="1160537053">
          <w:marLeft w:val="1080"/>
          <w:marRight w:val="0"/>
          <w:marTop w:val="100"/>
          <w:marBottom w:val="0"/>
          <w:divBdr>
            <w:top w:val="none" w:sz="0" w:space="0" w:color="auto"/>
            <w:left w:val="none" w:sz="0" w:space="0" w:color="auto"/>
            <w:bottom w:val="none" w:sz="0" w:space="0" w:color="auto"/>
            <w:right w:val="none" w:sz="0" w:space="0" w:color="auto"/>
          </w:divBdr>
        </w:div>
        <w:div w:id="504629769">
          <w:marLeft w:val="1080"/>
          <w:marRight w:val="0"/>
          <w:marTop w:val="100"/>
          <w:marBottom w:val="0"/>
          <w:divBdr>
            <w:top w:val="none" w:sz="0" w:space="0" w:color="auto"/>
            <w:left w:val="none" w:sz="0" w:space="0" w:color="auto"/>
            <w:bottom w:val="none" w:sz="0" w:space="0" w:color="auto"/>
            <w:right w:val="none" w:sz="0" w:space="0" w:color="auto"/>
          </w:divBdr>
        </w:div>
        <w:div w:id="189492245">
          <w:marLeft w:val="1080"/>
          <w:marRight w:val="0"/>
          <w:marTop w:val="100"/>
          <w:marBottom w:val="0"/>
          <w:divBdr>
            <w:top w:val="none" w:sz="0" w:space="0" w:color="auto"/>
            <w:left w:val="none" w:sz="0" w:space="0" w:color="auto"/>
            <w:bottom w:val="none" w:sz="0" w:space="0" w:color="auto"/>
            <w:right w:val="none" w:sz="0" w:space="0" w:color="auto"/>
          </w:divBdr>
        </w:div>
      </w:divsChild>
    </w:div>
    <w:div w:id="8803010">
      <w:bodyDiv w:val="1"/>
      <w:marLeft w:val="0"/>
      <w:marRight w:val="0"/>
      <w:marTop w:val="0"/>
      <w:marBottom w:val="0"/>
      <w:divBdr>
        <w:top w:val="none" w:sz="0" w:space="0" w:color="auto"/>
        <w:left w:val="none" w:sz="0" w:space="0" w:color="auto"/>
        <w:bottom w:val="none" w:sz="0" w:space="0" w:color="auto"/>
        <w:right w:val="none" w:sz="0" w:space="0" w:color="auto"/>
      </w:divBdr>
    </w:div>
    <w:div w:id="16277572">
      <w:bodyDiv w:val="1"/>
      <w:marLeft w:val="0"/>
      <w:marRight w:val="0"/>
      <w:marTop w:val="0"/>
      <w:marBottom w:val="0"/>
      <w:divBdr>
        <w:top w:val="none" w:sz="0" w:space="0" w:color="auto"/>
        <w:left w:val="none" w:sz="0" w:space="0" w:color="auto"/>
        <w:bottom w:val="none" w:sz="0" w:space="0" w:color="auto"/>
        <w:right w:val="none" w:sz="0" w:space="0" w:color="auto"/>
      </w:divBdr>
      <w:divsChild>
        <w:div w:id="635993375">
          <w:marLeft w:val="360"/>
          <w:marRight w:val="0"/>
          <w:marTop w:val="200"/>
          <w:marBottom w:val="0"/>
          <w:divBdr>
            <w:top w:val="none" w:sz="0" w:space="0" w:color="auto"/>
            <w:left w:val="none" w:sz="0" w:space="0" w:color="auto"/>
            <w:bottom w:val="none" w:sz="0" w:space="0" w:color="auto"/>
            <w:right w:val="none" w:sz="0" w:space="0" w:color="auto"/>
          </w:divBdr>
        </w:div>
        <w:div w:id="1144666497">
          <w:marLeft w:val="360"/>
          <w:marRight w:val="0"/>
          <w:marTop w:val="200"/>
          <w:marBottom w:val="0"/>
          <w:divBdr>
            <w:top w:val="none" w:sz="0" w:space="0" w:color="auto"/>
            <w:left w:val="none" w:sz="0" w:space="0" w:color="auto"/>
            <w:bottom w:val="none" w:sz="0" w:space="0" w:color="auto"/>
            <w:right w:val="none" w:sz="0" w:space="0" w:color="auto"/>
          </w:divBdr>
        </w:div>
        <w:div w:id="1149663377">
          <w:marLeft w:val="360"/>
          <w:marRight w:val="0"/>
          <w:marTop w:val="200"/>
          <w:marBottom w:val="0"/>
          <w:divBdr>
            <w:top w:val="none" w:sz="0" w:space="0" w:color="auto"/>
            <w:left w:val="none" w:sz="0" w:space="0" w:color="auto"/>
            <w:bottom w:val="none" w:sz="0" w:space="0" w:color="auto"/>
            <w:right w:val="none" w:sz="0" w:space="0" w:color="auto"/>
          </w:divBdr>
        </w:div>
        <w:div w:id="122315463">
          <w:marLeft w:val="360"/>
          <w:marRight w:val="0"/>
          <w:marTop w:val="200"/>
          <w:marBottom w:val="0"/>
          <w:divBdr>
            <w:top w:val="none" w:sz="0" w:space="0" w:color="auto"/>
            <w:left w:val="none" w:sz="0" w:space="0" w:color="auto"/>
            <w:bottom w:val="none" w:sz="0" w:space="0" w:color="auto"/>
            <w:right w:val="none" w:sz="0" w:space="0" w:color="auto"/>
          </w:divBdr>
        </w:div>
      </w:divsChild>
    </w:div>
    <w:div w:id="16659542">
      <w:bodyDiv w:val="1"/>
      <w:marLeft w:val="0"/>
      <w:marRight w:val="0"/>
      <w:marTop w:val="0"/>
      <w:marBottom w:val="0"/>
      <w:divBdr>
        <w:top w:val="none" w:sz="0" w:space="0" w:color="auto"/>
        <w:left w:val="none" w:sz="0" w:space="0" w:color="auto"/>
        <w:bottom w:val="none" w:sz="0" w:space="0" w:color="auto"/>
        <w:right w:val="none" w:sz="0" w:space="0" w:color="auto"/>
      </w:divBdr>
    </w:div>
    <w:div w:id="17465065">
      <w:bodyDiv w:val="1"/>
      <w:marLeft w:val="0"/>
      <w:marRight w:val="0"/>
      <w:marTop w:val="0"/>
      <w:marBottom w:val="0"/>
      <w:divBdr>
        <w:top w:val="none" w:sz="0" w:space="0" w:color="auto"/>
        <w:left w:val="none" w:sz="0" w:space="0" w:color="auto"/>
        <w:bottom w:val="none" w:sz="0" w:space="0" w:color="auto"/>
        <w:right w:val="none" w:sz="0" w:space="0" w:color="auto"/>
      </w:divBdr>
      <w:divsChild>
        <w:div w:id="902834216">
          <w:marLeft w:val="1166"/>
          <w:marRight w:val="0"/>
          <w:marTop w:val="200"/>
          <w:marBottom w:val="0"/>
          <w:divBdr>
            <w:top w:val="none" w:sz="0" w:space="0" w:color="auto"/>
            <w:left w:val="none" w:sz="0" w:space="0" w:color="auto"/>
            <w:bottom w:val="none" w:sz="0" w:space="0" w:color="auto"/>
            <w:right w:val="none" w:sz="0" w:space="0" w:color="auto"/>
          </w:divBdr>
        </w:div>
        <w:div w:id="1950698243">
          <w:marLeft w:val="1166"/>
          <w:marRight w:val="0"/>
          <w:marTop w:val="200"/>
          <w:marBottom w:val="0"/>
          <w:divBdr>
            <w:top w:val="none" w:sz="0" w:space="0" w:color="auto"/>
            <w:left w:val="none" w:sz="0" w:space="0" w:color="auto"/>
            <w:bottom w:val="none" w:sz="0" w:space="0" w:color="auto"/>
            <w:right w:val="none" w:sz="0" w:space="0" w:color="auto"/>
          </w:divBdr>
        </w:div>
        <w:div w:id="682366747">
          <w:marLeft w:val="1166"/>
          <w:marRight w:val="0"/>
          <w:marTop w:val="200"/>
          <w:marBottom w:val="0"/>
          <w:divBdr>
            <w:top w:val="none" w:sz="0" w:space="0" w:color="auto"/>
            <w:left w:val="none" w:sz="0" w:space="0" w:color="auto"/>
            <w:bottom w:val="none" w:sz="0" w:space="0" w:color="auto"/>
            <w:right w:val="none" w:sz="0" w:space="0" w:color="auto"/>
          </w:divBdr>
        </w:div>
      </w:divsChild>
    </w:div>
    <w:div w:id="29691247">
      <w:bodyDiv w:val="1"/>
      <w:marLeft w:val="0"/>
      <w:marRight w:val="0"/>
      <w:marTop w:val="0"/>
      <w:marBottom w:val="0"/>
      <w:divBdr>
        <w:top w:val="none" w:sz="0" w:space="0" w:color="auto"/>
        <w:left w:val="none" w:sz="0" w:space="0" w:color="auto"/>
        <w:bottom w:val="none" w:sz="0" w:space="0" w:color="auto"/>
        <w:right w:val="none" w:sz="0" w:space="0" w:color="auto"/>
      </w:divBdr>
    </w:div>
    <w:div w:id="31080261">
      <w:bodyDiv w:val="1"/>
      <w:marLeft w:val="0"/>
      <w:marRight w:val="0"/>
      <w:marTop w:val="0"/>
      <w:marBottom w:val="0"/>
      <w:divBdr>
        <w:top w:val="none" w:sz="0" w:space="0" w:color="auto"/>
        <w:left w:val="none" w:sz="0" w:space="0" w:color="auto"/>
        <w:bottom w:val="none" w:sz="0" w:space="0" w:color="auto"/>
        <w:right w:val="none" w:sz="0" w:space="0" w:color="auto"/>
      </w:divBdr>
    </w:div>
    <w:div w:id="34041407">
      <w:bodyDiv w:val="1"/>
      <w:marLeft w:val="0"/>
      <w:marRight w:val="0"/>
      <w:marTop w:val="0"/>
      <w:marBottom w:val="0"/>
      <w:divBdr>
        <w:top w:val="none" w:sz="0" w:space="0" w:color="auto"/>
        <w:left w:val="none" w:sz="0" w:space="0" w:color="auto"/>
        <w:bottom w:val="none" w:sz="0" w:space="0" w:color="auto"/>
        <w:right w:val="none" w:sz="0" w:space="0" w:color="auto"/>
      </w:divBdr>
      <w:divsChild>
        <w:div w:id="1493717970">
          <w:marLeft w:val="446"/>
          <w:marRight w:val="0"/>
          <w:marTop w:val="133"/>
          <w:marBottom w:val="0"/>
          <w:divBdr>
            <w:top w:val="none" w:sz="0" w:space="0" w:color="auto"/>
            <w:left w:val="none" w:sz="0" w:space="0" w:color="auto"/>
            <w:bottom w:val="none" w:sz="0" w:space="0" w:color="auto"/>
            <w:right w:val="none" w:sz="0" w:space="0" w:color="auto"/>
          </w:divBdr>
        </w:div>
        <w:div w:id="481121033">
          <w:marLeft w:val="446"/>
          <w:marRight w:val="317"/>
          <w:marTop w:val="60"/>
          <w:marBottom w:val="0"/>
          <w:divBdr>
            <w:top w:val="none" w:sz="0" w:space="0" w:color="auto"/>
            <w:left w:val="none" w:sz="0" w:space="0" w:color="auto"/>
            <w:bottom w:val="none" w:sz="0" w:space="0" w:color="auto"/>
            <w:right w:val="none" w:sz="0" w:space="0" w:color="auto"/>
          </w:divBdr>
        </w:div>
        <w:div w:id="604969314">
          <w:marLeft w:val="446"/>
          <w:marRight w:val="878"/>
          <w:marTop w:val="60"/>
          <w:marBottom w:val="0"/>
          <w:divBdr>
            <w:top w:val="none" w:sz="0" w:space="0" w:color="auto"/>
            <w:left w:val="none" w:sz="0" w:space="0" w:color="auto"/>
            <w:bottom w:val="none" w:sz="0" w:space="0" w:color="auto"/>
            <w:right w:val="none" w:sz="0" w:space="0" w:color="auto"/>
          </w:divBdr>
        </w:div>
        <w:div w:id="1754938545">
          <w:marLeft w:val="446"/>
          <w:marRight w:val="0"/>
          <w:marTop w:val="80"/>
          <w:marBottom w:val="0"/>
          <w:divBdr>
            <w:top w:val="none" w:sz="0" w:space="0" w:color="auto"/>
            <w:left w:val="none" w:sz="0" w:space="0" w:color="auto"/>
            <w:bottom w:val="none" w:sz="0" w:space="0" w:color="auto"/>
            <w:right w:val="none" w:sz="0" w:space="0" w:color="auto"/>
          </w:divBdr>
        </w:div>
        <w:div w:id="2018147837">
          <w:marLeft w:val="446"/>
          <w:marRight w:val="346"/>
          <w:marTop w:val="60"/>
          <w:marBottom w:val="0"/>
          <w:divBdr>
            <w:top w:val="none" w:sz="0" w:space="0" w:color="auto"/>
            <w:left w:val="none" w:sz="0" w:space="0" w:color="auto"/>
            <w:bottom w:val="none" w:sz="0" w:space="0" w:color="auto"/>
            <w:right w:val="none" w:sz="0" w:space="0" w:color="auto"/>
          </w:divBdr>
        </w:div>
      </w:divsChild>
    </w:div>
    <w:div w:id="34307988">
      <w:bodyDiv w:val="1"/>
      <w:marLeft w:val="0"/>
      <w:marRight w:val="0"/>
      <w:marTop w:val="0"/>
      <w:marBottom w:val="0"/>
      <w:divBdr>
        <w:top w:val="none" w:sz="0" w:space="0" w:color="auto"/>
        <w:left w:val="none" w:sz="0" w:space="0" w:color="auto"/>
        <w:bottom w:val="none" w:sz="0" w:space="0" w:color="auto"/>
        <w:right w:val="none" w:sz="0" w:space="0" w:color="auto"/>
      </w:divBdr>
    </w:div>
    <w:div w:id="39861447">
      <w:bodyDiv w:val="1"/>
      <w:marLeft w:val="0"/>
      <w:marRight w:val="0"/>
      <w:marTop w:val="0"/>
      <w:marBottom w:val="0"/>
      <w:divBdr>
        <w:top w:val="none" w:sz="0" w:space="0" w:color="auto"/>
        <w:left w:val="none" w:sz="0" w:space="0" w:color="auto"/>
        <w:bottom w:val="none" w:sz="0" w:space="0" w:color="auto"/>
        <w:right w:val="none" w:sz="0" w:space="0" w:color="auto"/>
      </w:divBdr>
    </w:div>
    <w:div w:id="42605225">
      <w:bodyDiv w:val="1"/>
      <w:marLeft w:val="0"/>
      <w:marRight w:val="0"/>
      <w:marTop w:val="0"/>
      <w:marBottom w:val="0"/>
      <w:divBdr>
        <w:top w:val="none" w:sz="0" w:space="0" w:color="auto"/>
        <w:left w:val="none" w:sz="0" w:space="0" w:color="auto"/>
        <w:bottom w:val="none" w:sz="0" w:space="0" w:color="auto"/>
        <w:right w:val="none" w:sz="0" w:space="0" w:color="auto"/>
      </w:divBdr>
    </w:div>
    <w:div w:id="44958191">
      <w:bodyDiv w:val="1"/>
      <w:marLeft w:val="0"/>
      <w:marRight w:val="0"/>
      <w:marTop w:val="0"/>
      <w:marBottom w:val="0"/>
      <w:divBdr>
        <w:top w:val="none" w:sz="0" w:space="0" w:color="auto"/>
        <w:left w:val="none" w:sz="0" w:space="0" w:color="auto"/>
        <w:bottom w:val="none" w:sz="0" w:space="0" w:color="auto"/>
        <w:right w:val="none" w:sz="0" w:space="0" w:color="auto"/>
      </w:divBdr>
    </w:div>
    <w:div w:id="45104039">
      <w:bodyDiv w:val="1"/>
      <w:marLeft w:val="0"/>
      <w:marRight w:val="0"/>
      <w:marTop w:val="0"/>
      <w:marBottom w:val="0"/>
      <w:divBdr>
        <w:top w:val="none" w:sz="0" w:space="0" w:color="auto"/>
        <w:left w:val="none" w:sz="0" w:space="0" w:color="auto"/>
        <w:bottom w:val="none" w:sz="0" w:space="0" w:color="auto"/>
        <w:right w:val="none" w:sz="0" w:space="0" w:color="auto"/>
      </w:divBdr>
    </w:div>
    <w:div w:id="45566050">
      <w:bodyDiv w:val="1"/>
      <w:marLeft w:val="0"/>
      <w:marRight w:val="0"/>
      <w:marTop w:val="0"/>
      <w:marBottom w:val="0"/>
      <w:divBdr>
        <w:top w:val="none" w:sz="0" w:space="0" w:color="auto"/>
        <w:left w:val="none" w:sz="0" w:space="0" w:color="auto"/>
        <w:bottom w:val="none" w:sz="0" w:space="0" w:color="auto"/>
        <w:right w:val="none" w:sz="0" w:space="0" w:color="auto"/>
      </w:divBdr>
      <w:divsChild>
        <w:div w:id="766581721">
          <w:marLeft w:val="1267"/>
          <w:marRight w:val="0"/>
          <w:marTop w:val="0"/>
          <w:marBottom w:val="0"/>
          <w:divBdr>
            <w:top w:val="none" w:sz="0" w:space="0" w:color="auto"/>
            <w:left w:val="none" w:sz="0" w:space="0" w:color="auto"/>
            <w:bottom w:val="none" w:sz="0" w:space="0" w:color="auto"/>
            <w:right w:val="none" w:sz="0" w:space="0" w:color="auto"/>
          </w:divBdr>
        </w:div>
        <w:div w:id="1208034495">
          <w:marLeft w:val="1267"/>
          <w:marRight w:val="0"/>
          <w:marTop w:val="0"/>
          <w:marBottom w:val="0"/>
          <w:divBdr>
            <w:top w:val="none" w:sz="0" w:space="0" w:color="auto"/>
            <w:left w:val="none" w:sz="0" w:space="0" w:color="auto"/>
            <w:bottom w:val="none" w:sz="0" w:space="0" w:color="auto"/>
            <w:right w:val="none" w:sz="0" w:space="0" w:color="auto"/>
          </w:divBdr>
        </w:div>
        <w:div w:id="59518726">
          <w:marLeft w:val="1267"/>
          <w:marRight w:val="0"/>
          <w:marTop w:val="0"/>
          <w:marBottom w:val="0"/>
          <w:divBdr>
            <w:top w:val="none" w:sz="0" w:space="0" w:color="auto"/>
            <w:left w:val="none" w:sz="0" w:space="0" w:color="auto"/>
            <w:bottom w:val="none" w:sz="0" w:space="0" w:color="auto"/>
            <w:right w:val="none" w:sz="0" w:space="0" w:color="auto"/>
          </w:divBdr>
        </w:div>
        <w:div w:id="1404062987">
          <w:marLeft w:val="1267"/>
          <w:marRight w:val="0"/>
          <w:marTop w:val="0"/>
          <w:marBottom w:val="0"/>
          <w:divBdr>
            <w:top w:val="none" w:sz="0" w:space="0" w:color="auto"/>
            <w:left w:val="none" w:sz="0" w:space="0" w:color="auto"/>
            <w:bottom w:val="none" w:sz="0" w:space="0" w:color="auto"/>
            <w:right w:val="none" w:sz="0" w:space="0" w:color="auto"/>
          </w:divBdr>
        </w:div>
        <w:div w:id="1638796747">
          <w:marLeft w:val="1267"/>
          <w:marRight w:val="0"/>
          <w:marTop w:val="0"/>
          <w:marBottom w:val="0"/>
          <w:divBdr>
            <w:top w:val="none" w:sz="0" w:space="0" w:color="auto"/>
            <w:left w:val="none" w:sz="0" w:space="0" w:color="auto"/>
            <w:bottom w:val="none" w:sz="0" w:space="0" w:color="auto"/>
            <w:right w:val="none" w:sz="0" w:space="0" w:color="auto"/>
          </w:divBdr>
        </w:div>
        <w:div w:id="631130573">
          <w:marLeft w:val="1267"/>
          <w:marRight w:val="0"/>
          <w:marTop w:val="0"/>
          <w:marBottom w:val="0"/>
          <w:divBdr>
            <w:top w:val="none" w:sz="0" w:space="0" w:color="auto"/>
            <w:left w:val="none" w:sz="0" w:space="0" w:color="auto"/>
            <w:bottom w:val="none" w:sz="0" w:space="0" w:color="auto"/>
            <w:right w:val="none" w:sz="0" w:space="0" w:color="auto"/>
          </w:divBdr>
        </w:div>
        <w:div w:id="2057196690">
          <w:marLeft w:val="1267"/>
          <w:marRight w:val="0"/>
          <w:marTop w:val="0"/>
          <w:marBottom w:val="0"/>
          <w:divBdr>
            <w:top w:val="none" w:sz="0" w:space="0" w:color="auto"/>
            <w:left w:val="none" w:sz="0" w:space="0" w:color="auto"/>
            <w:bottom w:val="none" w:sz="0" w:space="0" w:color="auto"/>
            <w:right w:val="none" w:sz="0" w:space="0" w:color="auto"/>
          </w:divBdr>
        </w:div>
        <w:div w:id="1581403181">
          <w:marLeft w:val="1267"/>
          <w:marRight w:val="0"/>
          <w:marTop w:val="0"/>
          <w:marBottom w:val="0"/>
          <w:divBdr>
            <w:top w:val="none" w:sz="0" w:space="0" w:color="auto"/>
            <w:left w:val="none" w:sz="0" w:space="0" w:color="auto"/>
            <w:bottom w:val="none" w:sz="0" w:space="0" w:color="auto"/>
            <w:right w:val="none" w:sz="0" w:space="0" w:color="auto"/>
          </w:divBdr>
        </w:div>
      </w:divsChild>
    </w:div>
    <w:div w:id="47654736">
      <w:bodyDiv w:val="1"/>
      <w:marLeft w:val="0"/>
      <w:marRight w:val="0"/>
      <w:marTop w:val="0"/>
      <w:marBottom w:val="0"/>
      <w:divBdr>
        <w:top w:val="none" w:sz="0" w:space="0" w:color="auto"/>
        <w:left w:val="none" w:sz="0" w:space="0" w:color="auto"/>
        <w:bottom w:val="none" w:sz="0" w:space="0" w:color="auto"/>
        <w:right w:val="none" w:sz="0" w:space="0" w:color="auto"/>
      </w:divBdr>
    </w:div>
    <w:div w:id="49354671">
      <w:bodyDiv w:val="1"/>
      <w:marLeft w:val="0"/>
      <w:marRight w:val="0"/>
      <w:marTop w:val="0"/>
      <w:marBottom w:val="0"/>
      <w:divBdr>
        <w:top w:val="none" w:sz="0" w:space="0" w:color="auto"/>
        <w:left w:val="none" w:sz="0" w:space="0" w:color="auto"/>
        <w:bottom w:val="none" w:sz="0" w:space="0" w:color="auto"/>
        <w:right w:val="none" w:sz="0" w:space="0" w:color="auto"/>
      </w:divBdr>
    </w:div>
    <w:div w:id="50469236">
      <w:bodyDiv w:val="1"/>
      <w:marLeft w:val="0"/>
      <w:marRight w:val="0"/>
      <w:marTop w:val="0"/>
      <w:marBottom w:val="0"/>
      <w:divBdr>
        <w:top w:val="none" w:sz="0" w:space="0" w:color="auto"/>
        <w:left w:val="none" w:sz="0" w:space="0" w:color="auto"/>
        <w:bottom w:val="none" w:sz="0" w:space="0" w:color="auto"/>
        <w:right w:val="none" w:sz="0" w:space="0" w:color="auto"/>
      </w:divBdr>
    </w:div>
    <w:div w:id="52236406">
      <w:bodyDiv w:val="1"/>
      <w:marLeft w:val="0"/>
      <w:marRight w:val="0"/>
      <w:marTop w:val="0"/>
      <w:marBottom w:val="0"/>
      <w:divBdr>
        <w:top w:val="none" w:sz="0" w:space="0" w:color="auto"/>
        <w:left w:val="none" w:sz="0" w:space="0" w:color="auto"/>
        <w:bottom w:val="none" w:sz="0" w:space="0" w:color="auto"/>
        <w:right w:val="none" w:sz="0" w:space="0" w:color="auto"/>
      </w:divBdr>
      <w:divsChild>
        <w:div w:id="1593277564">
          <w:marLeft w:val="274"/>
          <w:marRight w:val="0"/>
          <w:marTop w:val="0"/>
          <w:marBottom w:val="0"/>
          <w:divBdr>
            <w:top w:val="none" w:sz="0" w:space="0" w:color="auto"/>
            <w:left w:val="none" w:sz="0" w:space="0" w:color="auto"/>
            <w:bottom w:val="none" w:sz="0" w:space="0" w:color="auto"/>
            <w:right w:val="none" w:sz="0" w:space="0" w:color="auto"/>
          </w:divBdr>
        </w:div>
        <w:div w:id="1836216167">
          <w:marLeft w:val="274"/>
          <w:marRight w:val="0"/>
          <w:marTop w:val="0"/>
          <w:marBottom w:val="0"/>
          <w:divBdr>
            <w:top w:val="none" w:sz="0" w:space="0" w:color="auto"/>
            <w:left w:val="none" w:sz="0" w:space="0" w:color="auto"/>
            <w:bottom w:val="none" w:sz="0" w:space="0" w:color="auto"/>
            <w:right w:val="none" w:sz="0" w:space="0" w:color="auto"/>
          </w:divBdr>
        </w:div>
        <w:div w:id="396242655">
          <w:marLeft w:val="994"/>
          <w:marRight w:val="0"/>
          <w:marTop w:val="0"/>
          <w:marBottom w:val="0"/>
          <w:divBdr>
            <w:top w:val="none" w:sz="0" w:space="0" w:color="auto"/>
            <w:left w:val="none" w:sz="0" w:space="0" w:color="auto"/>
            <w:bottom w:val="none" w:sz="0" w:space="0" w:color="auto"/>
            <w:right w:val="none" w:sz="0" w:space="0" w:color="auto"/>
          </w:divBdr>
        </w:div>
        <w:div w:id="401831538">
          <w:marLeft w:val="994"/>
          <w:marRight w:val="0"/>
          <w:marTop w:val="0"/>
          <w:marBottom w:val="0"/>
          <w:divBdr>
            <w:top w:val="none" w:sz="0" w:space="0" w:color="auto"/>
            <w:left w:val="none" w:sz="0" w:space="0" w:color="auto"/>
            <w:bottom w:val="none" w:sz="0" w:space="0" w:color="auto"/>
            <w:right w:val="none" w:sz="0" w:space="0" w:color="auto"/>
          </w:divBdr>
        </w:div>
        <w:div w:id="1865091862">
          <w:marLeft w:val="994"/>
          <w:marRight w:val="0"/>
          <w:marTop w:val="0"/>
          <w:marBottom w:val="0"/>
          <w:divBdr>
            <w:top w:val="none" w:sz="0" w:space="0" w:color="auto"/>
            <w:left w:val="none" w:sz="0" w:space="0" w:color="auto"/>
            <w:bottom w:val="none" w:sz="0" w:space="0" w:color="auto"/>
            <w:right w:val="none" w:sz="0" w:space="0" w:color="auto"/>
          </w:divBdr>
        </w:div>
        <w:div w:id="1709262459">
          <w:marLeft w:val="994"/>
          <w:marRight w:val="0"/>
          <w:marTop w:val="0"/>
          <w:marBottom w:val="0"/>
          <w:divBdr>
            <w:top w:val="none" w:sz="0" w:space="0" w:color="auto"/>
            <w:left w:val="none" w:sz="0" w:space="0" w:color="auto"/>
            <w:bottom w:val="none" w:sz="0" w:space="0" w:color="auto"/>
            <w:right w:val="none" w:sz="0" w:space="0" w:color="auto"/>
          </w:divBdr>
        </w:div>
        <w:div w:id="476413099">
          <w:marLeft w:val="994"/>
          <w:marRight w:val="0"/>
          <w:marTop w:val="0"/>
          <w:marBottom w:val="0"/>
          <w:divBdr>
            <w:top w:val="none" w:sz="0" w:space="0" w:color="auto"/>
            <w:left w:val="none" w:sz="0" w:space="0" w:color="auto"/>
            <w:bottom w:val="none" w:sz="0" w:space="0" w:color="auto"/>
            <w:right w:val="none" w:sz="0" w:space="0" w:color="auto"/>
          </w:divBdr>
        </w:div>
        <w:div w:id="2127265039">
          <w:marLeft w:val="994"/>
          <w:marRight w:val="0"/>
          <w:marTop w:val="0"/>
          <w:marBottom w:val="0"/>
          <w:divBdr>
            <w:top w:val="none" w:sz="0" w:space="0" w:color="auto"/>
            <w:left w:val="none" w:sz="0" w:space="0" w:color="auto"/>
            <w:bottom w:val="none" w:sz="0" w:space="0" w:color="auto"/>
            <w:right w:val="none" w:sz="0" w:space="0" w:color="auto"/>
          </w:divBdr>
        </w:div>
        <w:div w:id="966010238">
          <w:marLeft w:val="994"/>
          <w:marRight w:val="0"/>
          <w:marTop w:val="0"/>
          <w:marBottom w:val="0"/>
          <w:divBdr>
            <w:top w:val="none" w:sz="0" w:space="0" w:color="auto"/>
            <w:left w:val="none" w:sz="0" w:space="0" w:color="auto"/>
            <w:bottom w:val="none" w:sz="0" w:space="0" w:color="auto"/>
            <w:right w:val="none" w:sz="0" w:space="0" w:color="auto"/>
          </w:divBdr>
        </w:div>
        <w:div w:id="507907733">
          <w:marLeft w:val="994"/>
          <w:marRight w:val="0"/>
          <w:marTop w:val="0"/>
          <w:marBottom w:val="0"/>
          <w:divBdr>
            <w:top w:val="none" w:sz="0" w:space="0" w:color="auto"/>
            <w:left w:val="none" w:sz="0" w:space="0" w:color="auto"/>
            <w:bottom w:val="none" w:sz="0" w:space="0" w:color="auto"/>
            <w:right w:val="none" w:sz="0" w:space="0" w:color="auto"/>
          </w:divBdr>
        </w:div>
      </w:divsChild>
    </w:div>
    <w:div w:id="55933196">
      <w:bodyDiv w:val="1"/>
      <w:marLeft w:val="0"/>
      <w:marRight w:val="0"/>
      <w:marTop w:val="0"/>
      <w:marBottom w:val="0"/>
      <w:divBdr>
        <w:top w:val="none" w:sz="0" w:space="0" w:color="auto"/>
        <w:left w:val="none" w:sz="0" w:space="0" w:color="auto"/>
        <w:bottom w:val="none" w:sz="0" w:space="0" w:color="auto"/>
        <w:right w:val="none" w:sz="0" w:space="0" w:color="auto"/>
      </w:divBdr>
      <w:divsChild>
        <w:div w:id="1683630242">
          <w:marLeft w:val="1440"/>
          <w:marRight w:val="0"/>
          <w:marTop w:val="0"/>
          <w:marBottom w:val="120"/>
          <w:divBdr>
            <w:top w:val="none" w:sz="0" w:space="0" w:color="auto"/>
            <w:left w:val="none" w:sz="0" w:space="0" w:color="auto"/>
            <w:bottom w:val="none" w:sz="0" w:space="0" w:color="auto"/>
            <w:right w:val="none" w:sz="0" w:space="0" w:color="auto"/>
          </w:divBdr>
        </w:div>
        <w:div w:id="227498493">
          <w:marLeft w:val="1440"/>
          <w:marRight w:val="0"/>
          <w:marTop w:val="0"/>
          <w:marBottom w:val="120"/>
          <w:divBdr>
            <w:top w:val="none" w:sz="0" w:space="0" w:color="auto"/>
            <w:left w:val="none" w:sz="0" w:space="0" w:color="auto"/>
            <w:bottom w:val="none" w:sz="0" w:space="0" w:color="auto"/>
            <w:right w:val="none" w:sz="0" w:space="0" w:color="auto"/>
          </w:divBdr>
        </w:div>
        <w:div w:id="2134053093">
          <w:marLeft w:val="1440"/>
          <w:marRight w:val="0"/>
          <w:marTop w:val="0"/>
          <w:marBottom w:val="120"/>
          <w:divBdr>
            <w:top w:val="none" w:sz="0" w:space="0" w:color="auto"/>
            <w:left w:val="none" w:sz="0" w:space="0" w:color="auto"/>
            <w:bottom w:val="none" w:sz="0" w:space="0" w:color="auto"/>
            <w:right w:val="none" w:sz="0" w:space="0" w:color="auto"/>
          </w:divBdr>
        </w:div>
        <w:div w:id="1506742522">
          <w:marLeft w:val="1440"/>
          <w:marRight w:val="0"/>
          <w:marTop w:val="0"/>
          <w:marBottom w:val="120"/>
          <w:divBdr>
            <w:top w:val="none" w:sz="0" w:space="0" w:color="auto"/>
            <w:left w:val="none" w:sz="0" w:space="0" w:color="auto"/>
            <w:bottom w:val="none" w:sz="0" w:space="0" w:color="auto"/>
            <w:right w:val="none" w:sz="0" w:space="0" w:color="auto"/>
          </w:divBdr>
        </w:div>
        <w:div w:id="74060514">
          <w:marLeft w:val="1440"/>
          <w:marRight w:val="0"/>
          <w:marTop w:val="0"/>
          <w:marBottom w:val="120"/>
          <w:divBdr>
            <w:top w:val="none" w:sz="0" w:space="0" w:color="auto"/>
            <w:left w:val="none" w:sz="0" w:space="0" w:color="auto"/>
            <w:bottom w:val="none" w:sz="0" w:space="0" w:color="auto"/>
            <w:right w:val="none" w:sz="0" w:space="0" w:color="auto"/>
          </w:divBdr>
        </w:div>
      </w:divsChild>
    </w:div>
    <w:div w:id="61490454">
      <w:bodyDiv w:val="1"/>
      <w:marLeft w:val="0"/>
      <w:marRight w:val="0"/>
      <w:marTop w:val="0"/>
      <w:marBottom w:val="0"/>
      <w:divBdr>
        <w:top w:val="none" w:sz="0" w:space="0" w:color="auto"/>
        <w:left w:val="none" w:sz="0" w:space="0" w:color="auto"/>
        <w:bottom w:val="none" w:sz="0" w:space="0" w:color="auto"/>
        <w:right w:val="none" w:sz="0" w:space="0" w:color="auto"/>
      </w:divBdr>
      <w:divsChild>
        <w:div w:id="1989239841">
          <w:marLeft w:val="547"/>
          <w:marRight w:val="0"/>
          <w:marTop w:val="0"/>
          <w:marBottom w:val="0"/>
          <w:divBdr>
            <w:top w:val="none" w:sz="0" w:space="0" w:color="auto"/>
            <w:left w:val="none" w:sz="0" w:space="0" w:color="auto"/>
            <w:bottom w:val="none" w:sz="0" w:space="0" w:color="auto"/>
            <w:right w:val="none" w:sz="0" w:space="0" w:color="auto"/>
          </w:divBdr>
        </w:div>
        <w:div w:id="1328291171">
          <w:marLeft w:val="547"/>
          <w:marRight w:val="0"/>
          <w:marTop w:val="0"/>
          <w:marBottom w:val="0"/>
          <w:divBdr>
            <w:top w:val="none" w:sz="0" w:space="0" w:color="auto"/>
            <w:left w:val="none" w:sz="0" w:space="0" w:color="auto"/>
            <w:bottom w:val="none" w:sz="0" w:space="0" w:color="auto"/>
            <w:right w:val="none" w:sz="0" w:space="0" w:color="auto"/>
          </w:divBdr>
        </w:div>
        <w:div w:id="1112942038">
          <w:marLeft w:val="547"/>
          <w:marRight w:val="0"/>
          <w:marTop w:val="0"/>
          <w:marBottom w:val="0"/>
          <w:divBdr>
            <w:top w:val="none" w:sz="0" w:space="0" w:color="auto"/>
            <w:left w:val="none" w:sz="0" w:space="0" w:color="auto"/>
            <w:bottom w:val="none" w:sz="0" w:space="0" w:color="auto"/>
            <w:right w:val="none" w:sz="0" w:space="0" w:color="auto"/>
          </w:divBdr>
        </w:div>
      </w:divsChild>
    </w:div>
    <w:div w:id="68357980">
      <w:bodyDiv w:val="1"/>
      <w:marLeft w:val="0"/>
      <w:marRight w:val="0"/>
      <w:marTop w:val="0"/>
      <w:marBottom w:val="0"/>
      <w:divBdr>
        <w:top w:val="none" w:sz="0" w:space="0" w:color="auto"/>
        <w:left w:val="none" w:sz="0" w:space="0" w:color="auto"/>
        <w:bottom w:val="none" w:sz="0" w:space="0" w:color="auto"/>
        <w:right w:val="none" w:sz="0" w:space="0" w:color="auto"/>
      </w:divBdr>
    </w:div>
    <w:div w:id="71902515">
      <w:bodyDiv w:val="1"/>
      <w:marLeft w:val="0"/>
      <w:marRight w:val="0"/>
      <w:marTop w:val="0"/>
      <w:marBottom w:val="0"/>
      <w:divBdr>
        <w:top w:val="none" w:sz="0" w:space="0" w:color="auto"/>
        <w:left w:val="none" w:sz="0" w:space="0" w:color="auto"/>
        <w:bottom w:val="none" w:sz="0" w:space="0" w:color="auto"/>
        <w:right w:val="none" w:sz="0" w:space="0" w:color="auto"/>
      </w:divBdr>
      <w:divsChild>
        <w:div w:id="2109883559">
          <w:marLeft w:val="446"/>
          <w:marRight w:val="0"/>
          <w:marTop w:val="128"/>
          <w:marBottom w:val="0"/>
          <w:divBdr>
            <w:top w:val="none" w:sz="0" w:space="0" w:color="auto"/>
            <w:left w:val="none" w:sz="0" w:space="0" w:color="auto"/>
            <w:bottom w:val="none" w:sz="0" w:space="0" w:color="auto"/>
            <w:right w:val="none" w:sz="0" w:space="0" w:color="auto"/>
          </w:divBdr>
        </w:div>
        <w:div w:id="1634943083">
          <w:marLeft w:val="446"/>
          <w:marRight w:val="547"/>
          <w:marTop w:val="60"/>
          <w:marBottom w:val="0"/>
          <w:divBdr>
            <w:top w:val="none" w:sz="0" w:space="0" w:color="auto"/>
            <w:left w:val="none" w:sz="0" w:space="0" w:color="auto"/>
            <w:bottom w:val="none" w:sz="0" w:space="0" w:color="auto"/>
            <w:right w:val="none" w:sz="0" w:space="0" w:color="auto"/>
          </w:divBdr>
        </w:div>
        <w:div w:id="1439060281">
          <w:marLeft w:val="446"/>
          <w:marRight w:val="965"/>
          <w:marTop w:val="60"/>
          <w:marBottom w:val="0"/>
          <w:divBdr>
            <w:top w:val="none" w:sz="0" w:space="0" w:color="auto"/>
            <w:left w:val="none" w:sz="0" w:space="0" w:color="auto"/>
            <w:bottom w:val="none" w:sz="0" w:space="0" w:color="auto"/>
            <w:right w:val="none" w:sz="0" w:space="0" w:color="auto"/>
          </w:divBdr>
        </w:div>
        <w:div w:id="1321888239">
          <w:marLeft w:val="446"/>
          <w:marRight w:val="518"/>
          <w:marTop w:val="60"/>
          <w:marBottom w:val="0"/>
          <w:divBdr>
            <w:top w:val="none" w:sz="0" w:space="0" w:color="auto"/>
            <w:left w:val="none" w:sz="0" w:space="0" w:color="auto"/>
            <w:bottom w:val="none" w:sz="0" w:space="0" w:color="auto"/>
            <w:right w:val="none" w:sz="0" w:space="0" w:color="auto"/>
          </w:divBdr>
        </w:div>
        <w:div w:id="732238620">
          <w:marLeft w:val="446"/>
          <w:marRight w:val="0"/>
          <w:marTop w:val="80"/>
          <w:marBottom w:val="0"/>
          <w:divBdr>
            <w:top w:val="none" w:sz="0" w:space="0" w:color="auto"/>
            <w:left w:val="none" w:sz="0" w:space="0" w:color="auto"/>
            <w:bottom w:val="none" w:sz="0" w:space="0" w:color="auto"/>
            <w:right w:val="none" w:sz="0" w:space="0" w:color="auto"/>
          </w:divBdr>
        </w:div>
        <w:div w:id="1500847897">
          <w:marLeft w:val="302"/>
          <w:marRight w:val="0"/>
          <w:marTop w:val="76"/>
          <w:marBottom w:val="0"/>
          <w:divBdr>
            <w:top w:val="none" w:sz="0" w:space="0" w:color="auto"/>
            <w:left w:val="none" w:sz="0" w:space="0" w:color="auto"/>
            <w:bottom w:val="none" w:sz="0" w:space="0" w:color="auto"/>
            <w:right w:val="none" w:sz="0" w:space="0" w:color="auto"/>
          </w:divBdr>
        </w:div>
        <w:div w:id="1873808351">
          <w:marLeft w:val="302"/>
          <w:marRight w:val="0"/>
          <w:marTop w:val="80"/>
          <w:marBottom w:val="0"/>
          <w:divBdr>
            <w:top w:val="none" w:sz="0" w:space="0" w:color="auto"/>
            <w:left w:val="none" w:sz="0" w:space="0" w:color="auto"/>
            <w:bottom w:val="none" w:sz="0" w:space="0" w:color="auto"/>
            <w:right w:val="none" w:sz="0" w:space="0" w:color="auto"/>
          </w:divBdr>
        </w:div>
        <w:div w:id="436413336">
          <w:marLeft w:val="302"/>
          <w:marRight w:val="0"/>
          <w:marTop w:val="80"/>
          <w:marBottom w:val="0"/>
          <w:divBdr>
            <w:top w:val="none" w:sz="0" w:space="0" w:color="auto"/>
            <w:left w:val="none" w:sz="0" w:space="0" w:color="auto"/>
            <w:bottom w:val="none" w:sz="0" w:space="0" w:color="auto"/>
            <w:right w:val="none" w:sz="0" w:space="0" w:color="auto"/>
          </w:divBdr>
        </w:div>
        <w:div w:id="188759825">
          <w:marLeft w:val="302"/>
          <w:marRight w:val="0"/>
          <w:marTop w:val="80"/>
          <w:marBottom w:val="0"/>
          <w:divBdr>
            <w:top w:val="none" w:sz="0" w:space="0" w:color="auto"/>
            <w:left w:val="none" w:sz="0" w:space="0" w:color="auto"/>
            <w:bottom w:val="none" w:sz="0" w:space="0" w:color="auto"/>
            <w:right w:val="none" w:sz="0" w:space="0" w:color="auto"/>
          </w:divBdr>
        </w:div>
      </w:divsChild>
    </w:div>
    <w:div w:id="73169591">
      <w:bodyDiv w:val="1"/>
      <w:marLeft w:val="0"/>
      <w:marRight w:val="0"/>
      <w:marTop w:val="0"/>
      <w:marBottom w:val="0"/>
      <w:divBdr>
        <w:top w:val="none" w:sz="0" w:space="0" w:color="auto"/>
        <w:left w:val="none" w:sz="0" w:space="0" w:color="auto"/>
        <w:bottom w:val="none" w:sz="0" w:space="0" w:color="auto"/>
        <w:right w:val="none" w:sz="0" w:space="0" w:color="auto"/>
      </w:divBdr>
      <w:divsChild>
        <w:div w:id="1938441958">
          <w:marLeft w:val="0"/>
          <w:marRight w:val="0"/>
          <w:marTop w:val="0"/>
          <w:marBottom w:val="0"/>
          <w:divBdr>
            <w:top w:val="none" w:sz="0" w:space="0" w:color="auto"/>
            <w:left w:val="none" w:sz="0" w:space="0" w:color="auto"/>
            <w:bottom w:val="none" w:sz="0" w:space="0" w:color="auto"/>
            <w:right w:val="none" w:sz="0" w:space="0" w:color="auto"/>
          </w:divBdr>
          <w:divsChild>
            <w:div w:id="1659110029">
              <w:marLeft w:val="0"/>
              <w:marRight w:val="0"/>
              <w:marTop w:val="0"/>
              <w:marBottom w:val="0"/>
              <w:divBdr>
                <w:top w:val="none" w:sz="0" w:space="0" w:color="auto"/>
                <w:left w:val="none" w:sz="0" w:space="0" w:color="auto"/>
                <w:bottom w:val="none" w:sz="0" w:space="0" w:color="auto"/>
                <w:right w:val="none" w:sz="0" w:space="0" w:color="auto"/>
              </w:divBdr>
              <w:divsChild>
                <w:div w:id="1839882516">
                  <w:marLeft w:val="0"/>
                  <w:marRight w:val="0"/>
                  <w:marTop w:val="0"/>
                  <w:marBottom w:val="0"/>
                  <w:divBdr>
                    <w:top w:val="none" w:sz="0" w:space="0" w:color="auto"/>
                    <w:left w:val="none" w:sz="0" w:space="0" w:color="auto"/>
                    <w:bottom w:val="none" w:sz="0" w:space="0" w:color="auto"/>
                    <w:right w:val="none" w:sz="0" w:space="0" w:color="auto"/>
                  </w:divBdr>
                  <w:divsChild>
                    <w:div w:id="253980669">
                      <w:marLeft w:val="0"/>
                      <w:marRight w:val="0"/>
                      <w:marTop w:val="0"/>
                      <w:marBottom w:val="0"/>
                      <w:divBdr>
                        <w:top w:val="none" w:sz="0" w:space="0" w:color="auto"/>
                        <w:left w:val="none" w:sz="0" w:space="0" w:color="auto"/>
                        <w:bottom w:val="none" w:sz="0" w:space="0" w:color="auto"/>
                        <w:right w:val="none" w:sz="0" w:space="0" w:color="auto"/>
                      </w:divBdr>
                      <w:divsChild>
                        <w:div w:id="1592808641">
                          <w:marLeft w:val="0"/>
                          <w:marRight w:val="0"/>
                          <w:marTop w:val="0"/>
                          <w:marBottom w:val="0"/>
                          <w:divBdr>
                            <w:top w:val="none" w:sz="0" w:space="0" w:color="auto"/>
                            <w:left w:val="none" w:sz="0" w:space="0" w:color="auto"/>
                            <w:bottom w:val="none" w:sz="0" w:space="0" w:color="auto"/>
                            <w:right w:val="none" w:sz="0" w:space="0" w:color="auto"/>
                          </w:divBdr>
                          <w:divsChild>
                            <w:div w:id="914899152">
                              <w:marLeft w:val="0"/>
                              <w:marRight w:val="0"/>
                              <w:marTop w:val="0"/>
                              <w:marBottom w:val="0"/>
                              <w:divBdr>
                                <w:top w:val="none" w:sz="0" w:space="0" w:color="auto"/>
                                <w:left w:val="none" w:sz="0" w:space="0" w:color="auto"/>
                                <w:bottom w:val="none" w:sz="0" w:space="0" w:color="auto"/>
                                <w:right w:val="none" w:sz="0" w:space="0" w:color="auto"/>
                              </w:divBdr>
                              <w:divsChild>
                                <w:div w:id="320013107">
                                  <w:marLeft w:val="0"/>
                                  <w:marRight w:val="0"/>
                                  <w:marTop w:val="0"/>
                                  <w:marBottom w:val="0"/>
                                  <w:divBdr>
                                    <w:top w:val="none" w:sz="0" w:space="0" w:color="auto"/>
                                    <w:left w:val="none" w:sz="0" w:space="0" w:color="auto"/>
                                    <w:bottom w:val="none" w:sz="0" w:space="0" w:color="auto"/>
                                    <w:right w:val="none" w:sz="0" w:space="0" w:color="auto"/>
                                  </w:divBdr>
                                  <w:divsChild>
                                    <w:div w:id="2138331993">
                                      <w:marLeft w:val="0"/>
                                      <w:marRight w:val="0"/>
                                      <w:marTop w:val="0"/>
                                      <w:marBottom w:val="0"/>
                                      <w:divBdr>
                                        <w:top w:val="none" w:sz="0" w:space="0" w:color="auto"/>
                                        <w:left w:val="none" w:sz="0" w:space="0" w:color="auto"/>
                                        <w:bottom w:val="none" w:sz="0" w:space="0" w:color="auto"/>
                                        <w:right w:val="none" w:sz="0" w:space="0" w:color="auto"/>
                                      </w:divBdr>
                                      <w:divsChild>
                                        <w:div w:id="1066604752">
                                          <w:marLeft w:val="0"/>
                                          <w:marRight w:val="0"/>
                                          <w:marTop w:val="0"/>
                                          <w:marBottom w:val="0"/>
                                          <w:divBdr>
                                            <w:top w:val="none" w:sz="0" w:space="0" w:color="auto"/>
                                            <w:left w:val="none" w:sz="0" w:space="0" w:color="auto"/>
                                            <w:bottom w:val="none" w:sz="0" w:space="0" w:color="auto"/>
                                            <w:right w:val="none" w:sz="0" w:space="0" w:color="auto"/>
                                          </w:divBdr>
                                          <w:divsChild>
                                            <w:div w:id="559051939">
                                              <w:marLeft w:val="0"/>
                                              <w:marRight w:val="0"/>
                                              <w:marTop w:val="0"/>
                                              <w:marBottom w:val="0"/>
                                              <w:divBdr>
                                                <w:top w:val="none" w:sz="0" w:space="0" w:color="auto"/>
                                                <w:left w:val="none" w:sz="0" w:space="0" w:color="auto"/>
                                                <w:bottom w:val="none" w:sz="0" w:space="0" w:color="auto"/>
                                                <w:right w:val="none" w:sz="0" w:space="0" w:color="auto"/>
                                              </w:divBdr>
                                              <w:divsChild>
                                                <w:div w:id="472716997">
                                                  <w:marLeft w:val="0"/>
                                                  <w:marRight w:val="0"/>
                                                  <w:marTop w:val="0"/>
                                                  <w:marBottom w:val="0"/>
                                                  <w:divBdr>
                                                    <w:top w:val="none" w:sz="0" w:space="0" w:color="auto"/>
                                                    <w:left w:val="none" w:sz="0" w:space="0" w:color="auto"/>
                                                    <w:bottom w:val="none" w:sz="0" w:space="0" w:color="auto"/>
                                                    <w:right w:val="none" w:sz="0" w:space="0" w:color="auto"/>
                                                  </w:divBdr>
                                                  <w:divsChild>
                                                    <w:div w:id="161358881">
                                                      <w:marLeft w:val="0"/>
                                                      <w:marRight w:val="0"/>
                                                      <w:marTop w:val="0"/>
                                                      <w:marBottom w:val="0"/>
                                                      <w:divBdr>
                                                        <w:top w:val="none" w:sz="0" w:space="0" w:color="auto"/>
                                                        <w:left w:val="none" w:sz="0" w:space="0" w:color="auto"/>
                                                        <w:bottom w:val="none" w:sz="0" w:space="0" w:color="auto"/>
                                                        <w:right w:val="none" w:sz="0" w:space="0" w:color="auto"/>
                                                      </w:divBdr>
                                                      <w:divsChild>
                                                        <w:div w:id="761487063">
                                                          <w:marLeft w:val="0"/>
                                                          <w:marRight w:val="0"/>
                                                          <w:marTop w:val="0"/>
                                                          <w:marBottom w:val="0"/>
                                                          <w:divBdr>
                                                            <w:top w:val="none" w:sz="0" w:space="0" w:color="auto"/>
                                                            <w:left w:val="none" w:sz="0" w:space="0" w:color="auto"/>
                                                            <w:bottom w:val="none" w:sz="0" w:space="0" w:color="auto"/>
                                                            <w:right w:val="none" w:sz="0" w:space="0" w:color="auto"/>
                                                          </w:divBdr>
                                                          <w:divsChild>
                                                            <w:div w:id="1283028955">
                                                              <w:marLeft w:val="0"/>
                                                              <w:marRight w:val="0"/>
                                                              <w:marTop w:val="0"/>
                                                              <w:marBottom w:val="0"/>
                                                              <w:divBdr>
                                                                <w:top w:val="none" w:sz="0" w:space="0" w:color="auto"/>
                                                                <w:left w:val="none" w:sz="0" w:space="0" w:color="auto"/>
                                                                <w:bottom w:val="none" w:sz="0" w:space="0" w:color="auto"/>
                                                                <w:right w:val="none" w:sz="0" w:space="0" w:color="auto"/>
                                                              </w:divBdr>
                                                              <w:divsChild>
                                                                <w:div w:id="70556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087801">
      <w:bodyDiv w:val="1"/>
      <w:marLeft w:val="0"/>
      <w:marRight w:val="0"/>
      <w:marTop w:val="0"/>
      <w:marBottom w:val="0"/>
      <w:divBdr>
        <w:top w:val="none" w:sz="0" w:space="0" w:color="auto"/>
        <w:left w:val="none" w:sz="0" w:space="0" w:color="auto"/>
        <w:bottom w:val="none" w:sz="0" w:space="0" w:color="auto"/>
        <w:right w:val="none" w:sz="0" w:space="0" w:color="auto"/>
      </w:divBdr>
    </w:div>
    <w:div w:id="74136470">
      <w:bodyDiv w:val="1"/>
      <w:marLeft w:val="0"/>
      <w:marRight w:val="0"/>
      <w:marTop w:val="0"/>
      <w:marBottom w:val="0"/>
      <w:divBdr>
        <w:top w:val="none" w:sz="0" w:space="0" w:color="auto"/>
        <w:left w:val="none" w:sz="0" w:space="0" w:color="auto"/>
        <w:bottom w:val="none" w:sz="0" w:space="0" w:color="auto"/>
        <w:right w:val="none" w:sz="0" w:space="0" w:color="auto"/>
      </w:divBdr>
    </w:div>
    <w:div w:id="76489891">
      <w:bodyDiv w:val="1"/>
      <w:marLeft w:val="0"/>
      <w:marRight w:val="0"/>
      <w:marTop w:val="0"/>
      <w:marBottom w:val="0"/>
      <w:divBdr>
        <w:top w:val="none" w:sz="0" w:space="0" w:color="auto"/>
        <w:left w:val="none" w:sz="0" w:space="0" w:color="auto"/>
        <w:bottom w:val="none" w:sz="0" w:space="0" w:color="auto"/>
        <w:right w:val="none" w:sz="0" w:space="0" w:color="auto"/>
      </w:divBdr>
    </w:div>
    <w:div w:id="78068801">
      <w:bodyDiv w:val="1"/>
      <w:marLeft w:val="0"/>
      <w:marRight w:val="0"/>
      <w:marTop w:val="0"/>
      <w:marBottom w:val="0"/>
      <w:divBdr>
        <w:top w:val="none" w:sz="0" w:space="0" w:color="auto"/>
        <w:left w:val="none" w:sz="0" w:space="0" w:color="auto"/>
        <w:bottom w:val="none" w:sz="0" w:space="0" w:color="auto"/>
        <w:right w:val="none" w:sz="0" w:space="0" w:color="auto"/>
      </w:divBdr>
    </w:div>
    <w:div w:id="78134713">
      <w:bodyDiv w:val="1"/>
      <w:marLeft w:val="0"/>
      <w:marRight w:val="0"/>
      <w:marTop w:val="0"/>
      <w:marBottom w:val="0"/>
      <w:divBdr>
        <w:top w:val="none" w:sz="0" w:space="0" w:color="auto"/>
        <w:left w:val="none" w:sz="0" w:space="0" w:color="auto"/>
        <w:bottom w:val="none" w:sz="0" w:space="0" w:color="auto"/>
        <w:right w:val="none" w:sz="0" w:space="0" w:color="auto"/>
      </w:divBdr>
    </w:div>
    <w:div w:id="80100563">
      <w:bodyDiv w:val="1"/>
      <w:marLeft w:val="0"/>
      <w:marRight w:val="0"/>
      <w:marTop w:val="0"/>
      <w:marBottom w:val="0"/>
      <w:divBdr>
        <w:top w:val="none" w:sz="0" w:space="0" w:color="auto"/>
        <w:left w:val="none" w:sz="0" w:space="0" w:color="auto"/>
        <w:bottom w:val="none" w:sz="0" w:space="0" w:color="auto"/>
        <w:right w:val="none" w:sz="0" w:space="0" w:color="auto"/>
      </w:divBdr>
      <w:divsChild>
        <w:div w:id="284388582">
          <w:marLeft w:val="547"/>
          <w:marRight w:val="0"/>
          <w:marTop w:val="200"/>
          <w:marBottom w:val="120"/>
          <w:divBdr>
            <w:top w:val="none" w:sz="0" w:space="0" w:color="auto"/>
            <w:left w:val="none" w:sz="0" w:space="0" w:color="auto"/>
            <w:bottom w:val="none" w:sz="0" w:space="0" w:color="auto"/>
            <w:right w:val="none" w:sz="0" w:space="0" w:color="auto"/>
          </w:divBdr>
        </w:div>
        <w:div w:id="322970307">
          <w:marLeft w:val="547"/>
          <w:marRight w:val="0"/>
          <w:marTop w:val="200"/>
          <w:marBottom w:val="120"/>
          <w:divBdr>
            <w:top w:val="none" w:sz="0" w:space="0" w:color="auto"/>
            <w:left w:val="none" w:sz="0" w:space="0" w:color="auto"/>
            <w:bottom w:val="none" w:sz="0" w:space="0" w:color="auto"/>
            <w:right w:val="none" w:sz="0" w:space="0" w:color="auto"/>
          </w:divBdr>
        </w:div>
        <w:div w:id="142742837">
          <w:marLeft w:val="547"/>
          <w:marRight w:val="0"/>
          <w:marTop w:val="200"/>
          <w:marBottom w:val="120"/>
          <w:divBdr>
            <w:top w:val="none" w:sz="0" w:space="0" w:color="auto"/>
            <w:left w:val="none" w:sz="0" w:space="0" w:color="auto"/>
            <w:bottom w:val="none" w:sz="0" w:space="0" w:color="auto"/>
            <w:right w:val="none" w:sz="0" w:space="0" w:color="auto"/>
          </w:divBdr>
        </w:div>
        <w:div w:id="1713310014">
          <w:marLeft w:val="547"/>
          <w:marRight w:val="0"/>
          <w:marTop w:val="200"/>
          <w:marBottom w:val="120"/>
          <w:divBdr>
            <w:top w:val="none" w:sz="0" w:space="0" w:color="auto"/>
            <w:left w:val="none" w:sz="0" w:space="0" w:color="auto"/>
            <w:bottom w:val="none" w:sz="0" w:space="0" w:color="auto"/>
            <w:right w:val="none" w:sz="0" w:space="0" w:color="auto"/>
          </w:divBdr>
        </w:div>
        <w:div w:id="183786616">
          <w:marLeft w:val="1267"/>
          <w:marRight w:val="0"/>
          <w:marTop w:val="0"/>
          <w:marBottom w:val="120"/>
          <w:divBdr>
            <w:top w:val="none" w:sz="0" w:space="0" w:color="auto"/>
            <w:left w:val="none" w:sz="0" w:space="0" w:color="auto"/>
            <w:bottom w:val="none" w:sz="0" w:space="0" w:color="auto"/>
            <w:right w:val="none" w:sz="0" w:space="0" w:color="auto"/>
          </w:divBdr>
        </w:div>
        <w:div w:id="428818318">
          <w:marLeft w:val="1267"/>
          <w:marRight w:val="0"/>
          <w:marTop w:val="0"/>
          <w:marBottom w:val="120"/>
          <w:divBdr>
            <w:top w:val="none" w:sz="0" w:space="0" w:color="auto"/>
            <w:left w:val="none" w:sz="0" w:space="0" w:color="auto"/>
            <w:bottom w:val="none" w:sz="0" w:space="0" w:color="auto"/>
            <w:right w:val="none" w:sz="0" w:space="0" w:color="auto"/>
          </w:divBdr>
        </w:div>
        <w:div w:id="1773239466">
          <w:marLeft w:val="1267"/>
          <w:marRight w:val="0"/>
          <w:marTop w:val="0"/>
          <w:marBottom w:val="120"/>
          <w:divBdr>
            <w:top w:val="none" w:sz="0" w:space="0" w:color="auto"/>
            <w:left w:val="none" w:sz="0" w:space="0" w:color="auto"/>
            <w:bottom w:val="none" w:sz="0" w:space="0" w:color="auto"/>
            <w:right w:val="none" w:sz="0" w:space="0" w:color="auto"/>
          </w:divBdr>
        </w:div>
        <w:div w:id="353962696">
          <w:marLeft w:val="1267"/>
          <w:marRight w:val="0"/>
          <w:marTop w:val="0"/>
          <w:marBottom w:val="120"/>
          <w:divBdr>
            <w:top w:val="none" w:sz="0" w:space="0" w:color="auto"/>
            <w:left w:val="none" w:sz="0" w:space="0" w:color="auto"/>
            <w:bottom w:val="none" w:sz="0" w:space="0" w:color="auto"/>
            <w:right w:val="none" w:sz="0" w:space="0" w:color="auto"/>
          </w:divBdr>
        </w:div>
        <w:div w:id="174459591">
          <w:marLeft w:val="547"/>
          <w:marRight w:val="0"/>
          <w:marTop w:val="200"/>
          <w:marBottom w:val="120"/>
          <w:divBdr>
            <w:top w:val="none" w:sz="0" w:space="0" w:color="auto"/>
            <w:left w:val="none" w:sz="0" w:space="0" w:color="auto"/>
            <w:bottom w:val="none" w:sz="0" w:space="0" w:color="auto"/>
            <w:right w:val="none" w:sz="0" w:space="0" w:color="auto"/>
          </w:divBdr>
        </w:div>
      </w:divsChild>
    </w:div>
    <w:div w:id="80373314">
      <w:bodyDiv w:val="1"/>
      <w:marLeft w:val="0"/>
      <w:marRight w:val="0"/>
      <w:marTop w:val="0"/>
      <w:marBottom w:val="0"/>
      <w:divBdr>
        <w:top w:val="none" w:sz="0" w:space="0" w:color="auto"/>
        <w:left w:val="none" w:sz="0" w:space="0" w:color="auto"/>
        <w:bottom w:val="none" w:sz="0" w:space="0" w:color="auto"/>
        <w:right w:val="none" w:sz="0" w:space="0" w:color="auto"/>
      </w:divBdr>
    </w:div>
    <w:div w:id="81687084">
      <w:bodyDiv w:val="1"/>
      <w:marLeft w:val="0"/>
      <w:marRight w:val="0"/>
      <w:marTop w:val="0"/>
      <w:marBottom w:val="0"/>
      <w:divBdr>
        <w:top w:val="none" w:sz="0" w:space="0" w:color="auto"/>
        <w:left w:val="none" w:sz="0" w:space="0" w:color="auto"/>
        <w:bottom w:val="none" w:sz="0" w:space="0" w:color="auto"/>
        <w:right w:val="none" w:sz="0" w:space="0" w:color="auto"/>
      </w:divBdr>
      <w:divsChild>
        <w:div w:id="1079138634">
          <w:marLeft w:val="274"/>
          <w:marRight w:val="0"/>
          <w:marTop w:val="0"/>
          <w:marBottom w:val="0"/>
          <w:divBdr>
            <w:top w:val="none" w:sz="0" w:space="0" w:color="auto"/>
            <w:left w:val="none" w:sz="0" w:space="0" w:color="auto"/>
            <w:bottom w:val="none" w:sz="0" w:space="0" w:color="auto"/>
            <w:right w:val="none" w:sz="0" w:space="0" w:color="auto"/>
          </w:divBdr>
        </w:div>
        <w:div w:id="1562903179">
          <w:marLeft w:val="274"/>
          <w:marRight w:val="0"/>
          <w:marTop w:val="0"/>
          <w:marBottom w:val="0"/>
          <w:divBdr>
            <w:top w:val="none" w:sz="0" w:space="0" w:color="auto"/>
            <w:left w:val="none" w:sz="0" w:space="0" w:color="auto"/>
            <w:bottom w:val="none" w:sz="0" w:space="0" w:color="auto"/>
            <w:right w:val="none" w:sz="0" w:space="0" w:color="auto"/>
          </w:divBdr>
        </w:div>
        <w:div w:id="1740591577">
          <w:marLeft w:val="274"/>
          <w:marRight w:val="0"/>
          <w:marTop w:val="0"/>
          <w:marBottom w:val="0"/>
          <w:divBdr>
            <w:top w:val="none" w:sz="0" w:space="0" w:color="auto"/>
            <w:left w:val="none" w:sz="0" w:space="0" w:color="auto"/>
            <w:bottom w:val="none" w:sz="0" w:space="0" w:color="auto"/>
            <w:right w:val="none" w:sz="0" w:space="0" w:color="auto"/>
          </w:divBdr>
        </w:div>
      </w:divsChild>
    </w:div>
    <w:div w:id="86465472">
      <w:bodyDiv w:val="1"/>
      <w:marLeft w:val="0"/>
      <w:marRight w:val="0"/>
      <w:marTop w:val="0"/>
      <w:marBottom w:val="0"/>
      <w:divBdr>
        <w:top w:val="none" w:sz="0" w:space="0" w:color="auto"/>
        <w:left w:val="none" w:sz="0" w:space="0" w:color="auto"/>
        <w:bottom w:val="none" w:sz="0" w:space="0" w:color="auto"/>
        <w:right w:val="none" w:sz="0" w:space="0" w:color="auto"/>
      </w:divBdr>
    </w:div>
    <w:div w:id="88701641">
      <w:bodyDiv w:val="1"/>
      <w:marLeft w:val="0"/>
      <w:marRight w:val="0"/>
      <w:marTop w:val="0"/>
      <w:marBottom w:val="0"/>
      <w:divBdr>
        <w:top w:val="none" w:sz="0" w:space="0" w:color="auto"/>
        <w:left w:val="none" w:sz="0" w:space="0" w:color="auto"/>
        <w:bottom w:val="none" w:sz="0" w:space="0" w:color="auto"/>
        <w:right w:val="none" w:sz="0" w:space="0" w:color="auto"/>
      </w:divBdr>
    </w:div>
    <w:div w:id="89352026">
      <w:bodyDiv w:val="1"/>
      <w:marLeft w:val="0"/>
      <w:marRight w:val="0"/>
      <w:marTop w:val="0"/>
      <w:marBottom w:val="0"/>
      <w:divBdr>
        <w:top w:val="none" w:sz="0" w:space="0" w:color="auto"/>
        <w:left w:val="none" w:sz="0" w:space="0" w:color="auto"/>
        <w:bottom w:val="none" w:sz="0" w:space="0" w:color="auto"/>
        <w:right w:val="none" w:sz="0" w:space="0" w:color="auto"/>
      </w:divBdr>
      <w:divsChild>
        <w:div w:id="1626960995">
          <w:marLeft w:val="360"/>
          <w:marRight w:val="0"/>
          <w:marTop w:val="200"/>
          <w:marBottom w:val="0"/>
          <w:divBdr>
            <w:top w:val="none" w:sz="0" w:space="0" w:color="auto"/>
            <w:left w:val="none" w:sz="0" w:space="0" w:color="auto"/>
            <w:bottom w:val="none" w:sz="0" w:space="0" w:color="auto"/>
            <w:right w:val="none" w:sz="0" w:space="0" w:color="auto"/>
          </w:divBdr>
        </w:div>
        <w:div w:id="530067272">
          <w:marLeft w:val="360"/>
          <w:marRight w:val="0"/>
          <w:marTop w:val="200"/>
          <w:marBottom w:val="0"/>
          <w:divBdr>
            <w:top w:val="none" w:sz="0" w:space="0" w:color="auto"/>
            <w:left w:val="none" w:sz="0" w:space="0" w:color="auto"/>
            <w:bottom w:val="none" w:sz="0" w:space="0" w:color="auto"/>
            <w:right w:val="none" w:sz="0" w:space="0" w:color="auto"/>
          </w:divBdr>
        </w:div>
        <w:div w:id="739257271">
          <w:marLeft w:val="360"/>
          <w:marRight w:val="0"/>
          <w:marTop w:val="200"/>
          <w:marBottom w:val="0"/>
          <w:divBdr>
            <w:top w:val="none" w:sz="0" w:space="0" w:color="auto"/>
            <w:left w:val="none" w:sz="0" w:space="0" w:color="auto"/>
            <w:bottom w:val="none" w:sz="0" w:space="0" w:color="auto"/>
            <w:right w:val="none" w:sz="0" w:space="0" w:color="auto"/>
          </w:divBdr>
        </w:div>
        <w:div w:id="1740321298">
          <w:marLeft w:val="360"/>
          <w:marRight w:val="0"/>
          <w:marTop w:val="200"/>
          <w:marBottom w:val="0"/>
          <w:divBdr>
            <w:top w:val="none" w:sz="0" w:space="0" w:color="auto"/>
            <w:left w:val="none" w:sz="0" w:space="0" w:color="auto"/>
            <w:bottom w:val="none" w:sz="0" w:space="0" w:color="auto"/>
            <w:right w:val="none" w:sz="0" w:space="0" w:color="auto"/>
          </w:divBdr>
        </w:div>
      </w:divsChild>
    </w:div>
    <w:div w:id="91517318">
      <w:bodyDiv w:val="1"/>
      <w:marLeft w:val="0"/>
      <w:marRight w:val="0"/>
      <w:marTop w:val="0"/>
      <w:marBottom w:val="0"/>
      <w:divBdr>
        <w:top w:val="none" w:sz="0" w:space="0" w:color="auto"/>
        <w:left w:val="none" w:sz="0" w:space="0" w:color="auto"/>
        <w:bottom w:val="none" w:sz="0" w:space="0" w:color="auto"/>
        <w:right w:val="none" w:sz="0" w:space="0" w:color="auto"/>
      </w:divBdr>
    </w:div>
    <w:div w:id="92014023">
      <w:bodyDiv w:val="1"/>
      <w:marLeft w:val="0"/>
      <w:marRight w:val="0"/>
      <w:marTop w:val="0"/>
      <w:marBottom w:val="0"/>
      <w:divBdr>
        <w:top w:val="none" w:sz="0" w:space="0" w:color="auto"/>
        <w:left w:val="none" w:sz="0" w:space="0" w:color="auto"/>
        <w:bottom w:val="none" w:sz="0" w:space="0" w:color="auto"/>
        <w:right w:val="none" w:sz="0" w:space="0" w:color="auto"/>
      </w:divBdr>
    </w:div>
    <w:div w:id="94712974">
      <w:bodyDiv w:val="1"/>
      <w:marLeft w:val="0"/>
      <w:marRight w:val="0"/>
      <w:marTop w:val="0"/>
      <w:marBottom w:val="0"/>
      <w:divBdr>
        <w:top w:val="none" w:sz="0" w:space="0" w:color="auto"/>
        <w:left w:val="none" w:sz="0" w:space="0" w:color="auto"/>
        <w:bottom w:val="none" w:sz="0" w:space="0" w:color="auto"/>
        <w:right w:val="none" w:sz="0" w:space="0" w:color="auto"/>
      </w:divBdr>
    </w:div>
    <w:div w:id="99835912">
      <w:bodyDiv w:val="1"/>
      <w:marLeft w:val="0"/>
      <w:marRight w:val="0"/>
      <w:marTop w:val="0"/>
      <w:marBottom w:val="0"/>
      <w:divBdr>
        <w:top w:val="none" w:sz="0" w:space="0" w:color="auto"/>
        <w:left w:val="none" w:sz="0" w:space="0" w:color="auto"/>
        <w:bottom w:val="none" w:sz="0" w:space="0" w:color="auto"/>
        <w:right w:val="none" w:sz="0" w:space="0" w:color="auto"/>
      </w:divBdr>
    </w:div>
    <w:div w:id="100153789">
      <w:bodyDiv w:val="1"/>
      <w:marLeft w:val="0"/>
      <w:marRight w:val="0"/>
      <w:marTop w:val="0"/>
      <w:marBottom w:val="0"/>
      <w:divBdr>
        <w:top w:val="none" w:sz="0" w:space="0" w:color="auto"/>
        <w:left w:val="none" w:sz="0" w:space="0" w:color="auto"/>
        <w:bottom w:val="none" w:sz="0" w:space="0" w:color="auto"/>
        <w:right w:val="none" w:sz="0" w:space="0" w:color="auto"/>
      </w:divBdr>
    </w:div>
    <w:div w:id="104152184">
      <w:bodyDiv w:val="1"/>
      <w:marLeft w:val="0"/>
      <w:marRight w:val="0"/>
      <w:marTop w:val="0"/>
      <w:marBottom w:val="0"/>
      <w:divBdr>
        <w:top w:val="none" w:sz="0" w:space="0" w:color="auto"/>
        <w:left w:val="none" w:sz="0" w:space="0" w:color="auto"/>
        <w:bottom w:val="none" w:sz="0" w:space="0" w:color="auto"/>
        <w:right w:val="none" w:sz="0" w:space="0" w:color="auto"/>
      </w:divBdr>
    </w:div>
    <w:div w:id="104349325">
      <w:bodyDiv w:val="1"/>
      <w:marLeft w:val="0"/>
      <w:marRight w:val="0"/>
      <w:marTop w:val="0"/>
      <w:marBottom w:val="0"/>
      <w:divBdr>
        <w:top w:val="none" w:sz="0" w:space="0" w:color="auto"/>
        <w:left w:val="none" w:sz="0" w:space="0" w:color="auto"/>
        <w:bottom w:val="none" w:sz="0" w:space="0" w:color="auto"/>
        <w:right w:val="none" w:sz="0" w:space="0" w:color="auto"/>
      </w:divBdr>
      <w:divsChild>
        <w:div w:id="601452836">
          <w:marLeft w:val="360"/>
          <w:marRight w:val="0"/>
          <w:marTop w:val="200"/>
          <w:marBottom w:val="0"/>
          <w:divBdr>
            <w:top w:val="none" w:sz="0" w:space="0" w:color="auto"/>
            <w:left w:val="none" w:sz="0" w:space="0" w:color="auto"/>
            <w:bottom w:val="none" w:sz="0" w:space="0" w:color="auto"/>
            <w:right w:val="none" w:sz="0" w:space="0" w:color="auto"/>
          </w:divBdr>
        </w:div>
        <w:div w:id="1036273425">
          <w:marLeft w:val="360"/>
          <w:marRight w:val="0"/>
          <w:marTop w:val="200"/>
          <w:marBottom w:val="0"/>
          <w:divBdr>
            <w:top w:val="none" w:sz="0" w:space="0" w:color="auto"/>
            <w:left w:val="none" w:sz="0" w:space="0" w:color="auto"/>
            <w:bottom w:val="none" w:sz="0" w:space="0" w:color="auto"/>
            <w:right w:val="none" w:sz="0" w:space="0" w:color="auto"/>
          </w:divBdr>
        </w:div>
        <w:div w:id="1950744908">
          <w:marLeft w:val="1080"/>
          <w:marRight w:val="0"/>
          <w:marTop w:val="100"/>
          <w:marBottom w:val="0"/>
          <w:divBdr>
            <w:top w:val="none" w:sz="0" w:space="0" w:color="auto"/>
            <w:left w:val="none" w:sz="0" w:space="0" w:color="auto"/>
            <w:bottom w:val="none" w:sz="0" w:space="0" w:color="auto"/>
            <w:right w:val="none" w:sz="0" w:space="0" w:color="auto"/>
          </w:divBdr>
        </w:div>
        <w:div w:id="693504360">
          <w:marLeft w:val="1080"/>
          <w:marRight w:val="0"/>
          <w:marTop w:val="100"/>
          <w:marBottom w:val="0"/>
          <w:divBdr>
            <w:top w:val="none" w:sz="0" w:space="0" w:color="auto"/>
            <w:left w:val="none" w:sz="0" w:space="0" w:color="auto"/>
            <w:bottom w:val="none" w:sz="0" w:space="0" w:color="auto"/>
            <w:right w:val="none" w:sz="0" w:space="0" w:color="auto"/>
          </w:divBdr>
        </w:div>
        <w:div w:id="704333238">
          <w:marLeft w:val="360"/>
          <w:marRight w:val="0"/>
          <w:marTop w:val="200"/>
          <w:marBottom w:val="0"/>
          <w:divBdr>
            <w:top w:val="none" w:sz="0" w:space="0" w:color="auto"/>
            <w:left w:val="none" w:sz="0" w:space="0" w:color="auto"/>
            <w:bottom w:val="none" w:sz="0" w:space="0" w:color="auto"/>
            <w:right w:val="none" w:sz="0" w:space="0" w:color="auto"/>
          </w:divBdr>
        </w:div>
      </w:divsChild>
    </w:div>
    <w:div w:id="112098456">
      <w:bodyDiv w:val="1"/>
      <w:marLeft w:val="0"/>
      <w:marRight w:val="0"/>
      <w:marTop w:val="0"/>
      <w:marBottom w:val="0"/>
      <w:divBdr>
        <w:top w:val="none" w:sz="0" w:space="0" w:color="auto"/>
        <w:left w:val="none" w:sz="0" w:space="0" w:color="auto"/>
        <w:bottom w:val="none" w:sz="0" w:space="0" w:color="auto"/>
        <w:right w:val="none" w:sz="0" w:space="0" w:color="auto"/>
      </w:divBdr>
    </w:div>
    <w:div w:id="115412054">
      <w:bodyDiv w:val="1"/>
      <w:marLeft w:val="0"/>
      <w:marRight w:val="0"/>
      <w:marTop w:val="0"/>
      <w:marBottom w:val="0"/>
      <w:divBdr>
        <w:top w:val="none" w:sz="0" w:space="0" w:color="auto"/>
        <w:left w:val="none" w:sz="0" w:space="0" w:color="auto"/>
        <w:bottom w:val="none" w:sz="0" w:space="0" w:color="auto"/>
        <w:right w:val="none" w:sz="0" w:space="0" w:color="auto"/>
      </w:divBdr>
    </w:div>
    <w:div w:id="117649668">
      <w:bodyDiv w:val="1"/>
      <w:marLeft w:val="0"/>
      <w:marRight w:val="0"/>
      <w:marTop w:val="0"/>
      <w:marBottom w:val="0"/>
      <w:divBdr>
        <w:top w:val="none" w:sz="0" w:space="0" w:color="auto"/>
        <w:left w:val="none" w:sz="0" w:space="0" w:color="auto"/>
        <w:bottom w:val="none" w:sz="0" w:space="0" w:color="auto"/>
        <w:right w:val="none" w:sz="0" w:space="0" w:color="auto"/>
      </w:divBdr>
    </w:div>
    <w:div w:id="121928343">
      <w:bodyDiv w:val="1"/>
      <w:marLeft w:val="0"/>
      <w:marRight w:val="0"/>
      <w:marTop w:val="0"/>
      <w:marBottom w:val="0"/>
      <w:divBdr>
        <w:top w:val="none" w:sz="0" w:space="0" w:color="auto"/>
        <w:left w:val="none" w:sz="0" w:space="0" w:color="auto"/>
        <w:bottom w:val="none" w:sz="0" w:space="0" w:color="auto"/>
        <w:right w:val="none" w:sz="0" w:space="0" w:color="auto"/>
      </w:divBdr>
    </w:div>
    <w:div w:id="123502460">
      <w:bodyDiv w:val="1"/>
      <w:marLeft w:val="0"/>
      <w:marRight w:val="0"/>
      <w:marTop w:val="0"/>
      <w:marBottom w:val="0"/>
      <w:divBdr>
        <w:top w:val="none" w:sz="0" w:space="0" w:color="auto"/>
        <w:left w:val="none" w:sz="0" w:space="0" w:color="auto"/>
        <w:bottom w:val="none" w:sz="0" w:space="0" w:color="auto"/>
        <w:right w:val="none" w:sz="0" w:space="0" w:color="auto"/>
      </w:divBdr>
    </w:div>
    <w:div w:id="127475822">
      <w:bodyDiv w:val="1"/>
      <w:marLeft w:val="0"/>
      <w:marRight w:val="0"/>
      <w:marTop w:val="0"/>
      <w:marBottom w:val="0"/>
      <w:divBdr>
        <w:top w:val="none" w:sz="0" w:space="0" w:color="auto"/>
        <w:left w:val="none" w:sz="0" w:space="0" w:color="auto"/>
        <w:bottom w:val="none" w:sz="0" w:space="0" w:color="auto"/>
        <w:right w:val="none" w:sz="0" w:space="0" w:color="auto"/>
      </w:divBdr>
      <w:divsChild>
        <w:div w:id="1290430430">
          <w:marLeft w:val="547"/>
          <w:marRight w:val="0"/>
          <w:marTop w:val="200"/>
          <w:marBottom w:val="120"/>
          <w:divBdr>
            <w:top w:val="none" w:sz="0" w:space="0" w:color="auto"/>
            <w:left w:val="none" w:sz="0" w:space="0" w:color="auto"/>
            <w:bottom w:val="none" w:sz="0" w:space="0" w:color="auto"/>
            <w:right w:val="none" w:sz="0" w:space="0" w:color="auto"/>
          </w:divBdr>
        </w:div>
        <w:div w:id="689723825">
          <w:marLeft w:val="547"/>
          <w:marRight w:val="0"/>
          <w:marTop w:val="200"/>
          <w:marBottom w:val="120"/>
          <w:divBdr>
            <w:top w:val="none" w:sz="0" w:space="0" w:color="auto"/>
            <w:left w:val="none" w:sz="0" w:space="0" w:color="auto"/>
            <w:bottom w:val="none" w:sz="0" w:space="0" w:color="auto"/>
            <w:right w:val="none" w:sz="0" w:space="0" w:color="auto"/>
          </w:divBdr>
        </w:div>
        <w:div w:id="278492602">
          <w:marLeft w:val="547"/>
          <w:marRight w:val="0"/>
          <w:marTop w:val="200"/>
          <w:marBottom w:val="120"/>
          <w:divBdr>
            <w:top w:val="none" w:sz="0" w:space="0" w:color="auto"/>
            <w:left w:val="none" w:sz="0" w:space="0" w:color="auto"/>
            <w:bottom w:val="none" w:sz="0" w:space="0" w:color="auto"/>
            <w:right w:val="none" w:sz="0" w:space="0" w:color="auto"/>
          </w:divBdr>
        </w:div>
      </w:divsChild>
    </w:div>
    <w:div w:id="134420545">
      <w:bodyDiv w:val="1"/>
      <w:marLeft w:val="0"/>
      <w:marRight w:val="0"/>
      <w:marTop w:val="0"/>
      <w:marBottom w:val="0"/>
      <w:divBdr>
        <w:top w:val="none" w:sz="0" w:space="0" w:color="auto"/>
        <w:left w:val="none" w:sz="0" w:space="0" w:color="auto"/>
        <w:bottom w:val="none" w:sz="0" w:space="0" w:color="auto"/>
        <w:right w:val="none" w:sz="0" w:space="0" w:color="auto"/>
      </w:divBdr>
      <w:divsChild>
        <w:div w:id="2042243950">
          <w:marLeft w:val="360"/>
          <w:marRight w:val="0"/>
          <w:marTop w:val="200"/>
          <w:marBottom w:val="0"/>
          <w:divBdr>
            <w:top w:val="none" w:sz="0" w:space="0" w:color="auto"/>
            <w:left w:val="none" w:sz="0" w:space="0" w:color="auto"/>
            <w:bottom w:val="none" w:sz="0" w:space="0" w:color="auto"/>
            <w:right w:val="none" w:sz="0" w:space="0" w:color="auto"/>
          </w:divBdr>
        </w:div>
        <w:div w:id="1143236502">
          <w:marLeft w:val="1080"/>
          <w:marRight w:val="0"/>
          <w:marTop w:val="100"/>
          <w:marBottom w:val="0"/>
          <w:divBdr>
            <w:top w:val="none" w:sz="0" w:space="0" w:color="auto"/>
            <w:left w:val="none" w:sz="0" w:space="0" w:color="auto"/>
            <w:bottom w:val="none" w:sz="0" w:space="0" w:color="auto"/>
            <w:right w:val="none" w:sz="0" w:space="0" w:color="auto"/>
          </w:divBdr>
        </w:div>
        <w:div w:id="63186937">
          <w:marLeft w:val="1080"/>
          <w:marRight w:val="0"/>
          <w:marTop w:val="100"/>
          <w:marBottom w:val="0"/>
          <w:divBdr>
            <w:top w:val="none" w:sz="0" w:space="0" w:color="auto"/>
            <w:left w:val="none" w:sz="0" w:space="0" w:color="auto"/>
            <w:bottom w:val="none" w:sz="0" w:space="0" w:color="auto"/>
            <w:right w:val="none" w:sz="0" w:space="0" w:color="auto"/>
          </w:divBdr>
        </w:div>
        <w:div w:id="2020883188">
          <w:marLeft w:val="360"/>
          <w:marRight w:val="0"/>
          <w:marTop w:val="200"/>
          <w:marBottom w:val="0"/>
          <w:divBdr>
            <w:top w:val="none" w:sz="0" w:space="0" w:color="auto"/>
            <w:left w:val="none" w:sz="0" w:space="0" w:color="auto"/>
            <w:bottom w:val="none" w:sz="0" w:space="0" w:color="auto"/>
            <w:right w:val="none" w:sz="0" w:space="0" w:color="auto"/>
          </w:divBdr>
        </w:div>
        <w:div w:id="705718305">
          <w:marLeft w:val="1080"/>
          <w:marRight w:val="0"/>
          <w:marTop w:val="100"/>
          <w:marBottom w:val="0"/>
          <w:divBdr>
            <w:top w:val="none" w:sz="0" w:space="0" w:color="auto"/>
            <w:left w:val="none" w:sz="0" w:space="0" w:color="auto"/>
            <w:bottom w:val="none" w:sz="0" w:space="0" w:color="auto"/>
            <w:right w:val="none" w:sz="0" w:space="0" w:color="auto"/>
          </w:divBdr>
        </w:div>
        <w:div w:id="49502330">
          <w:marLeft w:val="360"/>
          <w:marRight w:val="0"/>
          <w:marTop w:val="200"/>
          <w:marBottom w:val="0"/>
          <w:divBdr>
            <w:top w:val="none" w:sz="0" w:space="0" w:color="auto"/>
            <w:left w:val="none" w:sz="0" w:space="0" w:color="auto"/>
            <w:bottom w:val="none" w:sz="0" w:space="0" w:color="auto"/>
            <w:right w:val="none" w:sz="0" w:space="0" w:color="auto"/>
          </w:divBdr>
        </w:div>
        <w:div w:id="1399867236">
          <w:marLeft w:val="1080"/>
          <w:marRight w:val="0"/>
          <w:marTop w:val="100"/>
          <w:marBottom w:val="0"/>
          <w:divBdr>
            <w:top w:val="none" w:sz="0" w:space="0" w:color="auto"/>
            <w:left w:val="none" w:sz="0" w:space="0" w:color="auto"/>
            <w:bottom w:val="none" w:sz="0" w:space="0" w:color="auto"/>
            <w:right w:val="none" w:sz="0" w:space="0" w:color="auto"/>
          </w:divBdr>
        </w:div>
        <w:div w:id="417992892">
          <w:marLeft w:val="1080"/>
          <w:marRight w:val="0"/>
          <w:marTop w:val="100"/>
          <w:marBottom w:val="0"/>
          <w:divBdr>
            <w:top w:val="none" w:sz="0" w:space="0" w:color="auto"/>
            <w:left w:val="none" w:sz="0" w:space="0" w:color="auto"/>
            <w:bottom w:val="none" w:sz="0" w:space="0" w:color="auto"/>
            <w:right w:val="none" w:sz="0" w:space="0" w:color="auto"/>
          </w:divBdr>
        </w:div>
      </w:divsChild>
    </w:div>
    <w:div w:id="136192713">
      <w:bodyDiv w:val="1"/>
      <w:marLeft w:val="0"/>
      <w:marRight w:val="0"/>
      <w:marTop w:val="0"/>
      <w:marBottom w:val="0"/>
      <w:divBdr>
        <w:top w:val="none" w:sz="0" w:space="0" w:color="auto"/>
        <w:left w:val="none" w:sz="0" w:space="0" w:color="auto"/>
        <w:bottom w:val="none" w:sz="0" w:space="0" w:color="auto"/>
        <w:right w:val="none" w:sz="0" w:space="0" w:color="auto"/>
      </w:divBdr>
    </w:div>
    <w:div w:id="136847457">
      <w:bodyDiv w:val="1"/>
      <w:marLeft w:val="0"/>
      <w:marRight w:val="0"/>
      <w:marTop w:val="0"/>
      <w:marBottom w:val="0"/>
      <w:divBdr>
        <w:top w:val="none" w:sz="0" w:space="0" w:color="auto"/>
        <w:left w:val="none" w:sz="0" w:space="0" w:color="auto"/>
        <w:bottom w:val="none" w:sz="0" w:space="0" w:color="auto"/>
        <w:right w:val="none" w:sz="0" w:space="0" w:color="auto"/>
      </w:divBdr>
    </w:div>
    <w:div w:id="137113574">
      <w:bodyDiv w:val="1"/>
      <w:marLeft w:val="0"/>
      <w:marRight w:val="0"/>
      <w:marTop w:val="0"/>
      <w:marBottom w:val="0"/>
      <w:divBdr>
        <w:top w:val="none" w:sz="0" w:space="0" w:color="auto"/>
        <w:left w:val="none" w:sz="0" w:space="0" w:color="auto"/>
        <w:bottom w:val="none" w:sz="0" w:space="0" w:color="auto"/>
        <w:right w:val="none" w:sz="0" w:space="0" w:color="auto"/>
      </w:divBdr>
      <w:divsChild>
        <w:div w:id="1366753294">
          <w:marLeft w:val="547"/>
          <w:marRight w:val="0"/>
          <w:marTop w:val="0"/>
          <w:marBottom w:val="160"/>
          <w:divBdr>
            <w:top w:val="none" w:sz="0" w:space="0" w:color="auto"/>
            <w:left w:val="none" w:sz="0" w:space="0" w:color="auto"/>
            <w:bottom w:val="none" w:sz="0" w:space="0" w:color="auto"/>
            <w:right w:val="none" w:sz="0" w:space="0" w:color="auto"/>
          </w:divBdr>
        </w:div>
        <w:div w:id="25834189">
          <w:marLeft w:val="547"/>
          <w:marRight w:val="0"/>
          <w:marTop w:val="0"/>
          <w:marBottom w:val="160"/>
          <w:divBdr>
            <w:top w:val="none" w:sz="0" w:space="0" w:color="auto"/>
            <w:left w:val="none" w:sz="0" w:space="0" w:color="auto"/>
            <w:bottom w:val="none" w:sz="0" w:space="0" w:color="auto"/>
            <w:right w:val="none" w:sz="0" w:space="0" w:color="auto"/>
          </w:divBdr>
        </w:div>
      </w:divsChild>
    </w:div>
    <w:div w:id="138810558">
      <w:bodyDiv w:val="1"/>
      <w:marLeft w:val="0"/>
      <w:marRight w:val="0"/>
      <w:marTop w:val="0"/>
      <w:marBottom w:val="0"/>
      <w:divBdr>
        <w:top w:val="none" w:sz="0" w:space="0" w:color="auto"/>
        <w:left w:val="none" w:sz="0" w:space="0" w:color="auto"/>
        <w:bottom w:val="none" w:sz="0" w:space="0" w:color="auto"/>
        <w:right w:val="none" w:sz="0" w:space="0" w:color="auto"/>
      </w:divBdr>
      <w:divsChild>
        <w:div w:id="1242253749">
          <w:marLeft w:val="274"/>
          <w:marRight w:val="0"/>
          <w:marTop w:val="0"/>
          <w:marBottom w:val="0"/>
          <w:divBdr>
            <w:top w:val="none" w:sz="0" w:space="0" w:color="auto"/>
            <w:left w:val="none" w:sz="0" w:space="0" w:color="auto"/>
            <w:bottom w:val="none" w:sz="0" w:space="0" w:color="auto"/>
            <w:right w:val="none" w:sz="0" w:space="0" w:color="auto"/>
          </w:divBdr>
        </w:div>
        <w:div w:id="822310950">
          <w:marLeft w:val="274"/>
          <w:marRight w:val="0"/>
          <w:marTop w:val="0"/>
          <w:marBottom w:val="0"/>
          <w:divBdr>
            <w:top w:val="none" w:sz="0" w:space="0" w:color="auto"/>
            <w:left w:val="none" w:sz="0" w:space="0" w:color="auto"/>
            <w:bottom w:val="none" w:sz="0" w:space="0" w:color="auto"/>
            <w:right w:val="none" w:sz="0" w:space="0" w:color="auto"/>
          </w:divBdr>
        </w:div>
      </w:divsChild>
    </w:div>
    <w:div w:id="138965330">
      <w:bodyDiv w:val="1"/>
      <w:marLeft w:val="0"/>
      <w:marRight w:val="0"/>
      <w:marTop w:val="0"/>
      <w:marBottom w:val="0"/>
      <w:divBdr>
        <w:top w:val="none" w:sz="0" w:space="0" w:color="auto"/>
        <w:left w:val="none" w:sz="0" w:space="0" w:color="auto"/>
        <w:bottom w:val="none" w:sz="0" w:space="0" w:color="auto"/>
        <w:right w:val="none" w:sz="0" w:space="0" w:color="auto"/>
      </w:divBdr>
    </w:div>
    <w:div w:id="142745275">
      <w:bodyDiv w:val="1"/>
      <w:marLeft w:val="0"/>
      <w:marRight w:val="0"/>
      <w:marTop w:val="0"/>
      <w:marBottom w:val="0"/>
      <w:divBdr>
        <w:top w:val="none" w:sz="0" w:space="0" w:color="auto"/>
        <w:left w:val="none" w:sz="0" w:space="0" w:color="auto"/>
        <w:bottom w:val="none" w:sz="0" w:space="0" w:color="auto"/>
        <w:right w:val="none" w:sz="0" w:space="0" w:color="auto"/>
      </w:divBdr>
    </w:div>
    <w:div w:id="142817483">
      <w:bodyDiv w:val="1"/>
      <w:marLeft w:val="0"/>
      <w:marRight w:val="0"/>
      <w:marTop w:val="0"/>
      <w:marBottom w:val="0"/>
      <w:divBdr>
        <w:top w:val="none" w:sz="0" w:space="0" w:color="auto"/>
        <w:left w:val="none" w:sz="0" w:space="0" w:color="auto"/>
        <w:bottom w:val="none" w:sz="0" w:space="0" w:color="auto"/>
        <w:right w:val="none" w:sz="0" w:space="0" w:color="auto"/>
      </w:divBdr>
      <w:divsChild>
        <w:div w:id="474832516">
          <w:marLeft w:val="360"/>
          <w:marRight w:val="0"/>
          <w:marTop w:val="200"/>
          <w:marBottom w:val="0"/>
          <w:divBdr>
            <w:top w:val="none" w:sz="0" w:space="0" w:color="auto"/>
            <w:left w:val="none" w:sz="0" w:space="0" w:color="auto"/>
            <w:bottom w:val="none" w:sz="0" w:space="0" w:color="auto"/>
            <w:right w:val="none" w:sz="0" w:space="0" w:color="auto"/>
          </w:divBdr>
        </w:div>
        <w:div w:id="494347878">
          <w:marLeft w:val="1080"/>
          <w:marRight w:val="0"/>
          <w:marTop w:val="100"/>
          <w:marBottom w:val="0"/>
          <w:divBdr>
            <w:top w:val="none" w:sz="0" w:space="0" w:color="auto"/>
            <w:left w:val="none" w:sz="0" w:space="0" w:color="auto"/>
            <w:bottom w:val="none" w:sz="0" w:space="0" w:color="auto"/>
            <w:right w:val="none" w:sz="0" w:space="0" w:color="auto"/>
          </w:divBdr>
        </w:div>
        <w:div w:id="616059897">
          <w:marLeft w:val="1080"/>
          <w:marRight w:val="0"/>
          <w:marTop w:val="100"/>
          <w:marBottom w:val="0"/>
          <w:divBdr>
            <w:top w:val="none" w:sz="0" w:space="0" w:color="auto"/>
            <w:left w:val="none" w:sz="0" w:space="0" w:color="auto"/>
            <w:bottom w:val="none" w:sz="0" w:space="0" w:color="auto"/>
            <w:right w:val="none" w:sz="0" w:space="0" w:color="auto"/>
          </w:divBdr>
        </w:div>
        <w:div w:id="1134372105">
          <w:marLeft w:val="1080"/>
          <w:marRight w:val="0"/>
          <w:marTop w:val="100"/>
          <w:marBottom w:val="0"/>
          <w:divBdr>
            <w:top w:val="none" w:sz="0" w:space="0" w:color="auto"/>
            <w:left w:val="none" w:sz="0" w:space="0" w:color="auto"/>
            <w:bottom w:val="none" w:sz="0" w:space="0" w:color="auto"/>
            <w:right w:val="none" w:sz="0" w:space="0" w:color="auto"/>
          </w:divBdr>
        </w:div>
        <w:div w:id="1696422301">
          <w:marLeft w:val="1080"/>
          <w:marRight w:val="0"/>
          <w:marTop w:val="100"/>
          <w:marBottom w:val="0"/>
          <w:divBdr>
            <w:top w:val="none" w:sz="0" w:space="0" w:color="auto"/>
            <w:left w:val="none" w:sz="0" w:space="0" w:color="auto"/>
            <w:bottom w:val="none" w:sz="0" w:space="0" w:color="auto"/>
            <w:right w:val="none" w:sz="0" w:space="0" w:color="auto"/>
          </w:divBdr>
        </w:div>
        <w:div w:id="1974944372">
          <w:marLeft w:val="1080"/>
          <w:marRight w:val="0"/>
          <w:marTop w:val="100"/>
          <w:marBottom w:val="0"/>
          <w:divBdr>
            <w:top w:val="none" w:sz="0" w:space="0" w:color="auto"/>
            <w:left w:val="none" w:sz="0" w:space="0" w:color="auto"/>
            <w:bottom w:val="none" w:sz="0" w:space="0" w:color="auto"/>
            <w:right w:val="none" w:sz="0" w:space="0" w:color="auto"/>
          </w:divBdr>
        </w:div>
      </w:divsChild>
    </w:div>
    <w:div w:id="156921301">
      <w:bodyDiv w:val="1"/>
      <w:marLeft w:val="0"/>
      <w:marRight w:val="0"/>
      <w:marTop w:val="0"/>
      <w:marBottom w:val="0"/>
      <w:divBdr>
        <w:top w:val="none" w:sz="0" w:space="0" w:color="auto"/>
        <w:left w:val="none" w:sz="0" w:space="0" w:color="auto"/>
        <w:bottom w:val="none" w:sz="0" w:space="0" w:color="auto"/>
        <w:right w:val="none" w:sz="0" w:space="0" w:color="auto"/>
      </w:divBdr>
    </w:div>
    <w:div w:id="158423897">
      <w:bodyDiv w:val="1"/>
      <w:marLeft w:val="0"/>
      <w:marRight w:val="0"/>
      <w:marTop w:val="0"/>
      <w:marBottom w:val="0"/>
      <w:divBdr>
        <w:top w:val="none" w:sz="0" w:space="0" w:color="auto"/>
        <w:left w:val="none" w:sz="0" w:space="0" w:color="auto"/>
        <w:bottom w:val="none" w:sz="0" w:space="0" w:color="auto"/>
        <w:right w:val="none" w:sz="0" w:space="0" w:color="auto"/>
      </w:divBdr>
    </w:div>
    <w:div w:id="159850021">
      <w:bodyDiv w:val="1"/>
      <w:marLeft w:val="0"/>
      <w:marRight w:val="0"/>
      <w:marTop w:val="0"/>
      <w:marBottom w:val="0"/>
      <w:divBdr>
        <w:top w:val="none" w:sz="0" w:space="0" w:color="auto"/>
        <w:left w:val="none" w:sz="0" w:space="0" w:color="auto"/>
        <w:bottom w:val="none" w:sz="0" w:space="0" w:color="auto"/>
        <w:right w:val="none" w:sz="0" w:space="0" w:color="auto"/>
      </w:divBdr>
      <w:divsChild>
        <w:div w:id="67115824">
          <w:marLeft w:val="274"/>
          <w:marRight w:val="0"/>
          <w:marTop w:val="0"/>
          <w:marBottom w:val="0"/>
          <w:divBdr>
            <w:top w:val="none" w:sz="0" w:space="0" w:color="auto"/>
            <w:left w:val="none" w:sz="0" w:space="0" w:color="auto"/>
            <w:bottom w:val="none" w:sz="0" w:space="0" w:color="auto"/>
            <w:right w:val="none" w:sz="0" w:space="0" w:color="auto"/>
          </w:divBdr>
        </w:div>
        <w:div w:id="587613263">
          <w:marLeft w:val="274"/>
          <w:marRight w:val="0"/>
          <w:marTop w:val="0"/>
          <w:marBottom w:val="0"/>
          <w:divBdr>
            <w:top w:val="none" w:sz="0" w:space="0" w:color="auto"/>
            <w:left w:val="none" w:sz="0" w:space="0" w:color="auto"/>
            <w:bottom w:val="none" w:sz="0" w:space="0" w:color="auto"/>
            <w:right w:val="none" w:sz="0" w:space="0" w:color="auto"/>
          </w:divBdr>
        </w:div>
        <w:div w:id="1319647876">
          <w:marLeft w:val="274"/>
          <w:marRight w:val="0"/>
          <w:marTop w:val="0"/>
          <w:marBottom w:val="0"/>
          <w:divBdr>
            <w:top w:val="none" w:sz="0" w:space="0" w:color="auto"/>
            <w:left w:val="none" w:sz="0" w:space="0" w:color="auto"/>
            <w:bottom w:val="none" w:sz="0" w:space="0" w:color="auto"/>
            <w:right w:val="none" w:sz="0" w:space="0" w:color="auto"/>
          </w:divBdr>
        </w:div>
        <w:div w:id="1748111755">
          <w:marLeft w:val="274"/>
          <w:marRight w:val="0"/>
          <w:marTop w:val="0"/>
          <w:marBottom w:val="0"/>
          <w:divBdr>
            <w:top w:val="none" w:sz="0" w:space="0" w:color="auto"/>
            <w:left w:val="none" w:sz="0" w:space="0" w:color="auto"/>
            <w:bottom w:val="none" w:sz="0" w:space="0" w:color="auto"/>
            <w:right w:val="none" w:sz="0" w:space="0" w:color="auto"/>
          </w:divBdr>
        </w:div>
      </w:divsChild>
    </w:div>
    <w:div w:id="162279202">
      <w:bodyDiv w:val="1"/>
      <w:marLeft w:val="0"/>
      <w:marRight w:val="0"/>
      <w:marTop w:val="0"/>
      <w:marBottom w:val="0"/>
      <w:divBdr>
        <w:top w:val="none" w:sz="0" w:space="0" w:color="auto"/>
        <w:left w:val="none" w:sz="0" w:space="0" w:color="auto"/>
        <w:bottom w:val="none" w:sz="0" w:space="0" w:color="auto"/>
        <w:right w:val="none" w:sz="0" w:space="0" w:color="auto"/>
      </w:divBdr>
      <w:divsChild>
        <w:div w:id="6568961">
          <w:marLeft w:val="360"/>
          <w:marRight w:val="0"/>
          <w:marTop w:val="200"/>
          <w:marBottom w:val="0"/>
          <w:divBdr>
            <w:top w:val="none" w:sz="0" w:space="0" w:color="auto"/>
            <w:left w:val="none" w:sz="0" w:space="0" w:color="auto"/>
            <w:bottom w:val="none" w:sz="0" w:space="0" w:color="auto"/>
            <w:right w:val="none" w:sz="0" w:space="0" w:color="auto"/>
          </w:divBdr>
        </w:div>
        <w:div w:id="398138895">
          <w:marLeft w:val="360"/>
          <w:marRight w:val="0"/>
          <w:marTop w:val="200"/>
          <w:marBottom w:val="0"/>
          <w:divBdr>
            <w:top w:val="none" w:sz="0" w:space="0" w:color="auto"/>
            <w:left w:val="none" w:sz="0" w:space="0" w:color="auto"/>
            <w:bottom w:val="none" w:sz="0" w:space="0" w:color="auto"/>
            <w:right w:val="none" w:sz="0" w:space="0" w:color="auto"/>
          </w:divBdr>
        </w:div>
        <w:div w:id="404497936">
          <w:marLeft w:val="360"/>
          <w:marRight w:val="0"/>
          <w:marTop w:val="200"/>
          <w:marBottom w:val="0"/>
          <w:divBdr>
            <w:top w:val="none" w:sz="0" w:space="0" w:color="auto"/>
            <w:left w:val="none" w:sz="0" w:space="0" w:color="auto"/>
            <w:bottom w:val="none" w:sz="0" w:space="0" w:color="auto"/>
            <w:right w:val="none" w:sz="0" w:space="0" w:color="auto"/>
          </w:divBdr>
        </w:div>
        <w:div w:id="482740785">
          <w:marLeft w:val="360"/>
          <w:marRight w:val="0"/>
          <w:marTop w:val="200"/>
          <w:marBottom w:val="0"/>
          <w:divBdr>
            <w:top w:val="none" w:sz="0" w:space="0" w:color="auto"/>
            <w:left w:val="none" w:sz="0" w:space="0" w:color="auto"/>
            <w:bottom w:val="none" w:sz="0" w:space="0" w:color="auto"/>
            <w:right w:val="none" w:sz="0" w:space="0" w:color="auto"/>
          </w:divBdr>
        </w:div>
        <w:div w:id="1905068544">
          <w:marLeft w:val="360"/>
          <w:marRight w:val="0"/>
          <w:marTop w:val="200"/>
          <w:marBottom w:val="0"/>
          <w:divBdr>
            <w:top w:val="none" w:sz="0" w:space="0" w:color="auto"/>
            <w:left w:val="none" w:sz="0" w:space="0" w:color="auto"/>
            <w:bottom w:val="none" w:sz="0" w:space="0" w:color="auto"/>
            <w:right w:val="none" w:sz="0" w:space="0" w:color="auto"/>
          </w:divBdr>
        </w:div>
      </w:divsChild>
    </w:div>
    <w:div w:id="167447636">
      <w:bodyDiv w:val="1"/>
      <w:marLeft w:val="0"/>
      <w:marRight w:val="0"/>
      <w:marTop w:val="0"/>
      <w:marBottom w:val="0"/>
      <w:divBdr>
        <w:top w:val="none" w:sz="0" w:space="0" w:color="auto"/>
        <w:left w:val="none" w:sz="0" w:space="0" w:color="auto"/>
        <w:bottom w:val="none" w:sz="0" w:space="0" w:color="auto"/>
        <w:right w:val="none" w:sz="0" w:space="0" w:color="auto"/>
      </w:divBdr>
    </w:div>
    <w:div w:id="170604273">
      <w:bodyDiv w:val="1"/>
      <w:marLeft w:val="0"/>
      <w:marRight w:val="0"/>
      <w:marTop w:val="0"/>
      <w:marBottom w:val="0"/>
      <w:divBdr>
        <w:top w:val="none" w:sz="0" w:space="0" w:color="auto"/>
        <w:left w:val="none" w:sz="0" w:space="0" w:color="auto"/>
        <w:bottom w:val="none" w:sz="0" w:space="0" w:color="auto"/>
        <w:right w:val="none" w:sz="0" w:space="0" w:color="auto"/>
      </w:divBdr>
      <w:divsChild>
        <w:div w:id="1584989011">
          <w:marLeft w:val="446"/>
          <w:marRight w:val="0"/>
          <w:marTop w:val="0"/>
          <w:marBottom w:val="0"/>
          <w:divBdr>
            <w:top w:val="none" w:sz="0" w:space="0" w:color="auto"/>
            <w:left w:val="none" w:sz="0" w:space="0" w:color="auto"/>
            <w:bottom w:val="none" w:sz="0" w:space="0" w:color="auto"/>
            <w:right w:val="none" w:sz="0" w:space="0" w:color="auto"/>
          </w:divBdr>
        </w:div>
        <w:div w:id="1903323193">
          <w:marLeft w:val="446"/>
          <w:marRight w:val="0"/>
          <w:marTop w:val="0"/>
          <w:marBottom w:val="0"/>
          <w:divBdr>
            <w:top w:val="none" w:sz="0" w:space="0" w:color="auto"/>
            <w:left w:val="none" w:sz="0" w:space="0" w:color="auto"/>
            <w:bottom w:val="none" w:sz="0" w:space="0" w:color="auto"/>
            <w:right w:val="none" w:sz="0" w:space="0" w:color="auto"/>
          </w:divBdr>
        </w:div>
      </w:divsChild>
    </w:div>
    <w:div w:id="171728405">
      <w:bodyDiv w:val="1"/>
      <w:marLeft w:val="0"/>
      <w:marRight w:val="0"/>
      <w:marTop w:val="0"/>
      <w:marBottom w:val="0"/>
      <w:divBdr>
        <w:top w:val="none" w:sz="0" w:space="0" w:color="auto"/>
        <w:left w:val="none" w:sz="0" w:space="0" w:color="auto"/>
        <w:bottom w:val="none" w:sz="0" w:space="0" w:color="auto"/>
        <w:right w:val="none" w:sz="0" w:space="0" w:color="auto"/>
      </w:divBdr>
    </w:div>
    <w:div w:id="176582661">
      <w:bodyDiv w:val="1"/>
      <w:marLeft w:val="0"/>
      <w:marRight w:val="0"/>
      <w:marTop w:val="0"/>
      <w:marBottom w:val="0"/>
      <w:divBdr>
        <w:top w:val="none" w:sz="0" w:space="0" w:color="auto"/>
        <w:left w:val="none" w:sz="0" w:space="0" w:color="auto"/>
        <w:bottom w:val="none" w:sz="0" w:space="0" w:color="auto"/>
        <w:right w:val="none" w:sz="0" w:space="0" w:color="auto"/>
      </w:divBdr>
      <w:divsChild>
        <w:div w:id="422652398">
          <w:marLeft w:val="360"/>
          <w:marRight w:val="0"/>
          <w:marTop w:val="200"/>
          <w:marBottom w:val="0"/>
          <w:divBdr>
            <w:top w:val="none" w:sz="0" w:space="0" w:color="auto"/>
            <w:left w:val="none" w:sz="0" w:space="0" w:color="auto"/>
            <w:bottom w:val="none" w:sz="0" w:space="0" w:color="auto"/>
            <w:right w:val="none" w:sz="0" w:space="0" w:color="auto"/>
          </w:divBdr>
        </w:div>
        <w:div w:id="821699326">
          <w:marLeft w:val="360"/>
          <w:marRight w:val="0"/>
          <w:marTop w:val="200"/>
          <w:marBottom w:val="0"/>
          <w:divBdr>
            <w:top w:val="none" w:sz="0" w:space="0" w:color="auto"/>
            <w:left w:val="none" w:sz="0" w:space="0" w:color="auto"/>
            <w:bottom w:val="none" w:sz="0" w:space="0" w:color="auto"/>
            <w:right w:val="none" w:sz="0" w:space="0" w:color="auto"/>
          </w:divBdr>
        </w:div>
        <w:div w:id="1249383964">
          <w:marLeft w:val="360"/>
          <w:marRight w:val="0"/>
          <w:marTop w:val="200"/>
          <w:marBottom w:val="0"/>
          <w:divBdr>
            <w:top w:val="none" w:sz="0" w:space="0" w:color="auto"/>
            <w:left w:val="none" w:sz="0" w:space="0" w:color="auto"/>
            <w:bottom w:val="none" w:sz="0" w:space="0" w:color="auto"/>
            <w:right w:val="none" w:sz="0" w:space="0" w:color="auto"/>
          </w:divBdr>
        </w:div>
      </w:divsChild>
    </w:div>
    <w:div w:id="179979102">
      <w:bodyDiv w:val="1"/>
      <w:marLeft w:val="0"/>
      <w:marRight w:val="0"/>
      <w:marTop w:val="0"/>
      <w:marBottom w:val="0"/>
      <w:divBdr>
        <w:top w:val="none" w:sz="0" w:space="0" w:color="auto"/>
        <w:left w:val="none" w:sz="0" w:space="0" w:color="auto"/>
        <w:bottom w:val="none" w:sz="0" w:space="0" w:color="auto"/>
        <w:right w:val="none" w:sz="0" w:space="0" w:color="auto"/>
      </w:divBdr>
    </w:div>
    <w:div w:id="183793291">
      <w:bodyDiv w:val="1"/>
      <w:marLeft w:val="0"/>
      <w:marRight w:val="0"/>
      <w:marTop w:val="0"/>
      <w:marBottom w:val="0"/>
      <w:divBdr>
        <w:top w:val="none" w:sz="0" w:space="0" w:color="auto"/>
        <w:left w:val="none" w:sz="0" w:space="0" w:color="auto"/>
        <w:bottom w:val="none" w:sz="0" w:space="0" w:color="auto"/>
        <w:right w:val="none" w:sz="0" w:space="0" w:color="auto"/>
      </w:divBdr>
    </w:div>
    <w:div w:id="192570964">
      <w:bodyDiv w:val="1"/>
      <w:marLeft w:val="0"/>
      <w:marRight w:val="0"/>
      <w:marTop w:val="0"/>
      <w:marBottom w:val="0"/>
      <w:divBdr>
        <w:top w:val="none" w:sz="0" w:space="0" w:color="auto"/>
        <w:left w:val="none" w:sz="0" w:space="0" w:color="auto"/>
        <w:bottom w:val="none" w:sz="0" w:space="0" w:color="auto"/>
        <w:right w:val="none" w:sz="0" w:space="0" w:color="auto"/>
      </w:divBdr>
    </w:div>
    <w:div w:id="192886276">
      <w:bodyDiv w:val="1"/>
      <w:marLeft w:val="0"/>
      <w:marRight w:val="0"/>
      <w:marTop w:val="0"/>
      <w:marBottom w:val="0"/>
      <w:divBdr>
        <w:top w:val="none" w:sz="0" w:space="0" w:color="auto"/>
        <w:left w:val="none" w:sz="0" w:space="0" w:color="auto"/>
        <w:bottom w:val="none" w:sz="0" w:space="0" w:color="auto"/>
        <w:right w:val="none" w:sz="0" w:space="0" w:color="auto"/>
      </w:divBdr>
      <w:divsChild>
        <w:div w:id="916480807">
          <w:marLeft w:val="720"/>
          <w:marRight w:val="0"/>
          <w:marTop w:val="0"/>
          <w:marBottom w:val="0"/>
          <w:divBdr>
            <w:top w:val="none" w:sz="0" w:space="0" w:color="auto"/>
            <w:left w:val="none" w:sz="0" w:space="0" w:color="auto"/>
            <w:bottom w:val="none" w:sz="0" w:space="0" w:color="auto"/>
            <w:right w:val="none" w:sz="0" w:space="0" w:color="auto"/>
          </w:divBdr>
        </w:div>
        <w:div w:id="1054237299">
          <w:marLeft w:val="720"/>
          <w:marRight w:val="0"/>
          <w:marTop w:val="0"/>
          <w:marBottom w:val="0"/>
          <w:divBdr>
            <w:top w:val="none" w:sz="0" w:space="0" w:color="auto"/>
            <w:left w:val="none" w:sz="0" w:space="0" w:color="auto"/>
            <w:bottom w:val="none" w:sz="0" w:space="0" w:color="auto"/>
            <w:right w:val="none" w:sz="0" w:space="0" w:color="auto"/>
          </w:divBdr>
        </w:div>
        <w:div w:id="1576862041">
          <w:marLeft w:val="720"/>
          <w:marRight w:val="0"/>
          <w:marTop w:val="0"/>
          <w:marBottom w:val="0"/>
          <w:divBdr>
            <w:top w:val="none" w:sz="0" w:space="0" w:color="auto"/>
            <w:left w:val="none" w:sz="0" w:space="0" w:color="auto"/>
            <w:bottom w:val="none" w:sz="0" w:space="0" w:color="auto"/>
            <w:right w:val="none" w:sz="0" w:space="0" w:color="auto"/>
          </w:divBdr>
        </w:div>
        <w:div w:id="1853840421">
          <w:marLeft w:val="720"/>
          <w:marRight w:val="0"/>
          <w:marTop w:val="0"/>
          <w:marBottom w:val="0"/>
          <w:divBdr>
            <w:top w:val="none" w:sz="0" w:space="0" w:color="auto"/>
            <w:left w:val="none" w:sz="0" w:space="0" w:color="auto"/>
            <w:bottom w:val="none" w:sz="0" w:space="0" w:color="auto"/>
            <w:right w:val="none" w:sz="0" w:space="0" w:color="auto"/>
          </w:divBdr>
        </w:div>
      </w:divsChild>
    </w:div>
    <w:div w:id="199825168">
      <w:bodyDiv w:val="1"/>
      <w:marLeft w:val="0"/>
      <w:marRight w:val="0"/>
      <w:marTop w:val="0"/>
      <w:marBottom w:val="0"/>
      <w:divBdr>
        <w:top w:val="none" w:sz="0" w:space="0" w:color="auto"/>
        <w:left w:val="none" w:sz="0" w:space="0" w:color="auto"/>
        <w:bottom w:val="none" w:sz="0" w:space="0" w:color="auto"/>
        <w:right w:val="none" w:sz="0" w:space="0" w:color="auto"/>
      </w:divBdr>
    </w:div>
    <w:div w:id="200823180">
      <w:bodyDiv w:val="1"/>
      <w:marLeft w:val="0"/>
      <w:marRight w:val="0"/>
      <w:marTop w:val="0"/>
      <w:marBottom w:val="0"/>
      <w:divBdr>
        <w:top w:val="none" w:sz="0" w:space="0" w:color="auto"/>
        <w:left w:val="none" w:sz="0" w:space="0" w:color="auto"/>
        <w:bottom w:val="none" w:sz="0" w:space="0" w:color="auto"/>
        <w:right w:val="none" w:sz="0" w:space="0" w:color="auto"/>
      </w:divBdr>
    </w:div>
    <w:div w:id="209079511">
      <w:bodyDiv w:val="1"/>
      <w:marLeft w:val="0"/>
      <w:marRight w:val="0"/>
      <w:marTop w:val="0"/>
      <w:marBottom w:val="0"/>
      <w:divBdr>
        <w:top w:val="none" w:sz="0" w:space="0" w:color="auto"/>
        <w:left w:val="none" w:sz="0" w:space="0" w:color="auto"/>
        <w:bottom w:val="none" w:sz="0" w:space="0" w:color="auto"/>
        <w:right w:val="none" w:sz="0" w:space="0" w:color="auto"/>
      </w:divBdr>
    </w:div>
    <w:div w:id="212272615">
      <w:bodyDiv w:val="1"/>
      <w:marLeft w:val="0"/>
      <w:marRight w:val="0"/>
      <w:marTop w:val="0"/>
      <w:marBottom w:val="0"/>
      <w:divBdr>
        <w:top w:val="none" w:sz="0" w:space="0" w:color="auto"/>
        <w:left w:val="none" w:sz="0" w:space="0" w:color="auto"/>
        <w:bottom w:val="none" w:sz="0" w:space="0" w:color="auto"/>
        <w:right w:val="none" w:sz="0" w:space="0" w:color="auto"/>
      </w:divBdr>
    </w:div>
    <w:div w:id="226648388">
      <w:bodyDiv w:val="1"/>
      <w:marLeft w:val="0"/>
      <w:marRight w:val="0"/>
      <w:marTop w:val="0"/>
      <w:marBottom w:val="0"/>
      <w:divBdr>
        <w:top w:val="none" w:sz="0" w:space="0" w:color="auto"/>
        <w:left w:val="none" w:sz="0" w:space="0" w:color="auto"/>
        <w:bottom w:val="none" w:sz="0" w:space="0" w:color="auto"/>
        <w:right w:val="none" w:sz="0" w:space="0" w:color="auto"/>
      </w:divBdr>
      <w:divsChild>
        <w:div w:id="805587261">
          <w:marLeft w:val="446"/>
          <w:marRight w:val="0"/>
          <w:marTop w:val="0"/>
          <w:marBottom w:val="0"/>
          <w:divBdr>
            <w:top w:val="none" w:sz="0" w:space="0" w:color="auto"/>
            <w:left w:val="none" w:sz="0" w:space="0" w:color="auto"/>
            <w:bottom w:val="none" w:sz="0" w:space="0" w:color="auto"/>
            <w:right w:val="none" w:sz="0" w:space="0" w:color="auto"/>
          </w:divBdr>
        </w:div>
        <w:div w:id="207033688">
          <w:marLeft w:val="446"/>
          <w:marRight w:val="0"/>
          <w:marTop w:val="0"/>
          <w:marBottom w:val="0"/>
          <w:divBdr>
            <w:top w:val="none" w:sz="0" w:space="0" w:color="auto"/>
            <w:left w:val="none" w:sz="0" w:space="0" w:color="auto"/>
            <w:bottom w:val="none" w:sz="0" w:space="0" w:color="auto"/>
            <w:right w:val="none" w:sz="0" w:space="0" w:color="auto"/>
          </w:divBdr>
        </w:div>
        <w:div w:id="715159586">
          <w:marLeft w:val="446"/>
          <w:marRight w:val="0"/>
          <w:marTop w:val="0"/>
          <w:marBottom w:val="0"/>
          <w:divBdr>
            <w:top w:val="none" w:sz="0" w:space="0" w:color="auto"/>
            <w:left w:val="none" w:sz="0" w:space="0" w:color="auto"/>
            <w:bottom w:val="none" w:sz="0" w:space="0" w:color="auto"/>
            <w:right w:val="none" w:sz="0" w:space="0" w:color="auto"/>
          </w:divBdr>
        </w:div>
        <w:div w:id="1564097527">
          <w:marLeft w:val="1166"/>
          <w:marRight w:val="0"/>
          <w:marTop w:val="0"/>
          <w:marBottom w:val="0"/>
          <w:divBdr>
            <w:top w:val="none" w:sz="0" w:space="0" w:color="auto"/>
            <w:left w:val="none" w:sz="0" w:space="0" w:color="auto"/>
            <w:bottom w:val="none" w:sz="0" w:space="0" w:color="auto"/>
            <w:right w:val="none" w:sz="0" w:space="0" w:color="auto"/>
          </w:divBdr>
        </w:div>
        <w:div w:id="1047341486">
          <w:marLeft w:val="1166"/>
          <w:marRight w:val="0"/>
          <w:marTop w:val="0"/>
          <w:marBottom w:val="0"/>
          <w:divBdr>
            <w:top w:val="none" w:sz="0" w:space="0" w:color="auto"/>
            <w:left w:val="none" w:sz="0" w:space="0" w:color="auto"/>
            <w:bottom w:val="none" w:sz="0" w:space="0" w:color="auto"/>
            <w:right w:val="none" w:sz="0" w:space="0" w:color="auto"/>
          </w:divBdr>
        </w:div>
      </w:divsChild>
    </w:div>
    <w:div w:id="228343158">
      <w:bodyDiv w:val="1"/>
      <w:marLeft w:val="0"/>
      <w:marRight w:val="0"/>
      <w:marTop w:val="0"/>
      <w:marBottom w:val="0"/>
      <w:divBdr>
        <w:top w:val="none" w:sz="0" w:space="0" w:color="auto"/>
        <w:left w:val="none" w:sz="0" w:space="0" w:color="auto"/>
        <w:bottom w:val="none" w:sz="0" w:space="0" w:color="auto"/>
        <w:right w:val="none" w:sz="0" w:space="0" w:color="auto"/>
      </w:divBdr>
    </w:div>
    <w:div w:id="228466165">
      <w:bodyDiv w:val="1"/>
      <w:marLeft w:val="0"/>
      <w:marRight w:val="0"/>
      <w:marTop w:val="0"/>
      <w:marBottom w:val="0"/>
      <w:divBdr>
        <w:top w:val="none" w:sz="0" w:space="0" w:color="auto"/>
        <w:left w:val="none" w:sz="0" w:space="0" w:color="auto"/>
        <w:bottom w:val="none" w:sz="0" w:space="0" w:color="auto"/>
        <w:right w:val="none" w:sz="0" w:space="0" w:color="auto"/>
      </w:divBdr>
    </w:div>
    <w:div w:id="229509027">
      <w:bodyDiv w:val="1"/>
      <w:marLeft w:val="0"/>
      <w:marRight w:val="0"/>
      <w:marTop w:val="0"/>
      <w:marBottom w:val="0"/>
      <w:divBdr>
        <w:top w:val="none" w:sz="0" w:space="0" w:color="auto"/>
        <w:left w:val="none" w:sz="0" w:space="0" w:color="auto"/>
        <w:bottom w:val="none" w:sz="0" w:space="0" w:color="auto"/>
        <w:right w:val="none" w:sz="0" w:space="0" w:color="auto"/>
      </w:divBdr>
      <w:divsChild>
        <w:div w:id="1573662850">
          <w:marLeft w:val="720"/>
          <w:marRight w:val="0"/>
          <w:marTop w:val="0"/>
          <w:marBottom w:val="0"/>
          <w:divBdr>
            <w:top w:val="none" w:sz="0" w:space="0" w:color="auto"/>
            <w:left w:val="none" w:sz="0" w:space="0" w:color="auto"/>
            <w:bottom w:val="none" w:sz="0" w:space="0" w:color="auto"/>
            <w:right w:val="none" w:sz="0" w:space="0" w:color="auto"/>
          </w:divBdr>
        </w:div>
        <w:div w:id="292057737">
          <w:marLeft w:val="720"/>
          <w:marRight w:val="0"/>
          <w:marTop w:val="0"/>
          <w:marBottom w:val="0"/>
          <w:divBdr>
            <w:top w:val="none" w:sz="0" w:space="0" w:color="auto"/>
            <w:left w:val="none" w:sz="0" w:space="0" w:color="auto"/>
            <w:bottom w:val="none" w:sz="0" w:space="0" w:color="auto"/>
            <w:right w:val="none" w:sz="0" w:space="0" w:color="auto"/>
          </w:divBdr>
        </w:div>
      </w:divsChild>
    </w:div>
    <w:div w:id="230313833">
      <w:bodyDiv w:val="1"/>
      <w:marLeft w:val="0"/>
      <w:marRight w:val="0"/>
      <w:marTop w:val="0"/>
      <w:marBottom w:val="0"/>
      <w:divBdr>
        <w:top w:val="none" w:sz="0" w:space="0" w:color="auto"/>
        <w:left w:val="none" w:sz="0" w:space="0" w:color="auto"/>
        <w:bottom w:val="none" w:sz="0" w:space="0" w:color="auto"/>
        <w:right w:val="none" w:sz="0" w:space="0" w:color="auto"/>
      </w:divBdr>
    </w:div>
    <w:div w:id="230890781">
      <w:bodyDiv w:val="1"/>
      <w:marLeft w:val="0"/>
      <w:marRight w:val="0"/>
      <w:marTop w:val="0"/>
      <w:marBottom w:val="0"/>
      <w:divBdr>
        <w:top w:val="none" w:sz="0" w:space="0" w:color="auto"/>
        <w:left w:val="none" w:sz="0" w:space="0" w:color="auto"/>
        <w:bottom w:val="none" w:sz="0" w:space="0" w:color="auto"/>
        <w:right w:val="none" w:sz="0" w:space="0" w:color="auto"/>
      </w:divBdr>
    </w:div>
    <w:div w:id="233243114">
      <w:bodyDiv w:val="1"/>
      <w:marLeft w:val="0"/>
      <w:marRight w:val="0"/>
      <w:marTop w:val="0"/>
      <w:marBottom w:val="0"/>
      <w:divBdr>
        <w:top w:val="none" w:sz="0" w:space="0" w:color="auto"/>
        <w:left w:val="none" w:sz="0" w:space="0" w:color="auto"/>
        <w:bottom w:val="none" w:sz="0" w:space="0" w:color="auto"/>
        <w:right w:val="none" w:sz="0" w:space="0" w:color="auto"/>
      </w:divBdr>
    </w:div>
    <w:div w:id="236020981">
      <w:bodyDiv w:val="1"/>
      <w:marLeft w:val="0"/>
      <w:marRight w:val="0"/>
      <w:marTop w:val="0"/>
      <w:marBottom w:val="0"/>
      <w:divBdr>
        <w:top w:val="none" w:sz="0" w:space="0" w:color="auto"/>
        <w:left w:val="none" w:sz="0" w:space="0" w:color="auto"/>
        <w:bottom w:val="none" w:sz="0" w:space="0" w:color="auto"/>
        <w:right w:val="none" w:sz="0" w:space="0" w:color="auto"/>
      </w:divBdr>
      <w:divsChild>
        <w:div w:id="505244624">
          <w:marLeft w:val="446"/>
          <w:marRight w:val="0"/>
          <w:marTop w:val="0"/>
          <w:marBottom w:val="0"/>
          <w:divBdr>
            <w:top w:val="none" w:sz="0" w:space="0" w:color="auto"/>
            <w:left w:val="none" w:sz="0" w:space="0" w:color="auto"/>
            <w:bottom w:val="none" w:sz="0" w:space="0" w:color="auto"/>
            <w:right w:val="none" w:sz="0" w:space="0" w:color="auto"/>
          </w:divBdr>
        </w:div>
        <w:div w:id="393040815">
          <w:marLeft w:val="446"/>
          <w:marRight w:val="0"/>
          <w:marTop w:val="0"/>
          <w:marBottom w:val="0"/>
          <w:divBdr>
            <w:top w:val="none" w:sz="0" w:space="0" w:color="auto"/>
            <w:left w:val="none" w:sz="0" w:space="0" w:color="auto"/>
            <w:bottom w:val="none" w:sz="0" w:space="0" w:color="auto"/>
            <w:right w:val="none" w:sz="0" w:space="0" w:color="auto"/>
          </w:divBdr>
        </w:div>
      </w:divsChild>
    </w:div>
    <w:div w:id="236717204">
      <w:bodyDiv w:val="1"/>
      <w:marLeft w:val="0"/>
      <w:marRight w:val="0"/>
      <w:marTop w:val="0"/>
      <w:marBottom w:val="0"/>
      <w:divBdr>
        <w:top w:val="none" w:sz="0" w:space="0" w:color="auto"/>
        <w:left w:val="none" w:sz="0" w:space="0" w:color="auto"/>
        <w:bottom w:val="none" w:sz="0" w:space="0" w:color="auto"/>
        <w:right w:val="none" w:sz="0" w:space="0" w:color="auto"/>
      </w:divBdr>
      <w:divsChild>
        <w:div w:id="918060891">
          <w:marLeft w:val="274"/>
          <w:marRight w:val="0"/>
          <w:marTop w:val="0"/>
          <w:marBottom w:val="0"/>
          <w:divBdr>
            <w:top w:val="none" w:sz="0" w:space="0" w:color="auto"/>
            <w:left w:val="none" w:sz="0" w:space="0" w:color="auto"/>
            <w:bottom w:val="none" w:sz="0" w:space="0" w:color="auto"/>
            <w:right w:val="none" w:sz="0" w:space="0" w:color="auto"/>
          </w:divBdr>
        </w:div>
        <w:div w:id="2070957437">
          <w:marLeft w:val="274"/>
          <w:marRight w:val="0"/>
          <w:marTop w:val="0"/>
          <w:marBottom w:val="0"/>
          <w:divBdr>
            <w:top w:val="none" w:sz="0" w:space="0" w:color="auto"/>
            <w:left w:val="none" w:sz="0" w:space="0" w:color="auto"/>
            <w:bottom w:val="none" w:sz="0" w:space="0" w:color="auto"/>
            <w:right w:val="none" w:sz="0" w:space="0" w:color="auto"/>
          </w:divBdr>
        </w:div>
        <w:div w:id="1685395588">
          <w:marLeft w:val="274"/>
          <w:marRight w:val="0"/>
          <w:marTop w:val="0"/>
          <w:marBottom w:val="0"/>
          <w:divBdr>
            <w:top w:val="none" w:sz="0" w:space="0" w:color="auto"/>
            <w:left w:val="none" w:sz="0" w:space="0" w:color="auto"/>
            <w:bottom w:val="none" w:sz="0" w:space="0" w:color="auto"/>
            <w:right w:val="none" w:sz="0" w:space="0" w:color="auto"/>
          </w:divBdr>
        </w:div>
      </w:divsChild>
    </w:div>
    <w:div w:id="237251845">
      <w:bodyDiv w:val="1"/>
      <w:marLeft w:val="0"/>
      <w:marRight w:val="0"/>
      <w:marTop w:val="0"/>
      <w:marBottom w:val="0"/>
      <w:divBdr>
        <w:top w:val="none" w:sz="0" w:space="0" w:color="auto"/>
        <w:left w:val="none" w:sz="0" w:space="0" w:color="auto"/>
        <w:bottom w:val="none" w:sz="0" w:space="0" w:color="auto"/>
        <w:right w:val="none" w:sz="0" w:space="0" w:color="auto"/>
      </w:divBdr>
    </w:div>
    <w:div w:id="237907571">
      <w:bodyDiv w:val="1"/>
      <w:marLeft w:val="0"/>
      <w:marRight w:val="0"/>
      <w:marTop w:val="0"/>
      <w:marBottom w:val="0"/>
      <w:divBdr>
        <w:top w:val="none" w:sz="0" w:space="0" w:color="auto"/>
        <w:left w:val="none" w:sz="0" w:space="0" w:color="auto"/>
        <w:bottom w:val="none" w:sz="0" w:space="0" w:color="auto"/>
        <w:right w:val="none" w:sz="0" w:space="0" w:color="auto"/>
      </w:divBdr>
    </w:div>
    <w:div w:id="238760197">
      <w:bodyDiv w:val="1"/>
      <w:marLeft w:val="0"/>
      <w:marRight w:val="0"/>
      <w:marTop w:val="0"/>
      <w:marBottom w:val="0"/>
      <w:divBdr>
        <w:top w:val="none" w:sz="0" w:space="0" w:color="auto"/>
        <w:left w:val="none" w:sz="0" w:space="0" w:color="auto"/>
        <w:bottom w:val="none" w:sz="0" w:space="0" w:color="auto"/>
        <w:right w:val="none" w:sz="0" w:space="0" w:color="auto"/>
      </w:divBdr>
    </w:div>
    <w:div w:id="241524204">
      <w:bodyDiv w:val="1"/>
      <w:marLeft w:val="0"/>
      <w:marRight w:val="0"/>
      <w:marTop w:val="0"/>
      <w:marBottom w:val="0"/>
      <w:divBdr>
        <w:top w:val="none" w:sz="0" w:space="0" w:color="auto"/>
        <w:left w:val="none" w:sz="0" w:space="0" w:color="auto"/>
        <w:bottom w:val="none" w:sz="0" w:space="0" w:color="auto"/>
        <w:right w:val="none" w:sz="0" w:space="0" w:color="auto"/>
      </w:divBdr>
      <w:divsChild>
        <w:div w:id="500121022">
          <w:marLeft w:val="1267"/>
          <w:marRight w:val="0"/>
          <w:marTop w:val="0"/>
          <w:marBottom w:val="120"/>
          <w:divBdr>
            <w:top w:val="none" w:sz="0" w:space="0" w:color="auto"/>
            <w:left w:val="none" w:sz="0" w:space="0" w:color="auto"/>
            <w:bottom w:val="none" w:sz="0" w:space="0" w:color="auto"/>
            <w:right w:val="none" w:sz="0" w:space="0" w:color="auto"/>
          </w:divBdr>
        </w:div>
        <w:div w:id="1819345425">
          <w:marLeft w:val="1267"/>
          <w:marRight w:val="0"/>
          <w:marTop w:val="0"/>
          <w:marBottom w:val="120"/>
          <w:divBdr>
            <w:top w:val="none" w:sz="0" w:space="0" w:color="auto"/>
            <w:left w:val="none" w:sz="0" w:space="0" w:color="auto"/>
            <w:bottom w:val="none" w:sz="0" w:space="0" w:color="auto"/>
            <w:right w:val="none" w:sz="0" w:space="0" w:color="auto"/>
          </w:divBdr>
        </w:div>
        <w:div w:id="1473787781">
          <w:marLeft w:val="1267"/>
          <w:marRight w:val="0"/>
          <w:marTop w:val="0"/>
          <w:marBottom w:val="120"/>
          <w:divBdr>
            <w:top w:val="none" w:sz="0" w:space="0" w:color="auto"/>
            <w:left w:val="none" w:sz="0" w:space="0" w:color="auto"/>
            <w:bottom w:val="none" w:sz="0" w:space="0" w:color="auto"/>
            <w:right w:val="none" w:sz="0" w:space="0" w:color="auto"/>
          </w:divBdr>
        </w:div>
        <w:div w:id="1917478002">
          <w:marLeft w:val="1267"/>
          <w:marRight w:val="0"/>
          <w:marTop w:val="0"/>
          <w:marBottom w:val="120"/>
          <w:divBdr>
            <w:top w:val="none" w:sz="0" w:space="0" w:color="auto"/>
            <w:left w:val="none" w:sz="0" w:space="0" w:color="auto"/>
            <w:bottom w:val="none" w:sz="0" w:space="0" w:color="auto"/>
            <w:right w:val="none" w:sz="0" w:space="0" w:color="auto"/>
          </w:divBdr>
        </w:div>
      </w:divsChild>
    </w:div>
    <w:div w:id="242419221">
      <w:bodyDiv w:val="1"/>
      <w:marLeft w:val="0"/>
      <w:marRight w:val="0"/>
      <w:marTop w:val="0"/>
      <w:marBottom w:val="0"/>
      <w:divBdr>
        <w:top w:val="none" w:sz="0" w:space="0" w:color="auto"/>
        <w:left w:val="none" w:sz="0" w:space="0" w:color="auto"/>
        <w:bottom w:val="none" w:sz="0" w:space="0" w:color="auto"/>
        <w:right w:val="none" w:sz="0" w:space="0" w:color="auto"/>
      </w:divBdr>
      <w:divsChild>
        <w:div w:id="1449739367">
          <w:marLeft w:val="1267"/>
          <w:marRight w:val="0"/>
          <w:marTop w:val="240"/>
          <w:marBottom w:val="0"/>
          <w:divBdr>
            <w:top w:val="none" w:sz="0" w:space="0" w:color="auto"/>
            <w:left w:val="none" w:sz="0" w:space="0" w:color="auto"/>
            <w:bottom w:val="none" w:sz="0" w:space="0" w:color="auto"/>
            <w:right w:val="none" w:sz="0" w:space="0" w:color="auto"/>
          </w:divBdr>
        </w:div>
        <w:div w:id="1166094889">
          <w:marLeft w:val="1267"/>
          <w:marRight w:val="0"/>
          <w:marTop w:val="240"/>
          <w:marBottom w:val="0"/>
          <w:divBdr>
            <w:top w:val="none" w:sz="0" w:space="0" w:color="auto"/>
            <w:left w:val="none" w:sz="0" w:space="0" w:color="auto"/>
            <w:bottom w:val="none" w:sz="0" w:space="0" w:color="auto"/>
            <w:right w:val="none" w:sz="0" w:space="0" w:color="auto"/>
          </w:divBdr>
        </w:div>
        <w:div w:id="1906066480">
          <w:marLeft w:val="1267"/>
          <w:marRight w:val="0"/>
          <w:marTop w:val="240"/>
          <w:marBottom w:val="0"/>
          <w:divBdr>
            <w:top w:val="none" w:sz="0" w:space="0" w:color="auto"/>
            <w:left w:val="none" w:sz="0" w:space="0" w:color="auto"/>
            <w:bottom w:val="none" w:sz="0" w:space="0" w:color="auto"/>
            <w:right w:val="none" w:sz="0" w:space="0" w:color="auto"/>
          </w:divBdr>
        </w:div>
      </w:divsChild>
    </w:div>
    <w:div w:id="248857811">
      <w:bodyDiv w:val="1"/>
      <w:marLeft w:val="0"/>
      <w:marRight w:val="0"/>
      <w:marTop w:val="0"/>
      <w:marBottom w:val="0"/>
      <w:divBdr>
        <w:top w:val="none" w:sz="0" w:space="0" w:color="auto"/>
        <w:left w:val="none" w:sz="0" w:space="0" w:color="auto"/>
        <w:bottom w:val="none" w:sz="0" w:space="0" w:color="auto"/>
        <w:right w:val="none" w:sz="0" w:space="0" w:color="auto"/>
      </w:divBdr>
      <w:divsChild>
        <w:div w:id="1020165727">
          <w:marLeft w:val="446"/>
          <w:marRight w:val="461"/>
          <w:marTop w:val="60"/>
          <w:marBottom w:val="0"/>
          <w:divBdr>
            <w:top w:val="none" w:sz="0" w:space="0" w:color="auto"/>
            <w:left w:val="none" w:sz="0" w:space="0" w:color="auto"/>
            <w:bottom w:val="none" w:sz="0" w:space="0" w:color="auto"/>
            <w:right w:val="none" w:sz="0" w:space="0" w:color="auto"/>
          </w:divBdr>
        </w:div>
        <w:div w:id="1722434756">
          <w:marLeft w:val="446"/>
          <w:marRight w:val="806"/>
          <w:marTop w:val="60"/>
          <w:marBottom w:val="0"/>
          <w:divBdr>
            <w:top w:val="none" w:sz="0" w:space="0" w:color="auto"/>
            <w:left w:val="none" w:sz="0" w:space="0" w:color="auto"/>
            <w:bottom w:val="none" w:sz="0" w:space="0" w:color="auto"/>
            <w:right w:val="none" w:sz="0" w:space="0" w:color="auto"/>
          </w:divBdr>
        </w:div>
        <w:div w:id="1135754032">
          <w:marLeft w:val="360"/>
          <w:marRight w:val="677"/>
          <w:marTop w:val="50"/>
          <w:marBottom w:val="0"/>
          <w:divBdr>
            <w:top w:val="none" w:sz="0" w:space="0" w:color="auto"/>
            <w:left w:val="none" w:sz="0" w:space="0" w:color="auto"/>
            <w:bottom w:val="none" w:sz="0" w:space="0" w:color="auto"/>
            <w:right w:val="none" w:sz="0" w:space="0" w:color="auto"/>
          </w:divBdr>
        </w:div>
        <w:div w:id="607087337">
          <w:marLeft w:val="403"/>
          <w:marRight w:val="0"/>
          <w:marTop w:val="80"/>
          <w:marBottom w:val="0"/>
          <w:divBdr>
            <w:top w:val="none" w:sz="0" w:space="0" w:color="auto"/>
            <w:left w:val="none" w:sz="0" w:space="0" w:color="auto"/>
            <w:bottom w:val="none" w:sz="0" w:space="0" w:color="auto"/>
            <w:right w:val="none" w:sz="0" w:space="0" w:color="auto"/>
          </w:divBdr>
        </w:div>
      </w:divsChild>
    </w:div>
    <w:div w:id="249432838">
      <w:bodyDiv w:val="1"/>
      <w:marLeft w:val="0"/>
      <w:marRight w:val="0"/>
      <w:marTop w:val="0"/>
      <w:marBottom w:val="0"/>
      <w:divBdr>
        <w:top w:val="none" w:sz="0" w:space="0" w:color="auto"/>
        <w:left w:val="none" w:sz="0" w:space="0" w:color="auto"/>
        <w:bottom w:val="none" w:sz="0" w:space="0" w:color="auto"/>
        <w:right w:val="none" w:sz="0" w:space="0" w:color="auto"/>
      </w:divBdr>
      <w:divsChild>
        <w:div w:id="1118336369">
          <w:marLeft w:val="360"/>
          <w:marRight w:val="0"/>
          <w:marTop w:val="200"/>
          <w:marBottom w:val="0"/>
          <w:divBdr>
            <w:top w:val="none" w:sz="0" w:space="0" w:color="auto"/>
            <w:left w:val="none" w:sz="0" w:space="0" w:color="auto"/>
            <w:bottom w:val="none" w:sz="0" w:space="0" w:color="auto"/>
            <w:right w:val="none" w:sz="0" w:space="0" w:color="auto"/>
          </w:divBdr>
        </w:div>
        <w:div w:id="1112751323">
          <w:marLeft w:val="360"/>
          <w:marRight w:val="0"/>
          <w:marTop w:val="200"/>
          <w:marBottom w:val="0"/>
          <w:divBdr>
            <w:top w:val="none" w:sz="0" w:space="0" w:color="auto"/>
            <w:left w:val="none" w:sz="0" w:space="0" w:color="auto"/>
            <w:bottom w:val="none" w:sz="0" w:space="0" w:color="auto"/>
            <w:right w:val="none" w:sz="0" w:space="0" w:color="auto"/>
          </w:divBdr>
        </w:div>
        <w:div w:id="2021346980">
          <w:marLeft w:val="360"/>
          <w:marRight w:val="0"/>
          <w:marTop w:val="200"/>
          <w:marBottom w:val="0"/>
          <w:divBdr>
            <w:top w:val="none" w:sz="0" w:space="0" w:color="auto"/>
            <w:left w:val="none" w:sz="0" w:space="0" w:color="auto"/>
            <w:bottom w:val="none" w:sz="0" w:space="0" w:color="auto"/>
            <w:right w:val="none" w:sz="0" w:space="0" w:color="auto"/>
          </w:divBdr>
        </w:div>
      </w:divsChild>
    </w:div>
    <w:div w:id="256183100">
      <w:bodyDiv w:val="1"/>
      <w:marLeft w:val="0"/>
      <w:marRight w:val="0"/>
      <w:marTop w:val="0"/>
      <w:marBottom w:val="0"/>
      <w:divBdr>
        <w:top w:val="none" w:sz="0" w:space="0" w:color="auto"/>
        <w:left w:val="none" w:sz="0" w:space="0" w:color="auto"/>
        <w:bottom w:val="none" w:sz="0" w:space="0" w:color="auto"/>
        <w:right w:val="none" w:sz="0" w:space="0" w:color="auto"/>
      </w:divBdr>
      <w:divsChild>
        <w:div w:id="27491316">
          <w:marLeft w:val="0"/>
          <w:marRight w:val="0"/>
          <w:marTop w:val="0"/>
          <w:marBottom w:val="0"/>
          <w:divBdr>
            <w:top w:val="none" w:sz="0" w:space="0" w:color="auto"/>
            <w:left w:val="none" w:sz="0" w:space="0" w:color="auto"/>
            <w:bottom w:val="none" w:sz="0" w:space="0" w:color="auto"/>
            <w:right w:val="none" w:sz="0" w:space="0" w:color="auto"/>
          </w:divBdr>
        </w:div>
        <w:div w:id="37559854">
          <w:marLeft w:val="0"/>
          <w:marRight w:val="0"/>
          <w:marTop w:val="0"/>
          <w:marBottom w:val="0"/>
          <w:divBdr>
            <w:top w:val="none" w:sz="0" w:space="0" w:color="auto"/>
            <w:left w:val="none" w:sz="0" w:space="0" w:color="auto"/>
            <w:bottom w:val="none" w:sz="0" w:space="0" w:color="auto"/>
            <w:right w:val="none" w:sz="0" w:space="0" w:color="auto"/>
          </w:divBdr>
        </w:div>
        <w:div w:id="59642716">
          <w:marLeft w:val="0"/>
          <w:marRight w:val="0"/>
          <w:marTop w:val="0"/>
          <w:marBottom w:val="0"/>
          <w:divBdr>
            <w:top w:val="none" w:sz="0" w:space="0" w:color="auto"/>
            <w:left w:val="none" w:sz="0" w:space="0" w:color="auto"/>
            <w:bottom w:val="none" w:sz="0" w:space="0" w:color="auto"/>
            <w:right w:val="none" w:sz="0" w:space="0" w:color="auto"/>
          </w:divBdr>
        </w:div>
        <w:div w:id="238518120">
          <w:marLeft w:val="0"/>
          <w:marRight w:val="0"/>
          <w:marTop w:val="0"/>
          <w:marBottom w:val="0"/>
          <w:divBdr>
            <w:top w:val="none" w:sz="0" w:space="0" w:color="auto"/>
            <w:left w:val="none" w:sz="0" w:space="0" w:color="auto"/>
            <w:bottom w:val="none" w:sz="0" w:space="0" w:color="auto"/>
            <w:right w:val="none" w:sz="0" w:space="0" w:color="auto"/>
          </w:divBdr>
        </w:div>
        <w:div w:id="288437898">
          <w:marLeft w:val="0"/>
          <w:marRight w:val="0"/>
          <w:marTop w:val="0"/>
          <w:marBottom w:val="0"/>
          <w:divBdr>
            <w:top w:val="none" w:sz="0" w:space="0" w:color="auto"/>
            <w:left w:val="none" w:sz="0" w:space="0" w:color="auto"/>
            <w:bottom w:val="none" w:sz="0" w:space="0" w:color="auto"/>
            <w:right w:val="none" w:sz="0" w:space="0" w:color="auto"/>
          </w:divBdr>
        </w:div>
        <w:div w:id="409279037">
          <w:marLeft w:val="0"/>
          <w:marRight w:val="0"/>
          <w:marTop w:val="0"/>
          <w:marBottom w:val="0"/>
          <w:divBdr>
            <w:top w:val="none" w:sz="0" w:space="0" w:color="auto"/>
            <w:left w:val="none" w:sz="0" w:space="0" w:color="auto"/>
            <w:bottom w:val="none" w:sz="0" w:space="0" w:color="auto"/>
            <w:right w:val="none" w:sz="0" w:space="0" w:color="auto"/>
          </w:divBdr>
        </w:div>
        <w:div w:id="462040273">
          <w:marLeft w:val="0"/>
          <w:marRight w:val="0"/>
          <w:marTop w:val="0"/>
          <w:marBottom w:val="0"/>
          <w:divBdr>
            <w:top w:val="none" w:sz="0" w:space="0" w:color="auto"/>
            <w:left w:val="none" w:sz="0" w:space="0" w:color="auto"/>
            <w:bottom w:val="none" w:sz="0" w:space="0" w:color="auto"/>
            <w:right w:val="none" w:sz="0" w:space="0" w:color="auto"/>
          </w:divBdr>
        </w:div>
        <w:div w:id="477381107">
          <w:marLeft w:val="0"/>
          <w:marRight w:val="0"/>
          <w:marTop w:val="0"/>
          <w:marBottom w:val="0"/>
          <w:divBdr>
            <w:top w:val="none" w:sz="0" w:space="0" w:color="auto"/>
            <w:left w:val="none" w:sz="0" w:space="0" w:color="auto"/>
            <w:bottom w:val="none" w:sz="0" w:space="0" w:color="auto"/>
            <w:right w:val="none" w:sz="0" w:space="0" w:color="auto"/>
          </w:divBdr>
        </w:div>
        <w:div w:id="701706967">
          <w:marLeft w:val="0"/>
          <w:marRight w:val="0"/>
          <w:marTop w:val="0"/>
          <w:marBottom w:val="0"/>
          <w:divBdr>
            <w:top w:val="none" w:sz="0" w:space="0" w:color="auto"/>
            <w:left w:val="none" w:sz="0" w:space="0" w:color="auto"/>
            <w:bottom w:val="none" w:sz="0" w:space="0" w:color="auto"/>
            <w:right w:val="none" w:sz="0" w:space="0" w:color="auto"/>
          </w:divBdr>
        </w:div>
        <w:div w:id="859046401">
          <w:marLeft w:val="0"/>
          <w:marRight w:val="0"/>
          <w:marTop w:val="0"/>
          <w:marBottom w:val="0"/>
          <w:divBdr>
            <w:top w:val="none" w:sz="0" w:space="0" w:color="auto"/>
            <w:left w:val="none" w:sz="0" w:space="0" w:color="auto"/>
            <w:bottom w:val="none" w:sz="0" w:space="0" w:color="auto"/>
            <w:right w:val="none" w:sz="0" w:space="0" w:color="auto"/>
          </w:divBdr>
        </w:div>
        <w:div w:id="910045785">
          <w:marLeft w:val="0"/>
          <w:marRight w:val="0"/>
          <w:marTop w:val="0"/>
          <w:marBottom w:val="0"/>
          <w:divBdr>
            <w:top w:val="none" w:sz="0" w:space="0" w:color="auto"/>
            <w:left w:val="none" w:sz="0" w:space="0" w:color="auto"/>
            <w:bottom w:val="none" w:sz="0" w:space="0" w:color="auto"/>
            <w:right w:val="none" w:sz="0" w:space="0" w:color="auto"/>
          </w:divBdr>
        </w:div>
        <w:div w:id="1026247157">
          <w:marLeft w:val="0"/>
          <w:marRight w:val="0"/>
          <w:marTop w:val="0"/>
          <w:marBottom w:val="0"/>
          <w:divBdr>
            <w:top w:val="none" w:sz="0" w:space="0" w:color="auto"/>
            <w:left w:val="none" w:sz="0" w:space="0" w:color="auto"/>
            <w:bottom w:val="none" w:sz="0" w:space="0" w:color="auto"/>
            <w:right w:val="none" w:sz="0" w:space="0" w:color="auto"/>
          </w:divBdr>
        </w:div>
        <w:div w:id="1144782947">
          <w:marLeft w:val="0"/>
          <w:marRight w:val="0"/>
          <w:marTop w:val="0"/>
          <w:marBottom w:val="0"/>
          <w:divBdr>
            <w:top w:val="none" w:sz="0" w:space="0" w:color="auto"/>
            <w:left w:val="none" w:sz="0" w:space="0" w:color="auto"/>
            <w:bottom w:val="none" w:sz="0" w:space="0" w:color="auto"/>
            <w:right w:val="none" w:sz="0" w:space="0" w:color="auto"/>
          </w:divBdr>
        </w:div>
        <w:div w:id="1263958353">
          <w:marLeft w:val="0"/>
          <w:marRight w:val="0"/>
          <w:marTop w:val="0"/>
          <w:marBottom w:val="0"/>
          <w:divBdr>
            <w:top w:val="none" w:sz="0" w:space="0" w:color="auto"/>
            <w:left w:val="none" w:sz="0" w:space="0" w:color="auto"/>
            <w:bottom w:val="none" w:sz="0" w:space="0" w:color="auto"/>
            <w:right w:val="none" w:sz="0" w:space="0" w:color="auto"/>
          </w:divBdr>
        </w:div>
        <w:div w:id="1289893688">
          <w:marLeft w:val="0"/>
          <w:marRight w:val="0"/>
          <w:marTop w:val="0"/>
          <w:marBottom w:val="0"/>
          <w:divBdr>
            <w:top w:val="none" w:sz="0" w:space="0" w:color="auto"/>
            <w:left w:val="none" w:sz="0" w:space="0" w:color="auto"/>
            <w:bottom w:val="none" w:sz="0" w:space="0" w:color="auto"/>
            <w:right w:val="none" w:sz="0" w:space="0" w:color="auto"/>
          </w:divBdr>
        </w:div>
        <w:div w:id="1403943659">
          <w:marLeft w:val="0"/>
          <w:marRight w:val="0"/>
          <w:marTop w:val="0"/>
          <w:marBottom w:val="0"/>
          <w:divBdr>
            <w:top w:val="none" w:sz="0" w:space="0" w:color="auto"/>
            <w:left w:val="none" w:sz="0" w:space="0" w:color="auto"/>
            <w:bottom w:val="none" w:sz="0" w:space="0" w:color="auto"/>
            <w:right w:val="none" w:sz="0" w:space="0" w:color="auto"/>
          </w:divBdr>
        </w:div>
        <w:div w:id="1432626572">
          <w:marLeft w:val="0"/>
          <w:marRight w:val="0"/>
          <w:marTop w:val="0"/>
          <w:marBottom w:val="0"/>
          <w:divBdr>
            <w:top w:val="none" w:sz="0" w:space="0" w:color="auto"/>
            <w:left w:val="none" w:sz="0" w:space="0" w:color="auto"/>
            <w:bottom w:val="none" w:sz="0" w:space="0" w:color="auto"/>
            <w:right w:val="none" w:sz="0" w:space="0" w:color="auto"/>
          </w:divBdr>
        </w:div>
        <w:div w:id="1447500721">
          <w:marLeft w:val="0"/>
          <w:marRight w:val="0"/>
          <w:marTop w:val="0"/>
          <w:marBottom w:val="0"/>
          <w:divBdr>
            <w:top w:val="none" w:sz="0" w:space="0" w:color="auto"/>
            <w:left w:val="none" w:sz="0" w:space="0" w:color="auto"/>
            <w:bottom w:val="none" w:sz="0" w:space="0" w:color="auto"/>
            <w:right w:val="none" w:sz="0" w:space="0" w:color="auto"/>
          </w:divBdr>
        </w:div>
        <w:div w:id="1447969179">
          <w:marLeft w:val="0"/>
          <w:marRight w:val="0"/>
          <w:marTop w:val="0"/>
          <w:marBottom w:val="0"/>
          <w:divBdr>
            <w:top w:val="none" w:sz="0" w:space="0" w:color="auto"/>
            <w:left w:val="none" w:sz="0" w:space="0" w:color="auto"/>
            <w:bottom w:val="none" w:sz="0" w:space="0" w:color="auto"/>
            <w:right w:val="none" w:sz="0" w:space="0" w:color="auto"/>
          </w:divBdr>
        </w:div>
        <w:div w:id="1610160944">
          <w:marLeft w:val="0"/>
          <w:marRight w:val="0"/>
          <w:marTop w:val="0"/>
          <w:marBottom w:val="0"/>
          <w:divBdr>
            <w:top w:val="none" w:sz="0" w:space="0" w:color="auto"/>
            <w:left w:val="none" w:sz="0" w:space="0" w:color="auto"/>
            <w:bottom w:val="none" w:sz="0" w:space="0" w:color="auto"/>
            <w:right w:val="none" w:sz="0" w:space="0" w:color="auto"/>
          </w:divBdr>
        </w:div>
        <w:div w:id="1619994874">
          <w:marLeft w:val="0"/>
          <w:marRight w:val="0"/>
          <w:marTop w:val="0"/>
          <w:marBottom w:val="0"/>
          <w:divBdr>
            <w:top w:val="none" w:sz="0" w:space="0" w:color="auto"/>
            <w:left w:val="none" w:sz="0" w:space="0" w:color="auto"/>
            <w:bottom w:val="none" w:sz="0" w:space="0" w:color="auto"/>
            <w:right w:val="none" w:sz="0" w:space="0" w:color="auto"/>
          </w:divBdr>
        </w:div>
        <w:div w:id="1693416238">
          <w:marLeft w:val="0"/>
          <w:marRight w:val="0"/>
          <w:marTop w:val="0"/>
          <w:marBottom w:val="0"/>
          <w:divBdr>
            <w:top w:val="none" w:sz="0" w:space="0" w:color="auto"/>
            <w:left w:val="none" w:sz="0" w:space="0" w:color="auto"/>
            <w:bottom w:val="none" w:sz="0" w:space="0" w:color="auto"/>
            <w:right w:val="none" w:sz="0" w:space="0" w:color="auto"/>
          </w:divBdr>
        </w:div>
        <w:div w:id="1745562204">
          <w:marLeft w:val="0"/>
          <w:marRight w:val="0"/>
          <w:marTop w:val="0"/>
          <w:marBottom w:val="0"/>
          <w:divBdr>
            <w:top w:val="none" w:sz="0" w:space="0" w:color="auto"/>
            <w:left w:val="none" w:sz="0" w:space="0" w:color="auto"/>
            <w:bottom w:val="none" w:sz="0" w:space="0" w:color="auto"/>
            <w:right w:val="none" w:sz="0" w:space="0" w:color="auto"/>
          </w:divBdr>
        </w:div>
        <w:div w:id="1800803672">
          <w:marLeft w:val="0"/>
          <w:marRight w:val="0"/>
          <w:marTop w:val="0"/>
          <w:marBottom w:val="0"/>
          <w:divBdr>
            <w:top w:val="none" w:sz="0" w:space="0" w:color="auto"/>
            <w:left w:val="none" w:sz="0" w:space="0" w:color="auto"/>
            <w:bottom w:val="none" w:sz="0" w:space="0" w:color="auto"/>
            <w:right w:val="none" w:sz="0" w:space="0" w:color="auto"/>
          </w:divBdr>
        </w:div>
        <w:div w:id="1910266141">
          <w:marLeft w:val="0"/>
          <w:marRight w:val="0"/>
          <w:marTop w:val="0"/>
          <w:marBottom w:val="0"/>
          <w:divBdr>
            <w:top w:val="none" w:sz="0" w:space="0" w:color="auto"/>
            <w:left w:val="none" w:sz="0" w:space="0" w:color="auto"/>
            <w:bottom w:val="none" w:sz="0" w:space="0" w:color="auto"/>
            <w:right w:val="none" w:sz="0" w:space="0" w:color="auto"/>
          </w:divBdr>
        </w:div>
        <w:div w:id="1934776702">
          <w:marLeft w:val="0"/>
          <w:marRight w:val="0"/>
          <w:marTop w:val="0"/>
          <w:marBottom w:val="0"/>
          <w:divBdr>
            <w:top w:val="none" w:sz="0" w:space="0" w:color="auto"/>
            <w:left w:val="none" w:sz="0" w:space="0" w:color="auto"/>
            <w:bottom w:val="none" w:sz="0" w:space="0" w:color="auto"/>
            <w:right w:val="none" w:sz="0" w:space="0" w:color="auto"/>
          </w:divBdr>
        </w:div>
        <w:div w:id="2119254045">
          <w:marLeft w:val="0"/>
          <w:marRight w:val="0"/>
          <w:marTop w:val="0"/>
          <w:marBottom w:val="0"/>
          <w:divBdr>
            <w:top w:val="none" w:sz="0" w:space="0" w:color="auto"/>
            <w:left w:val="none" w:sz="0" w:space="0" w:color="auto"/>
            <w:bottom w:val="none" w:sz="0" w:space="0" w:color="auto"/>
            <w:right w:val="none" w:sz="0" w:space="0" w:color="auto"/>
          </w:divBdr>
        </w:div>
      </w:divsChild>
    </w:div>
    <w:div w:id="257829389">
      <w:bodyDiv w:val="1"/>
      <w:marLeft w:val="0"/>
      <w:marRight w:val="0"/>
      <w:marTop w:val="0"/>
      <w:marBottom w:val="0"/>
      <w:divBdr>
        <w:top w:val="none" w:sz="0" w:space="0" w:color="auto"/>
        <w:left w:val="none" w:sz="0" w:space="0" w:color="auto"/>
        <w:bottom w:val="none" w:sz="0" w:space="0" w:color="auto"/>
        <w:right w:val="none" w:sz="0" w:space="0" w:color="auto"/>
      </w:divBdr>
    </w:div>
    <w:div w:id="259871810">
      <w:bodyDiv w:val="1"/>
      <w:marLeft w:val="0"/>
      <w:marRight w:val="0"/>
      <w:marTop w:val="0"/>
      <w:marBottom w:val="0"/>
      <w:divBdr>
        <w:top w:val="none" w:sz="0" w:space="0" w:color="auto"/>
        <w:left w:val="none" w:sz="0" w:space="0" w:color="auto"/>
        <w:bottom w:val="none" w:sz="0" w:space="0" w:color="auto"/>
        <w:right w:val="none" w:sz="0" w:space="0" w:color="auto"/>
      </w:divBdr>
      <w:divsChild>
        <w:div w:id="1108742982">
          <w:marLeft w:val="446"/>
          <w:marRight w:val="0"/>
          <w:marTop w:val="0"/>
          <w:marBottom w:val="0"/>
          <w:divBdr>
            <w:top w:val="none" w:sz="0" w:space="0" w:color="auto"/>
            <w:left w:val="none" w:sz="0" w:space="0" w:color="auto"/>
            <w:bottom w:val="none" w:sz="0" w:space="0" w:color="auto"/>
            <w:right w:val="none" w:sz="0" w:space="0" w:color="auto"/>
          </w:divBdr>
        </w:div>
        <w:div w:id="208995200">
          <w:marLeft w:val="446"/>
          <w:marRight w:val="0"/>
          <w:marTop w:val="0"/>
          <w:marBottom w:val="0"/>
          <w:divBdr>
            <w:top w:val="none" w:sz="0" w:space="0" w:color="auto"/>
            <w:left w:val="none" w:sz="0" w:space="0" w:color="auto"/>
            <w:bottom w:val="none" w:sz="0" w:space="0" w:color="auto"/>
            <w:right w:val="none" w:sz="0" w:space="0" w:color="auto"/>
          </w:divBdr>
        </w:div>
        <w:div w:id="1735197521">
          <w:marLeft w:val="1166"/>
          <w:marRight w:val="0"/>
          <w:marTop w:val="0"/>
          <w:marBottom w:val="0"/>
          <w:divBdr>
            <w:top w:val="none" w:sz="0" w:space="0" w:color="auto"/>
            <w:left w:val="none" w:sz="0" w:space="0" w:color="auto"/>
            <w:bottom w:val="none" w:sz="0" w:space="0" w:color="auto"/>
            <w:right w:val="none" w:sz="0" w:space="0" w:color="auto"/>
          </w:divBdr>
        </w:div>
        <w:div w:id="305864111">
          <w:marLeft w:val="446"/>
          <w:marRight w:val="0"/>
          <w:marTop w:val="0"/>
          <w:marBottom w:val="0"/>
          <w:divBdr>
            <w:top w:val="none" w:sz="0" w:space="0" w:color="auto"/>
            <w:left w:val="none" w:sz="0" w:space="0" w:color="auto"/>
            <w:bottom w:val="none" w:sz="0" w:space="0" w:color="auto"/>
            <w:right w:val="none" w:sz="0" w:space="0" w:color="auto"/>
          </w:divBdr>
        </w:div>
        <w:div w:id="27992874">
          <w:marLeft w:val="1166"/>
          <w:marRight w:val="0"/>
          <w:marTop w:val="0"/>
          <w:marBottom w:val="0"/>
          <w:divBdr>
            <w:top w:val="none" w:sz="0" w:space="0" w:color="auto"/>
            <w:left w:val="none" w:sz="0" w:space="0" w:color="auto"/>
            <w:bottom w:val="none" w:sz="0" w:space="0" w:color="auto"/>
            <w:right w:val="none" w:sz="0" w:space="0" w:color="auto"/>
          </w:divBdr>
        </w:div>
        <w:div w:id="333341338">
          <w:marLeft w:val="446"/>
          <w:marRight w:val="0"/>
          <w:marTop w:val="0"/>
          <w:marBottom w:val="0"/>
          <w:divBdr>
            <w:top w:val="none" w:sz="0" w:space="0" w:color="auto"/>
            <w:left w:val="none" w:sz="0" w:space="0" w:color="auto"/>
            <w:bottom w:val="none" w:sz="0" w:space="0" w:color="auto"/>
            <w:right w:val="none" w:sz="0" w:space="0" w:color="auto"/>
          </w:divBdr>
        </w:div>
        <w:div w:id="1148547347">
          <w:marLeft w:val="446"/>
          <w:marRight w:val="0"/>
          <w:marTop w:val="0"/>
          <w:marBottom w:val="0"/>
          <w:divBdr>
            <w:top w:val="none" w:sz="0" w:space="0" w:color="auto"/>
            <w:left w:val="none" w:sz="0" w:space="0" w:color="auto"/>
            <w:bottom w:val="none" w:sz="0" w:space="0" w:color="auto"/>
            <w:right w:val="none" w:sz="0" w:space="0" w:color="auto"/>
          </w:divBdr>
        </w:div>
      </w:divsChild>
    </w:div>
    <w:div w:id="264073864">
      <w:bodyDiv w:val="1"/>
      <w:marLeft w:val="0"/>
      <w:marRight w:val="0"/>
      <w:marTop w:val="0"/>
      <w:marBottom w:val="0"/>
      <w:divBdr>
        <w:top w:val="none" w:sz="0" w:space="0" w:color="auto"/>
        <w:left w:val="none" w:sz="0" w:space="0" w:color="auto"/>
        <w:bottom w:val="none" w:sz="0" w:space="0" w:color="auto"/>
        <w:right w:val="none" w:sz="0" w:space="0" w:color="auto"/>
      </w:divBdr>
    </w:div>
    <w:div w:id="267203144">
      <w:bodyDiv w:val="1"/>
      <w:marLeft w:val="0"/>
      <w:marRight w:val="0"/>
      <w:marTop w:val="0"/>
      <w:marBottom w:val="0"/>
      <w:divBdr>
        <w:top w:val="none" w:sz="0" w:space="0" w:color="auto"/>
        <w:left w:val="none" w:sz="0" w:space="0" w:color="auto"/>
        <w:bottom w:val="none" w:sz="0" w:space="0" w:color="auto"/>
        <w:right w:val="none" w:sz="0" w:space="0" w:color="auto"/>
      </w:divBdr>
    </w:div>
    <w:div w:id="269512899">
      <w:bodyDiv w:val="1"/>
      <w:marLeft w:val="0"/>
      <w:marRight w:val="0"/>
      <w:marTop w:val="0"/>
      <w:marBottom w:val="0"/>
      <w:divBdr>
        <w:top w:val="none" w:sz="0" w:space="0" w:color="auto"/>
        <w:left w:val="none" w:sz="0" w:space="0" w:color="auto"/>
        <w:bottom w:val="none" w:sz="0" w:space="0" w:color="auto"/>
        <w:right w:val="none" w:sz="0" w:space="0" w:color="auto"/>
      </w:divBdr>
    </w:div>
    <w:div w:id="270281478">
      <w:bodyDiv w:val="1"/>
      <w:marLeft w:val="0"/>
      <w:marRight w:val="0"/>
      <w:marTop w:val="0"/>
      <w:marBottom w:val="0"/>
      <w:divBdr>
        <w:top w:val="none" w:sz="0" w:space="0" w:color="auto"/>
        <w:left w:val="none" w:sz="0" w:space="0" w:color="auto"/>
        <w:bottom w:val="none" w:sz="0" w:space="0" w:color="auto"/>
        <w:right w:val="none" w:sz="0" w:space="0" w:color="auto"/>
      </w:divBdr>
    </w:div>
    <w:div w:id="270860828">
      <w:bodyDiv w:val="1"/>
      <w:marLeft w:val="0"/>
      <w:marRight w:val="0"/>
      <w:marTop w:val="0"/>
      <w:marBottom w:val="0"/>
      <w:divBdr>
        <w:top w:val="none" w:sz="0" w:space="0" w:color="auto"/>
        <w:left w:val="none" w:sz="0" w:space="0" w:color="auto"/>
        <w:bottom w:val="none" w:sz="0" w:space="0" w:color="auto"/>
        <w:right w:val="none" w:sz="0" w:space="0" w:color="auto"/>
      </w:divBdr>
    </w:div>
    <w:div w:id="272786314">
      <w:bodyDiv w:val="1"/>
      <w:marLeft w:val="0"/>
      <w:marRight w:val="0"/>
      <w:marTop w:val="0"/>
      <w:marBottom w:val="0"/>
      <w:divBdr>
        <w:top w:val="none" w:sz="0" w:space="0" w:color="auto"/>
        <w:left w:val="none" w:sz="0" w:space="0" w:color="auto"/>
        <w:bottom w:val="none" w:sz="0" w:space="0" w:color="auto"/>
        <w:right w:val="none" w:sz="0" w:space="0" w:color="auto"/>
      </w:divBdr>
    </w:div>
    <w:div w:id="278531450">
      <w:bodyDiv w:val="1"/>
      <w:marLeft w:val="0"/>
      <w:marRight w:val="0"/>
      <w:marTop w:val="0"/>
      <w:marBottom w:val="0"/>
      <w:divBdr>
        <w:top w:val="none" w:sz="0" w:space="0" w:color="auto"/>
        <w:left w:val="none" w:sz="0" w:space="0" w:color="auto"/>
        <w:bottom w:val="none" w:sz="0" w:space="0" w:color="auto"/>
        <w:right w:val="none" w:sz="0" w:space="0" w:color="auto"/>
      </w:divBdr>
    </w:div>
    <w:div w:id="282462980">
      <w:bodyDiv w:val="1"/>
      <w:marLeft w:val="0"/>
      <w:marRight w:val="0"/>
      <w:marTop w:val="0"/>
      <w:marBottom w:val="0"/>
      <w:divBdr>
        <w:top w:val="none" w:sz="0" w:space="0" w:color="auto"/>
        <w:left w:val="none" w:sz="0" w:space="0" w:color="auto"/>
        <w:bottom w:val="none" w:sz="0" w:space="0" w:color="auto"/>
        <w:right w:val="none" w:sz="0" w:space="0" w:color="auto"/>
      </w:divBdr>
    </w:div>
    <w:div w:id="285622529">
      <w:bodyDiv w:val="1"/>
      <w:marLeft w:val="0"/>
      <w:marRight w:val="0"/>
      <w:marTop w:val="0"/>
      <w:marBottom w:val="0"/>
      <w:divBdr>
        <w:top w:val="none" w:sz="0" w:space="0" w:color="auto"/>
        <w:left w:val="none" w:sz="0" w:space="0" w:color="auto"/>
        <w:bottom w:val="none" w:sz="0" w:space="0" w:color="auto"/>
        <w:right w:val="none" w:sz="0" w:space="0" w:color="auto"/>
      </w:divBdr>
      <w:divsChild>
        <w:div w:id="49502181">
          <w:marLeft w:val="360"/>
          <w:marRight w:val="0"/>
          <w:marTop w:val="200"/>
          <w:marBottom w:val="0"/>
          <w:divBdr>
            <w:top w:val="none" w:sz="0" w:space="0" w:color="auto"/>
            <w:left w:val="none" w:sz="0" w:space="0" w:color="auto"/>
            <w:bottom w:val="none" w:sz="0" w:space="0" w:color="auto"/>
            <w:right w:val="none" w:sz="0" w:space="0" w:color="auto"/>
          </w:divBdr>
        </w:div>
        <w:div w:id="1949463336">
          <w:marLeft w:val="360"/>
          <w:marRight w:val="0"/>
          <w:marTop w:val="200"/>
          <w:marBottom w:val="0"/>
          <w:divBdr>
            <w:top w:val="none" w:sz="0" w:space="0" w:color="auto"/>
            <w:left w:val="none" w:sz="0" w:space="0" w:color="auto"/>
            <w:bottom w:val="none" w:sz="0" w:space="0" w:color="auto"/>
            <w:right w:val="none" w:sz="0" w:space="0" w:color="auto"/>
          </w:divBdr>
        </w:div>
        <w:div w:id="695614606">
          <w:marLeft w:val="360"/>
          <w:marRight w:val="0"/>
          <w:marTop w:val="200"/>
          <w:marBottom w:val="0"/>
          <w:divBdr>
            <w:top w:val="none" w:sz="0" w:space="0" w:color="auto"/>
            <w:left w:val="none" w:sz="0" w:space="0" w:color="auto"/>
            <w:bottom w:val="none" w:sz="0" w:space="0" w:color="auto"/>
            <w:right w:val="none" w:sz="0" w:space="0" w:color="auto"/>
          </w:divBdr>
        </w:div>
        <w:div w:id="15935771">
          <w:marLeft w:val="360"/>
          <w:marRight w:val="0"/>
          <w:marTop w:val="200"/>
          <w:marBottom w:val="0"/>
          <w:divBdr>
            <w:top w:val="none" w:sz="0" w:space="0" w:color="auto"/>
            <w:left w:val="none" w:sz="0" w:space="0" w:color="auto"/>
            <w:bottom w:val="none" w:sz="0" w:space="0" w:color="auto"/>
            <w:right w:val="none" w:sz="0" w:space="0" w:color="auto"/>
          </w:divBdr>
        </w:div>
      </w:divsChild>
    </w:div>
    <w:div w:id="286401333">
      <w:bodyDiv w:val="1"/>
      <w:marLeft w:val="0"/>
      <w:marRight w:val="0"/>
      <w:marTop w:val="0"/>
      <w:marBottom w:val="0"/>
      <w:divBdr>
        <w:top w:val="none" w:sz="0" w:space="0" w:color="auto"/>
        <w:left w:val="none" w:sz="0" w:space="0" w:color="auto"/>
        <w:bottom w:val="none" w:sz="0" w:space="0" w:color="auto"/>
        <w:right w:val="none" w:sz="0" w:space="0" w:color="auto"/>
      </w:divBdr>
      <w:divsChild>
        <w:div w:id="1385984247">
          <w:marLeft w:val="360"/>
          <w:marRight w:val="0"/>
          <w:marTop w:val="200"/>
          <w:marBottom w:val="0"/>
          <w:divBdr>
            <w:top w:val="none" w:sz="0" w:space="0" w:color="auto"/>
            <w:left w:val="none" w:sz="0" w:space="0" w:color="auto"/>
            <w:bottom w:val="none" w:sz="0" w:space="0" w:color="auto"/>
            <w:right w:val="none" w:sz="0" w:space="0" w:color="auto"/>
          </w:divBdr>
        </w:div>
        <w:div w:id="2126801571">
          <w:marLeft w:val="360"/>
          <w:marRight w:val="0"/>
          <w:marTop w:val="200"/>
          <w:marBottom w:val="0"/>
          <w:divBdr>
            <w:top w:val="none" w:sz="0" w:space="0" w:color="auto"/>
            <w:left w:val="none" w:sz="0" w:space="0" w:color="auto"/>
            <w:bottom w:val="none" w:sz="0" w:space="0" w:color="auto"/>
            <w:right w:val="none" w:sz="0" w:space="0" w:color="auto"/>
          </w:divBdr>
        </w:div>
        <w:div w:id="649865116">
          <w:marLeft w:val="360"/>
          <w:marRight w:val="0"/>
          <w:marTop w:val="200"/>
          <w:marBottom w:val="0"/>
          <w:divBdr>
            <w:top w:val="none" w:sz="0" w:space="0" w:color="auto"/>
            <w:left w:val="none" w:sz="0" w:space="0" w:color="auto"/>
            <w:bottom w:val="none" w:sz="0" w:space="0" w:color="auto"/>
            <w:right w:val="none" w:sz="0" w:space="0" w:color="auto"/>
          </w:divBdr>
        </w:div>
      </w:divsChild>
    </w:div>
    <w:div w:id="288171528">
      <w:bodyDiv w:val="1"/>
      <w:marLeft w:val="0"/>
      <w:marRight w:val="0"/>
      <w:marTop w:val="0"/>
      <w:marBottom w:val="0"/>
      <w:divBdr>
        <w:top w:val="none" w:sz="0" w:space="0" w:color="auto"/>
        <w:left w:val="none" w:sz="0" w:space="0" w:color="auto"/>
        <w:bottom w:val="none" w:sz="0" w:space="0" w:color="auto"/>
        <w:right w:val="none" w:sz="0" w:space="0" w:color="auto"/>
      </w:divBdr>
      <w:divsChild>
        <w:div w:id="1477993151">
          <w:marLeft w:val="1166"/>
          <w:marRight w:val="0"/>
          <w:marTop w:val="0"/>
          <w:marBottom w:val="0"/>
          <w:divBdr>
            <w:top w:val="none" w:sz="0" w:space="0" w:color="auto"/>
            <w:left w:val="none" w:sz="0" w:space="0" w:color="auto"/>
            <w:bottom w:val="none" w:sz="0" w:space="0" w:color="auto"/>
            <w:right w:val="none" w:sz="0" w:space="0" w:color="auto"/>
          </w:divBdr>
        </w:div>
        <w:div w:id="211845052">
          <w:marLeft w:val="1800"/>
          <w:marRight w:val="0"/>
          <w:marTop w:val="0"/>
          <w:marBottom w:val="0"/>
          <w:divBdr>
            <w:top w:val="none" w:sz="0" w:space="0" w:color="auto"/>
            <w:left w:val="none" w:sz="0" w:space="0" w:color="auto"/>
            <w:bottom w:val="none" w:sz="0" w:space="0" w:color="auto"/>
            <w:right w:val="none" w:sz="0" w:space="0" w:color="auto"/>
          </w:divBdr>
        </w:div>
        <w:div w:id="761142948">
          <w:marLeft w:val="1800"/>
          <w:marRight w:val="0"/>
          <w:marTop w:val="0"/>
          <w:marBottom w:val="0"/>
          <w:divBdr>
            <w:top w:val="none" w:sz="0" w:space="0" w:color="auto"/>
            <w:left w:val="none" w:sz="0" w:space="0" w:color="auto"/>
            <w:bottom w:val="none" w:sz="0" w:space="0" w:color="auto"/>
            <w:right w:val="none" w:sz="0" w:space="0" w:color="auto"/>
          </w:divBdr>
        </w:div>
        <w:div w:id="1230968439">
          <w:marLeft w:val="1800"/>
          <w:marRight w:val="0"/>
          <w:marTop w:val="0"/>
          <w:marBottom w:val="0"/>
          <w:divBdr>
            <w:top w:val="none" w:sz="0" w:space="0" w:color="auto"/>
            <w:left w:val="none" w:sz="0" w:space="0" w:color="auto"/>
            <w:bottom w:val="none" w:sz="0" w:space="0" w:color="auto"/>
            <w:right w:val="none" w:sz="0" w:space="0" w:color="auto"/>
          </w:divBdr>
        </w:div>
        <w:div w:id="477041039">
          <w:marLeft w:val="1166"/>
          <w:marRight w:val="0"/>
          <w:marTop w:val="0"/>
          <w:marBottom w:val="0"/>
          <w:divBdr>
            <w:top w:val="none" w:sz="0" w:space="0" w:color="auto"/>
            <w:left w:val="none" w:sz="0" w:space="0" w:color="auto"/>
            <w:bottom w:val="none" w:sz="0" w:space="0" w:color="auto"/>
            <w:right w:val="none" w:sz="0" w:space="0" w:color="auto"/>
          </w:divBdr>
        </w:div>
        <w:div w:id="1089042091">
          <w:marLeft w:val="1166"/>
          <w:marRight w:val="0"/>
          <w:marTop w:val="0"/>
          <w:marBottom w:val="0"/>
          <w:divBdr>
            <w:top w:val="none" w:sz="0" w:space="0" w:color="auto"/>
            <w:left w:val="none" w:sz="0" w:space="0" w:color="auto"/>
            <w:bottom w:val="none" w:sz="0" w:space="0" w:color="auto"/>
            <w:right w:val="none" w:sz="0" w:space="0" w:color="auto"/>
          </w:divBdr>
        </w:div>
        <w:div w:id="1739202696">
          <w:marLeft w:val="1166"/>
          <w:marRight w:val="0"/>
          <w:marTop w:val="0"/>
          <w:marBottom w:val="0"/>
          <w:divBdr>
            <w:top w:val="none" w:sz="0" w:space="0" w:color="auto"/>
            <w:left w:val="none" w:sz="0" w:space="0" w:color="auto"/>
            <w:bottom w:val="none" w:sz="0" w:space="0" w:color="auto"/>
            <w:right w:val="none" w:sz="0" w:space="0" w:color="auto"/>
          </w:divBdr>
        </w:div>
        <w:div w:id="373846064">
          <w:marLeft w:val="1166"/>
          <w:marRight w:val="0"/>
          <w:marTop w:val="0"/>
          <w:marBottom w:val="200"/>
          <w:divBdr>
            <w:top w:val="none" w:sz="0" w:space="0" w:color="auto"/>
            <w:left w:val="none" w:sz="0" w:space="0" w:color="auto"/>
            <w:bottom w:val="none" w:sz="0" w:space="0" w:color="auto"/>
            <w:right w:val="none" w:sz="0" w:space="0" w:color="auto"/>
          </w:divBdr>
        </w:div>
      </w:divsChild>
    </w:div>
    <w:div w:id="288242894">
      <w:bodyDiv w:val="1"/>
      <w:marLeft w:val="0"/>
      <w:marRight w:val="0"/>
      <w:marTop w:val="0"/>
      <w:marBottom w:val="0"/>
      <w:divBdr>
        <w:top w:val="none" w:sz="0" w:space="0" w:color="auto"/>
        <w:left w:val="none" w:sz="0" w:space="0" w:color="auto"/>
        <w:bottom w:val="none" w:sz="0" w:space="0" w:color="auto"/>
        <w:right w:val="none" w:sz="0" w:space="0" w:color="auto"/>
      </w:divBdr>
    </w:div>
    <w:div w:id="288751650">
      <w:bodyDiv w:val="1"/>
      <w:marLeft w:val="0"/>
      <w:marRight w:val="0"/>
      <w:marTop w:val="0"/>
      <w:marBottom w:val="0"/>
      <w:divBdr>
        <w:top w:val="none" w:sz="0" w:space="0" w:color="auto"/>
        <w:left w:val="none" w:sz="0" w:space="0" w:color="auto"/>
        <w:bottom w:val="none" w:sz="0" w:space="0" w:color="auto"/>
        <w:right w:val="none" w:sz="0" w:space="0" w:color="auto"/>
      </w:divBdr>
      <w:divsChild>
        <w:div w:id="796604852">
          <w:marLeft w:val="720"/>
          <w:marRight w:val="0"/>
          <w:marTop w:val="200"/>
          <w:marBottom w:val="0"/>
          <w:divBdr>
            <w:top w:val="none" w:sz="0" w:space="0" w:color="auto"/>
            <w:left w:val="none" w:sz="0" w:space="0" w:color="auto"/>
            <w:bottom w:val="none" w:sz="0" w:space="0" w:color="auto"/>
            <w:right w:val="none" w:sz="0" w:space="0" w:color="auto"/>
          </w:divBdr>
        </w:div>
        <w:div w:id="54009448">
          <w:marLeft w:val="720"/>
          <w:marRight w:val="0"/>
          <w:marTop w:val="200"/>
          <w:marBottom w:val="0"/>
          <w:divBdr>
            <w:top w:val="none" w:sz="0" w:space="0" w:color="auto"/>
            <w:left w:val="none" w:sz="0" w:space="0" w:color="auto"/>
            <w:bottom w:val="none" w:sz="0" w:space="0" w:color="auto"/>
            <w:right w:val="none" w:sz="0" w:space="0" w:color="auto"/>
          </w:divBdr>
        </w:div>
        <w:div w:id="1930192553">
          <w:marLeft w:val="720"/>
          <w:marRight w:val="0"/>
          <w:marTop w:val="200"/>
          <w:marBottom w:val="0"/>
          <w:divBdr>
            <w:top w:val="none" w:sz="0" w:space="0" w:color="auto"/>
            <w:left w:val="none" w:sz="0" w:space="0" w:color="auto"/>
            <w:bottom w:val="none" w:sz="0" w:space="0" w:color="auto"/>
            <w:right w:val="none" w:sz="0" w:space="0" w:color="auto"/>
          </w:divBdr>
        </w:div>
      </w:divsChild>
    </w:div>
    <w:div w:id="293100226">
      <w:bodyDiv w:val="1"/>
      <w:marLeft w:val="0"/>
      <w:marRight w:val="0"/>
      <w:marTop w:val="0"/>
      <w:marBottom w:val="0"/>
      <w:divBdr>
        <w:top w:val="none" w:sz="0" w:space="0" w:color="auto"/>
        <w:left w:val="none" w:sz="0" w:space="0" w:color="auto"/>
        <w:bottom w:val="none" w:sz="0" w:space="0" w:color="auto"/>
        <w:right w:val="none" w:sz="0" w:space="0" w:color="auto"/>
      </w:divBdr>
    </w:div>
    <w:div w:id="299925102">
      <w:bodyDiv w:val="1"/>
      <w:marLeft w:val="0"/>
      <w:marRight w:val="0"/>
      <w:marTop w:val="0"/>
      <w:marBottom w:val="0"/>
      <w:divBdr>
        <w:top w:val="none" w:sz="0" w:space="0" w:color="auto"/>
        <w:left w:val="none" w:sz="0" w:space="0" w:color="auto"/>
        <w:bottom w:val="none" w:sz="0" w:space="0" w:color="auto"/>
        <w:right w:val="none" w:sz="0" w:space="0" w:color="auto"/>
      </w:divBdr>
      <w:divsChild>
        <w:div w:id="1089157940">
          <w:marLeft w:val="446"/>
          <w:marRight w:val="0"/>
          <w:marTop w:val="0"/>
          <w:marBottom w:val="120"/>
          <w:divBdr>
            <w:top w:val="none" w:sz="0" w:space="0" w:color="auto"/>
            <w:left w:val="none" w:sz="0" w:space="0" w:color="auto"/>
            <w:bottom w:val="none" w:sz="0" w:space="0" w:color="auto"/>
            <w:right w:val="none" w:sz="0" w:space="0" w:color="auto"/>
          </w:divBdr>
        </w:div>
        <w:div w:id="439490800">
          <w:marLeft w:val="1166"/>
          <w:marRight w:val="0"/>
          <w:marTop w:val="0"/>
          <w:marBottom w:val="0"/>
          <w:divBdr>
            <w:top w:val="none" w:sz="0" w:space="0" w:color="auto"/>
            <w:left w:val="none" w:sz="0" w:space="0" w:color="auto"/>
            <w:bottom w:val="none" w:sz="0" w:space="0" w:color="auto"/>
            <w:right w:val="none" w:sz="0" w:space="0" w:color="auto"/>
          </w:divBdr>
        </w:div>
        <w:div w:id="1481312817">
          <w:marLeft w:val="1166"/>
          <w:marRight w:val="0"/>
          <w:marTop w:val="0"/>
          <w:marBottom w:val="0"/>
          <w:divBdr>
            <w:top w:val="none" w:sz="0" w:space="0" w:color="auto"/>
            <w:left w:val="none" w:sz="0" w:space="0" w:color="auto"/>
            <w:bottom w:val="none" w:sz="0" w:space="0" w:color="auto"/>
            <w:right w:val="none" w:sz="0" w:space="0" w:color="auto"/>
          </w:divBdr>
        </w:div>
        <w:div w:id="1420520859">
          <w:marLeft w:val="1166"/>
          <w:marRight w:val="0"/>
          <w:marTop w:val="0"/>
          <w:marBottom w:val="0"/>
          <w:divBdr>
            <w:top w:val="none" w:sz="0" w:space="0" w:color="auto"/>
            <w:left w:val="none" w:sz="0" w:space="0" w:color="auto"/>
            <w:bottom w:val="none" w:sz="0" w:space="0" w:color="auto"/>
            <w:right w:val="none" w:sz="0" w:space="0" w:color="auto"/>
          </w:divBdr>
        </w:div>
        <w:div w:id="1620451148">
          <w:marLeft w:val="1166"/>
          <w:marRight w:val="0"/>
          <w:marTop w:val="0"/>
          <w:marBottom w:val="0"/>
          <w:divBdr>
            <w:top w:val="none" w:sz="0" w:space="0" w:color="auto"/>
            <w:left w:val="none" w:sz="0" w:space="0" w:color="auto"/>
            <w:bottom w:val="none" w:sz="0" w:space="0" w:color="auto"/>
            <w:right w:val="none" w:sz="0" w:space="0" w:color="auto"/>
          </w:divBdr>
        </w:div>
        <w:div w:id="232471556">
          <w:marLeft w:val="1166"/>
          <w:marRight w:val="0"/>
          <w:marTop w:val="0"/>
          <w:marBottom w:val="0"/>
          <w:divBdr>
            <w:top w:val="none" w:sz="0" w:space="0" w:color="auto"/>
            <w:left w:val="none" w:sz="0" w:space="0" w:color="auto"/>
            <w:bottom w:val="none" w:sz="0" w:space="0" w:color="auto"/>
            <w:right w:val="none" w:sz="0" w:space="0" w:color="auto"/>
          </w:divBdr>
        </w:div>
        <w:div w:id="1372149902">
          <w:marLeft w:val="1166"/>
          <w:marRight w:val="0"/>
          <w:marTop w:val="0"/>
          <w:marBottom w:val="0"/>
          <w:divBdr>
            <w:top w:val="none" w:sz="0" w:space="0" w:color="auto"/>
            <w:left w:val="none" w:sz="0" w:space="0" w:color="auto"/>
            <w:bottom w:val="none" w:sz="0" w:space="0" w:color="auto"/>
            <w:right w:val="none" w:sz="0" w:space="0" w:color="auto"/>
          </w:divBdr>
        </w:div>
        <w:div w:id="201865203">
          <w:marLeft w:val="446"/>
          <w:marRight w:val="0"/>
          <w:marTop w:val="0"/>
          <w:marBottom w:val="120"/>
          <w:divBdr>
            <w:top w:val="none" w:sz="0" w:space="0" w:color="auto"/>
            <w:left w:val="none" w:sz="0" w:space="0" w:color="auto"/>
            <w:bottom w:val="none" w:sz="0" w:space="0" w:color="auto"/>
            <w:right w:val="none" w:sz="0" w:space="0" w:color="auto"/>
          </w:divBdr>
        </w:div>
        <w:div w:id="1431781490">
          <w:marLeft w:val="1166"/>
          <w:marRight w:val="0"/>
          <w:marTop w:val="0"/>
          <w:marBottom w:val="0"/>
          <w:divBdr>
            <w:top w:val="none" w:sz="0" w:space="0" w:color="auto"/>
            <w:left w:val="none" w:sz="0" w:space="0" w:color="auto"/>
            <w:bottom w:val="none" w:sz="0" w:space="0" w:color="auto"/>
            <w:right w:val="none" w:sz="0" w:space="0" w:color="auto"/>
          </w:divBdr>
        </w:div>
        <w:div w:id="270624872">
          <w:marLeft w:val="1166"/>
          <w:marRight w:val="0"/>
          <w:marTop w:val="0"/>
          <w:marBottom w:val="0"/>
          <w:divBdr>
            <w:top w:val="none" w:sz="0" w:space="0" w:color="auto"/>
            <w:left w:val="none" w:sz="0" w:space="0" w:color="auto"/>
            <w:bottom w:val="none" w:sz="0" w:space="0" w:color="auto"/>
            <w:right w:val="none" w:sz="0" w:space="0" w:color="auto"/>
          </w:divBdr>
        </w:div>
      </w:divsChild>
    </w:div>
    <w:div w:id="304893192">
      <w:bodyDiv w:val="1"/>
      <w:marLeft w:val="0"/>
      <w:marRight w:val="0"/>
      <w:marTop w:val="0"/>
      <w:marBottom w:val="0"/>
      <w:divBdr>
        <w:top w:val="none" w:sz="0" w:space="0" w:color="auto"/>
        <w:left w:val="none" w:sz="0" w:space="0" w:color="auto"/>
        <w:bottom w:val="none" w:sz="0" w:space="0" w:color="auto"/>
        <w:right w:val="none" w:sz="0" w:space="0" w:color="auto"/>
      </w:divBdr>
      <w:divsChild>
        <w:div w:id="175854302">
          <w:marLeft w:val="547"/>
          <w:marRight w:val="0"/>
          <w:marTop w:val="0"/>
          <w:marBottom w:val="0"/>
          <w:divBdr>
            <w:top w:val="none" w:sz="0" w:space="0" w:color="auto"/>
            <w:left w:val="none" w:sz="0" w:space="0" w:color="auto"/>
            <w:bottom w:val="none" w:sz="0" w:space="0" w:color="auto"/>
            <w:right w:val="none" w:sz="0" w:space="0" w:color="auto"/>
          </w:divBdr>
        </w:div>
        <w:div w:id="640961138">
          <w:marLeft w:val="547"/>
          <w:marRight w:val="0"/>
          <w:marTop w:val="0"/>
          <w:marBottom w:val="0"/>
          <w:divBdr>
            <w:top w:val="none" w:sz="0" w:space="0" w:color="auto"/>
            <w:left w:val="none" w:sz="0" w:space="0" w:color="auto"/>
            <w:bottom w:val="none" w:sz="0" w:space="0" w:color="auto"/>
            <w:right w:val="none" w:sz="0" w:space="0" w:color="auto"/>
          </w:divBdr>
        </w:div>
      </w:divsChild>
    </w:div>
    <w:div w:id="305016993">
      <w:bodyDiv w:val="1"/>
      <w:marLeft w:val="0"/>
      <w:marRight w:val="0"/>
      <w:marTop w:val="0"/>
      <w:marBottom w:val="0"/>
      <w:divBdr>
        <w:top w:val="none" w:sz="0" w:space="0" w:color="auto"/>
        <w:left w:val="none" w:sz="0" w:space="0" w:color="auto"/>
        <w:bottom w:val="none" w:sz="0" w:space="0" w:color="auto"/>
        <w:right w:val="none" w:sz="0" w:space="0" w:color="auto"/>
      </w:divBdr>
    </w:div>
    <w:div w:id="309864258">
      <w:bodyDiv w:val="1"/>
      <w:marLeft w:val="0"/>
      <w:marRight w:val="0"/>
      <w:marTop w:val="0"/>
      <w:marBottom w:val="0"/>
      <w:divBdr>
        <w:top w:val="none" w:sz="0" w:space="0" w:color="auto"/>
        <w:left w:val="none" w:sz="0" w:space="0" w:color="auto"/>
        <w:bottom w:val="none" w:sz="0" w:space="0" w:color="auto"/>
        <w:right w:val="none" w:sz="0" w:space="0" w:color="auto"/>
      </w:divBdr>
    </w:div>
    <w:div w:id="310259679">
      <w:bodyDiv w:val="1"/>
      <w:marLeft w:val="0"/>
      <w:marRight w:val="0"/>
      <w:marTop w:val="0"/>
      <w:marBottom w:val="0"/>
      <w:divBdr>
        <w:top w:val="none" w:sz="0" w:space="0" w:color="auto"/>
        <w:left w:val="none" w:sz="0" w:space="0" w:color="auto"/>
        <w:bottom w:val="none" w:sz="0" w:space="0" w:color="auto"/>
        <w:right w:val="none" w:sz="0" w:space="0" w:color="auto"/>
      </w:divBdr>
    </w:div>
    <w:div w:id="318386408">
      <w:bodyDiv w:val="1"/>
      <w:marLeft w:val="0"/>
      <w:marRight w:val="0"/>
      <w:marTop w:val="0"/>
      <w:marBottom w:val="0"/>
      <w:divBdr>
        <w:top w:val="none" w:sz="0" w:space="0" w:color="auto"/>
        <w:left w:val="none" w:sz="0" w:space="0" w:color="auto"/>
        <w:bottom w:val="none" w:sz="0" w:space="0" w:color="auto"/>
        <w:right w:val="none" w:sz="0" w:space="0" w:color="auto"/>
      </w:divBdr>
      <w:divsChild>
        <w:div w:id="176888532">
          <w:marLeft w:val="994"/>
          <w:marRight w:val="0"/>
          <w:marTop w:val="0"/>
          <w:marBottom w:val="0"/>
          <w:divBdr>
            <w:top w:val="none" w:sz="0" w:space="0" w:color="auto"/>
            <w:left w:val="none" w:sz="0" w:space="0" w:color="auto"/>
            <w:bottom w:val="none" w:sz="0" w:space="0" w:color="auto"/>
            <w:right w:val="none" w:sz="0" w:space="0" w:color="auto"/>
          </w:divBdr>
        </w:div>
        <w:div w:id="260577823">
          <w:marLeft w:val="994"/>
          <w:marRight w:val="0"/>
          <w:marTop w:val="0"/>
          <w:marBottom w:val="0"/>
          <w:divBdr>
            <w:top w:val="none" w:sz="0" w:space="0" w:color="auto"/>
            <w:left w:val="none" w:sz="0" w:space="0" w:color="auto"/>
            <w:bottom w:val="none" w:sz="0" w:space="0" w:color="auto"/>
            <w:right w:val="none" w:sz="0" w:space="0" w:color="auto"/>
          </w:divBdr>
        </w:div>
        <w:div w:id="312298470">
          <w:marLeft w:val="994"/>
          <w:marRight w:val="0"/>
          <w:marTop w:val="0"/>
          <w:marBottom w:val="0"/>
          <w:divBdr>
            <w:top w:val="none" w:sz="0" w:space="0" w:color="auto"/>
            <w:left w:val="none" w:sz="0" w:space="0" w:color="auto"/>
            <w:bottom w:val="none" w:sz="0" w:space="0" w:color="auto"/>
            <w:right w:val="none" w:sz="0" w:space="0" w:color="auto"/>
          </w:divBdr>
        </w:div>
        <w:div w:id="870458076">
          <w:marLeft w:val="994"/>
          <w:marRight w:val="0"/>
          <w:marTop w:val="0"/>
          <w:marBottom w:val="0"/>
          <w:divBdr>
            <w:top w:val="none" w:sz="0" w:space="0" w:color="auto"/>
            <w:left w:val="none" w:sz="0" w:space="0" w:color="auto"/>
            <w:bottom w:val="none" w:sz="0" w:space="0" w:color="auto"/>
            <w:right w:val="none" w:sz="0" w:space="0" w:color="auto"/>
          </w:divBdr>
        </w:div>
        <w:div w:id="1011103712">
          <w:marLeft w:val="994"/>
          <w:marRight w:val="0"/>
          <w:marTop w:val="0"/>
          <w:marBottom w:val="0"/>
          <w:divBdr>
            <w:top w:val="none" w:sz="0" w:space="0" w:color="auto"/>
            <w:left w:val="none" w:sz="0" w:space="0" w:color="auto"/>
            <w:bottom w:val="none" w:sz="0" w:space="0" w:color="auto"/>
            <w:right w:val="none" w:sz="0" w:space="0" w:color="auto"/>
          </w:divBdr>
        </w:div>
        <w:div w:id="1087776248">
          <w:marLeft w:val="1714"/>
          <w:marRight w:val="0"/>
          <w:marTop w:val="0"/>
          <w:marBottom w:val="0"/>
          <w:divBdr>
            <w:top w:val="none" w:sz="0" w:space="0" w:color="auto"/>
            <w:left w:val="none" w:sz="0" w:space="0" w:color="auto"/>
            <w:bottom w:val="none" w:sz="0" w:space="0" w:color="auto"/>
            <w:right w:val="none" w:sz="0" w:space="0" w:color="auto"/>
          </w:divBdr>
        </w:div>
        <w:div w:id="1156992040">
          <w:marLeft w:val="274"/>
          <w:marRight w:val="0"/>
          <w:marTop w:val="0"/>
          <w:marBottom w:val="0"/>
          <w:divBdr>
            <w:top w:val="none" w:sz="0" w:space="0" w:color="auto"/>
            <w:left w:val="none" w:sz="0" w:space="0" w:color="auto"/>
            <w:bottom w:val="none" w:sz="0" w:space="0" w:color="auto"/>
            <w:right w:val="none" w:sz="0" w:space="0" w:color="auto"/>
          </w:divBdr>
        </w:div>
        <w:div w:id="1191605267">
          <w:marLeft w:val="994"/>
          <w:marRight w:val="0"/>
          <w:marTop w:val="0"/>
          <w:marBottom w:val="0"/>
          <w:divBdr>
            <w:top w:val="none" w:sz="0" w:space="0" w:color="auto"/>
            <w:left w:val="none" w:sz="0" w:space="0" w:color="auto"/>
            <w:bottom w:val="none" w:sz="0" w:space="0" w:color="auto"/>
            <w:right w:val="none" w:sz="0" w:space="0" w:color="auto"/>
          </w:divBdr>
        </w:div>
        <w:div w:id="1214003461">
          <w:marLeft w:val="994"/>
          <w:marRight w:val="0"/>
          <w:marTop w:val="0"/>
          <w:marBottom w:val="0"/>
          <w:divBdr>
            <w:top w:val="none" w:sz="0" w:space="0" w:color="auto"/>
            <w:left w:val="none" w:sz="0" w:space="0" w:color="auto"/>
            <w:bottom w:val="none" w:sz="0" w:space="0" w:color="auto"/>
            <w:right w:val="none" w:sz="0" w:space="0" w:color="auto"/>
          </w:divBdr>
        </w:div>
        <w:div w:id="1356073658">
          <w:marLeft w:val="274"/>
          <w:marRight w:val="0"/>
          <w:marTop w:val="0"/>
          <w:marBottom w:val="0"/>
          <w:divBdr>
            <w:top w:val="none" w:sz="0" w:space="0" w:color="auto"/>
            <w:left w:val="none" w:sz="0" w:space="0" w:color="auto"/>
            <w:bottom w:val="none" w:sz="0" w:space="0" w:color="auto"/>
            <w:right w:val="none" w:sz="0" w:space="0" w:color="auto"/>
          </w:divBdr>
        </w:div>
        <w:div w:id="1458835357">
          <w:marLeft w:val="274"/>
          <w:marRight w:val="0"/>
          <w:marTop w:val="0"/>
          <w:marBottom w:val="0"/>
          <w:divBdr>
            <w:top w:val="none" w:sz="0" w:space="0" w:color="auto"/>
            <w:left w:val="none" w:sz="0" w:space="0" w:color="auto"/>
            <w:bottom w:val="none" w:sz="0" w:space="0" w:color="auto"/>
            <w:right w:val="none" w:sz="0" w:space="0" w:color="auto"/>
          </w:divBdr>
        </w:div>
        <w:div w:id="1466968868">
          <w:marLeft w:val="994"/>
          <w:marRight w:val="0"/>
          <w:marTop w:val="0"/>
          <w:marBottom w:val="0"/>
          <w:divBdr>
            <w:top w:val="none" w:sz="0" w:space="0" w:color="auto"/>
            <w:left w:val="none" w:sz="0" w:space="0" w:color="auto"/>
            <w:bottom w:val="none" w:sz="0" w:space="0" w:color="auto"/>
            <w:right w:val="none" w:sz="0" w:space="0" w:color="auto"/>
          </w:divBdr>
        </w:div>
        <w:div w:id="1626422453">
          <w:marLeft w:val="994"/>
          <w:marRight w:val="0"/>
          <w:marTop w:val="0"/>
          <w:marBottom w:val="0"/>
          <w:divBdr>
            <w:top w:val="none" w:sz="0" w:space="0" w:color="auto"/>
            <w:left w:val="none" w:sz="0" w:space="0" w:color="auto"/>
            <w:bottom w:val="none" w:sz="0" w:space="0" w:color="auto"/>
            <w:right w:val="none" w:sz="0" w:space="0" w:color="auto"/>
          </w:divBdr>
        </w:div>
        <w:div w:id="1898587728">
          <w:marLeft w:val="274"/>
          <w:marRight w:val="0"/>
          <w:marTop w:val="0"/>
          <w:marBottom w:val="0"/>
          <w:divBdr>
            <w:top w:val="none" w:sz="0" w:space="0" w:color="auto"/>
            <w:left w:val="none" w:sz="0" w:space="0" w:color="auto"/>
            <w:bottom w:val="none" w:sz="0" w:space="0" w:color="auto"/>
            <w:right w:val="none" w:sz="0" w:space="0" w:color="auto"/>
          </w:divBdr>
        </w:div>
        <w:div w:id="1923025702">
          <w:marLeft w:val="994"/>
          <w:marRight w:val="0"/>
          <w:marTop w:val="0"/>
          <w:marBottom w:val="0"/>
          <w:divBdr>
            <w:top w:val="none" w:sz="0" w:space="0" w:color="auto"/>
            <w:left w:val="none" w:sz="0" w:space="0" w:color="auto"/>
            <w:bottom w:val="none" w:sz="0" w:space="0" w:color="auto"/>
            <w:right w:val="none" w:sz="0" w:space="0" w:color="auto"/>
          </w:divBdr>
        </w:div>
        <w:div w:id="1954558257">
          <w:marLeft w:val="1714"/>
          <w:marRight w:val="0"/>
          <w:marTop w:val="0"/>
          <w:marBottom w:val="0"/>
          <w:divBdr>
            <w:top w:val="none" w:sz="0" w:space="0" w:color="auto"/>
            <w:left w:val="none" w:sz="0" w:space="0" w:color="auto"/>
            <w:bottom w:val="none" w:sz="0" w:space="0" w:color="auto"/>
            <w:right w:val="none" w:sz="0" w:space="0" w:color="auto"/>
          </w:divBdr>
        </w:div>
        <w:div w:id="2054191176">
          <w:marLeft w:val="274"/>
          <w:marRight w:val="0"/>
          <w:marTop w:val="0"/>
          <w:marBottom w:val="0"/>
          <w:divBdr>
            <w:top w:val="none" w:sz="0" w:space="0" w:color="auto"/>
            <w:left w:val="none" w:sz="0" w:space="0" w:color="auto"/>
            <w:bottom w:val="none" w:sz="0" w:space="0" w:color="auto"/>
            <w:right w:val="none" w:sz="0" w:space="0" w:color="auto"/>
          </w:divBdr>
        </w:div>
        <w:div w:id="2054766571">
          <w:marLeft w:val="274"/>
          <w:marRight w:val="0"/>
          <w:marTop w:val="0"/>
          <w:marBottom w:val="0"/>
          <w:divBdr>
            <w:top w:val="none" w:sz="0" w:space="0" w:color="auto"/>
            <w:left w:val="none" w:sz="0" w:space="0" w:color="auto"/>
            <w:bottom w:val="none" w:sz="0" w:space="0" w:color="auto"/>
            <w:right w:val="none" w:sz="0" w:space="0" w:color="auto"/>
          </w:divBdr>
        </w:div>
      </w:divsChild>
    </w:div>
    <w:div w:id="320280485">
      <w:bodyDiv w:val="1"/>
      <w:marLeft w:val="0"/>
      <w:marRight w:val="0"/>
      <w:marTop w:val="0"/>
      <w:marBottom w:val="0"/>
      <w:divBdr>
        <w:top w:val="none" w:sz="0" w:space="0" w:color="auto"/>
        <w:left w:val="none" w:sz="0" w:space="0" w:color="auto"/>
        <w:bottom w:val="none" w:sz="0" w:space="0" w:color="auto"/>
        <w:right w:val="none" w:sz="0" w:space="0" w:color="auto"/>
      </w:divBdr>
    </w:div>
    <w:div w:id="323047594">
      <w:bodyDiv w:val="1"/>
      <w:marLeft w:val="0"/>
      <w:marRight w:val="0"/>
      <w:marTop w:val="0"/>
      <w:marBottom w:val="0"/>
      <w:divBdr>
        <w:top w:val="none" w:sz="0" w:space="0" w:color="auto"/>
        <w:left w:val="none" w:sz="0" w:space="0" w:color="auto"/>
        <w:bottom w:val="none" w:sz="0" w:space="0" w:color="auto"/>
        <w:right w:val="none" w:sz="0" w:space="0" w:color="auto"/>
      </w:divBdr>
      <w:divsChild>
        <w:div w:id="633681264">
          <w:marLeft w:val="446"/>
          <w:marRight w:val="0"/>
          <w:marTop w:val="0"/>
          <w:marBottom w:val="0"/>
          <w:divBdr>
            <w:top w:val="none" w:sz="0" w:space="0" w:color="auto"/>
            <w:left w:val="none" w:sz="0" w:space="0" w:color="auto"/>
            <w:bottom w:val="none" w:sz="0" w:space="0" w:color="auto"/>
            <w:right w:val="none" w:sz="0" w:space="0" w:color="auto"/>
          </w:divBdr>
        </w:div>
        <w:div w:id="418910447">
          <w:marLeft w:val="446"/>
          <w:marRight w:val="0"/>
          <w:marTop w:val="0"/>
          <w:marBottom w:val="0"/>
          <w:divBdr>
            <w:top w:val="none" w:sz="0" w:space="0" w:color="auto"/>
            <w:left w:val="none" w:sz="0" w:space="0" w:color="auto"/>
            <w:bottom w:val="none" w:sz="0" w:space="0" w:color="auto"/>
            <w:right w:val="none" w:sz="0" w:space="0" w:color="auto"/>
          </w:divBdr>
        </w:div>
        <w:div w:id="1518930613">
          <w:marLeft w:val="446"/>
          <w:marRight w:val="0"/>
          <w:marTop w:val="0"/>
          <w:marBottom w:val="0"/>
          <w:divBdr>
            <w:top w:val="none" w:sz="0" w:space="0" w:color="auto"/>
            <w:left w:val="none" w:sz="0" w:space="0" w:color="auto"/>
            <w:bottom w:val="none" w:sz="0" w:space="0" w:color="auto"/>
            <w:right w:val="none" w:sz="0" w:space="0" w:color="auto"/>
          </w:divBdr>
        </w:div>
        <w:div w:id="521943905">
          <w:marLeft w:val="446"/>
          <w:marRight w:val="0"/>
          <w:marTop w:val="0"/>
          <w:marBottom w:val="0"/>
          <w:divBdr>
            <w:top w:val="none" w:sz="0" w:space="0" w:color="auto"/>
            <w:left w:val="none" w:sz="0" w:space="0" w:color="auto"/>
            <w:bottom w:val="none" w:sz="0" w:space="0" w:color="auto"/>
            <w:right w:val="none" w:sz="0" w:space="0" w:color="auto"/>
          </w:divBdr>
        </w:div>
      </w:divsChild>
    </w:div>
    <w:div w:id="323246422">
      <w:bodyDiv w:val="1"/>
      <w:marLeft w:val="0"/>
      <w:marRight w:val="0"/>
      <w:marTop w:val="0"/>
      <w:marBottom w:val="0"/>
      <w:divBdr>
        <w:top w:val="none" w:sz="0" w:space="0" w:color="auto"/>
        <w:left w:val="none" w:sz="0" w:space="0" w:color="auto"/>
        <w:bottom w:val="none" w:sz="0" w:space="0" w:color="auto"/>
        <w:right w:val="none" w:sz="0" w:space="0" w:color="auto"/>
      </w:divBdr>
    </w:div>
    <w:div w:id="324868072">
      <w:bodyDiv w:val="1"/>
      <w:marLeft w:val="0"/>
      <w:marRight w:val="0"/>
      <w:marTop w:val="0"/>
      <w:marBottom w:val="0"/>
      <w:divBdr>
        <w:top w:val="none" w:sz="0" w:space="0" w:color="auto"/>
        <w:left w:val="none" w:sz="0" w:space="0" w:color="auto"/>
        <w:bottom w:val="none" w:sz="0" w:space="0" w:color="auto"/>
        <w:right w:val="none" w:sz="0" w:space="0" w:color="auto"/>
      </w:divBdr>
    </w:div>
    <w:div w:id="326518501">
      <w:bodyDiv w:val="1"/>
      <w:marLeft w:val="0"/>
      <w:marRight w:val="0"/>
      <w:marTop w:val="0"/>
      <w:marBottom w:val="0"/>
      <w:divBdr>
        <w:top w:val="none" w:sz="0" w:space="0" w:color="auto"/>
        <w:left w:val="none" w:sz="0" w:space="0" w:color="auto"/>
        <w:bottom w:val="none" w:sz="0" w:space="0" w:color="auto"/>
        <w:right w:val="none" w:sz="0" w:space="0" w:color="auto"/>
      </w:divBdr>
    </w:div>
    <w:div w:id="327028732">
      <w:bodyDiv w:val="1"/>
      <w:marLeft w:val="0"/>
      <w:marRight w:val="0"/>
      <w:marTop w:val="0"/>
      <w:marBottom w:val="0"/>
      <w:divBdr>
        <w:top w:val="none" w:sz="0" w:space="0" w:color="auto"/>
        <w:left w:val="none" w:sz="0" w:space="0" w:color="auto"/>
        <w:bottom w:val="none" w:sz="0" w:space="0" w:color="auto"/>
        <w:right w:val="none" w:sz="0" w:space="0" w:color="auto"/>
      </w:divBdr>
    </w:div>
    <w:div w:id="330255536">
      <w:bodyDiv w:val="1"/>
      <w:marLeft w:val="0"/>
      <w:marRight w:val="0"/>
      <w:marTop w:val="0"/>
      <w:marBottom w:val="0"/>
      <w:divBdr>
        <w:top w:val="none" w:sz="0" w:space="0" w:color="auto"/>
        <w:left w:val="none" w:sz="0" w:space="0" w:color="auto"/>
        <w:bottom w:val="none" w:sz="0" w:space="0" w:color="auto"/>
        <w:right w:val="none" w:sz="0" w:space="0" w:color="auto"/>
      </w:divBdr>
    </w:div>
    <w:div w:id="330258063">
      <w:bodyDiv w:val="1"/>
      <w:marLeft w:val="0"/>
      <w:marRight w:val="0"/>
      <w:marTop w:val="0"/>
      <w:marBottom w:val="0"/>
      <w:divBdr>
        <w:top w:val="none" w:sz="0" w:space="0" w:color="auto"/>
        <w:left w:val="none" w:sz="0" w:space="0" w:color="auto"/>
        <w:bottom w:val="none" w:sz="0" w:space="0" w:color="auto"/>
        <w:right w:val="none" w:sz="0" w:space="0" w:color="auto"/>
      </w:divBdr>
    </w:div>
    <w:div w:id="334236555">
      <w:bodyDiv w:val="1"/>
      <w:marLeft w:val="0"/>
      <w:marRight w:val="0"/>
      <w:marTop w:val="0"/>
      <w:marBottom w:val="0"/>
      <w:divBdr>
        <w:top w:val="none" w:sz="0" w:space="0" w:color="auto"/>
        <w:left w:val="none" w:sz="0" w:space="0" w:color="auto"/>
        <w:bottom w:val="none" w:sz="0" w:space="0" w:color="auto"/>
        <w:right w:val="none" w:sz="0" w:space="0" w:color="auto"/>
      </w:divBdr>
    </w:div>
    <w:div w:id="337662540">
      <w:bodyDiv w:val="1"/>
      <w:marLeft w:val="0"/>
      <w:marRight w:val="0"/>
      <w:marTop w:val="0"/>
      <w:marBottom w:val="0"/>
      <w:divBdr>
        <w:top w:val="none" w:sz="0" w:space="0" w:color="auto"/>
        <w:left w:val="none" w:sz="0" w:space="0" w:color="auto"/>
        <w:bottom w:val="none" w:sz="0" w:space="0" w:color="auto"/>
        <w:right w:val="none" w:sz="0" w:space="0" w:color="auto"/>
      </w:divBdr>
    </w:div>
    <w:div w:id="339359058">
      <w:bodyDiv w:val="1"/>
      <w:marLeft w:val="0"/>
      <w:marRight w:val="0"/>
      <w:marTop w:val="0"/>
      <w:marBottom w:val="0"/>
      <w:divBdr>
        <w:top w:val="none" w:sz="0" w:space="0" w:color="auto"/>
        <w:left w:val="none" w:sz="0" w:space="0" w:color="auto"/>
        <w:bottom w:val="none" w:sz="0" w:space="0" w:color="auto"/>
        <w:right w:val="none" w:sz="0" w:space="0" w:color="auto"/>
      </w:divBdr>
    </w:div>
    <w:div w:id="339697846">
      <w:bodyDiv w:val="1"/>
      <w:marLeft w:val="0"/>
      <w:marRight w:val="0"/>
      <w:marTop w:val="0"/>
      <w:marBottom w:val="0"/>
      <w:divBdr>
        <w:top w:val="none" w:sz="0" w:space="0" w:color="auto"/>
        <w:left w:val="none" w:sz="0" w:space="0" w:color="auto"/>
        <w:bottom w:val="none" w:sz="0" w:space="0" w:color="auto"/>
        <w:right w:val="none" w:sz="0" w:space="0" w:color="auto"/>
      </w:divBdr>
      <w:divsChild>
        <w:div w:id="400058529">
          <w:marLeft w:val="1080"/>
          <w:marRight w:val="0"/>
          <w:marTop w:val="100"/>
          <w:marBottom w:val="0"/>
          <w:divBdr>
            <w:top w:val="none" w:sz="0" w:space="0" w:color="auto"/>
            <w:left w:val="none" w:sz="0" w:space="0" w:color="auto"/>
            <w:bottom w:val="none" w:sz="0" w:space="0" w:color="auto"/>
            <w:right w:val="none" w:sz="0" w:space="0" w:color="auto"/>
          </w:divBdr>
        </w:div>
        <w:div w:id="897935418">
          <w:marLeft w:val="1080"/>
          <w:marRight w:val="0"/>
          <w:marTop w:val="100"/>
          <w:marBottom w:val="0"/>
          <w:divBdr>
            <w:top w:val="none" w:sz="0" w:space="0" w:color="auto"/>
            <w:left w:val="none" w:sz="0" w:space="0" w:color="auto"/>
            <w:bottom w:val="none" w:sz="0" w:space="0" w:color="auto"/>
            <w:right w:val="none" w:sz="0" w:space="0" w:color="auto"/>
          </w:divBdr>
        </w:div>
        <w:div w:id="898445169">
          <w:marLeft w:val="1080"/>
          <w:marRight w:val="0"/>
          <w:marTop w:val="100"/>
          <w:marBottom w:val="0"/>
          <w:divBdr>
            <w:top w:val="none" w:sz="0" w:space="0" w:color="auto"/>
            <w:left w:val="none" w:sz="0" w:space="0" w:color="auto"/>
            <w:bottom w:val="none" w:sz="0" w:space="0" w:color="auto"/>
            <w:right w:val="none" w:sz="0" w:space="0" w:color="auto"/>
          </w:divBdr>
        </w:div>
        <w:div w:id="1232420742">
          <w:marLeft w:val="1080"/>
          <w:marRight w:val="0"/>
          <w:marTop w:val="100"/>
          <w:marBottom w:val="0"/>
          <w:divBdr>
            <w:top w:val="none" w:sz="0" w:space="0" w:color="auto"/>
            <w:left w:val="none" w:sz="0" w:space="0" w:color="auto"/>
            <w:bottom w:val="none" w:sz="0" w:space="0" w:color="auto"/>
            <w:right w:val="none" w:sz="0" w:space="0" w:color="auto"/>
          </w:divBdr>
        </w:div>
      </w:divsChild>
    </w:div>
    <w:div w:id="343941861">
      <w:bodyDiv w:val="1"/>
      <w:marLeft w:val="0"/>
      <w:marRight w:val="0"/>
      <w:marTop w:val="0"/>
      <w:marBottom w:val="0"/>
      <w:divBdr>
        <w:top w:val="none" w:sz="0" w:space="0" w:color="auto"/>
        <w:left w:val="none" w:sz="0" w:space="0" w:color="auto"/>
        <w:bottom w:val="none" w:sz="0" w:space="0" w:color="auto"/>
        <w:right w:val="none" w:sz="0" w:space="0" w:color="auto"/>
      </w:divBdr>
      <w:divsChild>
        <w:div w:id="848831338">
          <w:marLeft w:val="360"/>
          <w:marRight w:val="677"/>
          <w:marTop w:val="50"/>
          <w:marBottom w:val="0"/>
          <w:divBdr>
            <w:top w:val="none" w:sz="0" w:space="0" w:color="auto"/>
            <w:left w:val="none" w:sz="0" w:space="0" w:color="auto"/>
            <w:bottom w:val="none" w:sz="0" w:space="0" w:color="auto"/>
            <w:right w:val="none" w:sz="0" w:space="0" w:color="auto"/>
          </w:divBdr>
        </w:div>
        <w:div w:id="229274496">
          <w:marLeft w:val="403"/>
          <w:marRight w:val="0"/>
          <w:marTop w:val="80"/>
          <w:marBottom w:val="0"/>
          <w:divBdr>
            <w:top w:val="none" w:sz="0" w:space="0" w:color="auto"/>
            <w:left w:val="none" w:sz="0" w:space="0" w:color="auto"/>
            <w:bottom w:val="none" w:sz="0" w:space="0" w:color="auto"/>
            <w:right w:val="none" w:sz="0" w:space="0" w:color="auto"/>
          </w:divBdr>
        </w:div>
      </w:divsChild>
    </w:div>
    <w:div w:id="344795924">
      <w:bodyDiv w:val="1"/>
      <w:marLeft w:val="0"/>
      <w:marRight w:val="0"/>
      <w:marTop w:val="0"/>
      <w:marBottom w:val="0"/>
      <w:divBdr>
        <w:top w:val="none" w:sz="0" w:space="0" w:color="auto"/>
        <w:left w:val="none" w:sz="0" w:space="0" w:color="auto"/>
        <w:bottom w:val="none" w:sz="0" w:space="0" w:color="auto"/>
        <w:right w:val="none" w:sz="0" w:space="0" w:color="auto"/>
      </w:divBdr>
    </w:div>
    <w:div w:id="345787724">
      <w:bodyDiv w:val="1"/>
      <w:marLeft w:val="0"/>
      <w:marRight w:val="0"/>
      <w:marTop w:val="0"/>
      <w:marBottom w:val="0"/>
      <w:divBdr>
        <w:top w:val="none" w:sz="0" w:space="0" w:color="auto"/>
        <w:left w:val="none" w:sz="0" w:space="0" w:color="auto"/>
        <w:bottom w:val="none" w:sz="0" w:space="0" w:color="auto"/>
        <w:right w:val="none" w:sz="0" w:space="0" w:color="auto"/>
      </w:divBdr>
    </w:div>
    <w:div w:id="348916500">
      <w:bodyDiv w:val="1"/>
      <w:marLeft w:val="0"/>
      <w:marRight w:val="0"/>
      <w:marTop w:val="0"/>
      <w:marBottom w:val="0"/>
      <w:divBdr>
        <w:top w:val="none" w:sz="0" w:space="0" w:color="auto"/>
        <w:left w:val="none" w:sz="0" w:space="0" w:color="auto"/>
        <w:bottom w:val="none" w:sz="0" w:space="0" w:color="auto"/>
        <w:right w:val="none" w:sz="0" w:space="0" w:color="auto"/>
      </w:divBdr>
      <w:divsChild>
        <w:div w:id="251469766">
          <w:marLeft w:val="547"/>
          <w:marRight w:val="0"/>
          <w:marTop w:val="120"/>
          <w:marBottom w:val="0"/>
          <w:divBdr>
            <w:top w:val="none" w:sz="0" w:space="0" w:color="auto"/>
            <w:left w:val="none" w:sz="0" w:space="0" w:color="auto"/>
            <w:bottom w:val="none" w:sz="0" w:space="0" w:color="auto"/>
            <w:right w:val="none" w:sz="0" w:space="0" w:color="auto"/>
          </w:divBdr>
        </w:div>
        <w:div w:id="1194226117">
          <w:marLeft w:val="547"/>
          <w:marRight w:val="0"/>
          <w:marTop w:val="120"/>
          <w:marBottom w:val="0"/>
          <w:divBdr>
            <w:top w:val="none" w:sz="0" w:space="0" w:color="auto"/>
            <w:left w:val="none" w:sz="0" w:space="0" w:color="auto"/>
            <w:bottom w:val="none" w:sz="0" w:space="0" w:color="auto"/>
            <w:right w:val="none" w:sz="0" w:space="0" w:color="auto"/>
          </w:divBdr>
        </w:div>
        <w:div w:id="1223296901">
          <w:marLeft w:val="547"/>
          <w:marRight w:val="0"/>
          <w:marTop w:val="120"/>
          <w:marBottom w:val="0"/>
          <w:divBdr>
            <w:top w:val="none" w:sz="0" w:space="0" w:color="auto"/>
            <w:left w:val="none" w:sz="0" w:space="0" w:color="auto"/>
            <w:bottom w:val="none" w:sz="0" w:space="0" w:color="auto"/>
            <w:right w:val="none" w:sz="0" w:space="0" w:color="auto"/>
          </w:divBdr>
        </w:div>
        <w:div w:id="1302078614">
          <w:marLeft w:val="547"/>
          <w:marRight w:val="0"/>
          <w:marTop w:val="120"/>
          <w:marBottom w:val="0"/>
          <w:divBdr>
            <w:top w:val="none" w:sz="0" w:space="0" w:color="auto"/>
            <w:left w:val="none" w:sz="0" w:space="0" w:color="auto"/>
            <w:bottom w:val="none" w:sz="0" w:space="0" w:color="auto"/>
            <w:right w:val="none" w:sz="0" w:space="0" w:color="auto"/>
          </w:divBdr>
        </w:div>
        <w:div w:id="1427923874">
          <w:marLeft w:val="547"/>
          <w:marRight w:val="0"/>
          <w:marTop w:val="120"/>
          <w:marBottom w:val="0"/>
          <w:divBdr>
            <w:top w:val="none" w:sz="0" w:space="0" w:color="auto"/>
            <w:left w:val="none" w:sz="0" w:space="0" w:color="auto"/>
            <w:bottom w:val="none" w:sz="0" w:space="0" w:color="auto"/>
            <w:right w:val="none" w:sz="0" w:space="0" w:color="auto"/>
          </w:divBdr>
        </w:div>
      </w:divsChild>
    </w:div>
    <w:div w:id="352851004">
      <w:bodyDiv w:val="1"/>
      <w:marLeft w:val="0"/>
      <w:marRight w:val="0"/>
      <w:marTop w:val="0"/>
      <w:marBottom w:val="0"/>
      <w:divBdr>
        <w:top w:val="none" w:sz="0" w:space="0" w:color="auto"/>
        <w:left w:val="none" w:sz="0" w:space="0" w:color="auto"/>
        <w:bottom w:val="none" w:sz="0" w:space="0" w:color="auto"/>
        <w:right w:val="none" w:sz="0" w:space="0" w:color="auto"/>
      </w:divBdr>
    </w:div>
    <w:div w:id="358892660">
      <w:bodyDiv w:val="1"/>
      <w:marLeft w:val="0"/>
      <w:marRight w:val="0"/>
      <w:marTop w:val="0"/>
      <w:marBottom w:val="0"/>
      <w:divBdr>
        <w:top w:val="none" w:sz="0" w:space="0" w:color="auto"/>
        <w:left w:val="none" w:sz="0" w:space="0" w:color="auto"/>
        <w:bottom w:val="none" w:sz="0" w:space="0" w:color="auto"/>
        <w:right w:val="none" w:sz="0" w:space="0" w:color="auto"/>
      </w:divBdr>
      <w:divsChild>
        <w:div w:id="613632292">
          <w:marLeft w:val="547"/>
          <w:marRight w:val="0"/>
          <w:marTop w:val="200"/>
          <w:marBottom w:val="0"/>
          <w:divBdr>
            <w:top w:val="none" w:sz="0" w:space="0" w:color="auto"/>
            <w:left w:val="none" w:sz="0" w:space="0" w:color="auto"/>
            <w:bottom w:val="none" w:sz="0" w:space="0" w:color="auto"/>
            <w:right w:val="none" w:sz="0" w:space="0" w:color="auto"/>
          </w:divBdr>
        </w:div>
        <w:div w:id="664086751">
          <w:marLeft w:val="547"/>
          <w:marRight w:val="0"/>
          <w:marTop w:val="200"/>
          <w:marBottom w:val="0"/>
          <w:divBdr>
            <w:top w:val="none" w:sz="0" w:space="0" w:color="auto"/>
            <w:left w:val="none" w:sz="0" w:space="0" w:color="auto"/>
            <w:bottom w:val="none" w:sz="0" w:space="0" w:color="auto"/>
            <w:right w:val="none" w:sz="0" w:space="0" w:color="auto"/>
          </w:divBdr>
        </w:div>
        <w:div w:id="874194708">
          <w:marLeft w:val="547"/>
          <w:marRight w:val="0"/>
          <w:marTop w:val="200"/>
          <w:marBottom w:val="0"/>
          <w:divBdr>
            <w:top w:val="none" w:sz="0" w:space="0" w:color="auto"/>
            <w:left w:val="none" w:sz="0" w:space="0" w:color="auto"/>
            <w:bottom w:val="none" w:sz="0" w:space="0" w:color="auto"/>
            <w:right w:val="none" w:sz="0" w:space="0" w:color="auto"/>
          </w:divBdr>
        </w:div>
        <w:div w:id="1559324340">
          <w:marLeft w:val="547"/>
          <w:marRight w:val="0"/>
          <w:marTop w:val="200"/>
          <w:marBottom w:val="0"/>
          <w:divBdr>
            <w:top w:val="none" w:sz="0" w:space="0" w:color="auto"/>
            <w:left w:val="none" w:sz="0" w:space="0" w:color="auto"/>
            <w:bottom w:val="none" w:sz="0" w:space="0" w:color="auto"/>
            <w:right w:val="none" w:sz="0" w:space="0" w:color="auto"/>
          </w:divBdr>
        </w:div>
      </w:divsChild>
    </w:div>
    <w:div w:id="360858033">
      <w:bodyDiv w:val="1"/>
      <w:marLeft w:val="0"/>
      <w:marRight w:val="0"/>
      <w:marTop w:val="0"/>
      <w:marBottom w:val="0"/>
      <w:divBdr>
        <w:top w:val="none" w:sz="0" w:space="0" w:color="auto"/>
        <w:left w:val="none" w:sz="0" w:space="0" w:color="auto"/>
        <w:bottom w:val="none" w:sz="0" w:space="0" w:color="auto"/>
        <w:right w:val="none" w:sz="0" w:space="0" w:color="auto"/>
      </w:divBdr>
      <w:divsChild>
        <w:div w:id="1066147005">
          <w:marLeft w:val="360"/>
          <w:marRight w:val="0"/>
          <w:marTop w:val="480"/>
          <w:marBottom w:val="0"/>
          <w:divBdr>
            <w:top w:val="none" w:sz="0" w:space="0" w:color="auto"/>
            <w:left w:val="none" w:sz="0" w:space="0" w:color="auto"/>
            <w:bottom w:val="none" w:sz="0" w:space="0" w:color="auto"/>
            <w:right w:val="none" w:sz="0" w:space="0" w:color="auto"/>
          </w:divBdr>
        </w:div>
        <w:div w:id="677778548">
          <w:marLeft w:val="360"/>
          <w:marRight w:val="0"/>
          <w:marTop w:val="480"/>
          <w:marBottom w:val="0"/>
          <w:divBdr>
            <w:top w:val="none" w:sz="0" w:space="0" w:color="auto"/>
            <w:left w:val="none" w:sz="0" w:space="0" w:color="auto"/>
            <w:bottom w:val="none" w:sz="0" w:space="0" w:color="auto"/>
            <w:right w:val="none" w:sz="0" w:space="0" w:color="auto"/>
          </w:divBdr>
        </w:div>
        <w:div w:id="104546642">
          <w:marLeft w:val="360"/>
          <w:marRight w:val="0"/>
          <w:marTop w:val="480"/>
          <w:marBottom w:val="0"/>
          <w:divBdr>
            <w:top w:val="none" w:sz="0" w:space="0" w:color="auto"/>
            <w:left w:val="none" w:sz="0" w:space="0" w:color="auto"/>
            <w:bottom w:val="none" w:sz="0" w:space="0" w:color="auto"/>
            <w:right w:val="none" w:sz="0" w:space="0" w:color="auto"/>
          </w:divBdr>
        </w:div>
        <w:div w:id="540749397">
          <w:marLeft w:val="360"/>
          <w:marRight w:val="0"/>
          <w:marTop w:val="480"/>
          <w:marBottom w:val="0"/>
          <w:divBdr>
            <w:top w:val="none" w:sz="0" w:space="0" w:color="auto"/>
            <w:left w:val="none" w:sz="0" w:space="0" w:color="auto"/>
            <w:bottom w:val="none" w:sz="0" w:space="0" w:color="auto"/>
            <w:right w:val="none" w:sz="0" w:space="0" w:color="auto"/>
          </w:divBdr>
        </w:div>
        <w:div w:id="532500229">
          <w:marLeft w:val="360"/>
          <w:marRight w:val="0"/>
          <w:marTop w:val="480"/>
          <w:marBottom w:val="0"/>
          <w:divBdr>
            <w:top w:val="none" w:sz="0" w:space="0" w:color="auto"/>
            <w:left w:val="none" w:sz="0" w:space="0" w:color="auto"/>
            <w:bottom w:val="none" w:sz="0" w:space="0" w:color="auto"/>
            <w:right w:val="none" w:sz="0" w:space="0" w:color="auto"/>
          </w:divBdr>
        </w:div>
      </w:divsChild>
    </w:div>
    <w:div w:id="361513811">
      <w:bodyDiv w:val="1"/>
      <w:marLeft w:val="0"/>
      <w:marRight w:val="0"/>
      <w:marTop w:val="0"/>
      <w:marBottom w:val="0"/>
      <w:divBdr>
        <w:top w:val="none" w:sz="0" w:space="0" w:color="auto"/>
        <w:left w:val="none" w:sz="0" w:space="0" w:color="auto"/>
        <w:bottom w:val="none" w:sz="0" w:space="0" w:color="auto"/>
        <w:right w:val="none" w:sz="0" w:space="0" w:color="auto"/>
      </w:divBdr>
    </w:div>
    <w:div w:id="362558320">
      <w:bodyDiv w:val="1"/>
      <w:marLeft w:val="0"/>
      <w:marRight w:val="0"/>
      <w:marTop w:val="0"/>
      <w:marBottom w:val="0"/>
      <w:divBdr>
        <w:top w:val="none" w:sz="0" w:space="0" w:color="auto"/>
        <w:left w:val="none" w:sz="0" w:space="0" w:color="auto"/>
        <w:bottom w:val="none" w:sz="0" w:space="0" w:color="auto"/>
        <w:right w:val="none" w:sz="0" w:space="0" w:color="auto"/>
      </w:divBdr>
    </w:div>
    <w:div w:id="366376609">
      <w:bodyDiv w:val="1"/>
      <w:marLeft w:val="0"/>
      <w:marRight w:val="0"/>
      <w:marTop w:val="0"/>
      <w:marBottom w:val="0"/>
      <w:divBdr>
        <w:top w:val="none" w:sz="0" w:space="0" w:color="auto"/>
        <w:left w:val="none" w:sz="0" w:space="0" w:color="auto"/>
        <w:bottom w:val="none" w:sz="0" w:space="0" w:color="auto"/>
        <w:right w:val="none" w:sz="0" w:space="0" w:color="auto"/>
      </w:divBdr>
    </w:div>
    <w:div w:id="370686521">
      <w:bodyDiv w:val="1"/>
      <w:marLeft w:val="0"/>
      <w:marRight w:val="0"/>
      <w:marTop w:val="0"/>
      <w:marBottom w:val="0"/>
      <w:divBdr>
        <w:top w:val="none" w:sz="0" w:space="0" w:color="auto"/>
        <w:left w:val="none" w:sz="0" w:space="0" w:color="auto"/>
        <w:bottom w:val="none" w:sz="0" w:space="0" w:color="auto"/>
        <w:right w:val="none" w:sz="0" w:space="0" w:color="auto"/>
      </w:divBdr>
    </w:div>
    <w:div w:id="378213510">
      <w:bodyDiv w:val="1"/>
      <w:marLeft w:val="0"/>
      <w:marRight w:val="0"/>
      <w:marTop w:val="0"/>
      <w:marBottom w:val="0"/>
      <w:divBdr>
        <w:top w:val="none" w:sz="0" w:space="0" w:color="auto"/>
        <w:left w:val="none" w:sz="0" w:space="0" w:color="auto"/>
        <w:bottom w:val="none" w:sz="0" w:space="0" w:color="auto"/>
        <w:right w:val="none" w:sz="0" w:space="0" w:color="auto"/>
      </w:divBdr>
    </w:div>
    <w:div w:id="384644313">
      <w:bodyDiv w:val="1"/>
      <w:marLeft w:val="0"/>
      <w:marRight w:val="0"/>
      <w:marTop w:val="0"/>
      <w:marBottom w:val="0"/>
      <w:divBdr>
        <w:top w:val="none" w:sz="0" w:space="0" w:color="auto"/>
        <w:left w:val="none" w:sz="0" w:space="0" w:color="auto"/>
        <w:bottom w:val="none" w:sz="0" w:space="0" w:color="auto"/>
        <w:right w:val="none" w:sz="0" w:space="0" w:color="auto"/>
      </w:divBdr>
    </w:div>
    <w:div w:id="387921367">
      <w:bodyDiv w:val="1"/>
      <w:marLeft w:val="0"/>
      <w:marRight w:val="0"/>
      <w:marTop w:val="0"/>
      <w:marBottom w:val="0"/>
      <w:divBdr>
        <w:top w:val="none" w:sz="0" w:space="0" w:color="auto"/>
        <w:left w:val="none" w:sz="0" w:space="0" w:color="auto"/>
        <w:bottom w:val="none" w:sz="0" w:space="0" w:color="auto"/>
        <w:right w:val="none" w:sz="0" w:space="0" w:color="auto"/>
      </w:divBdr>
      <w:divsChild>
        <w:div w:id="1168836232">
          <w:marLeft w:val="446"/>
          <w:marRight w:val="0"/>
          <w:marTop w:val="0"/>
          <w:marBottom w:val="0"/>
          <w:divBdr>
            <w:top w:val="none" w:sz="0" w:space="0" w:color="auto"/>
            <w:left w:val="none" w:sz="0" w:space="0" w:color="auto"/>
            <w:bottom w:val="none" w:sz="0" w:space="0" w:color="auto"/>
            <w:right w:val="none" w:sz="0" w:space="0" w:color="auto"/>
          </w:divBdr>
        </w:div>
        <w:div w:id="227234509">
          <w:marLeft w:val="446"/>
          <w:marRight w:val="0"/>
          <w:marTop w:val="0"/>
          <w:marBottom w:val="0"/>
          <w:divBdr>
            <w:top w:val="none" w:sz="0" w:space="0" w:color="auto"/>
            <w:left w:val="none" w:sz="0" w:space="0" w:color="auto"/>
            <w:bottom w:val="none" w:sz="0" w:space="0" w:color="auto"/>
            <w:right w:val="none" w:sz="0" w:space="0" w:color="auto"/>
          </w:divBdr>
        </w:div>
        <w:div w:id="314842236">
          <w:marLeft w:val="446"/>
          <w:marRight w:val="0"/>
          <w:marTop w:val="0"/>
          <w:marBottom w:val="0"/>
          <w:divBdr>
            <w:top w:val="none" w:sz="0" w:space="0" w:color="auto"/>
            <w:left w:val="none" w:sz="0" w:space="0" w:color="auto"/>
            <w:bottom w:val="none" w:sz="0" w:space="0" w:color="auto"/>
            <w:right w:val="none" w:sz="0" w:space="0" w:color="auto"/>
          </w:divBdr>
        </w:div>
        <w:div w:id="178854113">
          <w:marLeft w:val="446"/>
          <w:marRight w:val="0"/>
          <w:marTop w:val="0"/>
          <w:marBottom w:val="0"/>
          <w:divBdr>
            <w:top w:val="none" w:sz="0" w:space="0" w:color="auto"/>
            <w:left w:val="none" w:sz="0" w:space="0" w:color="auto"/>
            <w:bottom w:val="none" w:sz="0" w:space="0" w:color="auto"/>
            <w:right w:val="none" w:sz="0" w:space="0" w:color="auto"/>
          </w:divBdr>
        </w:div>
        <w:div w:id="549345062">
          <w:marLeft w:val="446"/>
          <w:marRight w:val="0"/>
          <w:marTop w:val="0"/>
          <w:marBottom w:val="0"/>
          <w:divBdr>
            <w:top w:val="none" w:sz="0" w:space="0" w:color="auto"/>
            <w:left w:val="none" w:sz="0" w:space="0" w:color="auto"/>
            <w:bottom w:val="none" w:sz="0" w:space="0" w:color="auto"/>
            <w:right w:val="none" w:sz="0" w:space="0" w:color="auto"/>
          </w:divBdr>
        </w:div>
        <w:div w:id="1896045885">
          <w:marLeft w:val="446"/>
          <w:marRight w:val="0"/>
          <w:marTop w:val="0"/>
          <w:marBottom w:val="0"/>
          <w:divBdr>
            <w:top w:val="none" w:sz="0" w:space="0" w:color="auto"/>
            <w:left w:val="none" w:sz="0" w:space="0" w:color="auto"/>
            <w:bottom w:val="none" w:sz="0" w:space="0" w:color="auto"/>
            <w:right w:val="none" w:sz="0" w:space="0" w:color="auto"/>
          </w:divBdr>
        </w:div>
        <w:div w:id="1658532518">
          <w:marLeft w:val="446"/>
          <w:marRight w:val="0"/>
          <w:marTop w:val="0"/>
          <w:marBottom w:val="0"/>
          <w:divBdr>
            <w:top w:val="none" w:sz="0" w:space="0" w:color="auto"/>
            <w:left w:val="none" w:sz="0" w:space="0" w:color="auto"/>
            <w:bottom w:val="none" w:sz="0" w:space="0" w:color="auto"/>
            <w:right w:val="none" w:sz="0" w:space="0" w:color="auto"/>
          </w:divBdr>
        </w:div>
        <w:div w:id="914052611">
          <w:marLeft w:val="446"/>
          <w:marRight w:val="0"/>
          <w:marTop w:val="0"/>
          <w:marBottom w:val="0"/>
          <w:divBdr>
            <w:top w:val="none" w:sz="0" w:space="0" w:color="auto"/>
            <w:left w:val="none" w:sz="0" w:space="0" w:color="auto"/>
            <w:bottom w:val="none" w:sz="0" w:space="0" w:color="auto"/>
            <w:right w:val="none" w:sz="0" w:space="0" w:color="auto"/>
          </w:divBdr>
        </w:div>
        <w:div w:id="430273995">
          <w:marLeft w:val="446"/>
          <w:marRight w:val="0"/>
          <w:marTop w:val="0"/>
          <w:marBottom w:val="0"/>
          <w:divBdr>
            <w:top w:val="none" w:sz="0" w:space="0" w:color="auto"/>
            <w:left w:val="none" w:sz="0" w:space="0" w:color="auto"/>
            <w:bottom w:val="none" w:sz="0" w:space="0" w:color="auto"/>
            <w:right w:val="none" w:sz="0" w:space="0" w:color="auto"/>
          </w:divBdr>
        </w:div>
      </w:divsChild>
    </w:div>
    <w:div w:id="390345202">
      <w:bodyDiv w:val="1"/>
      <w:marLeft w:val="0"/>
      <w:marRight w:val="0"/>
      <w:marTop w:val="0"/>
      <w:marBottom w:val="0"/>
      <w:divBdr>
        <w:top w:val="none" w:sz="0" w:space="0" w:color="auto"/>
        <w:left w:val="none" w:sz="0" w:space="0" w:color="auto"/>
        <w:bottom w:val="none" w:sz="0" w:space="0" w:color="auto"/>
        <w:right w:val="none" w:sz="0" w:space="0" w:color="auto"/>
      </w:divBdr>
    </w:div>
    <w:div w:id="393429591">
      <w:bodyDiv w:val="1"/>
      <w:marLeft w:val="0"/>
      <w:marRight w:val="0"/>
      <w:marTop w:val="0"/>
      <w:marBottom w:val="0"/>
      <w:divBdr>
        <w:top w:val="none" w:sz="0" w:space="0" w:color="auto"/>
        <w:left w:val="none" w:sz="0" w:space="0" w:color="auto"/>
        <w:bottom w:val="none" w:sz="0" w:space="0" w:color="auto"/>
        <w:right w:val="none" w:sz="0" w:space="0" w:color="auto"/>
      </w:divBdr>
    </w:div>
    <w:div w:id="394546388">
      <w:bodyDiv w:val="1"/>
      <w:marLeft w:val="0"/>
      <w:marRight w:val="0"/>
      <w:marTop w:val="0"/>
      <w:marBottom w:val="0"/>
      <w:divBdr>
        <w:top w:val="none" w:sz="0" w:space="0" w:color="auto"/>
        <w:left w:val="none" w:sz="0" w:space="0" w:color="auto"/>
        <w:bottom w:val="none" w:sz="0" w:space="0" w:color="auto"/>
        <w:right w:val="none" w:sz="0" w:space="0" w:color="auto"/>
      </w:divBdr>
    </w:div>
    <w:div w:id="400520960">
      <w:bodyDiv w:val="1"/>
      <w:marLeft w:val="0"/>
      <w:marRight w:val="0"/>
      <w:marTop w:val="0"/>
      <w:marBottom w:val="0"/>
      <w:divBdr>
        <w:top w:val="none" w:sz="0" w:space="0" w:color="auto"/>
        <w:left w:val="none" w:sz="0" w:space="0" w:color="auto"/>
        <w:bottom w:val="none" w:sz="0" w:space="0" w:color="auto"/>
        <w:right w:val="none" w:sz="0" w:space="0" w:color="auto"/>
      </w:divBdr>
    </w:div>
    <w:div w:id="402139216">
      <w:bodyDiv w:val="1"/>
      <w:marLeft w:val="0"/>
      <w:marRight w:val="0"/>
      <w:marTop w:val="0"/>
      <w:marBottom w:val="0"/>
      <w:divBdr>
        <w:top w:val="none" w:sz="0" w:space="0" w:color="auto"/>
        <w:left w:val="none" w:sz="0" w:space="0" w:color="auto"/>
        <w:bottom w:val="none" w:sz="0" w:space="0" w:color="auto"/>
        <w:right w:val="none" w:sz="0" w:space="0" w:color="auto"/>
      </w:divBdr>
    </w:div>
    <w:div w:id="402483002">
      <w:bodyDiv w:val="1"/>
      <w:marLeft w:val="0"/>
      <w:marRight w:val="0"/>
      <w:marTop w:val="0"/>
      <w:marBottom w:val="0"/>
      <w:divBdr>
        <w:top w:val="none" w:sz="0" w:space="0" w:color="auto"/>
        <w:left w:val="none" w:sz="0" w:space="0" w:color="auto"/>
        <w:bottom w:val="none" w:sz="0" w:space="0" w:color="auto"/>
        <w:right w:val="none" w:sz="0" w:space="0" w:color="auto"/>
      </w:divBdr>
    </w:div>
    <w:div w:id="403375921">
      <w:bodyDiv w:val="1"/>
      <w:marLeft w:val="0"/>
      <w:marRight w:val="0"/>
      <w:marTop w:val="0"/>
      <w:marBottom w:val="0"/>
      <w:divBdr>
        <w:top w:val="none" w:sz="0" w:space="0" w:color="auto"/>
        <w:left w:val="none" w:sz="0" w:space="0" w:color="auto"/>
        <w:bottom w:val="none" w:sz="0" w:space="0" w:color="auto"/>
        <w:right w:val="none" w:sz="0" w:space="0" w:color="auto"/>
      </w:divBdr>
    </w:div>
    <w:div w:id="404111708">
      <w:bodyDiv w:val="1"/>
      <w:marLeft w:val="0"/>
      <w:marRight w:val="0"/>
      <w:marTop w:val="0"/>
      <w:marBottom w:val="0"/>
      <w:divBdr>
        <w:top w:val="none" w:sz="0" w:space="0" w:color="auto"/>
        <w:left w:val="none" w:sz="0" w:space="0" w:color="auto"/>
        <w:bottom w:val="none" w:sz="0" w:space="0" w:color="auto"/>
        <w:right w:val="none" w:sz="0" w:space="0" w:color="auto"/>
      </w:divBdr>
      <w:divsChild>
        <w:div w:id="1457217464">
          <w:marLeft w:val="547"/>
          <w:marRight w:val="0"/>
          <w:marTop w:val="0"/>
          <w:marBottom w:val="0"/>
          <w:divBdr>
            <w:top w:val="none" w:sz="0" w:space="0" w:color="auto"/>
            <w:left w:val="none" w:sz="0" w:space="0" w:color="auto"/>
            <w:bottom w:val="none" w:sz="0" w:space="0" w:color="auto"/>
            <w:right w:val="none" w:sz="0" w:space="0" w:color="auto"/>
          </w:divBdr>
        </w:div>
        <w:div w:id="1642927460">
          <w:marLeft w:val="547"/>
          <w:marRight w:val="0"/>
          <w:marTop w:val="0"/>
          <w:marBottom w:val="160"/>
          <w:divBdr>
            <w:top w:val="none" w:sz="0" w:space="0" w:color="auto"/>
            <w:left w:val="none" w:sz="0" w:space="0" w:color="auto"/>
            <w:bottom w:val="none" w:sz="0" w:space="0" w:color="auto"/>
            <w:right w:val="none" w:sz="0" w:space="0" w:color="auto"/>
          </w:divBdr>
        </w:div>
        <w:div w:id="171991645">
          <w:marLeft w:val="547"/>
          <w:marRight w:val="0"/>
          <w:marTop w:val="0"/>
          <w:marBottom w:val="160"/>
          <w:divBdr>
            <w:top w:val="none" w:sz="0" w:space="0" w:color="auto"/>
            <w:left w:val="none" w:sz="0" w:space="0" w:color="auto"/>
            <w:bottom w:val="none" w:sz="0" w:space="0" w:color="auto"/>
            <w:right w:val="none" w:sz="0" w:space="0" w:color="auto"/>
          </w:divBdr>
        </w:div>
        <w:div w:id="1193231565">
          <w:marLeft w:val="547"/>
          <w:marRight w:val="0"/>
          <w:marTop w:val="0"/>
          <w:marBottom w:val="160"/>
          <w:divBdr>
            <w:top w:val="none" w:sz="0" w:space="0" w:color="auto"/>
            <w:left w:val="none" w:sz="0" w:space="0" w:color="auto"/>
            <w:bottom w:val="none" w:sz="0" w:space="0" w:color="auto"/>
            <w:right w:val="none" w:sz="0" w:space="0" w:color="auto"/>
          </w:divBdr>
        </w:div>
      </w:divsChild>
    </w:div>
    <w:div w:id="405538369">
      <w:bodyDiv w:val="1"/>
      <w:marLeft w:val="0"/>
      <w:marRight w:val="0"/>
      <w:marTop w:val="0"/>
      <w:marBottom w:val="0"/>
      <w:divBdr>
        <w:top w:val="none" w:sz="0" w:space="0" w:color="auto"/>
        <w:left w:val="none" w:sz="0" w:space="0" w:color="auto"/>
        <w:bottom w:val="none" w:sz="0" w:space="0" w:color="auto"/>
        <w:right w:val="none" w:sz="0" w:space="0" w:color="auto"/>
      </w:divBdr>
    </w:div>
    <w:div w:id="406728251">
      <w:bodyDiv w:val="1"/>
      <w:marLeft w:val="0"/>
      <w:marRight w:val="0"/>
      <w:marTop w:val="0"/>
      <w:marBottom w:val="0"/>
      <w:divBdr>
        <w:top w:val="none" w:sz="0" w:space="0" w:color="auto"/>
        <w:left w:val="none" w:sz="0" w:space="0" w:color="auto"/>
        <w:bottom w:val="none" w:sz="0" w:space="0" w:color="auto"/>
        <w:right w:val="none" w:sz="0" w:space="0" w:color="auto"/>
      </w:divBdr>
      <w:divsChild>
        <w:div w:id="1007824945">
          <w:marLeft w:val="360"/>
          <w:marRight w:val="0"/>
          <w:marTop w:val="200"/>
          <w:marBottom w:val="0"/>
          <w:divBdr>
            <w:top w:val="none" w:sz="0" w:space="0" w:color="auto"/>
            <w:left w:val="none" w:sz="0" w:space="0" w:color="auto"/>
            <w:bottom w:val="none" w:sz="0" w:space="0" w:color="auto"/>
            <w:right w:val="none" w:sz="0" w:space="0" w:color="auto"/>
          </w:divBdr>
        </w:div>
        <w:div w:id="1712613664">
          <w:marLeft w:val="360"/>
          <w:marRight w:val="0"/>
          <w:marTop w:val="200"/>
          <w:marBottom w:val="0"/>
          <w:divBdr>
            <w:top w:val="none" w:sz="0" w:space="0" w:color="auto"/>
            <w:left w:val="none" w:sz="0" w:space="0" w:color="auto"/>
            <w:bottom w:val="none" w:sz="0" w:space="0" w:color="auto"/>
            <w:right w:val="none" w:sz="0" w:space="0" w:color="auto"/>
          </w:divBdr>
        </w:div>
        <w:div w:id="2005233720">
          <w:marLeft w:val="360"/>
          <w:marRight w:val="0"/>
          <w:marTop w:val="200"/>
          <w:marBottom w:val="0"/>
          <w:divBdr>
            <w:top w:val="none" w:sz="0" w:space="0" w:color="auto"/>
            <w:left w:val="none" w:sz="0" w:space="0" w:color="auto"/>
            <w:bottom w:val="none" w:sz="0" w:space="0" w:color="auto"/>
            <w:right w:val="none" w:sz="0" w:space="0" w:color="auto"/>
          </w:divBdr>
        </w:div>
      </w:divsChild>
    </w:div>
    <w:div w:id="407967114">
      <w:bodyDiv w:val="1"/>
      <w:marLeft w:val="0"/>
      <w:marRight w:val="0"/>
      <w:marTop w:val="0"/>
      <w:marBottom w:val="0"/>
      <w:divBdr>
        <w:top w:val="none" w:sz="0" w:space="0" w:color="auto"/>
        <w:left w:val="none" w:sz="0" w:space="0" w:color="auto"/>
        <w:bottom w:val="none" w:sz="0" w:space="0" w:color="auto"/>
        <w:right w:val="none" w:sz="0" w:space="0" w:color="auto"/>
      </w:divBdr>
      <w:divsChild>
        <w:div w:id="1335574430">
          <w:marLeft w:val="274"/>
          <w:marRight w:val="0"/>
          <w:marTop w:val="0"/>
          <w:marBottom w:val="0"/>
          <w:divBdr>
            <w:top w:val="none" w:sz="0" w:space="0" w:color="auto"/>
            <w:left w:val="none" w:sz="0" w:space="0" w:color="auto"/>
            <w:bottom w:val="none" w:sz="0" w:space="0" w:color="auto"/>
            <w:right w:val="none" w:sz="0" w:space="0" w:color="auto"/>
          </w:divBdr>
        </w:div>
        <w:div w:id="9528006">
          <w:marLeft w:val="274"/>
          <w:marRight w:val="0"/>
          <w:marTop w:val="0"/>
          <w:marBottom w:val="0"/>
          <w:divBdr>
            <w:top w:val="none" w:sz="0" w:space="0" w:color="auto"/>
            <w:left w:val="none" w:sz="0" w:space="0" w:color="auto"/>
            <w:bottom w:val="none" w:sz="0" w:space="0" w:color="auto"/>
            <w:right w:val="none" w:sz="0" w:space="0" w:color="auto"/>
          </w:divBdr>
        </w:div>
        <w:div w:id="2053385130">
          <w:marLeft w:val="274"/>
          <w:marRight w:val="0"/>
          <w:marTop w:val="0"/>
          <w:marBottom w:val="0"/>
          <w:divBdr>
            <w:top w:val="none" w:sz="0" w:space="0" w:color="auto"/>
            <w:left w:val="none" w:sz="0" w:space="0" w:color="auto"/>
            <w:bottom w:val="none" w:sz="0" w:space="0" w:color="auto"/>
            <w:right w:val="none" w:sz="0" w:space="0" w:color="auto"/>
          </w:divBdr>
        </w:div>
        <w:div w:id="863716938">
          <w:marLeft w:val="274"/>
          <w:marRight w:val="0"/>
          <w:marTop w:val="0"/>
          <w:marBottom w:val="0"/>
          <w:divBdr>
            <w:top w:val="none" w:sz="0" w:space="0" w:color="auto"/>
            <w:left w:val="none" w:sz="0" w:space="0" w:color="auto"/>
            <w:bottom w:val="none" w:sz="0" w:space="0" w:color="auto"/>
            <w:right w:val="none" w:sz="0" w:space="0" w:color="auto"/>
          </w:divBdr>
        </w:div>
      </w:divsChild>
    </w:div>
    <w:div w:id="408041400">
      <w:bodyDiv w:val="1"/>
      <w:marLeft w:val="0"/>
      <w:marRight w:val="0"/>
      <w:marTop w:val="0"/>
      <w:marBottom w:val="0"/>
      <w:divBdr>
        <w:top w:val="none" w:sz="0" w:space="0" w:color="auto"/>
        <w:left w:val="none" w:sz="0" w:space="0" w:color="auto"/>
        <w:bottom w:val="none" w:sz="0" w:space="0" w:color="auto"/>
        <w:right w:val="none" w:sz="0" w:space="0" w:color="auto"/>
      </w:divBdr>
    </w:div>
    <w:div w:id="410203531">
      <w:bodyDiv w:val="1"/>
      <w:marLeft w:val="0"/>
      <w:marRight w:val="0"/>
      <w:marTop w:val="0"/>
      <w:marBottom w:val="0"/>
      <w:divBdr>
        <w:top w:val="none" w:sz="0" w:space="0" w:color="auto"/>
        <w:left w:val="none" w:sz="0" w:space="0" w:color="auto"/>
        <w:bottom w:val="none" w:sz="0" w:space="0" w:color="auto"/>
        <w:right w:val="none" w:sz="0" w:space="0" w:color="auto"/>
      </w:divBdr>
    </w:div>
    <w:div w:id="411129231">
      <w:bodyDiv w:val="1"/>
      <w:marLeft w:val="0"/>
      <w:marRight w:val="0"/>
      <w:marTop w:val="0"/>
      <w:marBottom w:val="0"/>
      <w:divBdr>
        <w:top w:val="none" w:sz="0" w:space="0" w:color="auto"/>
        <w:left w:val="none" w:sz="0" w:space="0" w:color="auto"/>
        <w:bottom w:val="none" w:sz="0" w:space="0" w:color="auto"/>
        <w:right w:val="none" w:sz="0" w:space="0" w:color="auto"/>
      </w:divBdr>
    </w:div>
    <w:div w:id="414212243">
      <w:bodyDiv w:val="1"/>
      <w:marLeft w:val="0"/>
      <w:marRight w:val="0"/>
      <w:marTop w:val="0"/>
      <w:marBottom w:val="0"/>
      <w:divBdr>
        <w:top w:val="none" w:sz="0" w:space="0" w:color="auto"/>
        <w:left w:val="none" w:sz="0" w:space="0" w:color="auto"/>
        <w:bottom w:val="none" w:sz="0" w:space="0" w:color="auto"/>
        <w:right w:val="none" w:sz="0" w:space="0" w:color="auto"/>
      </w:divBdr>
    </w:div>
    <w:div w:id="415978872">
      <w:bodyDiv w:val="1"/>
      <w:marLeft w:val="0"/>
      <w:marRight w:val="0"/>
      <w:marTop w:val="0"/>
      <w:marBottom w:val="0"/>
      <w:divBdr>
        <w:top w:val="none" w:sz="0" w:space="0" w:color="auto"/>
        <w:left w:val="none" w:sz="0" w:space="0" w:color="auto"/>
        <w:bottom w:val="none" w:sz="0" w:space="0" w:color="auto"/>
        <w:right w:val="none" w:sz="0" w:space="0" w:color="auto"/>
      </w:divBdr>
      <w:divsChild>
        <w:div w:id="2039356834">
          <w:marLeft w:val="720"/>
          <w:marRight w:val="0"/>
          <w:marTop w:val="200"/>
          <w:marBottom w:val="0"/>
          <w:divBdr>
            <w:top w:val="none" w:sz="0" w:space="0" w:color="auto"/>
            <w:left w:val="none" w:sz="0" w:space="0" w:color="auto"/>
            <w:bottom w:val="none" w:sz="0" w:space="0" w:color="auto"/>
            <w:right w:val="none" w:sz="0" w:space="0" w:color="auto"/>
          </w:divBdr>
        </w:div>
        <w:div w:id="91630179">
          <w:marLeft w:val="720"/>
          <w:marRight w:val="0"/>
          <w:marTop w:val="200"/>
          <w:marBottom w:val="0"/>
          <w:divBdr>
            <w:top w:val="none" w:sz="0" w:space="0" w:color="auto"/>
            <w:left w:val="none" w:sz="0" w:space="0" w:color="auto"/>
            <w:bottom w:val="none" w:sz="0" w:space="0" w:color="auto"/>
            <w:right w:val="none" w:sz="0" w:space="0" w:color="auto"/>
          </w:divBdr>
        </w:div>
        <w:div w:id="726800820">
          <w:marLeft w:val="720"/>
          <w:marRight w:val="0"/>
          <w:marTop w:val="200"/>
          <w:marBottom w:val="0"/>
          <w:divBdr>
            <w:top w:val="none" w:sz="0" w:space="0" w:color="auto"/>
            <w:left w:val="none" w:sz="0" w:space="0" w:color="auto"/>
            <w:bottom w:val="none" w:sz="0" w:space="0" w:color="auto"/>
            <w:right w:val="none" w:sz="0" w:space="0" w:color="auto"/>
          </w:divBdr>
        </w:div>
      </w:divsChild>
    </w:div>
    <w:div w:id="419720877">
      <w:bodyDiv w:val="1"/>
      <w:marLeft w:val="0"/>
      <w:marRight w:val="0"/>
      <w:marTop w:val="0"/>
      <w:marBottom w:val="0"/>
      <w:divBdr>
        <w:top w:val="none" w:sz="0" w:space="0" w:color="auto"/>
        <w:left w:val="none" w:sz="0" w:space="0" w:color="auto"/>
        <w:bottom w:val="none" w:sz="0" w:space="0" w:color="auto"/>
        <w:right w:val="none" w:sz="0" w:space="0" w:color="auto"/>
      </w:divBdr>
      <w:divsChild>
        <w:div w:id="1648590796">
          <w:marLeft w:val="1080"/>
          <w:marRight w:val="0"/>
          <w:marTop w:val="0"/>
          <w:marBottom w:val="0"/>
          <w:divBdr>
            <w:top w:val="none" w:sz="0" w:space="0" w:color="auto"/>
            <w:left w:val="none" w:sz="0" w:space="0" w:color="auto"/>
            <w:bottom w:val="none" w:sz="0" w:space="0" w:color="auto"/>
            <w:right w:val="none" w:sz="0" w:space="0" w:color="auto"/>
          </w:divBdr>
        </w:div>
        <w:div w:id="439182353">
          <w:marLeft w:val="1080"/>
          <w:marRight w:val="0"/>
          <w:marTop w:val="0"/>
          <w:marBottom w:val="0"/>
          <w:divBdr>
            <w:top w:val="none" w:sz="0" w:space="0" w:color="auto"/>
            <w:left w:val="none" w:sz="0" w:space="0" w:color="auto"/>
            <w:bottom w:val="none" w:sz="0" w:space="0" w:color="auto"/>
            <w:right w:val="none" w:sz="0" w:space="0" w:color="auto"/>
          </w:divBdr>
        </w:div>
        <w:div w:id="2033145578">
          <w:marLeft w:val="1080"/>
          <w:marRight w:val="0"/>
          <w:marTop w:val="0"/>
          <w:marBottom w:val="0"/>
          <w:divBdr>
            <w:top w:val="none" w:sz="0" w:space="0" w:color="auto"/>
            <w:left w:val="none" w:sz="0" w:space="0" w:color="auto"/>
            <w:bottom w:val="none" w:sz="0" w:space="0" w:color="auto"/>
            <w:right w:val="none" w:sz="0" w:space="0" w:color="auto"/>
          </w:divBdr>
        </w:div>
        <w:div w:id="226914139">
          <w:marLeft w:val="1080"/>
          <w:marRight w:val="0"/>
          <w:marTop w:val="0"/>
          <w:marBottom w:val="0"/>
          <w:divBdr>
            <w:top w:val="none" w:sz="0" w:space="0" w:color="auto"/>
            <w:left w:val="none" w:sz="0" w:space="0" w:color="auto"/>
            <w:bottom w:val="none" w:sz="0" w:space="0" w:color="auto"/>
            <w:right w:val="none" w:sz="0" w:space="0" w:color="auto"/>
          </w:divBdr>
        </w:div>
      </w:divsChild>
    </w:div>
    <w:div w:id="431514977">
      <w:bodyDiv w:val="1"/>
      <w:marLeft w:val="0"/>
      <w:marRight w:val="0"/>
      <w:marTop w:val="0"/>
      <w:marBottom w:val="0"/>
      <w:divBdr>
        <w:top w:val="none" w:sz="0" w:space="0" w:color="auto"/>
        <w:left w:val="none" w:sz="0" w:space="0" w:color="auto"/>
        <w:bottom w:val="none" w:sz="0" w:space="0" w:color="auto"/>
        <w:right w:val="none" w:sz="0" w:space="0" w:color="auto"/>
      </w:divBdr>
    </w:div>
    <w:div w:id="437796653">
      <w:bodyDiv w:val="1"/>
      <w:marLeft w:val="0"/>
      <w:marRight w:val="0"/>
      <w:marTop w:val="0"/>
      <w:marBottom w:val="0"/>
      <w:divBdr>
        <w:top w:val="none" w:sz="0" w:space="0" w:color="auto"/>
        <w:left w:val="none" w:sz="0" w:space="0" w:color="auto"/>
        <w:bottom w:val="none" w:sz="0" w:space="0" w:color="auto"/>
        <w:right w:val="none" w:sz="0" w:space="0" w:color="auto"/>
      </w:divBdr>
    </w:div>
    <w:div w:id="438181055">
      <w:bodyDiv w:val="1"/>
      <w:marLeft w:val="0"/>
      <w:marRight w:val="0"/>
      <w:marTop w:val="0"/>
      <w:marBottom w:val="0"/>
      <w:divBdr>
        <w:top w:val="none" w:sz="0" w:space="0" w:color="auto"/>
        <w:left w:val="none" w:sz="0" w:space="0" w:color="auto"/>
        <w:bottom w:val="none" w:sz="0" w:space="0" w:color="auto"/>
        <w:right w:val="none" w:sz="0" w:space="0" w:color="auto"/>
      </w:divBdr>
      <w:divsChild>
        <w:div w:id="87850023">
          <w:marLeft w:val="274"/>
          <w:marRight w:val="0"/>
          <w:marTop w:val="0"/>
          <w:marBottom w:val="0"/>
          <w:divBdr>
            <w:top w:val="none" w:sz="0" w:space="0" w:color="auto"/>
            <w:left w:val="none" w:sz="0" w:space="0" w:color="auto"/>
            <w:bottom w:val="none" w:sz="0" w:space="0" w:color="auto"/>
            <w:right w:val="none" w:sz="0" w:space="0" w:color="auto"/>
          </w:divBdr>
        </w:div>
        <w:div w:id="744381772">
          <w:marLeft w:val="274"/>
          <w:marRight w:val="0"/>
          <w:marTop w:val="0"/>
          <w:marBottom w:val="0"/>
          <w:divBdr>
            <w:top w:val="none" w:sz="0" w:space="0" w:color="auto"/>
            <w:left w:val="none" w:sz="0" w:space="0" w:color="auto"/>
            <w:bottom w:val="none" w:sz="0" w:space="0" w:color="auto"/>
            <w:right w:val="none" w:sz="0" w:space="0" w:color="auto"/>
          </w:divBdr>
        </w:div>
        <w:div w:id="915045112">
          <w:marLeft w:val="274"/>
          <w:marRight w:val="0"/>
          <w:marTop w:val="0"/>
          <w:marBottom w:val="0"/>
          <w:divBdr>
            <w:top w:val="none" w:sz="0" w:space="0" w:color="auto"/>
            <w:left w:val="none" w:sz="0" w:space="0" w:color="auto"/>
            <w:bottom w:val="none" w:sz="0" w:space="0" w:color="auto"/>
            <w:right w:val="none" w:sz="0" w:space="0" w:color="auto"/>
          </w:divBdr>
        </w:div>
        <w:div w:id="1540052002">
          <w:marLeft w:val="274"/>
          <w:marRight w:val="0"/>
          <w:marTop w:val="0"/>
          <w:marBottom w:val="0"/>
          <w:divBdr>
            <w:top w:val="none" w:sz="0" w:space="0" w:color="auto"/>
            <w:left w:val="none" w:sz="0" w:space="0" w:color="auto"/>
            <w:bottom w:val="none" w:sz="0" w:space="0" w:color="auto"/>
            <w:right w:val="none" w:sz="0" w:space="0" w:color="auto"/>
          </w:divBdr>
        </w:div>
        <w:div w:id="1708875073">
          <w:marLeft w:val="274"/>
          <w:marRight w:val="0"/>
          <w:marTop w:val="0"/>
          <w:marBottom w:val="0"/>
          <w:divBdr>
            <w:top w:val="none" w:sz="0" w:space="0" w:color="auto"/>
            <w:left w:val="none" w:sz="0" w:space="0" w:color="auto"/>
            <w:bottom w:val="none" w:sz="0" w:space="0" w:color="auto"/>
            <w:right w:val="none" w:sz="0" w:space="0" w:color="auto"/>
          </w:divBdr>
        </w:div>
        <w:div w:id="1814563452">
          <w:marLeft w:val="274"/>
          <w:marRight w:val="0"/>
          <w:marTop w:val="0"/>
          <w:marBottom w:val="0"/>
          <w:divBdr>
            <w:top w:val="none" w:sz="0" w:space="0" w:color="auto"/>
            <w:left w:val="none" w:sz="0" w:space="0" w:color="auto"/>
            <w:bottom w:val="none" w:sz="0" w:space="0" w:color="auto"/>
            <w:right w:val="none" w:sz="0" w:space="0" w:color="auto"/>
          </w:divBdr>
        </w:div>
      </w:divsChild>
    </w:div>
    <w:div w:id="442575945">
      <w:bodyDiv w:val="1"/>
      <w:marLeft w:val="0"/>
      <w:marRight w:val="0"/>
      <w:marTop w:val="0"/>
      <w:marBottom w:val="0"/>
      <w:divBdr>
        <w:top w:val="none" w:sz="0" w:space="0" w:color="auto"/>
        <w:left w:val="none" w:sz="0" w:space="0" w:color="auto"/>
        <w:bottom w:val="none" w:sz="0" w:space="0" w:color="auto"/>
        <w:right w:val="none" w:sz="0" w:space="0" w:color="auto"/>
      </w:divBdr>
      <w:divsChild>
        <w:div w:id="118258230">
          <w:marLeft w:val="0"/>
          <w:marRight w:val="0"/>
          <w:marTop w:val="100"/>
          <w:marBottom w:val="100"/>
          <w:divBdr>
            <w:top w:val="none" w:sz="0" w:space="0" w:color="auto"/>
            <w:left w:val="none" w:sz="0" w:space="0" w:color="auto"/>
            <w:bottom w:val="none" w:sz="0" w:space="0" w:color="auto"/>
            <w:right w:val="none" w:sz="0" w:space="0" w:color="auto"/>
          </w:divBdr>
          <w:divsChild>
            <w:div w:id="126898455">
              <w:marLeft w:val="0"/>
              <w:marRight w:val="0"/>
              <w:marTop w:val="0"/>
              <w:marBottom w:val="0"/>
              <w:divBdr>
                <w:top w:val="none" w:sz="0" w:space="0" w:color="auto"/>
                <w:left w:val="none" w:sz="0" w:space="0" w:color="auto"/>
                <w:bottom w:val="none" w:sz="0" w:space="0" w:color="auto"/>
                <w:right w:val="none" w:sz="0" w:space="0" w:color="auto"/>
              </w:divBdr>
              <w:divsChild>
                <w:div w:id="54090889">
                  <w:marLeft w:val="0"/>
                  <w:marRight w:val="0"/>
                  <w:marTop w:val="0"/>
                  <w:marBottom w:val="0"/>
                  <w:divBdr>
                    <w:top w:val="none" w:sz="0" w:space="0" w:color="auto"/>
                    <w:left w:val="none" w:sz="0" w:space="0" w:color="auto"/>
                    <w:bottom w:val="none" w:sz="0" w:space="0" w:color="auto"/>
                    <w:right w:val="none" w:sz="0" w:space="0" w:color="auto"/>
                  </w:divBdr>
                  <w:divsChild>
                    <w:div w:id="18137175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43816656">
      <w:bodyDiv w:val="1"/>
      <w:marLeft w:val="0"/>
      <w:marRight w:val="0"/>
      <w:marTop w:val="0"/>
      <w:marBottom w:val="0"/>
      <w:divBdr>
        <w:top w:val="none" w:sz="0" w:space="0" w:color="auto"/>
        <w:left w:val="none" w:sz="0" w:space="0" w:color="auto"/>
        <w:bottom w:val="none" w:sz="0" w:space="0" w:color="auto"/>
        <w:right w:val="none" w:sz="0" w:space="0" w:color="auto"/>
      </w:divBdr>
    </w:div>
    <w:div w:id="451751158">
      <w:bodyDiv w:val="1"/>
      <w:marLeft w:val="0"/>
      <w:marRight w:val="0"/>
      <w:marTop w:val="0"/>
      <w:marBottom w:val="0"/>
      <w:divBdr>
        <w:top w:val="none" w:sz="0" w:space="0" w:color="auto"/>
        <w:left w:val="none" w:sz="0" w:space="0" w:color="auto"/>
        <w:bottom w:val="none" w:sz="0" w:space="0" w:color="auto"/>
        <w:right w:val="none" w:sz="0" w:space="0" w:color="auto"/>
      </w:divBdr>
    </w:div>
    <w:div w:id="452596039">
      <w:bodyDiv w:val="1"/>
      <w:marLeft w:val="0"/>
      <w:marRight w:val="0"/>
      <w:marTop w:val="0"/>
      <w:marBottom w:val="0"/>
      <w:divBdr>
        <w:top w:val="none" w:sz="0" w:space="0" w:color="auto"/>
        <w:left w:val="none" w:sz="0" w:space="0" w:color="auto"/>
        <w:bottom w:val="none" w:sz="0" w:space="0" w:color="auto"/>
        <w:right w:val="none" w:sz="0" w:space="0" w:color="auto"/>
      </w:divBdr>
    </w:div>
    <w:div w:id="458956248">
      <w:bodyDiv w:val="1"/>
      <w:marLeft w:val="0"/>
      <w:marRight w:val="0"/>
      <w:marTop w:val="0"/>
      <w:marBottom w:val="0"/>
      <w:divBdr>
        <w:top w:val="none" w:sz="0" w:space="0" w:color="auto"/>
        <w:left w:val="none" w:sz="0" w:space="0" w:color="auto"/>
        <w:bottom w:val="none" w:sz="0" w:space="0" w:color="auto"/>
        <w:right w:val="none" w:sz="0" w:space="0" w:color="auto"/>
      </w:divBdr>
      <w:divsChild>
        <w:div w:id="1216576272">
          <w:marLeft w:val="446"/>
          <w:marRight w:val="0"/>
          <w:marTop w:val="0"/>
          <w:marBottom w:val="0"/>
          <w:divBdr>
            <w:top w:val="none" w:sz="0" w:space="0" w:color="auto"/>
            <w:left w:val="none" w:sz="0" w:space="0" w:color="auto"/>
            <w:bottom w:val="none" w:sz="0" w:space="0" w:color="auto"/>
            <w:right w:val="none" w:sz="0" w:space="0" w:color="auto"/>
          </w:divBdr>
        </w:div>
        <w:div w:id="763378495">
          <w:marLeft w:val="446"/>
          <w:marRight w:val="0"/>
          <w:marTop w:val="0"/>
          <w:marBottom w:val="0"/>
          <w:divBdr>
            <w:top w:val="none" w:sz="0" w:space="0" w:color="auto"/>
            <w:left w:val="none" w:sz="0" w:space="0" w:color="auto"/>
            <w:bottom w:val="none" w:sz="0" w:space="0" w:color="auto"/>
            <w:right w:val="none" w:sz="0" w:space="0" w:color="auto"/>
          </w:divBdr>
        </w:div>
        <w:div w:id="1597597759">
          <w:marLeft w:val="446"/>
          <w:marRight w:val="0"/>
          <w:marTop w:val="0"/>
          <w:marBottom w:val="0"/>
          <w:divBdr>
            <w:top w:val="none" w:sz="0" w:space="0" w:color="auto"/>
            <w:left w:val="none" w:sz="0" w:space="0" w:color="auto"/>
            <w:bottom w:val="none" w:sz="0" w:space="0" w:color="auto"/>
            <w:right w:val="none" w:sz="0" w:space="0" w:color="auto"/>
          </w:divBdr>
        </w:div>
        <w:div w:id="1124226288">
          <w:marLeft w:val="446"/>
          <w:marRight w:val="0"/>
          <w:marTop w:val="0"/>
          <w:marBottom w:val="0"/>
          <w:divBdr>
            <w:top w:val="none" w:sz="0" w:space="0" w:color="auto"/>
            <w:left w:val="none" w:sz="0" w:space="0" w:color="auto"/>
            <w:bottom w:val="none" w:sz="0" w:space="0" w:color="auto"/>
            <w:right w:val="none" w:sz="0" w:space="0" w:color="auto"/>
          </w:divBdr>
        </w:div>
      </w:divsChild>
    </w:div>
    <w:div w:id="463012128">
      <w:bodyDiv w:val="1"/>
      <w:marLeft w:val="0"/>
      <w:marRight w:val="0"/>
      <w:marTop w:val="0"/>
      <w:marBottom w:val="0"/>
      <w:divBdr>
        <w:top w:val="none" w:sz="0" w:space="0" w:color="auto"/>
        <w:left w:val="none" w:sz="0" w:space="0" w:color="auto"/>
        <w:bottom w:val="none" w:sz="0" w:space="0" w:color="auto"/>
        <w:right w:val="none" w:sz="0" w:space="0" w:color="auto"/>
      </w:divBdr>
    </w:div>
    <w:div w:id="464198578">
      <w:bodyDiv w:val="1"/>
      <w:marLeft w:val="0"/>
      <w:marRight w:val="0"/>
      <w:marTop w:val="0"/>
      <w:marBottom w:val="0"/>
      <w:divBdr>
        <w:top w:val="none" w:sz="0" w:space="0" w:color="auto"/>
        <w:left w:val="none" w:sz="0" w:space="0" w:color="auto"/>
        <w:bottom w:val="none" w:sz="0" w:space="0" w:color="auto"/>
        <w:right w:val="none" w:sz="0" w:space="0" w:color="auto"/>
      </w:divBdr>
    </w:div>
    <w:div w:id="476537324">
      <w:bodyDiv w:val="1"/>
      <w:marLeft w:val="0"/>
      <w:marRight w:val="0"/>
      <w:marTop w:val="0"/>
      <w:marBottom w:val="0"/>
      <w:divBdr>
        <w:top w:val="none" w:sz="0" w:space="0" w:color="auto"/>
        <w:left w:val="none" w:sz="0" w:space="0" w:color="auto"/>
        <w:bottom w:val="none" w:sz="0" w:space="0" w:color="auto"/>
        <w:right w:val="none" w:sz="0" w:space="0" w:color="auto"/>
      </w:divBdr>
      <w:divsChild>
        <w:div w:id="735207906">
          <w:marLeft w:val="806"/>
          <w:marRight w:val="0"/>
          <w:marTop w:val="200"/>
          <w:marBottom w:val="0"/>
          <w:divBdr>
            <w:top w:val="none" w:sz="0" w:space="0" w:color="auto"/>
            <w:left w:val="none" w:sz="0" w:space="0" w:color="auto"/>
            <w:bottom w:val="none" w:sz="0" w:space="0" w:color="auto"/>
            <w:right w:val="none" w:sz="0" w:space="0" w:color="auto"/>
          </w:divBdr>
        </w:div>
        <w:div w:id="635641407">
          <w:marLeft w:val="806"/>
          <w:marRight w:val="0"/>
          <w:marTop w:val="200"/>
          <w:marBottom w:val="0"/>
          <w:divBdr>
            <w:top w:val="none" w:sz="0" w:space="0" w:color="auto"/>
            <w:left w:val="none" w:sz="0" w:space="0" w:color="auto"/>
            <w:bottom w:val="none" w:sz="0" w:space="0" w:color="auto"/>
            <w:right w:val="none" w:sz="0" w:space="0" w:color="auto"/>
          </w:divBdr>
        </w:div>
        <w:div w:id="2044400172">
          <w:marLeft w:val="806"/>
          <w:marRight w:val="0"/>
          <w:marTop w:val="200"/>
          <w:marBottom w:val="0"/>
          <w:divBdr>
            <w:top w:val="none" w:sz="0" w:space="0" w:color="auto"/>
            <w:left w:val="none" w:sz="0" w:space="0" w:color="auto"/>
            <w:bottom w:val="none" w:sz="0" w:space="0" w:color="auto"/>
            <w:right w:val="none" w:sz="0" w:space="0" w:color="auto"/>
          </w:divBdr>
        </w:div>
      </w:divsChild>
    </w:div>
    <w:div w:id="477651003">
      <w:bodyDiv w:val="1"/>
      <w:marLeft w:val="0"/>
      <w:marRight w:val="0"/>
      <w:marTop w:val="0"/>
      <w:marBottom w:val="0"/>
      <w:divBdr>
        <w:top w:val="none" w:sz="0" w:space="0" w:color="auto"/>
        <w:left w:val="none" w:sz="0" w:space="0" w:color="auto"/>
        <w:bottom w:val="none" w:sz="0" w:space="0" w:color="auto"/>
        <w:right w:val="none" w:sz="0" w:space="0" w:color="auto"/>
      </w:divBdr>
      <w:divsChild>
        <w:div w:id="469370243">
          <w:marLeft w:val="360"/>
          <w:marRight w:val="0"/>
          <w:marTop w:val="200"/>
          <w:marBottom w:val="0"/>
          <w:divBdr>
            <w:top w:val="none" w:sz="0" w:space="0" w:color="auto"/>
            <w:left w:val="none" w:sz="0" w:space="0" w:color="auto"/>
            <w:bottom w:val="none" w:sz="0" w:space="0" w:color="auto"/>
            <w:right w:val="none" w:sz="0" w:space="0" w:color="auto"/>
          </w:divBdr>
        </w:div>
        <w:div w:id="1232158273">
          <w:marLeft w:val="360"/>
          <w:marRight w:val="0"/>
          <w:marTop w:val="200"/>
          <w:marBottom w:val="0"/>
          <w:divBdr>
            <w:top w:val="none" w:sz="0" w:space="0" w:color="auto"/>
            <w:left w:val="none" w:sz="0" w:space="0" w:color="auto"/>
            <w:bottom w:val="none" w:sz="0" w:space="0" w:color="auto"/>
            <w:right w:val="none" w:sz="0" w:space="0" w:color="auto"/>
          </w:divBdr>
        </w:div>
        <w:div w:id="1673484632">
          <w:marLeft w:val="360"/>
          <w:marRight w:val="0"/>
          <w:marTop w:val="200"/>
          <w:marBottom w:val="0"/>
          <w:divBdr>
            <w:top w:val="none" w:sz="0" w:space="0" w:color="auto"/>
            <w:left w:val="none" w:sz="0" w:space="0" w:color="auto"/>
            <w:bottom w:val="none" w:sz="0" w:space="0" w:color="auto"/>
            <w:right w:val="none" w:sz="0" w:space="0" w:color="auto"/>
          </w:divBdr>
        </w:div>
        <w:div w:id="1224754281">
          <w:marLeft w:val="360"/>
          <w:marRight w:val="0"/>
          <w:marTop w:val="200"/>
          <w:marBottom w:val="0"/>
          <w:divBdr>
            <w:top w:val="none" w:sz="0" w:space="0" w:color="auto"/>
            <w:left w:val="none" w:sz="0" w:space="0" w:color="auto"/>
            <w:bottom w:val="none" w:sz="0" w:space="0" w:color="auto"/>
            <w:right w:val="none" w:sz="0" w:space="0" w:color="auto"/>
          </w:divBdr>
        </w:div>
      </w:divsChild>
    </w:div>
    <w:div w:id="478308635">
      <w:bodyDiv w:val="1"/>
      <w:marLeft w:val="0"/>
      <w:marRight w:val="0"/>
      <w:marTop w:val="0"/>
      <w:marBottom w:val="0"/>
      <w:divBdr>
        <w:top w:val="none" w:sz="0" w:space="0" w:color="auto"/>
        <w:left w:val="none" w:sz="0" w:space="0" w:color="auto"/>
        <w:bottom w:val="none" w:sz="0" w:space="0" w:color="auto"/>
        <w:right w:val="none" w:sz="0" w:space="0" w:color="auto"/>
      </w:divBdr>
    </w:div>
    <w:div w:id="485977110">
      <w:bodyDiv w:val="1"/>
      <w:marLeft w:val="0"/>
      <w:marRight w:val="0"/>
      <w:marTop w:val="0"/>
      <w:marBottom w:val="0"/>
      <w:divBdr>
        <w:top w:val="none" w:sz="0" w:space="0" w:color="auto"/>
        <w:left w:val="none" w:sz="0" w:space="0" w:color="auto"/>
        <w:bottom w:val="none" w:sz="0" w:space="0" w:color="auto"/>
        <w:right w:val="none" w:sz="0" w:space="0" w:color="auto"/>
      </w:divBdr>
    </w:div>
    <w:div w:id="486094601">
      <w:bodyDiv w:val="1"/>
      <w:marLeft w:val="0"/>
      <w:marRight w:val="0"/>
      <w:marTop w:val="0"/>
      <w:marBottom w:val="0"/>
      <w:divBdr>
        <w:top w:val="none" w:sz="0" w:space="0" w:color="auto"/>
        <w:left w:val="none" w:sz="0" w:space="0" w:color="auto"/>
        <w:bottom w:val="none" w:sz="0" w:space="0" w:color="auto"/>
        <w:right w:val="none" w:sz="0" w:space="0" w:color="auto"/>
      </w:divBdr>
    </w:div>
    <w:div w:id="486167593">
      <w:bodyDiv w:val="1"/>
      <w:marLeft w:val="0"/>
      <w:marRight w:val="0"/>
      <w:marTop w:val="0"/>
      <w:marBottom w:val="0"/>
      <w:divBdr>
        <w:top w:val="none" w:sz="0" w:space="0" w:color="auto"/>
        <w:left w:val="none" w:sz="0" w:space="0" w:color="auto"/>
        <w:bottom w:val="none" w:sz="0" w:space="0" w:color="auto"/>
        <w:right w:val="none" w:sz="0" w:space="0" w:color="auto"/>
      </w:divBdr>
    </w:div>
    <w:div w:id="490949716">
      <w:bodyDiv w:val="1"/>
      <w:marLeft w:val="0"/>
      <w:marRight w:val="0"/>
      <w:marTop w:val="0"/>
      <w:marBottom w:val="0"/>
      <w:divBdr>
        <w:top w:val="none" w:sz="0" w:space="0" w:color="auto"/>
        <w:left w:val="none" w:sz="0" w:space="0" w:color="auto"/>
        <w:bottom w:val="none" w:sz="0" w:space="0" w:color="auto"/>
        <w:right w:val="none" w:sz="0" w:space="0" w:color="auto"/>
      </w:divBdr>
    </w:div>
    <w:div w:id="499658941">
      <w:bodyDiv w:val="1"/>
      <w:marLeft w:val="0"/>
      <w:marRight w:val="0"/>
      <w:marTop w:val="0"/>
      <w:marBottom w:val="0"/>
      <w:divBdr>
        <w:top w:val="none" w:sz="0" w:space="0" w:color="auto"/>
        <w:left w:val="none" w:sz="0" w:space="0" w:color="auto"/>
        <w:bottom w:val="none" w:sz="0" w:space="0" w:color="auto"/>
        <w:right w:val="none" w:sz="0" w:space="0" w:color="auto"/>
      </w:divBdr>
      <w:divsChild>
        <w:div w:id="1186476531">
          <w:marLeft w:val="274"/>
          <w:marRight w:val="0"/>
          <w:marTop w:val="0"/>
          <w:marBottom w:val="0"/>
          <w:divBdr>
            <w:top w:val="none" w:sz="0" w:space="0" w:color="auto"/>
            <w:left w:val="none" w:sz="0" w:space="0" w:color="auto"/>
            <w:bottom w:val="none" w:sz="0" w:space="0" w:color="auto"/>
            <w:right w:val="none" w:sz="0" w:space="0" w:color="auto"/>
          </w:divBdr>
        </w:div>
        <w:div w:id="337780672">
          <w:marLeft w:val="274"/>
          <w:marRight w:val="0"/>
          <w:marTop w:val="0"/>
          <w:marBottom w:val="0"/>
          <w:divBdr>
            <w:top w:val="none" w:sz="0" w:space="0" w:color="auto"/>
            <w:left w:val="none" w:sz="0" w:space="0" w:color="auto"/>
            <w:bottom w:val="none" w:sz="0" w:space="0" w:color="auto"/>
            <w:right w:val="none" w:sz="0" w:space="0" w:color="auto"/>
          </w:divBdr>
        </w:div>
        <w:div w:id="918369067">
          <w:marLeft w:val="274"/>
          <w:marRight w:val="0"/>
          <w:marTop w:val="0"/>
          <w:marBottom w:val="0"/>
          <w:divBdr>
            <w:top w:val="none" w:sz="0" w:space="0" w:color="auto"/>
            <w:left w:val="none" w:sz="0" w:space="0" w:color="auto"/>
            <w:bottom w:val="none" w:sz="0" w:space="0" w:color="auto"/>
            <w:right w:val="none" w:sz="0" w:space="0" w:color="auto"/>
          </w:divBdr>
        </w:div>
        <w:div w:id="812526342">
          <w:marLeft w:val="274"/>
          <w:marRight w:val="0"/>
          <w:marTop w:val="0"/>
          <w:marBottom w:val="0"/>
          <w:divBdr>
            <w:top w:val="none" w:sz="0" w:space="0" w:color="auto"/>
            <w:left w:val="none" w:sz="0" w:space="0" w:color="auto"/>
            <w:bottom w:val="none" w:sz="0" w:space="0" w:color="auto"/>
            <w:right w:val="none" w:sz="0" w:space="0" w:color="auto"/>
          </w:divBdr>
        </w:div>
      </w:divsChild>
    </w:div>
    <w:div w:id="504201059">
      <w:bodyDiv w:val="1"/>
      <w:marLeft w:val="0"/>
      <w:marRight w:val="0"/>
      <w:marTop w:val="0"/>
      <w:marBottom w:val="0"/>
      <w:divBdr>
        <w:top w:val="none" w:sz="0" w:space="0" w:color="auto"/>
        <w:left w:val="none" w:sz="0" w:space="0" w:color="auto"/>
        <w:bottom w:val="none" w:sz="0" w:space="0" w:color="auto"/>
        <w:right w:val="none" w:sz="0" w:space="0" w:color="auto"/>
      </w:divBdr>
      <w:divsChild>
        <w:div w:id="1030447541">
          <w:marLeft w:val="274"/>
          <w:marRight w:val="0"/>
          <w:marTop w:val="0"/>
          <w:marBottom w:val="0"/>
          <w:divBdr>
            <w:top w:val="none" w:sz="0" w:space="0" w:color="auto"/>
            <w:left w:val="none" w:sz="0" w:space="0" w:color="auto"/>
            <w:bottom w:val="none" w:sz="0" w:space="0" w:color="auto"/>
            <w:right w:val="none" w:sz="0" w:space="0" w:color="auto"/>
          </w:divBdr>
        </w:div>
        <w:div w:id="1727756824">
          <w:marLeft w:val="274"/>
          <w:marRight w:val="0"/>
          <w:marTop w:val="0"/>
          <w:marBottom w:val="0"/>
          <w:divBdr>
            <w:top w:val="none" w:sz="0" w:space="0" w:color="auto"/>
            <w:left w:val="none" w:sz="0" w:space="0" w:color="auto"/>
            <w:bottom w:val="none" w:sz="0" w:space="0" w:color="auto"/>
            <w:right w:val="none" w:sz="0" w:space="0" w:color="auto"/>
          </w:divBdr>
        </w:div>
        <w:div w:id="1865093075">
          <w:marLeft w:val="274"/>
          <w:marRight w:val="0"/>
          <w:marTop w:val="0"/>
          <w:marBottom w:val="0"/>
          <w:divBdr>
            <w:top w:val="none" w:sz="0" w:space="0" w:color="auto"/>
            <w:left w:val="none" w:sz="0" w:space="0" w:color="auto"/>
            <w:bottom w:val="none" w:sz="0" w:space="0" w:color="auto"/>
            <w:right w:val="none" w:sz="0" w:space="0" w:color="auto"/>
          </w:divBdr>
        </w:div>
      </w:divsChild>
    </w:div>
    <w:div w:id="511408852">
      <w:bodyDiv w:val="1"/>
      <w:marLeft w:val="0"/>
      <w:marRight w:val="0"/>
      <w:marTop w:val="0"/>
      <w:marBottom w:val="0"/>
      <w:divBdr>
        <w:top w:val="none" w:sz="0" w:space="0" w:color="auto"/>
        <w:left w:val="none" w:sz="0" w:space="0" w:color="auto"/>
        <w:bottom w:val="none" w:sz="0" w:space="0" w:color="auto"/>
        <w:right w:val="none" w:sz="0" w:space="0" w:color="auto"/>
      </w:divBdr>
      <w:divsChild>
        <w:div w:id="269359016">
          <w:marLeft w:val="360"/>
          <w:marRight w:val="0"/>
          <w:marTop w:val="200"/>
          <w:marBottom w:val="0"/>
          <w:divBdr>
            <w:top w:val="none" w:sz="0" w:space="0" w:color="auto"/>
            <w:left w:val="none" w:sz="0" w:space="0" w:color="auto"/>
            <w:bottom w:val="none" w:sz="0" w:space="0" w:color="auto"/>
            <w:right w:val="none" w:sz="0" w:space="0" w:color="auto"/>
          </w:divBdr>
        </w:div>
        <w:div w:id="1395735174">
          <w:marLeft w:val="360"/>
          <w:marRight w:val="0"/>
          <w:marTop w:val="200"/>
          <w:marBottom w:val="0"/>
          <w:divBdr>
            <w:top w:val="none" w:sz="0" w:space="0" w:color="auto"/>
            <w:left w:val="none" w:sz="0" w:space="0" w:color="auto"/>
            <w:bottom w:val="none" w:sz="0" w:space="0" w:color="auto"/>
            <w:right w:val="none" w:sz="0" w:space="0" w:color="auto"/>
          </w:divBdr>
        </w:div>
        <w:div w:id="334847330">
          <w:marLeft w:val="360"/>
          <w:marRight w:val="0"/>
          <w:marTop w:val="200"/>
          <w:marBottom w:val="0"/>
          <w:divBdr>
            <w:top w:val="none" w:sz="0" w:space="0" w:color="auto"/>
            <w:left w:val="none" w:sz="0" w:space="0" w:color="auto"/>
            <w:bottom w:val="none" w:sz="0" w:space="0" w:color="auto"/>
            <w:right w:val="none" w:sz="0" w:space="0" w:color="auto"/>
          </w:divBdr>
        </w:div>
      </w:divsChild>
    </w:div>
    <w:div w:id="512961134">
      <w:bodyDiv w:val="1"/>
      <w:marLeft w:val="0"/>
      <w:marRight w:val="0"/>
      <w:marTop w:val="0"/>
      <w:marBottom w:val="0"/>
      <w:divBdr>
        <w:top w:val="none" w:sz="0" w:space="0" w:color="auto"/>
        <w:left w:val="none" w:sz="0" w:space="0" w:color="auto"/>
        <w:bottom w:val="none" w:sz="0" w:space="0" w:color="auto"/>
        <w:right w:val="none" w:sz="0" w:space="0" w:color="auto"/>
      </w:divBdr>
    </w:div>
    <w:div w:id="513421804">
      <w:bodyDiv w:val="1"/>
      <w:marLeft w:val="0"/>
      <w:marRight w:val="0"/>
      <w:marTop w:val="0"/>
      <w:marBottom w:val="0"/>
      <w:divBdr>
        <w:top w:val="none" w:sz="0" w:space="0" w:color="auto"/>
        <w:left w:val="none" w:sz="0" w:space="0" w:color="auto"/>
        <w:bottom w:val="none" w:sz="0" w:space="0" w:color="auto"/>
        <w:right w:val="none" w:sz="0" w:space="0" w:color="auto"/>
      </w:divBdr>
      <w:divsChild>
        <w:div w:id="129708203">
          <w:marLeft w:val="446"/>
          <w:marRight w:val="389"/>
          <w:marTop w:val="108"/>
          <w:marBottom w:val="0"/>
          <w:divBdr>
            <w:top w:val="none" w:sz="0" w:space="0" w:color="auto"/>
            <w:left w:val="none" w:sz="0" w:space="0" w:color="auto"/>
            <w:bottom w:val="none" w:sz="0" w:space="0" w:color="auto"/>
            <w:right w:val="none" w:sz="0" w:space="0" w:color="auto"/>
          </w:divBdr>
        </w:div>
        <w:div w:id="254097571">
          <w:marLeft w:val="446"/>
          <w:marRight w:val="1613"/>
          <w:marTop w:val="60"/>
          <w:marBottom w:val="0"/>
          <w:divBdr>
            <w:top w:val="none" w:sz="0" w:space="0" w:color="auto"/>
            <w:left w:val="none" w:sz="0" w:space="0" w:color="auto"/>
            <w:bottom w:val="none" w:sz="0" w:space="0" w:color="auto"/>
            <w:right w:val="none" w:sz="0" w:space="0" w:color="auto"/>
          </w:divBdr>
        </w:div>
        <w:div w:id="1379478454">
          <w:marLeft w:val="446"/>
          <w:marRight w:val="360"/>
          <w:marTop w:val="60"/>
          <w:marBottom w:val="0"/>
          <w:divBdr>
            <w:top w:val="none" w:sz="0" w:space="0" w:color="auto"/>
            <w:left w:val="none" w:sz="0" w:space="0" w:color="auto"/>
            <w:bottom w:val="none" w:sz="0" w:space="0" w:color="auto"/>
            <w:right w:val="none" w:sz="0" w:space="0" w:color="auto"/>
          </w:divBdr>
        </w:div>
      </w:divsChild>
    </w:div>
    <w:div w:id="518350560">
      <w:bodyDiv w:val="1"/>
      <w:marLeft w:val="0"/>
      <w:marRight w:val="0"/>
      <w:marTop w:val="0"/>
      <w:marBottom w:val="0"/>
      <w:divBdr>
        <w:top w:val="none" w:sz="0" w:space="0" w:color="auto"/>
        <w:left w:val="none" w:sz="0" w:space="0" w:color="auto"/>
        <w:bottom w:val="none" w:sz="0" w:space="0" w:color="auto"/>
        <w:right w:val="none" w:sz="0" w:space="0" w:color="auto"/>
      </w:divBdr>
      <w:divsChild>
        <w:div w:id="372969276">
          <w:marLeft w:val="1886"/>
          <w:marRight w:val="0"/>
          <w:marTop w:val="0"/>
          <w:marBottom w:val="120"/>
          <w:divBdr>
            <w:top w:val="none" w:sz="0" w:space="0" w:color="auto"/>
            <w:left w:val="none" w:sz="0" w:space="0" w:color="auto"/>
            <w:bottom w:val="none" w:sz="0" w:space="0" w:color="auto"/>
            <w:right w:val="none" w:sz="0" w:space="0" w:color="auto"/>
          </w:divBdr>
        </w:div>
        <w:div w:id="373890035">
          <w:marLeft w:val="1166"/>
          <w:marRight w:val="0"/>
          <w:marTop w:val="0"/>
          <w:marBottom w:val="120"/>
          <w:divBdr>
            <w:top w:val="none" w:sz="0" w:space="0" w:color="auto"/>
            <w:left w:val="none" w:sz="0" w:space="0" w:color="auto"/>
            <w:bottom w:val="none" w:sz="0" w:space="0" w:color="auto"/>
            <w:right w:val="none" w:sz="0" w:space="0" w:color="auto"/>
          </w:divBdr>
        </w:div>
        <w:div w:id="1231378839">
          <w:marLeft w:val="1166"/>
          <w:marRight w:val="0"/>
          <w:marTop w:val="0"/>
          <w:marBottom w:val="120"/>
          <w:divBdr>
            <w:top w:val="none" w:sz="0" w:space="0" w:color="auto"/>
            <w:left w:val="none" w:sz="0" w:space="0" w:color="auto"/>
            <w:bottom w:val="none" w:sz="0" w:space="0" w:color="auto"/>
            <w:right w:val="none" w:sz="0" w:space="0" w:color="auto"/>
          </w:divBdr>
        </w:div>
        <w:div w:id="1232733902">
          <w:marLeft w:val="1166"/>
          <w:marRight w:val="0"/>
          <w:marTop w:val="0"/>
          <w:marBottom w:val="120"/>
          <w:divBdr>
            <w:top w:val="none" w:sz="0" w:space="0" w:color="auto"/>
            <w:left w:val="none" w:sz="0" w:space="0" w:color="auto"/>
            <w:bottom w:val="none" w:sz="0" w:space="0" w:color="auto"/>
            <w:right w:val="none" w:sz="0" w:space="0" w:color="auto"/>
          </w:divBdr>
        </w:div>
        <w:div w:id="1553275193">
          <w:marLeft w:val="1886"/>
          <w:marRight w:val="0"/>
          <w:marTop w:val="0"/>
          <w:marBottom w:val="120"/>
          <w:divBdr>
            <w:top w:val="none" w:sz="0" w:space="0" w:color="auto"/>
            <w:left w:val="none" w:sz="0" w:space="0" w:color="auto"/>
            <w:bottom w:val="none" w:sz="0" w:space="0" w:color="auto"/>
            <w:right w:val="none" w:sz="0" w:space="0" w:color="auto"/>
          </w:divBdr>
        </w:div>
        <w:div w:id="1902979810">
          <w:marLeft w:val="1886"/>
          <w:marRight w:val="0"/>
          <w:marTop w:val="0"/>
          <w:marBottom w:val="120"/>
          <w:divBdr>
            <w:top w:val="none" w:sz="0" w:space="0" w:color="auto"/>
            <w:left w:val="none" w:sz="0" w:space="0" w:color="auto"/>
            <w:bottom w:val="none" w:sz="0" w:space="0" w:color="auto"/>
            <w:right w:val="none" w:sz="0" w:space="0" w:color="auto"/>
          </w:divBdr>
        </w:div>
      </w:divsChild>
    </w:div>
    <w:div w:id="522744780">
      <w:bodyDiv w:val="1"/>
      <w:marLeft w:val="0"/>
      <w:marRight w:val="0"/>
      <w:marTop w:val="0"/>
      <w:marBottom w:val="0"/>
      <w:divBdr>
        <w:top w:val="none" w:sz="0" w:space="0" w:color="auto"/>
        <w:left w:val="none" w:sz="0" w:space="0" w:color="auto"/>
        <w:bottom w:val="none" w:sz="0" w:space="0" w:color="auto"/>
        <w:right w:val="none" w:sz="0" w:space="0" w:color="auto"/>
      </w:divBdr>
      <w:divsChild>
        <w:div w:id="1316227351">
          <w:marLeft w:val="360"/>
          <w:marRight w:val="0"/>
          <w:marTop w:val="200"/>
          <w:marBottom w:val="0"/>
          <w:divBdr>
            <w:top w:val="none" w:sz="0" w:space="0" w:color="auto"/>
            <w:left w:val="none" w:sz="0" w:space="0" w:color="auto"/>
            <w:bottom w:val="none" w:sz="0" w:space="0" w:color="auto"/>
            <w:right w:val="none" w:sz="0" w:space="0" w:color="auto"/>
          </w:divBdr>
        </w:div>
        <w:div w:id="1090808692">
          <w:marLeft w:val="360"/>
          <w:marRight w:val="0"/>
          <w:marTop w:val="200"/>
          <w:marBottom w:val="0"/>
          <w:divBdr>
            <w:top w:val="none" w:sz="0" w:space="0" w:color="auto"/>
            <w:left w:val="none" w:sz="0" w:space="0" w:color="auto"/>
            <w:bottom w:val="none" w:sz="0" w:space="0" w:color="auto"/>
            <w:right w:val="none" w:sz="0" w:space="0" w:color="auto"/>
          </w:divBdr>
        </w:div>
        <w:div w:id="1799102383">
          <w:marLeft w:val="360"/>
          <w:marRight w:val="0"/>
          <w:marTop w:val="200"/>
          <w:marBottom w:val="0"/>
          <w:divBdr>
            <w:top w:val="none" w:sz="0" w:space="0" w:color="auto"/>
            <w:left w:val="none" w:sz="0" w:space="0" w:color="auto"/>
            <w:bottom w:val="none" w:sz="0" w:space="0" w:color="auto"/>
            <w:right w:val="none" w:sz="0" w:space="0" w:color="auto"/>
          </w:divBdr>
        </w:div>
        <w:div w:id="210701934">
          <w:marLeft w:val="360"/>
          <w:marRight w:val="0"/>
          <w:marTop w:val="200"/>
          <w:marBottom w:val="0"/>
          <w:divBdr>
            <w:top w:val="none" w:sz="0" w:space="0" w:color="auto"/>
            <w:left w:val="none" w:sz="0" w:space="0" w:color="auto"/>
            <w:bottom w:val="none" w:sz="0" w:space="0" w:color="auto"/>
            <w:right w:val="none" w:sz="0" w:space="0" w:color="auto"/>
          </w:divBdr>
        </w:div>
        <w:div w:id="1627006502">
          <w:marLeft w:val="360"/>
          <w:marRight w:val="0"/>
          <w:marTop w:val="200"/>
          <w:marBottom w:val="0"/>
          <w:divBdr>
            <w:top w:val="none" w:sz="0" w:space="0" w:color="auto"/>
            <w:left w:val="none" w:sz="0" w:space="0" w:color="auto"/>
            <w:bottom w:val="none" w:sz="0" w:space="0" w:color="auto"/>
            <w:right w:val="none" w:sz="0" w:space="0" w:color="auto"/>
          </w:divBdr>
        </w:div>
      </w:divsChild>
    </w:div>
    <w:div w:id="526214899">
      <w:bodyDiv w:val="1"/>
      <w:marLeft w:val="0"/>
      <w:marRight w:val="0"/>
      <w:marTop w:val="0"/>
      <w:marBottom w:val="0"/>
      <w:divBdr>
        <w:top w:val="none" w:sz="0" w:space="0" w:color="auto"/>
        <w:left w:val="none" w:sz="0" w:space="0" w:color="auto"/>
        <w:bottom w:val="none" w:sz="0" w:space="0" w:color="auto"/>
        <w:right w:val="none" w:sz="0" w:space="0" w:color="auto"/>
      </w:divBdr>
    </w:div>
    <w:div w:id="527523572">
      <w:bodyDiv w:val="1"/>
      <w:marLeft w:val="0"/>
      <w:marRight w:val="0"/>
      <w:marTop w:val="0"/>
      <w:marBottom w:val="0"/>
      <w:divBdr>
        <w:top w:val="none" w:sz="0" w:space="0" w:color="auto"/>
        <w:left w:val="none" w:sz="0" w:space="0" w:color="auto"/>
        <w:bottom w:val="none" w:sz="0" w:space="0" w:color="auto"/>
        <w:right w:val="none" w:sz="0" w:space="0" w:color="auto"/>
      </w:divBdr>
      <w:divsChild>
        <w:div w:id="16468301">
          <w:marLeft w:val="720"/>
          <w:marRight w:val="0"/>
          <w:marTop w:val="0"/>
          <w:marBottom w:val="0"/>
          <w:divBdr>
            <w:top w:val="none" w:sz="0" w:space="0" w:color="auto"/>
            <w:left w:val="none" w:sz="0" w:space="0" w:color="auto"/>
            <w:bottom w:val="none" w:sz="0" w:space="0" w:color="auto"/>
            <w:right w:val="none" w:sz="0" w:space="0" w:color="auto"/>
          </w:divBdr>
        </w:div>
        <w:div w:id="2068454973">
          <w:marLeft w:val="720"/>
          <w:marRight w:val="0"/>
          <w:marTop w:val="0"/>
          <w:marBottom w:val="0"/>
          <w:divBdr>
            <w:top w:val="none" w:sz="0" w:space="0" w:color="auto"/>
            <w:left w:val="none" w:sz="0" w:space="0" w:color="auto"/>
            <w:bottom w:val="none" w:sz="0" w:space="0" w:color="auto"/>
            <w:right w:val="none" w:sz="0" w:space="0" w:color="auto"/>
          </w:divBdr>
        </w:div>
      </w:divsChild>
    </w:div>
    <w:div w:id="533733457">
      <w:bodyDiv w:val="1"/>
      <w:marLeft w:val="0"/>
      <w:marRight w:val="0"/>
      <w:marTop w:val="0"/>
      <w:marBottom w:val="0"/>
      <w:divBdr>
        <w:top w:val="none" w:sz="0" w:space="0" w:color="auto"/>
        <w:left w:val="none" w:sz="0" w:space="0" w:color="auto"/>
        <w:bottom w:val="none" w:sz="0" w:space="0" w:color="auto"/>
        <w:right w:val="none" w:sz="0" w:space="0" w:color="auto"/>
      </w:divBdr>
    </w:div>
    <w:div w:id="535966319">
      <w:bodyDiv w:val="1"/>
      <w:marLeft w:val="0"/>
      <w:marRight w:val="0"/>
      <w:marTop w:val="0"/>
      <w:marBottom w:val="0"/>
      <w:divBdr>
        <w:top w:val="none" w:sz="0" w:space="0" w:color="auto"/>
        <w:left w:val="none" w:sz="0" w:space="0" w:color="auto"/>
        <w:bottom w:val="none" w:sz="0" w:space="0" w:color="auto"/>
        <w:right w:val="none" w:sz="0" w:space="0" w:color="auto"/>
      </w:divBdr>
    </w:div>
    <w:div w:id="548952937">
      <w:bodyDiv w:val="1"/>
      <w:marLeft w:val="0"/>
      <w:marRight w:val="0"/>
      <w:marTop w:val="0"/>
      <w:marBottom w:val="0"/>
      <w:divBdr>
        <w:top w:val="none" w:sz="0" w:space="0" w:color="auto"/>
        <w:left w:val="none" w:sz="0" w:space="0" w:color="auto"/>
        <w:bottom w:val="none" w:sz="0" w:space="0" w:color="auto"/>
        <w:right w:val="none" w:sz="0" w:space="0" w:color="auto"/>
      </w:divBdr>
    </w:div>
    <w:div w:id="549802055">
      <w:bodyDiv w:val="1"/>
      <w:marLeft w:val="0"/>
      <w:marRight w:val="0"/>
      <w:marTop w:val="0"/>
      <w:marBottom w:val="0"/>
      <w:divBdr>
        <w:top w:val="none" w:sz="0" w:space="0" w:color="auto"/>
        <w:left w:val="none" w:sz="0" w:space="0" w:color="auto"/>
        <w:bottom w:val="none" w:sz="0" w:space="0" w:color="auto"/>
        <w:right w:val="none" w:sz="0" w:space="0" w:color="auto"/>
      </w:divBdr>
    </w:div>
    <w:div w:id="554779952">
      <w:bodyDiv w:val="1"/>
      <w:marLeft w:val="0"/>
      <w:marRight w:val="0"/>
      <w:marTop w:val="0"/>
      <w:marBottom w:val="0"/>
      <w:divBdr>
        <w:top w:val="none" w:sz="0" w:space="0" w:color="auto"/>
        <w:left w:val="none" w:sz="0" w:space="0" w:color="auto"/>
        <w:bottom w:val="none" w:sz="0" w:space="0" w:color="auto"/>
        <w:right w:val="none" w:sz="0" w:space="0" w:color="auto"/>
      </w:divBdr>
      <w:divsChild>
        <w:div w:id="751316950">
          <w:marLeft w:val="274"/>
          <w:marRight w:val="0"/>
          <w:marTop w:val="0"/>
          <w:marBottom w:val="0"/>
          <w:divBdr>
            <w:top w:val="none" w:sz="0" w:space="0" w:color="auto"/>
            <w:left w:val="none" w:sz="0" w:space="0" w:color="auto"/>
            <w:bottom w:val="none" w:sz="0" w:space="0" w:color="auto"/>
            <w:right w:val="none" w:sz="0" w:space="0" w:color="auto"/>
          </w:divBdr>
        </w:div>
        <w:div w:id="360934558">
          <w:marLeft w:val="274"/>
          <w:marRight w:val="0"/>
          <w:marTop w:val="0"/>
          <w:marBottom w:val="0"/>
          <w:divBdr>
            <w:top w:val="none" w:sz="0" w:space="0" w:color="auto"/>
            <w:left w:val="none" w:sz="0" w:space="0" w:color="auto"/>
            <w:bottom w:val="none" w:sz="0" w:space="0" w:color="auto"/>
            <w:right w:val="none" w:sz="0" w:space="0" w:color="auto"/>
          </w:divBdr>
        </w:div>
      </w:divsChild>
    </w:div>
    <w:div w:id="559902359">
      <w:bodyDiv w:val="1"/>
      <w:marLeft w:val="0"/>
      <w:marRight w:val="0"/>
      <w:marTop w:val="0"/>
      <w:marBottom w:val="0"/>
      <w:divBdr>
        <w:top w:val="none" w:sz="0" w:space="0" w:color="auto"/>
        <w:left w:val="none" w:sz="0" w:space="0" w:color="auto"/>
        <w:bottom w:val="none" w:sz="0" w:space="0" w:color="auto"/>
        <w:right w:val="none" w:sz="0" w:space="0" w:color="auto"/>
      </w:divBdr>
    </w:div>
    <w:div w:id="564223587">
      <w:bodyDiv w:val="1"/>
      <w:marLeft w:val="0"/>
      <w:marRight w:val="0"/>
      <w:marTop w:val="0"/>
      <w:marBottom w:val="0"/>
      <w:divBdr>
        <w:top w:val="none" w:sz="0" w:space="0" w:color="auto"/>
        <w:left w:val="none" w:sz="0" w:space="0" w:color="auto"/>
        <w:bottom w:val="none" w:sz="0" w:space="0" w:color="auto"/>
        <w:right w:val="none" w:sz="0" w:space="0" w:color="auto"/>
      </w:divBdr>
      <w:divsChild>
        <w:div w:id="668365291">
          <w:marLeft w:val="446"/>
          <w:marRight w:val="0"/>
          <w:marTop w:val="0"/>
          <w:marBottom w:val="0"/>
          <w:divBdr>
            <w:top w:val="none" w:sz="0" w:space="0" w:color="auto"/>
            <w:left w:val="none" w:sz="0" w:space="0" w:color="auto"/>
            <w:bottom w:val="none" w:sz="0" w:space="0" w:color="auto"/>
            <w:right w:val="none" w:sz="0" w:space="0" w:color="auto"/>
          </w:divBdr>
        </w:div>
        <w:div w:id="899831399">
          <w:marLeft w:val="446"/>
          <w:marRight w:val="0"/>
          <w:marTop w:val="0"/>
          <w:marBottom w:val="0"/>
          <w:divBdr>
            <w:top w:val="none" w:sz="0" w:space="0" w:color="auto"/>
            <w:left w:val="none" w:sz="0" w:space="0" w:color="auto"/>
            <w:bottom w:val="none" w:sz="0" w:space="0" w:color="auto"/>
            <w:right w:val="none" w:sz="0" w:space="0" w:color="auto"/>
          </w:divBdr>
        </w:div>
        <w:div w:id="476922761">
          <w:marLeft w:val="446"/>
          <w:marRight w:val="0"/>
          <w:marTop w:val="0"/>
          <w:marBottom w:val="0"/>
          <w:divBdr>
            <w:top w:val="none" w:sz="0" w:space="0" w:color="auto"/>
            <w:left w:val="none" w:sz="0" w:space="0" w:color="auto"/>
            <w:bottom w:val="none" w:sz="0" w:space="0" w:color="auto"/>
            <w:right w:val="none" w:sz="0" w:space="0" w:color="auto"/>
          </w:divBdr>
        </w:div>
        <w:div w:id="557278943">
          <w:marLeft w:val="446"/>
          <w:marRight w:val="0"/>
          <w:marTop w:val="0"/>
          <w:marBottom w:val="0"/>
          <w:divBdr>
            <w:top w:val="none" w:sz="0" w:space="0" w:color="auto"/>
            <w:left w:val="none" w:sz="0" w:space="0" w:color="auto"/>
            <w:bottom w:val="none" w:sz="0" w:space="0" w:color="auto"/>
            <w:right w:val="none" w:sz="0" w:space="0" w:color="auto"/>
          </w:divBdr>
        </w:div>
      </w:divsChild>
    </w:div>
    <w:div w:id="568200248">
      <w:bodyDiv w:val="1"/>
      <w:marLeft w:val="0"/>
      <w:marRight w:val="0"/>
      <w:marTop w:val="0"/>
      <w:marBottom w:val="0"/>
      <w:divBdr>
        <w:top w:val="none" w:sz="0" w:space="0" w:color="auto"/>
        <w:left w:val="none" w:sz="0" w:space="0" w:color="auto"/>
        <w:bottom w:val="none" w:sz="0" w:space="0" w:color="auto"/>
        <w:right w:val="none" w:sz="0" w:space="0" w:color="auto"/>
      </w:divBdr>
    </w:div>
    <w:div w:id="568880544">
      <w:bodyDiv w:val="1"/>
      <w:marLeft w:val="0"/>
      <w:marRight w:val="0"/>
      <w:marTop w:val="0"/>
      <w:marBottom w:val="0"/>
      <w:divBdr>
        <w:top w:val="none" w:sz="0" w:space="0" w:color="auto"/>
        <w:left w:val="none" w:sz="0" w:space="0" w:color="auto"/>
        <w:bottom w:val="none" w:sz="0" w:space="0" w:color="auto"/>
        <w:right w:val="none" w:sz="0" w:space="0" w:color="auto"/>
      </w:divBdr>
    </w:div>
    <w:div w:id="574555902">
      <w:bodyDiv w:val="1"/>
      <w:marLeft w:val="0"/>
      <w:marRight w:val="0"/>
      <w:marTop w:val="0"/>
      <w:marBottom w:val="0"/>
      <w:divBdr>
        <w:top w:val="none" w:sz="0" w:space="0" w:color="auto"/>
        <w:left w:val="none" w:sz="0" w:space="0" w:color="auto"/>
        <w:bottom w:val="none" w:sz="0" w:space="0" w:color="auto"/>
        <w:right w:val="none" w:sz="0" w:space="0" w:color="auto"/>
      </w:divBdr>
      <w:divsChild>
        <w:div w:id="259219774">
          <w:marLeft w:val="360"/>
          <w:marRight w:val="0"/>
          <w:marTop w:val="200"/>
          <w:marBottom w:val="0"/>
          <w:divBdr>
            <w:top w:val="none" w:sz="0" w:space="0" w:color="auto"/>
            <w:left w:val="none" w:sz="0" w:space="0" w:color="auto"/>
            <w:bottom w:val="none" w:sz="0" w:space="0" w:color="auto"/>
            <w:right w:val="none" w:sz="0" w:space="0" w:color="auto"/>
          </w:divBdr>
        </w:div>
        <w:div w:id="993222239">
          <w:marLeft w:val="360"/>
          <w:marRight w:val="0"/>
          <w:marTop w:val="200"/>
          <w:marBottom w:val="0"/>
          <w:divBdr>
            <w:top w:val="none" w:sz="0" w:space="0" w:color="auto"/>
            <w:left w:val="none" w:sz="0" w:space="0" w:color="auto"/>
            <w:bottom w:val="none" w:sz="0" w:space="0" w:color="auto"/>
            <w:right w:val="none" w:sz="0" w:space="0" w:color="auto"/>
          </w:divBdr>
        </w:div>
        <w:div w:id="1871726935">
          <w:marLeft w:val="360"/>
          <w:marRight w:val="0"/>
          <w:marTop w:val="200"/>
          <w:marBottom w:val="0"/>
          <w:divBdr>
            <w:top w:val="none" w:sz="0" w:space="0" w:color="auto"/>
            <w:left w:val="none" w:sz="0" w:space="0" w:color="auto"/>
            <w:bottom w:val="none" w:sz="0" w:space="0" w:color="auto"/>
            <w:right w:val="none" w:sz="0" w:space="0" w:color="auto"/>
          </w:divBdr>
        </w:div>
      </w:divsChild>
    </w:div>
    <w:div w:id="575406900">
      <w:bodyDiv w:val="1"/>
      <w:marLeft w:val="0"/>
      <w:marRight w:val="0"/>
      <w:marTop w:val="0"/>
      <w:marBottom w:val="0"/>
      <w:divBdr>
        <w:top w:val="none" w:sz="0" w:space="0" w:color="auto"/>
        <w:left w:val="none" w:sz="0" w:space="0" w:color="auto"/>
        <w:bottom w:val="none" w:sz="0" w:space="0" w:color="auto"/>
        <w:right w:val="none" w:sz="0" w:space="0" w:color="auto"/>
      </w:divBdr>
    </w:div>
    <w:div w:id="580793642">
      <w:bodyDiv w:val="1"/>
      <w:marLeft w:val="0"/>
      <w:marRight w:val="0"/>
      <w:marTop w:val="0"/>
      <w:marBottom w:val="0"/>
      <w:divBdr>
        <w:top w:val="none" w:sz="0" w:space="0" w:color="auto"/>
        <w:left w:val="none" w:sz="0" w:space="0" w:color="auto"/>
        <w:bottom w:val="none" w:sz="0" w:space="0" w:color="auto"/>
        <w:right w:val="none" w:sz="0" w:space="0" w:color="auto"/>
      </w:divBdr>
    </w:div>
    <w:div w:id="582688566">
      <w:bodyDiv w:val="1"/>
      <w:marLeft w:val="0"/>
      <w:marRight w:val="0"/>
      <w:marTop w:val="0"/>
      <w:marBottom w:val="0"/>
      <w:divBdr>
        <w:top w:val="none" w:sz="0" w:space="0" w:color="auto"/>
        <w:left w:val="none" w:sz="0" w:space="0" w:color="auto"/>
        <w:bottom w:val="none" w:sz="0" w:space="0" w:color="auto"/>
        <w:right w:val="none" w:sz="0" w:space="0" w:color="auto"/>
      </w:divBdr>
    </w:div>
    <w:div w:id="583536115">
      <w:bodyDiv w:val="1"/>
      <w:marLeft w:val="0"/>
      <w:marRight w:val="0"/>
      <w:marTop w:val="0"/>
      <w:marBottom w:val="0"/>
      <w:divBdr>
        <w:top w:val="none" w:sz="0" w:space="0" w:color="auto"/>
        <w:left w:val="none" w:sz="0" w:space="0" w:color="auto"/>
        <w:bottom w:val="none" w:sz="0" w:space="0" w:color="auto"/>
        <w:right w:val="none" w:sz="0" w:space="0" w:color="auto"/>
      </w:divBdr>
      <w:divsChild>
        <w:div w:id="374963610">
          <w:marLeft w:val="360"/>
          <w:marRight w:val="0"/>
          <w:marTop w:val="200"/>
          <w:marBottom w:val="0"/>
          <w:divBdr>
            <w:top w:val="none" w:sz="0" w:space="0" w:color="auto"/>
            <w:left w:val="none" w:sz="0" w:space="0" w:color="auto"/>
            <w:bottom w:val="none" w:sz="0" w:space="0" w:color="auto"/>
            <w:right w:val="none" w:sz="0" w:space="0" w:color="auto"/>
          </w:divBdr>
        </w:div>
        <w:div w:id="393428276">
          <w:marLeft w:val="360"/>
          <w:marRight w:val="0"/>
          <w:marTop w:val="200"/>
          <w:marBottom w:val="0"/>
          <w:divBdr>
            <w:top w:val="none" w:sz="0" w:space="0" w:color="auto"/>
            <w:left w:val="none" w:sz="0" w:space="0" w:color="auto"/>
            <w:bottom w:val="none" w:sz="0" w:space="0" w:color="auto"/>
            <w:right w:val="none" w:sz="0" w:space="0" w:color="auto"/>
          </w:divBdr>
        </w:div>
        <w:div w:id="630742697">
          <w:marLeft w:val="360"/>
          <w:marRight w:val="0"/>
          <w:marTop w:val="200"/>
          <w:marBottom w:val="0"/>
          <w:divBdr>
            <w:top w:val="none" w:sz="0" w:space="0" w:color="auto"/>
            <w:left w:val="none" w:sz="0" w:space="0" w:color="auto"/>
            <w:bottom w:val="none" w:sz="0" w:space="0" w:color="auto"/>
            <w:right w:val="none" w:sz="0" w:space="0" w:color="auto"/>
          </w:divBdr>
        </w:div>
      </w:divsChild>
    </w:div>
    <w:div w:id="588924755">
      <w:bodyDiv w:val="1"/>
      <w:marLeft w:val="0"/>
      <w:marRight w:val="0"/>
      <w:marTop w:val="0"/>
      <w:marBottom w:val="0"/>
      <w:divBdr>
        <w:top w:val="none" w:sz="0" w:space="0" w:color="auto"/>
        <w:left w:val="none" w:sz="0" w:space="0" w:color="auto"/>
        <w:bottom w:val="none" w:sz="0" w:space="0" w:color="auto"/>
        <w:right w:val="none" w:sz="0" w:space="0" w:color="auto"/>
      </w:divBdr>
    </w:div>
    <w:div w:id="592201318">
      <w:bodyDiv w:val="1"/>
      <w:marLeft w:val="0"/>
      <w:marRight w:val="0"/>
      <w:marTop w:val="0"/>
      <w:marBottom w:val="0"/>
      <w:divBdr>
        <w:top w:val="none" w:sz="0" w:space="0" w:color="auto"/>
        <w:left w:val="none" w:sz="0" w:space="0" w:color="auto"/>
        <w:bottom w:val="none" w:sz="0" w:space="0" w:color="auto"/>
        <w:right w:val="none" w:sz="0" w:space="0" w:color="auto"/>
      </w:divBdr>
    </w:div>
    <w:div w:id="597442477">
      <w:bodyDiv w:val="1"/>
      <w:marLeft w:val="0"/>
      <w:marRight w:val="0"/>
      <w:marTop w:val="0"/>
      <w:marBottom w:val="0"/>
      <w:divBdr>
        <w:top w:val="none" w:sz="0" w:space="0" w:color="auto"/>
        <w:left w:val="none" w:sz="0" w:space="0" w:color="auto"/>
        <w:bottom w:val="none" w:sz="0" w:space="0" w:color="auto"/>
        <w:right w:val="none" w:sz="0" w:space="0" w:color="auto"/>
      </w:divBdr>
    </w:div>
    <w:div w:id="604577630">
      <w:bodyDiv w:val="1"/>
      <w:marLeft w:val="0"/>
      <w:marRight w:val="0"/>
      <w:marTop w:val="0"/>
      <w:marBottom w:val="0"/>
      <w:divBdr>
        <w:top w:val="none" w:sz="0" w:space="0" w:color="auto"/>
        <w:left w:val="none" w:sz="0" w:space="0" w:color="auto"/>
        <w:bottom w:val="none" w:sz="0" w:space="0" w:color="auto"/>
        <w:right w:val="none" w:sz="0" w:space="0" w:color="auto"/>
      </w:divBdr>
    </w:div>
    <w:div w:id="605040663">
      <w:bodyDiv w:val="1"/>
      <w:marLeft w:val="0"/>
      <w:marRight w:val="0"/>
      <w:marTop w:val="0"/>
      <w:marBottom w:val="0"/>
      <w:divBdr>
        <w:top w:val="none" w:sz="0" w:space="0" w:color="auto"/>
        <w:left w:val="none" w:sz="0" w:space="0" w:color="auto"/>
        <w:bottom w:val="none" w:sz="0" w:space="0" w:color="auto"/>
        <w:right w:val="none" w:sz="0" w:space="0" w:color="auto"/>
      </w:divBdr>
    </w:div>
    <w:div w:id="606425912">
      <w:bodyDiv w:val="1"/>
      <w:marLeft w:val="0"/>
      <w:marRight w:val="0"/>
      <w:marTop w:val="0"/>
      <w:marBottom w:val="0"/>
      <w:divBdr>
        <w:top w:val="none" w:sz="0" w:space="0" w:color="auto"/>
        <w:left w:val="none" w:sz="0" w:space="0" w:color="auto"/>
        <w:bottom w:val="none" w:sz="0" w:space="0" w:color="auto"/>
        <w:right w:val="none" w:sz="0" w:space="0" w:color="auto"/>
      </w:divBdr>
      <w:divsChild>
        <w:div w:id="811020229">
          <w:marLeft w:val="547"/>
          <w:marRight w:val="0"/>
          <w:marTop w:val="0"/>
          <w:marBottom w:val="120"/>
          <w:divBdr>
            <w:top w:val="none" w:sz="0" w:space="0" w:color="auto"/>
            <w:left w:val="none" w:sz="0" w:space="0" w:color="auto"/>
            <w:bottom w:val="none" w:sz="0" w:space="0" w:color="auto"/>
            <w:right w:val="none" w:sz="0" w:space="0" w:color="auto"/>
          </w:divBdr>
        </w:div>
        <w:div w:id="597837731">
          <w:marLeft w:val="547"/>
          <w:marRight w:val="0"/>
          <w:marTop w:val="0"/>
          <w:marBottom w:val="120"/>
          <w:divBdr>
            <w:top w:val="none" w:sz="0" w:space="0" w:color="auto"/>
            <w:left w:val="none" w:sz="0" w:space="0" w:color="auto"/>
            <w:bottom w:val="none" w:sz="0" w:space="0" w:color="auto"/>
            <w:right w:val="none" w:sz="0" w:space="0" w:color="auto"/>
          </w:divBdr>
        </w:div>
        <w:div w:id="929967041">
          <w:marLeft w:val="547"/>
          <w:marRight w:val="0"/>
          <w:marTop w:val="0"/>
          <w:marBottom w:val="120"/>
          <w:divBdr>
            <w:top w:val="none" w:sz="0" w:space="0" w:color="auto"/>
            <w:left w:val="none" w:sz="0" w:space="0" w:color="auto"/>
            <w:bottom w:val="none" w:sz="0" w:space="0" w:color="auto"/>
            <w:right w:val="none" w:sz="0" w:space="0" w:color="auto"/>
          </w:divBdr>
        </w:div>
      </w:divsChild>
    </w:div>
    <w:div w:id="610165329">
      <w:bodyDiv w:val="1"/>
      <w:marLeft w:val="0"/>
      <w:marRight w:val="0"/>
      <w:marTop w:val="0"/>
      <w:marBottom w:val="0"/>
      <w:divBdr>
        <w:top w:val="none" w:sz="0" w:space="0" w:color="auto"/>
        <w:left w:val="none" w:sz="0" w:space="0" w:color="auto"/>
        <w:bottom w:val="none" w:sz="0" w:space="0" w:color="auto"/>
        <w:right w:val="none" w:sz="0" w:space="0" w:color="auto"/>
      </w:divBdr>
      <w:divsChild>
        <w:div w:id="1752505870">
          <w:marLeft w:val="446"/>
          <w:marRight w:val="0"/>
          <w:marTop w:val="0"/>
          <w:marBottom w:val="120"/>
          <w:divBdr>
            <w:top w:val="none" w:sz="0" w:space="0" w:color="auto"/>
            <w:left w:val="none" w:sz="0" w:space="0" w:color="auto"/>
            <w:bottom w:val="none" w:sz="0" w:space="0" w:color="auto"/>
            <w:right w:val="none" w:sz="0" w:space="0" w:color="auto"/>
          </w:divBdr>
        </w:div>
        <w:div w:id="2067678774">
          <w:marLeft w:val="446"/>
          <w:marRight w:val="0"/>
          <w:marTop w:val="0"/>
          <w:marBottom w:val="120"/>
          <w:divBdr>
            <w:top w:val="none" w:sz="0" w:space="0" w:color="auto"/>
            <w:left w:val="none" w:sz="0" w:space="0" w:color="auto"/>
            <w:bottom w:val="none" w:sz="0" w:space="0" w:color="auto"/>
            <w:right w:val="none" w:sz="0" w:space="0" w:color="auto"/>
          </w:divBdr>
        </w:div>
        <w:div w:id="83964963">
          <w:marLeft w:val="446"/>
          <w:marRight w:val="0"/>
          <w:marTop w:val="0"/>
          <w:marBottom w:val="120"/>
          <w:divBdr>
            <w:top w:val="none" w:sz="0" w:space="0" w:color="auto"/>
            <w:left w:val="none" w:sz="0" w:space="0" w:color="auto"/>
            <w:bottom w:val="none" w:sz="0" w:space="0" w:color="auto"/>
            <w:right w:val="none" w:sz="0" w:space="0" w:color="auto"/>
          </w:divBdr>
        </w:div>
        <w:div w:id="1097483760">
          <w:marLeft w:val="446"/>
          <w:marRight w:val="0"/>
          <w:marTop w:val="0"/>
          <w:marBottom w:val="120"/>
          <w:divBdr>
            <w:top w:val="none" w:sz="0" w:space="0" w:color="auto"/>
            <w:left w:val="none" w:sz="0" w:space="0" w:color="auto"/>
            <w:bottom w:val="none" w:sz="0" w:space="0" w:color="auto"/>
            <w:right w:val="none" w:sz="0" w:space="0" w:color="auto"/>
          </w:divBdr>
        </w:div>
      </w:divsChild>
    </w:div>
    <w:div w:id="614600627">
      <w:bodyDiv w:val="1"/>
      <w:marLeft w:val="0"/>
      <w:marRight w:val="0"/>
      <w:marTop w:val="0"/>
      <w:marBottom w:val="0"/>
      <w:divBdr>
        <w:top w:val="none" w:sz="0" w:space="0" w:color="auto"/>
        <w:left w:val="none" w:sz="0" w:space="0" w:color="auto"/>
        <w:bottom w:val="none" w:sz="0" w:space="0" w:color="auto"/>
        <w:right w:val="none" w:sz="0" w:space="0" w:color="auto"/>
      </w:divBdr>
    </w:div>
    <w:div w:id="616105375">
      <w:bodyDiv w:val="1"/>
      <w:marLeft w:val="0"/>
      <w:marRight w:val="0"/>
      <w:marTop w:val="0"/>
      <w:marBottom w:val="0"/>
      <w:divBdr>
        <w:top w:val="none" w:sz="0" w:space="0" w:color="auto"/>
        <w:left w:val="none" w:sz="0" w:space="0" w:color="auto"/>
        <w:bottom w:val="none" w:sz="0" w:space="0" w:color="auto"/>
        <w:right w:val="none" w:sz="0" w:space="0" w:color="auto"/>
      </w:divBdr>
    </w:div>
    <w:div w:id="617840308">
      <w:bodyDiv w:val="1"/>
      <w:marLeft w:val="0"/>
      <w:marRight w:val="0"/>
      <w:marTop w:val="0"/>
      <w:marBottom w:val="0"/>
      <w:divBdr>
        <w:top w:val="none" w:sz="0" w:space="0" w:color="auto"/>
        <w:left w:val="none" w:sz="0" w:space="0" w:color="auto"/>
        <w:bottom w:val="none" w:sz="0" w:space="0" w:color="auto"/>
        <w:right w:val="none" w:sz="0" w:space="0" w:color="auto"/>
      </w:divBdr>
    </w:div>
    <w:div w:id="624384574">
      <w:bodyDiv w:val="1"/>
      <w:marLeft w:val="0"/>
      <w:marRight w:val="0"/>
      <w:marTop w:val="0"/>
      <w:marBottom w:val="0"/>
      <w:divBdr>
        <w:top w:val="none" w:sz="0" w:space="0" w:color="auto"/>
        <w:left w:val="none" w:sz="0" w:space="0" w:color="auto"/>
        <w:bottom w:val="none" w:sz="0" w:space="0" w:color="auto"/>
        <w:right w:val="none" w:sz="0" w:space="0" w:color="auto"/>
      </w:divBdr>
    </w:div>
    <w:div w:id="626736894">
      <w:bodyDiv w:val="1"/>
      <w:marLeft w:val="0"/>
      <w:marRight w:val="0"/>
      <w:marTop w:val="0"/>
      <w:marBottom w:val="0"/>
      <w:divBdr>
        <w:top w:val="none" w:sz="0" w:space="0" w:color="auto"/>
        <w:left w:val="none" w:sz="0" w:space="0" w:color="auto"/>
        <w:bottom w:val="none" w:sz="0" w:space="0" w:color="auto"/>
        <w:right w:val="none" w:sz="0" w:space="0" w:color="auto"/>
      </w:divBdr>
    </w:div>
    <w:div w:id="627202275">
      <w:bodyDiv w:val="1"/>
      <w:marLeft w:val="0"/>
      <w:marRight w:val="0"/>
      <w:marTop w:val="0"/>
      <w:marBottom w:val="0"/>
      <w:divBdr>
        <w:top w:val="none" w:sz="0" w:space="0" w:color="auto"/>
        <w:left w:val="none" w:sz="0" w:space="0" w:color="auto"/>
        <w:bottom w:val="none" w:sz="0" w:space="0" w:color="auto"/>
        <w:right w:val="none" w:sz="0" w:space="0" w:color="auto"/>
      </w:divBdr>
    </w:div>
    <w:div w:id="627317554">
      <w:bodyDiv w:val="1"/>
      <w:marLeft w:val="0"/>
      <w:marRight w:val="0"/>
      <w:marTop w:val="0"/>
      <w:marBottom w:val="0"/>
      <w:divBdr>
        <w:top w:val="none" w:sz="0" w:space="0" w:color="auto"/>
        <w:left w:val="none" w:sz="0" w:space="0" w:color="auto"/>
        <w:bottom w:val="none" w:sz="0" w:space="0" w:color="auto"/>
        <w:right w:val="none" w:sz="0" w:space="0" w:color="auto"/>
      </w:divBdr>
      <w:divsChild>
        <w:div w:id="963652561">
          <w:marLeft w:val="547"/>
          <w:marRight w:val="0"/>
          <w:marTop w:val="0"/>
          <w:marBottom w:val="0"/>
          <w:divBdr>
            <w:top w:val="none" w:sz="0" w:space="0" w:color="auto"/>
            <w:left w:val="none" w:sz="0" w:space="0" w:color="auto"/>
            <w:bottom w:val="none" w:sz="0" w:space="0" w:color="auto"/>
            <w:right w:val="none" w:sz="0" w:space="0" w:color="auto"/>
          </w:divBdr>
        </w:div>
        <w:div w:id="1689067563">
          <w:marLeft w:val="547"/>
          <w:marRight w:val="0"/>
          <w:marTop w:val="0"/>
          <w:marBottom w:val="0"/>
          <w:divBdr>
            <w:top w:val="none" w:sz="0" w:space="0" w:color="auto"/>
            <w:left w:val="none" w:sz="0" w:space="0" w:color="auto"/>
            <w:bottom w:val="none" w:sz="0" w:space="0" w:color="auto"/>
            <w:right w:val="none" w:sz="0" w:space="0" w:color="auto"/>
          </w:divBdr>
        </w:div>
        <w:div w:id="1717897548">
          <w:marLeft w:val="547"/>
          <w:marRight w:val="0"/>
          <w:marTop w:val="0"/>
          <w:marBottom w:val="0"/>
          <w:divBdr>
            <w:top w:val="none" w:sz="0" w:space="0" w:color="auto"/>
            <w:left w:val="none" w:sz="0" w:space="0" w:color="auto"/>
            <w:bottom w:val="none" w:sz="0" w:space="0" w:color="auto"/>
            <w:right w:val="none" w:sz="0" w:space="0" w:color="auto"/>
          </w:divBdr>
        </w:div>
      </w:divsChild>
    </w:div>
    <w:div w:id="628820688">
      <w:bodyDiv w:val="1"/>
      <w:marLeft w:val="0"/>
      <w:marRight w:val="0"/>
      <w:marTop w:val="0"/>
      <w:marBottom w:val="0"/>
      <w:divBdr>
        <w:top w:val="none" w:sz="0" w:space="0" w:color="auto"/>
        <w:left w:val="none" w:sz="0" w:space="0" w:color="auto"/>
        <w:bottom w:val="none" w:sz="0" w:space="0" w:color="auto"/>
        <w:right w:val="none" w:sz="0" w:space="0" w:color="auto"/>
      </w:divBdr>
      <w:divsChild>
        <w:div w:id="756176329">
          <w:marLeft w:val="446"/>
          <w:marRight w:val="0"/>
          <w:marTop w:val="0"/>
          <w:marBottom w:val="0"/>
          <w:divBdr>
            <w:top w:val="none" w:sz="0" w:space="0" w:color="auto"/>
            <w:left w:val="none" w:sz="0" w:space="0" w:color="auto"/>
            <w:bottom w:val="none" w:sz="0" w:space="0" w:color="auto"/>
            <w:right w:val="none" w:sz="0" w:space="0" w:color="auto"/>
          </w:divBdr>
        </w:div>
      </w:divsChild>
    </w:div>
    <w:div w:id="629670070">
      <w:bodyDiv w:val="1"/>
      <w:marLeft w:val="0"/>
      <w:marRight w:val="0"/>
      <w:marTop w:val="0"/>
      <w:marBottom w:val="0"/>
      <w:divBdr>
        <w:top w:val="none" w:sz="0" w:space="0" w:color="auto"/>
        <w:left w:val="none" w:sz="0" w:space="0" w:color="auto"/>
        <w:bottom w:val="none" w:sz="0" w:space="0" w:color="auto"/>
        <w:right w:val="none" w:sz="0" w:space="0" w:color="auto"/>
      </w:divBdr>
    </w:div>
    <w:div w:id="632098635">
      <w:bodyDiv w:val="1"/>
      <w:marLeft w:val="0"/>
      <w:marRight w:val="0"/>
      <w:marTop w:val="0"/>
      <w:marBottom w:val="0"/>
      <w:divBdr>
        <w:top w:val="none" w:sz="0" w:space="0" w:color="auto"/>
        <w:left w:val="none" w:sz="0" w:space="0" w:color="auto"/>
        <w:bottom w:val="none" w:sz="0" w:space="0" w:color="auto"/>
        <w:right w:val="none" w:sz="0" w:space="0" w:color="auto"/>
      </w:divBdr>
      <w:divsChild>
        <w:div w:id="772362731">
          <w:marLeft w:val="1267"/>
          <w:marRight w:val="0"/>
          <w:marTop w:val="0"/>
          <w:marBottom w:val="120"/>
          <w:divBdr>
            <w:top w:val="none" w:sz="0" w:space="0" w:color="auto"/>
            <w:left w:val="none" w:sz="0" w:space="0" w:color="auto"/>
            <w:bottom w:val="none" w:sz="0" w:space="0" w:color="auto"/>
            <w:right w:val="none" w:sz="0" w:space="0" w:color="auto"/>
          </w:divBdr>
        </w:div>
        <w:div w:id="2093240288">
          <w:marLeft w:val="1267"/>
          <w:marRight w:val="0"/>
          <w:marTop w:val="0"/>
          <w:marBottom w:val="120"/>
          <w:divBdr>
            <w:top w:val="none" w:sz="0" w:space="0" w:color="auto"/>
            <w:left w:val="none" w:sz="0" w:space="0" w:color="auto"/>
            <w:bottom w:val="none" w:sz="0" w:space="0" w:color="auto"/>
            <w:right w:val="none" w:sz="0" w:space="0" w:color="auto"/>
          </w:divBdr>
        </w:div>
        <w:div w:id="285703735">
          <w:marLeft w:val="1267"/>
          <w:marRight w:val="0"/>
          <w:marTop w:val="0"/>
          <w:marBottom w:val="120"/>
          <w:divBdr>
            <w:top w:val="none" w:sz="0" w:space="0" w:color="auto"/>
            <w:left w:val="none" w:sz="0" w:space="0" w:color="auto"/>
            <w:bottom w:val="none" w:sz="0" w:space="0" w:color="auto"/>
            <w:right w:val="none" w:sz="0" w:space="0" w:color="auto"/>
          </w:divBdr>
        </w:div>
      </w:divsChild>
    </w:div>
    <w:div w:id="634141276">
      <w:bodyDiv w:val="1"/>
      <w:marLeft w:val="0"/>
      <w:marRight w:val="0"/>
      <w:marTop w:val="0"/>
      <w:marBottom w:val="0"/>
      <w:divBdr>
        <w:top w:val="none" w:sz="0" w:space="0" w:color="auto"/>
        <w:left w:val="none" w:sz="0" w:space="0" w:color="auto"/>
        <w:bottom w:val="none" w:sz="0" w:space="0" w:color="auto"/>
        <w:right w:val="none" w:sz="0" w:space="0" w:color="auto"/>
      </w:divBdr>
      <w:divsChild>
        <w:div w:id="2123110713">
          <w:marLeft w:val="360"/>
          <w:marRight w:val="0"/>
          <w:marTop w:val="200"/>
          <w:marBottom w:val="0"/>
          <w:divBdr>
            <w:top w:val="none" w:sz="0" w:space="0" w:color="auto"/>
            <w:left w:val="none" w:sz="0" w:space="0" w:color="auto"/>
            <w:bottom w:val="none" w:sz="0" w:space="0" w:color="auto"/>
            <w:right w:val="none" w:sz="0" w:space="0" w:color="auto"/>
          </w:divBdr>
        </w:div>
        <w:div w:id="256914431">
          <w:marLeft w:val="360"/>
          <w:marRight w:val="0"/>
          <w:marTop w:val="200"/>
          <w:marBottom w:val="0"/>
          <w:divBdr>
            <w:top w:val="none" w:sz="0" w:space="0" w:color="auto"/>
            <w:left w:val="none" w:sz="0" w:space="0" w:color="auto"/>
            <w:bottom w:val="none" w:sz="0" w:space="0" w:color="auto"/>
            <w:right w:val="none" w:sz="0" w:space="0" w:color="auto"/>
          </w:divBdr>
        </w:div>
        <w:div w:id="379784723">
          <w:marLeft w:val="360"/>
          <w:marRight w:val="0"/>
          <w:marTop w:val="200"/>
          <w:marBottom w:val="0"/>
          <w:divBdr>
            <w:top w:val="none" w:sz="0" w:space="0" w:color="auto"/>
            <w:left w:val="none" w:sz="0" w:space="0" w:color="auto"/>
            <w:bottom w:val="none" w:sz="0" w:space="0" w:color="auto"/>
            <w:right w:val="none" w:sz="0" w:space="0" w:color="auto"/>
          </w:divBdr>
        </w:div>
        <w:div w:id="1355955824">
          <w:marLeft w:val="360"/>
          <w:marRight w:val="0"/>
          <w:marTop w:val="200"/>
          <w:marBottom w:val="0"/>
          <w:divBdr>
            <w:top w:val="none" w:sz="0" w:space="0" w:color="auto"/>
            <w:left w:val="none" w:sz="0" w:space="0" w:color="auto"/>
            <w:bottom w:val="none" w:sz="0" w:space="0" w:color="auto"/>
            <w:right w:val="none" w:sz="0" w:space="0" w:color="auto"/>
          </w:divBdr>
        </w:div>
        <w:div w:id="1820263595">
          <w:marLeft w:val="360"/>
          <w:marRight w:val="0"/>
          <w:marTop w:val="200"/>
          <w:marBottom w:val="0"/>
          <w:divBdr>
            <w:top w:val="none" w:sz="0" w:space="0" w:color="auto"/>
            <w:left w:val="none" w:sz="0" w:space="0" w:color="auto"/>
            <w:bottom w:val="none" w:sz="0" w:space="0" w:color="auto"/>
            <w:right w:val="none" w:sz="0" w:space="0" w:color="auto"/>
          </w:divBdr>
        </w:div>
      </w:divsChild>
    </w:div>
    <w:div w:id="634412032">
      <w:bodyDiv w:val="1"/>
      <w:marLeft w:val="0"/>
      <w:marRight w:val="0"/>
      <w:marTop w:val="0"/>
      <w:marBottom w:val="0"/>
      <w:divBdr>
        <w:top w:val="none" w:sz="0" w:space="0" w:color="auto"/>
        <w:left w:val="none" w:sz="0" w:space="0" w:color="auto"/>
        <w:bottom w:val="none" w:sz="0" w:space="0" w:color="auto"/>
        <w:right w:val="none" w:sz="0" w:space="0" w:color="auto"/>
      </w:divBdr>
    </w:div>
    <w:div w:id="635569216">
      <w:bodyDiv w:val="1"/>
      <w:marLeft w:val="0"/>
      <w:marRight w:val="0"/>
      <w:marTop w:val="0"/>
      <w:marBottom w:val="0"/>
      <w:divBdr>
        <w:top w:val="none" w:sz="0" w:space="0" w:color="auto"/>
        <w:left w:val="none" w:sz="0" w:space="0" w:color="auto"/>
        <w:bottom w:val="none" w:sz="0" w:space="0" w:color="auto"/>
        <w:right w:val="none" w:sz="0" w:space="0" w:color="auto"/>
      </w:divBdr>
      <w:divsChild>
        <w:div w:id="23485277">
          <w:marLeft w:val="360"/>
          <w:marRight w:val="0"/>
          <w:marTop w:val="200"/>
          <w:marBottom w:val="0"/>
          <w:divBdr>
            <w:top w:val="none" w:sz="0" w:space="0" w:color="auto"/>
            <w:left w:val="none" w:sz="0" w:space="0" w:color="auto"/>
            <w:bottom w:val="none" w:sz="0" w:space="0" w:color="auto"/>
            <w:right w:val="none" w:sz="0" w:space="0" w:color="auto"/>
          </w:divBdr>
        </w:div>
        <w:div w:id="529342679">
          <w:marLeft w:val="360"/>
          <w:marRight w:val="0"/>
          <w:marTop w:val="200"/>
          <w:marBottom w:val="0"/>
          <w:divBdr>
            <w:top w:val="none" w:sz="0" w:space="0" w:color="auto"/>
            <w:left w:val="none" w:sz="0" w:space="0" w:color="auto"/>
            <w:bottom w:val="none" w:sz="0" w:space="0" w:color="auto"/>
            <w:right w:val="none" w:sz="0" w:space="0" w:color="auto"/>
          </w:divBdr>
        </w:div>
      </w:divsChild>
    </w:div>
    <w:div w:id="638193953">
      <w:bodyDiv w:val="1"/>
      <w:marLeft w:val="0"/>
      <w:marRight w:val="0"/>
      <w:marTop w:val="0"/>
      <w:marBottom w:val="0"/>
      <w:divBdr>
        <w:top w:val="none" w:sz="0" w:space="0" w:color="auto"/>
        <w:left w:val="none" w:sz="0" w:space="0" w:color="auto"/>
        <w:bottom w:val="none" w:sz="0" w:space="0" w:color="auto"/>
        <w:right w:val="none" w:sz="0" w:space="0" w:color="auto"/>
      </w:divBdr>
    </w:div>
    <w:div w:id="638802450">
      <w:bodyDiv w:val="1"/>
      <w:marLeft w:val="0"/>
      <w:marRight w:val="0"/>
      <w:marTop w:val="0"/>
      <w:marBottom w:val="0"/>
      <w:divBdr>
        <w:top w:val="none" w:sz="0" w:space="0" w:color="auto"/>
        <w:left w:val="none" w:sz="0" w:space="0" w:color="auto"/>
        <w:bottom w:val="none" w:sz="0" w:space="0" w:color="auto"/>
        <w:right w:val="none" w:sz="0" w:space="0" w:color="auto"/>
      </w:divBdr>
    </w:div>
    <w:div w:id="639190360">
      <w:bodyDiv w:val="1"/>
      <w:marLeft w:val="0"/>
      <w:marRight w:val="0"/>
      <w:marTop w:val="0"/>
      <w:marBottom w:val="0"/>
      <w:divBdr>
        <w:top w:val="none" w:sz="0" w:space="0" w:color="auto"/>
        <w:left w:val="none" w:sz="0" w:space="0" w:color="auto"/>
        <w:bottom w:val="none" w:sz="0" w:space="0" w:color="auto"/>
        <w:right w:val="none" w:sz="0" w:space="0" w:color="auto"/>
      </w:divBdr>
    </w:div>
    <w:div w:id="650132216">
      <w:bodyDiv w:val="1"/>
      <w:marLeft w:val="0"/>
      <w:marRight w:val="0"/>
      <w:marTop w:val="0"/>
      <w:marBottom w:val="0"/>
      <w:divBdr>
        <w:top w:val="none" w:sz="0" w:space="0" w:color="auto"/>
        <w:left w:val="none" w:sz="0" w:space="0" w:color="auto"/>
        <w:bottom w:val="none" w:sz="0" w:space="0" w:color="auto"/>
        <w:right w:val="none" w:sz="0" w:space="0" w:color="auto"/>
      </w:divBdr>
    </w:div>
    <w:div w:id="657198485">
      <w:bodyDiv w:val="1"/>
      <w:marLeft w:val="0"/>
      <w:marRight w:val="0"/>
      <w:marTop w:val="0"/>
      <w:marBottom w:val="0"/>
      <w:divBdr>
        <w:top w:val="none" w:sz="0" w:space="0" w:color="auto"/>
        <w:left w:val="none" w:sz="0" w:space="0" w:color="auto"/>
        <w:bottom w:val="none" w:sz="0" w:space="0" w:color="auto"/>
        <w:right w:val="none" w:sz="0" w:space="0" w:color="auto"/>
      </w:divBdr>
      <w:divsChild>
        <w:div w:id="422268135">
          <w:marLeft w:val="446"/>
          <w:marRight w:val="576"/>
          <w:marTop w:val="60"/>
          <w:marBottom w:val="0"/>
          <w:divBdr>
            <w:top w:val="none" w:sz="0" w:space="0" w:color="auto"/>
            <w:left w:val="none" w:sz="0" w:space="0" w:color="auto"/>
            <w:bottom w:val="none" w:sz="0" w:space="0" w:color="auto"/>
            <w:right w:val="none" w:sz="0" w:space="0" w:color="auto"/>
          </w:divBdr>
        </w:div>
        <w:div w:id="49425627">
          <w:marLeft w:val="446"/>
          <w:marRight w:val="792"/>
          <w:marTop w:val="60"/>
          <w:marBottom w:val="0"/>
          <w:divBdr>
            <w:top w:val="none" w:sz="0" w:space="0" w:color="auto"/>
            <w:left w:val="none" w:sz="0" w:space="0" w:color="auto"/>
            <w:bottom w:val="none" w:sz="0" w:space="0" w:color="auto"/>
            <w:right w:val="none" w:sz="0" w:space="0" w:color="auto"/>
          </w:divBdr>
        </w:div>
        <w:div w:id="744113773">
          <w:marLeft w:val="446"/>
          <w:marRight w:val="274"/>
          <w:marTop w:val="60"/>
          <w:marBottom w:val="0"/>
          <w:divBdr>
            <w:top w:val="none" w:sz="0" w:space="0" w:color="auto"/>
            <w:left w:val="none" w:sz="0" w:space="0" w:color="auto"/>
            <w:bottom w:val="none" w:sz="0" w:space="0" w:color="auto"/>
            <w:right w:val="none" w:sz="0" w:space="0" w:color="auto"/>
          </w:divBdr>
        </w:div>
        <w:div w:id="1282147210">
          <w:marLeft w:val="274"/>
          <w:marRight w:val="1195"/>
          <w:marTop w:val="36"/>
          <w:marBottom w:val="0"/>
          <w:divBdr>
            <w:top w:val="none" w:sz="0" w:space="0" w:color="auto"/>
            <w:left w:val="none" w:sz="0" w:space="0" w:color="auto"/>
            <w:bottom w:val="none" w:sz="0" w:space="0" w:color="auto"/>
            <w:right w:val="none" w:sz="0" w:space="0" w:color="auto"/>
          </w:divBdr>
        </w:div>
        <w:div w:id="674694449">
          <w:marLeft w:val="274"/>
          <w:marRight w:val="533"/>
          <w:marTop w:val="40"/>
          <w:marBottom w:val="0"/>
          <w:divBdr>
            <w:top w:val="none" w:sz="0" w:space="0" w:color="auto"/>
            <w:left w:val="none" w:sz="0" w:space="0" w:color="auto"/>
            <w:bottom w:val="none" w:sz="0" w:space="0" w:color="auto"/>
            <w:right w:val="none" w:sz="0" w:space="0" w:color="auto"/>
          </w:divBdr>
        </w:div>
      </w:divsChild>
    </w:div>
    <w:div w:id="663245513">
      <w:bodyDiv w:val="1"/>
      <w:marLeft w:val="0"/>
      <w:marRight w:val="0"/>
      <w:marTop w:val="0"/>
      <w:marBottom w:val="0"/>
      <w:divBdr>
        <w:top w:val="none" w:sz="0" w:space="0" w:color="auto"/>
        <w:left w:val="none" w:sz="0" w:space="0" w:color="auto"/>
        <w:bottom w:val="none" w:sz="0" w:space="0" w:color="auto"/>
        <w:right w:val="none" w:sz="0" w:space="0" w:color="auto"/>
      </w:divBdr>
    </w:div>
    <w:div w:id="664357461">
      <w:bodyDiv w:val="1"/>
      <w:marLeft w:val="0"/>
      <w:marRight w:val="0"/>
      <w:marTop w:val="0"/>
      <w:marBottom w:val="0"/>
      <w:divBdr>
        <w:top w:val="none" w:sz="0" w:space="0" w:color="auto"/>
        <w:left w:val="none" w:sz="0" w:space="0" w:color="auto"/>
        <w:bottom w:val="none" w:sz="0" w:space="0" w:color="auto"/>
        <w:right w:val="none" w:sz="0" w:space="0" w:color="auto"/>
      </w:divBdr>
    </w:div>
    <w:div w:id="666907227">
      <w:bodyDiv w:val="1"/>
      <w:marLeft w:val="0"/>
      <w:marRight w:val="0"/>
      <w:marTop w:val="0"/>
      <w:marBottom w:val="0"/>
      <w:divBdr>
        <w:top w:val="none" w:sz="0" w:space="0" w:color="auto"/>
        <w:left w:val="none" w:sz="0" w:space="0" w:color="auto"/>
        <w:bottom w:val="none" w:sz="0" w:space="0" w:color="auto"/>
        <w:right w:val="none" w:sz="0" w:space="0" w:color="auto"/>
      </w:divBdr>
    </w:div>
    <w:div w:id="672531552">
      <w:bodyDiv w:val="1"/>
      <w:marLeft w:val="0"/>
      <w:marRight w:val="0"/>
      <w:marTop w:val="0"/>
      <w:marBottom w:val="0"/>
      <w:divBdr>
        <w:top w:val="none" w:sz="0" w:space="0" w:color="auto"/>
        <w:left w:val="none" w:sz="0" w:space="0" w:color="auto"/>
        <w:bottom w:val="none" w:sz="0" w:space="0" w:color="auto"/>
        <w:right w:val="none" w:sz="0" w:space="0" w:color="auto"/>
      </w:divBdr>
    </w:div>
    <w:div w:id="673842806">
      <w:bodyDiv w:val="1"/>
      <w:marLeft w:val="0"/>
      <w:marRight w:val="0"/>
      <w:marTop w:val="0"/>
      <w:marBottom w:val="0"/>
      <w:divBdr>
        <w:top w:val="none" w:sz="0" w:space="0" w:color="auto"/>
        <w:left w:val="none" w:sz="0" w:space="0" w:color="auto"/>
        <w:bottom w:val="none" w:sz="0" w:space="0" w:color="auto"/>
        <w:right w:val="none" w:sz="0" w:space="0" w:color="auto"/>
      </w:divBdr>
    </w:div>
    <w:div w:id="674766209">
      <w:bodyDiv w:val="1"/>
      <w:marLeft w:val="0"/>
      <w:marRight w:val="0"/>
      <w:marTop w:val="0"/>
      <w:marBottom w:val="0"/>
      <w:divBdr>
        <w:top w:val="none" w:sz="0" w:space="0" w:color="auto"/>
        <w:left w:val="none" w:sz="0" w:space="0" w:color="auto"/>
        <w:bottom w:val="none" w:sz="0" w:space="0" w:color="auto"/>
        <w:right w:val="none" w:sz="0" w:space="0" w:color="auto"/>
      </w:divBdr>
      <w:divsChild>
        <w:div w:id="1491212611">
          <w:marLeft w:val="446"/>
          <w:marRight w:val="288"/>
          <w:marTop w:val="60"/>
          <w:marBottom w:val="0"/>
          <w:divBdr>
            <w:top w:val="none" w:sz="0" w:space="0" w:color="auto"/>
            <w:left w:val="none" w:sz="0" w:space="0" w:color="auto"/>
            <w:bottom w:val="none" w:sz="0" w:space="0" w:color="auto"/>
            <w:right w:val="none" w:sz="0" w:space="0" w:color="auto"/>
          </w:divBdr>
        </w:div>
        <w:div w:id="105271370">
          <w:marLeft w:val="302"/>
          <w:marRight w:val="0"/>
          <w:marTop w:val="76"/>
          <w:marBottom w:val="0"/>
          <w:divBdr>
            <w:top w:val="none" w:sz="0" w:space="0" w:color="auto"/>
            <w:left w:val="none" w:sz="0" w:space="0" w:color="auto"/>
            <w:bottom w:val="none" w:sz="0" w:space="0" w:color="auto"/>
            <w:right w:val="none" w:sz="0" w:space="0" w:color="auto"/>
          </w:divBdr>
        </w:div>
        <w:div w:id="948779745">
          <w:marLeft w:val="274"/>
          <w:marRight w:val="893"/>
          <w:marTop w:val="40"/>
          <w:marBottom w:val="0"/>
          <w:divBdr>
            <w:top w:val="none" w:sz="0" w:space="0" w:color="auto"/>
            <w:left w:val="none" w:sz="0" w:space="0" w:color="auto"/>
            <w:bottom w:val="none" w:sz="0" w:space="0" w:color="auto"/>
            <w:right w:val="none" w:sz="0" w:space="0" w:color="auto"/>
          </w:divBdr>
        </w:div>
        <w:div w:id="372459439">
          <w:marLeft w:val="302"/>
          <w:marRight w:val="0"/>
          <w:marTop w:val="80"/>
          <w:marBottom w:val="0"/>
          <w:divBdr>
            <w:top w:val="none" w:sz="0" w:space="0" w:color="auto"/>
            <w:left w:val="none" w:sz="0" w:space="0" w:color="auto"/>
            <w:bottom w:val="none" w:sz="0" w:space="0" w:color="auto"/>
            <w:right w:val="none" w:sz="0" w:space="0" w:color="auto"/>
          </w:divBdr>
        </w:div>
      </w:divsChild>
    </w:div>
    <w:div w:id="675115971">
      <w:bodyDiv w:val="1"/>
      <w:marLeft w:val="0"/>
      <w:marRight w:val="0"/>
      <w:marTop w:val="0"/>
      <w:marBottom w:val="0"/>
      <w:divBdr>
        <w:top w:val="none" w:sz="0" w:space="0" w:color="auto"/>
        <w:left w:val="none" w:sz="0" w:space="0" w:color="auto"/>
        <w:bottom w:val="none" w:sz="0" w:space="0" w:color="auto"/>
        <w:right w:val="none" w:sz="0" w:space="0" w:color="auto"/>
      </w:divBdr>
    </w:div>
    <w:div w:id="676424067">
      <w:bodyDiv w:val="1"/>
      <w:marLeft w:val="0"/>
      <w:marRight w:val="0"/>
      <w:marTop w:val="0"/>
      <w:marBottom w:val="0"/>
      <w:divBdr>
        <w:top w:val="none" w:sz="0" w:space="0" w:color="auto"/>
        <w:left w:val="none" w:sz="0" w:space="0" w:color="auto"/>
        <w:bottom w:val="none" w:sz="0" w:space="0" w:color="auto"/>
        <w:right w:val="none" w:sz="0" w:space="0" w:color="auto"/>
      </w:divBdr>
    </w:div>
    <w:div w:id="678848736">
      <w:bodyDiv w:val="1"/>
      <w:marLeft w:val="0"/>
      <w:marRight w:val="0"/>
      <w:marTop w:val="0"/>
      <w:marBottom w:val="0"/>
      <w:divBdr>
        <w:top w:val="none" w:sz="0" w:space="0" w:color="auto"/>
        <w:left w:val="none" w:sz="0" w:space="0" w:color="auto"/>
        <w:bottom w:val="none" w:sz="0" w:space="0" w:color="auto"/>
        <w:right w:val="none" w:sz="0" w:space="0" w:color="auto"/>
      </w:divBdr>
      <w:divsChild>
        <w:div w:id="1915702598">
          <w:marLeft w:val="274"/>
          <w:marRight w:val="0"/>
          <w:marTop w:val="0"/>
          <w:marBottom w:val="0"/>
          <w:divBdr>
            <w:top w:val="none" w:sz="0" w:space="0" w:color="auto"/>
            <w:left w:val="none" w:sz="0" w:space="0" w:color="auto"/>
            <w:bottom w:val="none" w:sz="0" w:space="0" w:color="auto"/>
            <w:right w:val="none" w:sz="0" w:space="0" w:color="auto"/>
          </w:divBdr>
        </w:div>
        <w:div w:id="1934362994">
          <w:marLeft w:val="274"/>
          <w:marRight w:val="0"/>
          <w:marTop w:val="0"/>
          <w:marBottom w:val="0"/>
          <w:divBdr>
            <w:top w:val="none" w:sz="0" w:space="0" w:color="auto"/>
            <w:left w:val="none" w:sz="0" w:space="0" w:color="auto"/>
            <w:bottom w:val="none" w:sz="0" w:space="0" w:color="auto"/>
            <w:right w:val="none" w:sz="0" w:space="0" w:color="auto"/>
          </w:divBdr>
        </w:div>
      </w:divsChild>
    </w:div>
    <w:div w:id="680009775">
      <w:bodyDiv w:val="1"/>
      <w:marLeft w:val="0"/>
      <w:marRight w:val="0"/>
      <w:marTop w:val="0"/>
      <w:marBottom w:val="0"/>
      <w:divBdr>
        <w:top w:val="none" w:sz="0" w:space="0" w:color="auto"/>
        <w:left w:val="none" w:sz="0" w:space="0" w:color="auto"/>
        <w:bottom w:val="none" w:sz="0" w:space="0" w:color="auto"/>
        <w:right w:val="none" w:sz="0" w:space="0" w:color="auto"/>
      </w:divBdr>
      <w:divsChild>
        <w:div w:id="1912695159">
          <w:marLeft w:val="360"/>
          <w:marRight w:val="0"/>
          <w:marTop w:val="200"/>
          <w:marBottom w:val="0"/>
          <w:divBdr>
            <w:top w:val="none" w:sz="0" w:space="0" w:color="auto"/>
            <w:left w:val="none" w:sz="0" w:space="0" w:color="auto"/>
            <w:bottom w:val="none" w:sz="0" w:space="0" w:color="auto"/>
            <w:right w:val="none" w:sz="0" w:space="0" w:color="auto"/>
          </w:divBdr>
        </w:div>
        <w:div w:id="335958735">
          <w:marLeft w:val="360"/>
          <w:marRight w:val="0"/>
          <w:marTop w:val="200"/>
          <w:marBottom w:val="0"/>
          <w:divBdr>
            <w:top w:val="none" w:sz="0" w:space="0" w:color="auto"/>
            <w:left w:val="none" w:sz="0" w:space="0" w:color="auto"/>
            <w:bottom w:val="none" w:sz="0" w:space="0" w:color="auto"/>
            <w:right w:val="none" w:sz="0" w:space="0" w:color="auto"/>
          </w:divBdr>
        </w:div>
        <w:div w:id="1531995975">
          <w:marLeft w:val="360"/>
          <w:marRight w:val="0"/>
          <w:marTop w:val="200"/>
          <w:marBottom w:val="0"/>
          <w:divBdr>
            <w:top w:val="none" w:sz="0" w:space="0" w:color="auto"/>
            <w:left w:val="none" w:sz="0" w:space="0" w:color="auto"/>
            <w:bottom w:val="none" w:sz="0" w:space="0" w:color="auto"/>
            <w:right w:val="none" w:sz="0" w:space="0" w:color="auto"/>
          </w:divBdr>
        </w:div>
      </w:divsChild>
    </w:div>
    <w:div w:id="683048533">
      <w:bodyDiv w:val="1"/>
      <w:marLeft w:val="0"/>
      <w:marRight w:val="0"/>
      <w:marTop w:val="0"/>
      <w:marBottom w:val="0"/>
      <w:divBdr>
        <w:top w:val="none" w:sz="0" w:space="0" w:color="auto"/>
        <w:left w:val="none" w:sz="0" w:space="0" w:color="auto"/>
        <w:bottom w:val="none" w:sz="0" w:space="0" w:color="auto"/>
        <w:right w:val="none" w:sz="0" w:space="0" w:color="auto"/>
      </w:divBdr>
    </w:div>
    <w:div w:id="685669641">
      <w:bodyDiv w:val="1"/>
      <w:marLeft w:val="0"/>
      <w:marRight w:val="0"/>
      <w:marTop w:val="0"/>
      <w:marBottom w:val="0"/>
      <w:divBdr>
        <w:top w:val="none" w:sz="0" w:space="0" w:color="auto"/>
        <w:left w:val="none" w:sz="0" w:space="0" w:color="auto"/>
        <w:bottom w:val="none" w:sz="0" w:space="0" w:color="auto"/>
        <w:right w:val="none" w:sz="0" w:space="0" w:color="auto"/>
      </w:divBdr>
    </w:div>
    <w:div w:id="685834863">
      <w:bodyDiv w:val="1"/>
      <w:marLeft w:val="0"/>
      <w:marRight w:val="0"/>
      <w:marTop w:val="0"/>
      <w:marBottom w:val="0"/>
      <w:divBdr>
        <w:top w:val="none" w:sz="0" w:space="0" w:color="auto"/>
        <w:left w:val="none" w:sz="0" w:space="0" w:color="auto"/>
        <w:bottom w:val="none" w:sz="0" w:space="0" w:color="auto"/>
        <w:right w:val="none" w:sz="0" w:space="0" w:color="auto"/>
      </w:divBdr>
      <w:divsChild>
        <w:div w:id="1617179123">
          <w:marLeft w:val="446"/>
          <w:marRight w:val="0"/>
          <w:marTop w:val="0"/>
          <w:marBottom w:val="0"/>
          <w:divBdr>
            <w:top w:val="none" w:sz="0" w:space="0" w:color="auto"/>
            <w:left w:val="none" w:sz="0" w:space="0" w:color="auto"/>
            <w:bottom w:val="none" w:sz="0" w:space="0" w:color="auto"/>
            <w:right w:val="none" w:sz="0" w:space="0" w:color="auto"/>
          </w:divBdr>
        </w:div>
        <w:div w:id="1593077662">
          <w:marLeft w:val="446"/>
          <w:marRight w:val="0"/>
          <w:marTop w:val="0"/>
          <w:marBottom w:val="0"/>
          <w:divBdr>
            <w:top w:val="none" w:sz="0" w:space="0" w:color="auto"/>
            <w:left w:val="none" w:sz="0" w:space="0" w:color="auto"/>
            <w:bottom w:val="none" w:sz="0" w:space="0" w:color="auto"/>
            <w:right w:val="none" w:sz="0" w:space="0" w:color="auto"/>
          </w:divBdr>
        </w:div>
      </w:divsChild>
    </w:div>
    <w:div w:id="686904896">
      <w:bodyDiv w:val="1"/>
      <w:marLeft w:val="0"/>
      <w:marRight w:val="0"/>
      <w:marTop w:val="0"/>
      <w:marBottom w:val="0"/>
      <w:divBdr>
        <w:top w:val="none" w:sz="0" w:space="0" w:color="auto"/>
        <w:left w:val="none" w:sz="0" w:space="0" w:color="auto"/>
        <w:bottom w:val="none" w:sz="0" w:space="0" w:color="auto"/>
        <w:right w:val="none" w:sz="0" w:space="0" w:color="auto"/>
      </w:divBdr>
    </w:div>
    <w:div w:id="687760596">
      <w:bodyDiv w:val="1"/>
      <w:marLeft w:val="0"/>
      <w:marRight w:val="0"/>
      <w:marTop w:val="0"/>
      <w:marBottom w:val="0"/>
      <w:divBdr>
        <w:top w:val="none" w:sz="0" w:space="0" w:color="auto"/>
        <w:left w:val="none" w:sz="0" w:space="0" w:color="auto"/>
        <w:bottom w:val="none" w:sz="0" w:space="0" w:color="auto"/>
        <w:right w:val="none" w:sz="0" w:space="0" w:color="auto"/>
      </w:divBdr>
    </w:div>
    <w:div w:id="693726110">
      <w:bodyDiv w:val="1"/>
      <w:marLeft w:val="0"/>
      <w:marRight w:val="0"/>
      <w:marTop w:val="0"/>
      <w:marBottom w:val="0"/>
      <w:divBdr>
        <w:top w:val="none" w:sz="0" w:space="0" w:color="auto"/>
        <w:left w:val="none" w:sz="0" w:space="0" w:color="auto"/>
        <w:bottom w:val="none" w:sz="0" w:space="0" w:color="auto"/>
        <w:right w:val="none" w:sz="0" w:space="0" w:color="auto"/>
      </w:divBdr>
    </w:div>
    <w:div w:id="694307747">
      <w:bodyDiv w:val="1"/>
      <w:marLeft w:val="0"/>
      <w:marRight w:val="0"/>
      <w:marTop w:val="0"/>
      <w:marBottom w:val="0"/>
      <w:divBdr>
        <w:top w:val="none" w:sz="0" w:space="0" w:color="auto"/>
        <w:left w:val="none" w:sz="0" w:space="0" w:color="auto"/>
        <w:bottom w:val="none" w:sz="0" w:space="0" w:color="auto"/>
        <w:right w:val="none" w:sz="0" w:space="0" w:color="auto"/>
      </w:divBdr>
    </w:div>
    <w:div w:id="694505814">
      <w:bodyDiv w:val="1"/>
      <w:marLeft w:val="0"/>
      <w:marRight w:val="0"/>
      <w:marTop w:val="0"/>
      <w:marBottom w:val="0"/>
      <w:divBdr>
        <w:top w:val="none" w:sz="0" w:space="0" w:color="auto"/>
        <w:left w:val="none" w:sz="0" w:space="0" w:color="auto"/>
        <w:bottom w:val="none" w:sz="0" w:space="0" w:color="auto"/>
        <w:right w:val="none" w:sz="0" w:space="0" w:color="auto"/>
      </w:divBdr>
    </w:div>
    <w:div w:id="695891703">
      <w:bodyDiv w:val="1"/>
      <w:marLeft w:val="0"/>
      <w:marRight w:val="0"/>
      <w:marTop w:val="0"/>
      <w:marBottom w:val="0"/>
      <w:divBdr>
        <w:top w:val="none" w:sz="0" w:space="0" w:color="auto"/>
        <w:left w:val="none" w:sz="0" w:space="0" w:color="auto"/>
        <w:bottom w:val="none" w:sz="0" w:space="0" w:color="auto"/>
        <w:right w:val="none" w:sz="0" w:space="0" w:color="auto"/>
      </w:divBdr>
    </w:div>
    <w:div w:id="698624372">
      <w:bodyDiv w:val="1"/>
      <w:marLeft w:val="0"/>
      <w:marRight w:val="0"/>
      <w:marTop w:val="0"/>
      <w:marBottom w:val="0"/>
      <w:divBdr>
        <w:top w:val="none" w:sz="0" w:space="0" w:color="auto"/>
        <w:left w:val="none" w:sz="0" w:space="0" w:color="auto"/>
        <w:bottom w:val="none" w:sz="0" w:space="0" w:color="auto"/>
        <w:right w:val="none" w:sz="0" w:space="0" w:color="auto"/>
      </w:divBdr>
    </w:div>
    <w:div w:id="700012514">
      <w:bodyDiv w:val="1"/>
      <w:marLeft w:val="0"/>
      <w:marRight w:val="0"/>
      <w:marTop w:val="0"/>
      <w:marBottom w:val="0"/>
      <w:divBdr>
        <w:top w:val="none" w:sz="0" w:space="0" w:color="auto"/>
        <w:left w:val="none" w:sz="0" w:space="0" w:color="auto"/>
        <w:bottom w:val="none" w:sz="0" w:space="0" w:color="auto"/>
        <w:right w:val="none" w:sz="0" w:space="0" w:color="auto"/>
      </w:divBdr>
    </w:div>
    <w:div w:id="704522141">
      <w:bodyDiv w:val="1"/>
      <w:marLeft w:val="0"/>
      <w:marRight w:val="0"/>
      <w:marTop w:val="0"/>
      <w:marBottom w:val="0"/>
      <w:divBdr>
        <w:top w:val="none" w:sz="0" w:space="0" w:color="auto"/>
        <w:left w:val="none" w:sz="0" w:space="0" w:color="auto"/>
        <w:bottom w:val="none" w:sz="0" w:space="0" w:color="auto"/>
        <w:right w:val="none" w:sz="0" w:space="0" w:color="auto"/>
      </w:divBdr>
      <w:divsChild>
        <w:div w:id="866020344">
          <w:marLeft w:val="446"/>
          <w:marRight w:val="0"/>
          <w:marTop w:val="0"/>
          <w:marBottom w:val="0"/>
          <w:divBdr>
            <w:top w:val="none" w:sz="0" w:space="0" w:color="auto"/>
            <w:left w:val="none" w:sz="0" w:space="0" w:color="auto"/>
            <w:bottom w:val="none" w:sz="0" w:space="0" w:color="auto"/>
            <w:right w:val="none" w:sz="0" w:space="0" w:color="auto"/>
          </w:divBdr>
        </w:div>
        <w:div w:id="1508867494">
          <w:marLeft w:val="446"/>
          <w:marRight w:val="0"/>
          <w:marTop w:val="0"/>
          <w:marBottom w:val="0"/>
          <w:divBdr>
            <w:top w:val="none" w:sz="0" w:space="0" w:color="auto"/>
            <w:left w:val="none" w:sz="0" w:space="0" w:color="auto"/>
            <w:bottom w:val="none" w:sz="0" w:space="0" w:color="auto"/>
            <w:right w:val="none" w:sz="0" w:space="0" w:color="auto"/>
          </w:divBdr>
        </w:div>
        <w:div w:id="1756631236">
          <w:marLeft w:val="446"/>
          <w:marRight w:val="0"/>
          <w:marTop w:val="0"/>
          <w:marBottom w:val="0"/>
          <w:divBdr>
            <w:top w:val="none" w:sz="0" w:space="0" w:color="auto"/>
            <w:left w:val="none" w:sz="0" w:space="0" w:color="auto"/>
            <w:bottom w:val="none" w:sz="0" w:space="0" w:color="auto"/>
            <w:right w:val="none" w:sz="0" w:space="0" w:color="auto"/>
          </w:divBdr>
        </w:div>
      </w:divsChild>
    </w:div>
    <w:div w:id="704716036">
      <w:bodyDiv w:val="1"/>
      <w:marLeft w:val="0"/>
      <w:marRight w:val="0"/>
      <w:marTop w:val="0"/>
      <w:marBottom w:val="0"/>
      <w:divBdr>
        <w:top w:val="none" w:sz="0" w:space="0" w:color="auto"/>
        <w:left w:val="none" w:sz="0" w:space="0" w:color="auto"/>
        <w:bottom w:val="none" w:sz="0" w:space="0" w:color="auto"/>
        <w:right w:val="none" w:sz="0" w:space="0" w:color="auto"/>
      </w:divBdr>
    </w:div>
    <w:div w:id="704839996">
      <w:bodyDiv w:val="1"/>
      <w:marLeft w:val="0"/>
      <w:marRight w:val="0"/>
      <w:marTop w:val="0"/>
      <w:marBottom w:val="0"/>
      <w:divBdr>
        <w:top w:val="none" w:sz="0" w:space="0" w:color="auto"/>
        <w:left w:val="none" w:sz="0" w:space="0" w:color="auto"/>
        <w:bottom w:val="none" w:sz="0" w:space="0" w:color="auto"/>
        <w:right w:val="none" w:sz="0" w:space="0" w:color="auto"/>
      </w:divBdr>
      <w:divsChild>
        <w:div w:id="164788255">
          <w:marLeft w:val="360"/>
          <w:marRight w:val="0"/>
          <w:marTop w:val="200"/>
          <w:marBottom w:val="0"/>
          <w:divBdr>
            <w:top w:val="none" w:sz="0" w:space="0" w:color="auto"/>
            <w:left w:val="none" w:sz="0" w:space="0" w:color="auto"/>
            <w:bottom w:val="none" w:sz="0" w:space="0" w:color="auto"/>
            <w:right w:val="none" w:sz="0" w:space="0" w:color="auto"/>
          </w:divBdr>
        </w:div>
        <w:div w:id="224150428">
          <w:marLeft w:val="360"/>
          <w:marRight w:val="0"/>
          <w:marTop w:val="200"/>
          <w:marBottom w:val="0"/>
          <w:divBdr>
            <w:top w:val="none" w:sz="0" w:space="0" w:color="auto"/>
            <w:left w:val="none" w:sz="0" w:space="0" w:color="auto"/>
            <w:bottom w:val="none" w:sz="0" w:space="0" w:color="auto"/>
            <w:right w:val="none" w:sz="0" w:space="0" w:color="auto"/>
          </w:divBdr>
        </w:div>
        <w:div w:id="296036763">
          <w:marLeft w:val="360"/>
          <w:marRight w:val="0"/>
          <w:marTop w:val="200"/>
          <w:marBottom w:val="0"/>
          <w:divBdr>
            <w:top w:val="none" w:sz="0" w:space="0" w:color="auto"/>
            <w:left w:val="none" w:sz="0" w:space="0" w:color="auto"/>
            <w:bottom w:val="none" w:sz="0" w:space="0" w:color="auto"/>
            <w:right w:val="none" w:sz="0" w:space="0" w:color="auto"/>
          </w:divBdr>
        </w:div>
        <w:div w:id="771124618">
          <w:marLeft w:val="360"/>
          <w:marRight w:val="0"/>
          <w:marTop w:val="200"/>
          <w:marBottom w:val="0"/>
          <w:divBdr>
            <w:top w:val="none" w:sz="0" w:space="0" w:color="auto"/>
            <w:left w:val="none" w:sz="0" w:space="0" w:color="auto"/>
            <w:bottom w:val="none" w:sz="0" w:space="0" w:color="auto"/>
            <w:right w:val="none" w:sz="0" w:space="0" w:color="auto"/>
          </w:divBdr>
        </w:div>
        <w:div w:id="1069036174">
          <w:marLeft w:val="360"/>
          <w:marRight w:val="0"/>
          <w:marTop w:val="200"/>
          <w:marBottom w:val="0"/>
          <w:divBdr>
            <w:top w:val="none" w:sz="0" w:space="0" w:color="auto"/>
            <w:left w:val="none" w:sz="0" w:space="0" w:color="auto"/>
            <w:bottom w:val="none" w:sz="0" w:space="0" w:color="auto"/>
            <w:right w:val="none" w:sz="0" w:space="0" w:color="auto"/>
          </w:divBdr>
        </w:div>
        <w:div w:id="2046755463">
          <w:marLeft w:val="360"/>
          <w:marRight w:val="0"/>
          <w:marTop w:val="200"/>
          <w:marBottom w:val="0"/>
          <w:divBdr>
            <w:top w:val="none" w:sz="0" w:space="0" w:color="auto"/>
            <w:left w:val="none" w:sz="0" w:space="0" w:color="auto"/>
            <w:bottom w:val="none" w:sz="0" w:space="0" w:color="auto"/>
            <w:right w:val="none" w:sz="0" w:space="0" w:color="auto"/>
          </w:divBdr>
        </w:div>
      </w:divsChild>
    </w:div>
    <w:div w:id="713966360">
      <w:bodyDiv w:val="1"/>
      <w:marLeft w:val="0"/>
      <w:marRight w:val="0"/>
      <w:marTop w:val="0"/>
      <w:marBottom w:val="0"/>
      <w:divBdr>
        <w:top w:val="none" w:sz="0" w:space="0" w:color="auto"/>
        <w:left w:val="none" w:sz="0" w:space="0" w:color="auto"/>
        <w:bottom w:val="none" w:sz="0" w:space="0" w:color="auto"/>
        <w:right w:val="none" w:sz="0" w:space="0" w:color="auto"/>
      </w:divBdr>
    </w:div>
    <w:div w:id="716511632">
      <w:bodyDiv w:val="1"/>
      <w:marLeft w:val="0"/>
      <w:marRight w:val="0"/>
      <w:marTop w:val="0"/>
      <w:marBottom w:val="0"/>
      <w:divBdr>
        <w:top w:val="none" w:sz="0" w:space="0" w:color="auto"/>
        <w:left w:val="none" w:sz="0" w:space="0" w:color="auto"/>
        <w:bottom w:val="none" w:sz="0" w:space="0" w:color="auto"/>
        <w:right w:val="none" w:sz="0" w:space="0" w:color="auto"/>
      </w:divBdr>
    </w:div>
    <w:div w:id="717318680">
      <w:bodyDiv w:val="1"/>
      <w:marLeft w:val="0"/>
      <w:marRight w:val="0"/>
      <w:marTop w:val="0"/>
      <w:marBottom w:val="0"/>
      <w:divBdr>
        <w:top w:val="none" w:sz="0" w:space="0" w:color="auto"/>
        <w:left w:val="none" w:sz="0" w:space="0" w:color="auto"/>
        <w:bottom w:val="none" w:sz="0" w:space="0" w:color="auto"/>
        <w:right w:val="none" w:sz="0" w:space="0" w:color="auto"/>
      </w:divBdr>
    </w:div>
    <w:div w:id="720713447">
      <w:bodyDiv w:val="1"/>
      <w:marLeft w:val="0"/>
      <w:marRight w:val="0"/>
      <w:marTop w:val="0"/>
      <w:marBottom w:val="0"/>
      <w:divBdr>
        <w:top w:val="none" w:sz="0" w:space="0" w:color="auto"/>
        <w:left w:val="none" w:sz="0" w:space="0" w:color="auto"/>
        <w:bottom w:val="none" w:sz="0" w:space="0" w:color="auto"/>
        <w:right w:val="none" w:sz="0" w:space="0" w:color="auto"/>
      </w:divBdr>
      <w:divsChild>
        <w:div w:id="370541717">
          <w:marLeft w:val="274"/>
          <w:marRight w:val="0"/>
          <w:marTop w:val="0"/>
          <w:marBottom w:val="0"/>
          <w:divBdr>
            <w:top w:val="none" w:sz="0" w:space="0" w:color="auto"/>
            <w:left w:val="none" w:sz="0" w:space="0" w:color="auto"/>
            <w:bottom w:val="none" w:sz="0" w:space="0" w:color="auto"/>
            <w:right w:val="none" w:sz="0" w:space="0" w:color="auto"/>
          </w:divBdr>
        </w:div>
        <w:div w:id="597785925">
          <w:marLeft w:val="274"/>
          <w:marRight w:val="0"/>
          <w:marTop w:val="0"/>
          <w:marBottom w:val="0"/>
          <w:divBdr>
            <w:top w:val="none" w:sz="0" w:space="0" w:color="auto"/>
            <w:left w:val="none" w:sz="0" w:space="0" w:color="auto"/>
            <w:bottom w:val="none" w:sz="0" w:space="0" w:color="auto"/>
            <w:right w:val="none" w:sz="0" w:space="0" w:color="auto"/>
          </w:divBdr>
        </w:div>
        <w:div w:id="1956519378">
          <w:marLeft w:val="274"/>
          <w:marRight w:val="0"/>
          <w:marTop w:val="0"/>
          <w:marBottom w:val="0"/>
          <w:divBdr>
            <w:top w:val="none" w:sz="0" w:space="0" w:color="auto"/>
            <w:left w:val="none" w:sz="0" w:space="0" w:color="auto"/>
            <w:bottom w:val="none" w:sz="0" w:space="0" w:color="auto"/>
            <w:right w:val="none" w:sz="0" w:space="0" w:color="auto"/>
          </w:divBdr>
        </w:div>
        <w:div w:id="95636917">
          <w:marLeft w:val="274"/>
          <w:marRight w:val="0"/>
          <w:marTop w:val="0"/>
          <w:marBottom w:val="0"/>
          <w:divBdr>
            <w:top w:val="none" w:sz="0" w:space="0" w:color="auto"/>
            <w:left w:val="none" w:sz="0" w:space="0" w:color="auto"/>
            <w:bottom w:val="none" w:sz="0" w:space="0" w:color="auto"/>
            <w:right w:val="none" w:sz="0" w:space="0" w:color="auto"/>
          </w:divBdr>
        </w:div>
      </w:divsChild>
    </w:div>
    <w:div w:id="722951007">
      <w:bodyDiv w:val="1"/>
      <w:marLeft w:val="0"/>
      <w:marRight w:val="0"/>
      <w:marTop w:val="0"/>
      <w:marBottom w:val="0"/>
      <w:divBdr>
        <w:top w:val="none" w:sz="0" w:space="0" w:color="auto"/>
        <w:left w:val="none" w:sz="0" w:space="0" w:color="auto"/>
        <w:bottom w:val="none" w:sz="0" w:space="0" w:color="auto"/>
        <w:right w:val="none" w:sz="0" w:space="0" w:color="auto"/>
      </w:divBdr>
    </w:div>
    <w:div w:id="733697007">
      <w:bodyDiv w:val="1"/>
      <w:marLeft w:val="0"/>
      <w:marRight w:val="0"/>
      <w:marTop w:val="0"/>
      <w:marBottom w:val="0"/>
      <w:divBdr>
        <w:top w:val="none" w:sz="0" w:space="0" w:color="auto"/>
        <w:left w:val="none" w:sz="0" w:space="0" w:color="auto"/>
        <w:bottom w:val="none" w:sz="0" w:space="0" w:color="auto"/>
        <w:right w:val="none" w:sz="0" w:space="0" w:color="auto"/>
      </w:divBdr>
    </w:div>
    <w:div w:id="745611169">
      <w:bodyDiv w:val="1"/>
      <w:marLeft w:val="0"/>
      <w:marRight w:val="0"/>
      <w:marTop w:val="0"/>
      <w:marBottom w:val="0"/>
      <w:divBdr>
        <w:top w:val="none" w:sz="0" w:space="0" w:color="auto"/>
        <w:left w:val="none" w:sz="0" w:space="0" w:color="auto"/>
        <w:bottom w:val="none" w:sz="0" w:space="0" w:color="auto"/>
        <w:right w:val="none" w:sz="0" w:space="0" w:color="auto"/>
      </w:divBdr>
    </w:div>
    <w:div w:id="748307200">
      <w:bodyDiv w:val="1"/>
      <w:marLeft w:val="0"/>
      <w:marRight w:val="0"/>
      <w:marTop w:val="0"/>
      <w:marBottom w:val="0"/>
      <w:divBdr>
        <w:top w:val="none" w:sz="0" w:space="0" w:color="auto"/>
        <w:left w:val="none" w:sz="0" w:space="0" w:color="auto"/>
        <w:bottom w:val="none" w:sz="0" w:space="0" w:color="auto"/>
        <w:right w:val="none" w:sz="0" w:space="0" w:color="auto"/>
      </w:divBdr>
      <w:divsChild>
        <w:div w:id="2145846634">
          <w:marLeft w:val="360"/>
          <w:marRight w:val="0"/>
          <w:marTop w:val="200"/>
          <w:marBottom w:val="0"/>
          <w:divBdr>
            <w:top w:val="none" w:sz="0" w:space="0" w:color="auto"/>
            <w:left w:val="none" w:sz="0" w:space="0" w:color="auto"/>
            <w:bottom w:val="none" w:sz="0" w:space="0" w:color="auto"/>
            <w:right w:val="none" w:sz="0" w:space="0" w:color="auto"/>
          </w:divBdr>
        </w:div>
        <w:div w:id="1477916382">
          <w:marLeft w:val="360"/>
          <w:marRight w:val="0"/>
          <w:marTop w:val="200"/>
          <w:marBottom w:val="0"/>
          <w:divBdr>
            <w:top w:val="none" w:sz="0" w:space="0" w:color="auto"/>
            <w:left w:val="none" w:sz="0" w:space="0" w:color="auto"/>
            <w:bottom w:val="none" w:sz="0" w:space="0" w:color="auto"/>
            <w:right w:val="none" w:sz="0" w:space="0" w:color="auto"/>
          </w:divBdr>
        </w:div>
        <w:div w:id="91360829">
          <w:marLeft w:val="1080"/>
          <w:marRight w:val="0"/>
          <w:marTop w:val="100"/>
          <w:marBottom w:val="0"/>
          <w:divBdr>
            <w:top w:val="none" w:sz="0" w:space="0" w:color="auto"/>
            <w:left w:val="none" w:sz="0" w:space="0" w:color="auto"/>
            <w:bottom w:val="none" w:sz="0" w:space="0" w:color="auto"/>
            <w:right w:val="none" w:sz="0" w:space="0" w:color="auto"/>
          </w:divBdr>
        </w:div>
        <w:div w:id="96221046">
          <w:marLeft w:val="1080"/>
          <w:marRight w:val="0"/>
          <w:marTop w:val="100"/>
          <w:marBottom w:val="0"/>
          <w:divBdr>
            <w:top w:val="none" w:sz="0" w:space="0" w:color="auto"/>
            <w:left w:val="none" w:sz="0" w:space="0" w:color="auto"/>
            <w:bottom w:val="none" w:sz="0" w:space="0" w:color="auto"/>
            <w:right w:val="none" w:sz="0" w:space="0" w:color="auto"/>
          </w:divBdr>
        </w:div>
        <w:div w:id="260919321">
          <w:marLeft w:val="1080"/>
          <w:marRight w:val="0"/>
          <w:marTop w:val="100"/>
          <w:marBottom w:val="0"/>
          <w:divBdr>
            <w:top w:val="none" w:sz="0" w:space="0" w:color="auto"/>
            <w:left w:val="none" w:sz="0" w:space="0" w:color="auto"/>
            <w:bottom w:val="none" w:sz="0" w:space="0" w:color="auto"/>
            <w:right w:val="none" w:sz="0" w:space="0" w:color="auto"/>
          </w:divBdr>
        </w:div>
        <w:div w:id="4482094">
          <w:marLeft w:val="1080"/>
          <w:marRight w:val="0"/>
          <w:marTop w:val="100"/>
          <w:marBottom w:val="0"/>
          <w:divBdr>
            <w:top w:val="none" w:sz="0" w:space="0" w:color="auto"/>
            <w:left w:val="none" w:sz="0" w:space="0" w:color="auto"/>
            <w:bottom w:val="none" w:sz="0" w:space="0" w:color="auto"/>
            <w:right w:val="none" w:sz="0" w:space="0" w:color="auto"/>
          </w:divBdr>
        </w:div>
        <w:div w:id="1445342756">
          <w:marLeft w:val="360"/>
          <w:marRight w:val="0"/>
          <w:marTop w:val="200"/>
          <w:marBottom w:val="0"/>
          <w:divBdr>
            <w:top w:val="none" w:sz="0" w:space="0" w:color="auto"/>
            <w:left w:val="none" w:sz="0" w:space="0" w:color="auto"/>
            <w:bottom w:val="none" w:sz="0" w:space="0" w:color="auto"/>
            <w:right w:val="none" w:sz="0" w:space="0" w:color="auto"/>
          </w:divBdr>
        </w:div>
      </w:divsChild>
    </w:div>
    <w:div w:id="761532852">
      <w:bodyDiv w:val="1"/>
      <w:marLeft w:val="0"/>
      <w:marRight w:val="0"/>
      <w:marTop w:val="0"/>
      <w:marBottom w:val="0"/>
      <w:divBdr>
        <w:top w:val="none" w:sz="0" w:space="0" w:color="auto"/>
        <w:left w:val="none" w:sz="0" w:space="0" w:color="auto"/>
        <w:bottom w:val="none" w:sz="0" w:space="0" w:color="auto"/>
        <w:right w:val="none" w:sz="0" w:space="0" w:color="auto"/>
      </w:divBdr>
      <w:divsChild>
        <w:div w:id="2121560370">
          <w:marLeft w:val="274"/>
          <w:marRight w:val="0"/>
          <w:marTop w:val="0"/>
          <w:marBottom w:val="0"/>
          <w:divBdr>
            <w:top w:val="none" w:sz="0" w:space="0" w:color="auto"/>
            <w:left w:val="none" w:sz="0" w:space="0" w:color="auto"/>
            <w:bottom w:val="none" w:sz="0" w:space="0" w:color="auto"/>
            <w:right w:val="none" w:sz="0" w:space="0" w:color="auto"/>
          </w:divBdr>
        </w:div>
      </w:divsChild>
    </w:div>
    <w:div w:id="763919581">
      <w:bodyDiv w:val="1"/>
      <w:marLeft w:val="0"/>
      <w:marRight w:val="0"/>
      <w:marTop w:val="0"/>
      <w:marBottom w:val="0"/>
      <w:divBdr>
        <w:top w:val="none" w:sz="0" w:space="0" w:color="auto"/>
        <w:left w:val="none" w:sz="0" w:space="0" w:color="auto"/>
        <w:bottom w:val="none" w:sz="0" w:space="0" w:color="auto"/>
        <w:right w:val="none" w:sz="0" w:space="0" w:color="auto"/>
      </w:divBdr>
    </w:div>
    <w:div w:id="766929508">
      <w:bodyDiv w:val="1"/>
      <w:marLeft w:val="0"/>
      <w:marRight w:val="0"/>
      <w:marTop w:val="0"/>
      <w:marBottom w:val="0"/>
      <w:divBdr>
        <w:top w:val="none" w:sz="0" w:space="0" w:color="auto"/>
        <w:left w:val="none" w:sz="0" w:space="0" w:color="auto"/>
        <w:bottom w:val="none" w:sz="0" w:space="0" w:color="auto"/>
        <w:right w:val="none" w:sz="0" w:space="0" w:color="auto"/>
      </w:divBdr>
      <w:divsChild>
        <w:div w:id="882979600">
          <w:marLeft w:val="360"/>
          <w:marRight w:val="0"/>
          <w:marTop w:val="200"/>
          <w:marBottom w:val="0"/>
          <w:divBdr>
            <w:top w:val="none" w:sz="0" w:space="0" w:color="auto"/>
            <w:left w:val="none" w:sz="0" w:space="0" w:color="auto"/>
            <w:bottom w:val="none" w:sz="0" w:space="0" w:color="auto"/>
            <w:right w:val="none" w:sz="0" w:space="0" w:color="auto"/>
          </w:divBdr>
        </w:div>
        <w:div w:id="34039209">
          <w:marLeft w:val="360"/>
          <w:marRight w:val="0"/>
          <w:marTop w:val="200"/>
          <w:marBottom w:val="0"/>
          <w:divBdr>
            <w:top w:val="none" w:sz="0" w:space="0" w:color="auto"/>
            <w:left w:val="none" w:sz="0" w:space="0" w:color="auto"/>
            <w:bottom w:val="none" w:sz="0" w:space="0" w:color="auto"/>
            <w:right w:val="none" w:sz="0" w:space="0" w:color="auto"/>
          </w:divBdr>
        </w:div>
        <w:div w:id="2132047859">
          <w:marLeft w:val="360"/>
          <w:marRight w:val="0"/>
          <w:marTop w:val="200"/>
          <w:marBottom w:val="0"/>
          <w:divBdr>
            <w:top w:val="none" w:sz="0" w:space="0" w:color="auto"/>
            <w:left w:val="none" w:sz="0" w:space="0" w:color="auto"/>
            <w:bottom w:val="none" w:sz="0" w:space="0" w:color="auto"/>
            <w:right w:val="none" w:sz="0" w:space="0" w:color="auto"/>
          </w:divBdr>
        </w:div>
        <w:div w:id="708380569">
          <w:marLeft w:val="360"/>
          <w:marRight w:val="0"/>
          <w:marTop w:val="200"/>
          <w:marBottom w:val="0"/>
          <w:divBdr>
            <w:top w:val="none" w:sz="0" w:space="0" w:color="auto"/>
            <w:left w:val="none" w:sz="0" w:space="0" w:color="auto"/>
            <w:bottom w:val="none" w:sz="0" w:space="0" w:color="auto"/>
            <w:right w:val="none" w:sz="0" w:space="0" w:color="auto"/>
          </w:divBdr>
        </w:div>
        <w:div w:id="205141704">
          <w:marLeft w:val="360"/>
          <w:marRight w:val="0"/>
          <w:marTop w:val="200"/>
          <w:marBottom w:val="0"/>
          <w:divBdr>
            <w:top w:val="none" w:sz="0" w:space="0" w:color="auto"/>
            <w:left w:val="none" w:sz="0" w:space="0" w:color="auto"/>
            <w:bottom w:val="none" w:sz="0" w:space="0" w:color="auto"/>
            <w:right w:val="none" w:sz="0" w:space="0" w:color="auto"/>
          </w:divBdr>
        </w:div>
      </w:divsChild>
    </w:div>
    <w:div w:id="769352011">
      <w:bodyDiv w:val="1"/>
      <w:marLeft w:val="0"/>
      <w:marRight w:val="0"/>
      <w:marTop w:val="0"/>
      <w:marBottom w:val="0"/>
      <w:divBdr>
        <w:top w:val="none" w:sz="0" w:space="0" w:color="auto"/>
        <w:left w:val="none" w:sz="0" w:space="0" w:color="auto"/>
        <w:bottom w:val="none" w:sz="0" w:space="0" w:color="auto"/>
        <w:right w:val="none" w:sz="0" w:space="0" w:color="auto"/>
      </w:divBdr>
    </w:div>
    <w:div w:id="771627429">
      <w:bodyDiv w:val="1"/>
      <w:marLeft w:val="0"/>
      <w:marRight w:val="0"/>
      <w:marTop w:val="0"/>
      <w:marBottom w:val="0"/>
      <w:divBdr>
        <w:top w:val="none" w:sz="0" w:space="0" w:color="auto"/>
        <w:left w:val="none" w:sz="0" w:space="0" w:color="auto"/>
        <w:bottom w:val="none" w:sz="0" w:space="0" w:color="auto"/>
        <w:right w:val="none" w:sz="0" w:space="0" w:color="auto"/>
      </w:divBdr>
      <w:divsChild>
        <w:div w:id="141655595">
          <w:marLeft w:val="1166"/>
          <w:marRight w:val="0"/>
          <w:marTop w:val="0"/>
          <w:marBottom w:val="0"/>
          <w:divBdr>
            <w:top w:val="none" w:sz="0" w:space="0" w:color="auto"/>
            <w:left w:val="none" w:sz="0" w:space="0" w:color="auto"/>
            <w:bottom w:val="none" w:sz="0" w:space="0" w:color="auto"/>
            <w:right w:val="none" w:sz="0" w:space="0" w:color="auto"/>
          </w:divBdr>
        </w:div>
        <w:div w:id="328681890">
          <w:marLeft w:val="1166"/>
          <w:marRight w:val="0"/>
          <w:marTop w:val="0"/>
          <w:marBottom w:val="0"/>
          <w:divBdr>
            <w:top w:val="none" w:sz="0" w:space="0" w:color="auto"/>
            <w:left w:val="none" w:sz="0" w:space="0" w:color="auto"/>
            <w:bottom w:val="none" w:sz="0" w:space="0" w:color="auto"/>
            <w:right w:val="none" w:sz="0" w:space="0" w:color="auto"/>
          </w:divBdr>
        </w:div>
        <w:div w:id="1368488311">
          <w:marLeft w:val="1166"/>
          <w:marRight w:val="0"/>
          <w:marTop w:val="0"/>
          <w:marBottom w:val="0"/>
          <w:divBdr>
            <w:top w:val="none" w:sz="0" w:space="0" w:color="auto"/>
            <w:left w:val="none" w:sz="0" w:space="0" w:color="auto"/>
            <w:bottom w:val="none" w:sz="0" w:space="0" w:color="auto"/>
            <w:right w:val="none" w:sz="0" w:space="0" w:color="auto"/>
          </w:divBdr>
        </w:div>
        <w:div w:id="439759949">
          <w:marLeft w:val="1166"/>
          <w:marRight w:val="0"/>
          <w:marTop w:val="0"/>
          <w:marBottom w:val="0"/>
          <w:divBdr>
            <w:top w:val="none" w:sz="0" w:space="0" w:color="auto"/>
            <w:left w:val="none" w:sz="0" w:space="0" w:color="auto"/>
            <w:bottom w:val="none" w:sz="0" w:space="0" w:color="auto"/>
            <w:right w:val="none" w:sz="0" w:space="0" w:color="auto"/>
          </w:divBdr>
        </w:div>
        <w:div w:id="956522634">
          <w:marLeft w:val="1166"/>
          <w:marRight w:val="0"/>
          <w:marTop w:val="0"/>
          <w:marBottom w:val="200"/>
          <w:divBdr>
            <w:top w:val="none" w:sz="0" w:space="0" w:color="auto"/>
            <w:left w:val="none" w:sz="0" w:space="0" w:color="auto"/>
            <w:bottom w:val="none" w:sz="0" w:space="0" w:color="auto"/>
            <w:right w:val="none" w:sz="0" w:space="0" w:color="auto"/>
          </w:divBdr>
        </w:div>
      </w:divsChild>
    </w:div>
    <w:div w:id="774249209">
      <w:bodyDiv w:val="1"/>
      <w:marLeft w:val="0"/>
      <w:marRight w:val="0"/>
      <w:marTop w:val="0"/>
      <w:marBottom w:val="0"/>
      <w:divBdr>
        <w:top w:val="none" w:sz="0" w:space="0" w:color="auto"/>
        <w:left w:val="none" w:sz="0" w:space="0" w:color="auto"/>
        <w:bottom w:val="none" w:sz="0" w:space="0" w:color="auto"/>
        <w:right w:val="none" w:sz="0" w:space="0" w:color="auto"/>
      </w:divBdr>
    </w:div>
    <w:div w:id="776483552">
      <w:bodyDiv w:val="1"/>
      <w:marLeft w:val="0"/>
      <w:marRight w:val="0"/>
      <w:marTop w:val="0"/>
      <w:marBottom w:val="0"/>
      <w:divBdr>
        <w:top w:val="none" w:sz="0" w:space="0" w:color="auto"/>
        <w:left w:val="none" w:sz="0" w:space="0" w:color="auto"/>
        <w:bottom w:val="none" w:sz="0" w:space="0" w:color="auto"/>
        <w:right w:val="none" w:sz="0" w:space="0" w:color="auto"/>
      </w:divBdr>
    </w:div>
    <w:div w:id="778643014">
      <w:bodyDiv w:val="1"/>
      <w:marLeft w:val="0"/>
      <w:marRight w:val="0"/>
      <w:marTop w:val="0"/>
      <w:marBottom w:val="0"/>
      <w:divBdr>
        <w:top w:val="none" w:sz="0" w:space="0" w:color="auto"/>
        <w:left w:val="none" w:sz="0" w:space="0" w:color="auto"/>
        <w:bottom w:val="none" w:sz="0" w:space="0" w:color="auto"/>
        <w:right w:val="none" w:sz="0" w:space="0" w:color="auto"/>
      </w:divBdr>
    </w:div>
    <w:div w:id="780685373">
      <w:bodyDiv w:val="1"/>
      <w:marLeft w:val="0"/>
      <w:marRight w:val="0"/>
      <w:marTop w:val="0"/>
      <w:marBottom w:val="0"/>
      <w:divBdr>
        <w:top w:val="none" w:sz="0" w:space="0" w:color="auto"/>
        <w:left w:val="none" w:sz="0" w:space="0" w:color="auto"/>
        <w:bottom w:val="none" w:sz="0" w:space="0" w:color="auto"/>
        <w:right w:val="none" w:sz="0" w:space="0" w:color="auto"/>
      </w:divBdr>
    </w:div>
    <w:div w:id="786508463">
      <w:bodyDiv w:val="1"/>
      <w:marLeft w:val="0"/>
      <w:marRight w:val="0"/>
      <w:marTop w:val="0"/>
      <w:marBottom w:val="0"/>
      <w:divBdr>
        <w:top w:val="none" w:sz="0" w:space="0" w:color="auto"/>
        <w:left w:val="none" w:sz="0" w:space="0" w:color="auto"/>
        <w:bottom w:val="none" w:sz="0" w:space="0" w:color="auto"/>
        <w:right w:val="none" w:sz="0" w:space="0" w:color="auto"/>
      </w:divBdr>
    </w:div>
    <w:div w:id="788352631">
      <w:bodyDiv w:val="1"/>
      <w:marLeft w:val="0"/>
      <w:marRight w:val="0"/>
      <w:marTop w:val="0"/>
      <w:marBottom w:val="0"/>
      <w:divBdr>
        <w:top w:val="none" w:sz="0" w:space="0" w:color="auto"/>
        <w:left w:val="none" w:sz="0" w:space="0" w:color="auto"/>
        <w:bottom w:val="none" w:sz="0" w:space="0" w:color="auto"/>
        <w:right w:val="none" w:sz="0" w:space="0" w:color="auto"/>
      </w:divBdr>
      <w:divsChild>
        <w:div w:id="350110267">
          <w:marLeft w:val="446"/>
          <w:marRight w:val="130"/>
          <w:marTop w:val="60"/>
          <w:marBottom w:val="0"/>
          <w:divBdr>
            <w:top w:val="none" w:sz="0" w:space="0" w:color="auto"/>
            <w:left w:val="none" w:sz="0" w:space="0" w:color="auto"/>
            <w:bottom w:val="none" w:sz="0" w:space="0" w:color="auto"/>
            <w:right w:val="none" w:sz="0" w:space="0" w:color="auto"/>
          </w:divBdr>
        </w:div>
        <w:div w:id="915672588">
          <w:marLeft w:val="446"/>
          <w:marRight w:val="259"/>
          <w:marTop w:val="60"/>
          <w:marBottom w:val="0"/>
          <w:divBdr>
            <w:top w:val="none" w:sz="0" w:space="0" w:color="auto"/>
            <w:left w:val="none" w:sz="0" w:space="0" w:color="auto"/>
            <w:bottom w:val="none" w:sz="0" w:space="0" w:color="auto"/>
            <w:right w:val="none" w:sz="0" w:space="0" w:color="auto"/>
          </w:divBdr>
        </w:div>
        <w:div w:id="976450691">
          <w:marLeft w:val="446"/>
          <w:marRight w:val="907"/>
          <w:marTop w:val="61"/>
          <w:marBottom w:val="0"/>
          <w:divBdr>
            <w:top w:val="none" w:sz="0" w:space="0" w:color="auto"/>
            <w:left w:val="none" w:sz="0" w:space="0" w:color="auto"/>
            <w:bottom w:val="none" w:sz="0" w:space="0" w:color="auto"/>
            <w:right w:val="none" w:sz="0" w:space="0" w:color="auto"/>
          </w:divBdr>
        </w:div>
        <w:div w:id="1837262971">
          <w:marLeft w:val="446"/>
          <w:marRight w:val="0"/>
          <w:marTop w:val="80"/>
          <w:marBottom w:val="0"/>
          <w:divBdr>
            <w:top w:val="none" w:sz="0" w:space="0" w:color="auto"/>
            <w:left w:val="none" w:sz="0" w:space="0" w:color="auto"/>
            <w:bottom w:val="none" w:sz="0" w:space="0" w:color="auto"/>
            <w:right w:val="none" w:sz="0" w:space="0" w:color="auto"/>
          </w:divBdr>
        </w:div>
        <w:div w:id="653069821">
          <w:marLeft w:val="446"/>
          <w:marRight w:val="202"/>
          <w:marTop w:val="60"/>
          <w:marBottom w:val="0"/>
          <w:divBdr>
            <w:top w:val="none" w:sz="0" w:space="0" w:color="auto"/>
            <w:left w:val="none" w:sz="0" w:space="0" w:color="auto"/>
            <w:bottom w:val="none" w:sz="0" w:space="0" w:color="auto"/>
            <w:right w:val="none" w:sz="0" w:space="0" w:color="auto"/>
          </w:divBdr>
        </w:div>
        <w:div w:id="529030187">
          <w:marLeft w:val="302"/>
          <w:marRight w:val="0"/>
          <w:marTop w:val="16"/>
          <w:marBottom w:val="0"/>
          <w:divBdr>
            <w:top w:val="none" w:sz="0" w:space="0" w:color="auto"/>
            <w:left w:val="none" w:sz="0" w:space="0" w:color="auto"/>
            <w:bottom w:val="none" w:sz="0" w:space="0" w:color="auto"/>
            <w:right w:val="none" w:sz="0" w:space="0" w:color="auto"/>
          </w:divBdr>
        </w:div>
        <w:div w:id="1905799020">
          <w:marLeft w:val="302"/>
          <w:marRight w:val="0"/>
          <w:marTop w:val="20"/>
          <w:marBottom w:val="0"/>
          <w:divBdr>
            <w:top w:val="none" w:sz="0" w:space="0" w:color="auto"/>
            <w:left w:val="none" w:sz="0" w:space="0" w:color="auto"/>
            <w:bottom w:val="none" w:sz="0" w:space="0" w:color="auto"/>
            <w:right w:val="none" w:sz="0" w:space="0" w:color="auto"/>
          </w:divBdr>
        </w:div>
        <w:div w:id="666788825">
          <w:marLeft w:val="302"/>
          <w:marRight w:val="0"/>
          <w:marTop w:val="20"/>
          <w:marBottom w:val="0"/>
          <w:divBdr>
            <w:top w:val="none" w:sz="0" w:space="0" w:color="auto"/>
            <w:left w:val="none" w:sz="0" w:space="0" w:color="auto"/>
            <w:bottom w:val="none" w:sz="0" w:space="0" w:color="auto"/>
            <w:right w:val="none" w:sz="0" w:space="0" w:color="auto"/>
          </w:divBdr>
        </w:div>
      </w:divsChild>
    </w:div>
    <w:div w:id="790592145">
      <w:bodyDiv w:val="1"/>
      <w:marLeft w:val="0"/>
      <w:marRight w:val="0"/>
      <w:marTop w:val="0"/>
      <w:marBottom w:val="0"/>
      <w:divBdr>
        <w:top w:val="none" w:sz="0" w:space="0" w:color="auto"/>
        <w:left w:val="none" w:sz="0" w:space="0" w:color="auto"/>
        <w:bottom w:val="none" w:sz="0" w:space="0" w:color="auto"/>
        <w:right w:val="none" w:sz="0" w:space="0" w:color="auto"/>
      </w:divBdr>
    </w:div>
    <w:div w:id="791174170">
      <w:bodyDiv w:val="1"/>
      <w:marLeft w:val="0"/>
      <w:marRight w:val="0"/>
      <w:marTop w:val="0"/>
      <w:marBottom w:val="0"/>
      <w:divBdr>
        <w:top w:val="none" w:sz="0" w:space="0" w:color="auto"/>
        <w:left w:val="none" w:sz="0" w:space="0" w:color="auto"/>
        <w:bottom w:val="none" w:sz="0" w:space="0" w:color="auto"/>
        <w:right w:val="none" w:sz="0" w:space="0" w:color="auto"/>
      </w:divBdr>
    </w:div>
    <w:div w:id="792015174">
      <w:bodyDiv w:val="1"/>
      <w:marLeft w:val="0"/>
      <w:marRight w:val="0"/>
      <w:marTop w:val="0"/>
      <w:marBottom w:val="0"/>
      <w:divBdr>
        <w:top w:val="none" w:sz="0" w:space="0" w:color="auto"/>
        <w:left w:val="none" w:sz="0" w:space="0" w:color="auto"/>
        <w:bottom w:val="none" w:sz="0" w:space="0" w:color="auto"/>
        <w:right w:val="none" w:sz="0" w:space="0" w:color="auto"/>
      </w:divBdr>
    </w:div>
    <w:div w:id="792867145">
      <w:bodyDiv w:val="1"/>
      <w:marLeft w:val="0"/>
      <w:marRight w:val="0"/>
      <w:marTop w:val="0"/>
      <w:marBottom w:val="0"/>
      <w:divBdr>
        <w:top w:val="none" w:sz="0" w:space="0" w:color="auto"/>
        <w:left w:val="none" w:sz="0" w:space="0" w:color="auto"/>
        <w:bottom w:val="none" w:sz="0" w:space="0" w:color="auto"/>
        <w:right w:val="none" w:sz="0" w:space="0" w:color="auto"/>
      </w:divBdr>
    </w:div>
    <w:div w:id="794561157">
      <w:bodyDiv w:val="1"/>
      <w:marLeft w:val="0"/>
      <w:marRight w:val="0"/>
      <w:marTop w:val="0"/>
      <w:marBottom w:val="0"/>
      <w:divBdr>
        <w:top w:val="none" w:sz="0" w:space="0" w:color="auto"/>
        <w:left w:val="none" w:sz="0" w:space="0" w:color="auto"/>
        <w:bottom w:val="none" w:sz="0" w:space="0" w:color="auto"/>
        <w:right w:val="none" w:sz="0" w:space="0" w:color="auto"/>
      </w:divBdr>
    </w:div>
    <w:div w:id="801731603">
      <w:bodyDiv w:val="1"/>
      <w:marLeft w:val="0"/>
      <w:marRight w:val="0"/>
      <w:marTop w:val="0"/>
      <w:marBottom w:val="0"/>
      <w:divBdr>
        <w:top w:val="none" w:sz="0" w:space="0" w:color="auto"/>
        <w:left w:val="none" w:sz="0" w:space="0" w:color="auto"/>
        <w:bottom w:val="none" w:sz="0" w:space="0" w:color="auto"/>
        <w:right w:val="none" w:sz="0" w:space="0" w:color="auto"/>
      </w:divBdr>
    </w:div>
    <w:div w:id="802190013">
      <w:bodyDiv w:val="1"/>
      <w:marLeft w:val="0"/>
      <w:marRight w:val="0"/>
      <w:marTop w:val="0"/>
      <w:marBottom w:val="0"/>
      <w:divBdr>
        <w:top w:val="none" w:sz="0" w:space="0" w:color="auto"/>
        <w:left w:val="none" w:sz="0" w:space="0" w:color="auto"/>
        <w:bottom w:val="none" w:sz="0" w:space="0" w:color="auto"/>
        <w:right w:val="none" w:sz="0" w:space="0" w:color="auto"/>
      </w:divBdr>
      <w:divsChild>
        <w:div w:id="301423635">
          <w:marLeft w:val="547"/>
          <w:marRight w:val="0"/>
          <w:marTop w:val="240"/>
          <w:marBottom w:val="0"/>
          <w:divBdr>
            <w:top w:val="none" w:sz="0" w:space="0" w:color="auto"/>
            <w:left w:val="none" w:sz="0" w:space="0" w:color="auto"/>
            <w:bottom w:val="none" w:sz="0" w:space="0" w:color="auto"/>
            <w:right w:val="none" w:sz="0" w:space="0" w:color="auto"/>
          </w:divBdr>
        </w:div>
        <w:div w:id="1636058016">
          <w:marLeft w:val="547"/>
          <w:marRight w:val="0"/>
          <w:marTop w:val="240"/>
          <w:marBottom w:val="0"/>
          <w:divBdr>
            <w:top w:val="none" w:sz="0" w:space="0" w:color="auto"/>
            <w:left w:val="none" w:sz="0" w:space="0" w:color="auto"/>
            <w:bottom w:val="none" w:sz="0" w:space="0" w:color="auto"/>
            <w:right w:val="none" w:sz="0" w:space="0" w:color="auto"/>
          </w:divBdr>
        </w:div>
        <w:div w:id="986861979">
          <w:marLeft w:val="547"/>
          <w:marRight w:val="0"/>
          <w:marTop w:val="240"/>
          <w:marBottom w:val="0"/>
          <w:divBdr>
            <w:top w:val="none" w:sz="0" w:space="0" w:color="auto"/>
            <w:left w:val="none" w:sz="0" w:space="0" w:color="auto"/>
            <w:bottom w:val="none" w:sz="0" w:space="0" w:color="auto"/>
            <w:right w:val="none" w:sz="0" w:space="0" w:color="auto"/>
          </w:divBdr>
        </w:div>
        <w:div w:id="1851413524">
          <w:marLeft w:val="547"/>
          <w:marRight w:val="0"/>
          <w:marTop w:val="240"/>
          <w:marBottom w:val="0"/>
          <w:divBdr>
            <w:top w:val="none" w:sz="0" w:space="0" w:color="auto"/>
            <w:left w:val="none" w:sz="0" w:space="0" w:color="auto"/>
            <w:bottom w:val="none" w:sz="0" w:space="0" w:color="auto"/>
            <w:right w:val="none" w:sz="0" w:space="0" w:color="auto"/>
          </w:divBdr>
        </w:div>
      </w:divsChild>
    </w:div>
    <w:div w:id="806898897">
      <w:bodyDiv w:val="1"/>
      <w:marLeft w:val="0"/>
      <w:marRight w:val="0"/>
      <w:marTop w:val="0"/>
      <w:marBottom w:val="0"/>
      <w:divBdr>
        <w:top w:val="none" w:sz="0" w:space="0" w:color="auto"/>
        <w:left w:val="none" w:sz="0" w:space="0" w:color="auto"/>
        <w:bottom w:val="none" w:sz="0" w:space="0" w:color="auto"/>
        <w:right w:val="none" w:sz="0" w:space="0" w:color="auto"/>
      </w:divBdr>
    </w:div>
    <w:div w:id="808281891">
      <w:bodyDiv w:val="1"/>
      <w:marLeft w:val="0"/>
      <w:marRight w:val="0"/>
      <w:marTop w:val="0"/>
      <w:marBottom w:val="0"/>
      <w:divBdr>
        <w:top w:val="none" w:sz="0" w:space="0" w:color="auto"/>
        <w:left w:val="none" w:sz="0" w:space="0" w:color="auto"/>
        <w:bottom w:val="none" w:sz="0" w:space="0" w:color="auto"/>
        <w:right w:val="none" w:sz="0" w:space="0" w:color="auto"/>
      </w:divBdr>
    </w:div>
    <w:div w:id="808790655">
      <w:bodyDiv w:val="1"/>
      <w:marLeft w:val="0"/>
      <w:marRight w:val="0"/>
      <w:marTop w:val="0"/>
      <w:marBottom w:val="0"/>
      <w:divBdr>
        <w:top w:val="none" w:sz="0" w:space="0" w:color="auto"/>
        <w:left w:val="none" w:sz="0" w:space="0" w:color="auto"/>
        <w:bottom w:val="none" w:sz="0" w:space="0" w:color="auto"/>
        <w:right w:val="none" w:sz="0" w:space="0" w:color="auto"/>
      </w:divBdr>
    </w:div>
    <w:div w:id="813303387">
      <w:bodyDiv w:val="1"/>
      <w:marLeft w:val="0"/>
      <w:marRight w:val="0"/>
      <w:marTop w:val="0"/>
      <w:marBottom w:val="0"/>
      <w:divBdr>
        <w:top w:val="none" w:sz="0" w:space="0" w:color="auto"/>
        <w:left w:val="none" w:sz="0" w:space="0" w:color="auto"/>
        <w:bottom w:val="none" w:sz="0" w:space="0" w:color="auto"/>
        <w:right w:val="none" w:sz="0" w:space="0" w:color="auto"/>
      </w:divBdr>
      <w:divsChild>
        <w:div w:id="134836947">
          <w:marLeft w:val="360"/>
          <w:marRight w:val="0"/>
          <w:marTop w:val="0"/>
          <w:marBottom w:val="0"/>
          <w:divBdr>
            <w:top w:val="none" w:sz="0" w:space="0" w:color="auto"/>
            <w:left w:val="none" w:sz="0" w:space="0" w:color="auto"/>
            <w:bottom w:val="none" w:sz="0" w:space="0" w:color="auto"/>
            <w:right w:val="none" w:sz="0" w:space="0" w:color="auto"/>
          </w:divBdr>
        </w:div>
        <w:div w:id="1579172828">
          <w:marLeft w:val="360"/>
          <w:marRight w:val="0"/>
          <w:marTop w:val="0"/>
          <w:marBottom w:val="0"/>
          <w:divBdr>
            <w:top w:val="none" w:sz="0" w:space="0" w:color="auto"/>
            <w:left w:val="none" w:sz="0" w:space="0" w:color="auto"/>
            <w:bottom w:val="none" w:sz="0" w:space="0" w:color="auto"/>
            <w:right w:val="none" w:sz="0" w:space="0" w:color="auto"/>
          </w:divBdr>
        </w:div>
      </w:divsChild>
    </w:div>
    <w:div w:id="814300290">
      <w:bodyDiv w:val="1"/>
      <w:marLeft w:val="0"/>
      <w:marRight w:val="0"/>
      <w:marTop w:val="0"/>
      <w:marBottom w:val="0"/>
      <w:divBdr>
        <w:top w:val="none" w:sz="0" w:space="0" w:color="auto"/>
        <w:left w:val="none" w:sz="0" w:space="0" w:color="auto"/>
        <w:bottom w:val="none" w:sz="0" w:space="0" w:color="auto"/>
        <w:right w:val="none" w:sz="0" w:space="0" w:color="auto"/>
      </w:divBdr>
      <w:divsChild>
        <w:div w:id="389156541">
          <w:marLeft w:val="446"/>
          <w:marRight w:val="0"/>
          <w:marTop w:val="80"/>
          <w:marBottom w:val="0"/>
          <w:divBdr>
            <w:top w:val="none" w:sz="0" w:space="0" w:color="auto"/>
            <w:left w:val="none" w:sz="0" w:space="0" w:color="auto"/>
            <w:bottom w:val="none" w:sz="0" w:space="0" w:color="auto"/>
            <w:right w:val="none" w:sz="0" w:space="0" w:color="auto"/>
          </w:divBdr>
        </w:div>
        <w:div w:id="267585206">
          <w:marLeft w:val="446"/>
          <w:marRight w:val="0"/>
          <w:marTop w:val="80"/>
          <w:marBottom w:val="0"/>
          <w:divBdr>
            <w:top w:val="none" w:sz="0" w:space="0" w:color="auto"/>
            <w:left w:val="none" w:sz="0" w:space="0" w:color="auto"/>
            <w:bottom w:val="none" w:sz="0" w:space="0" w:color="auto"/>
            <w:right w:val="none" w:sz="0" w:space="0" w:color="auto"/>
          </w:divBdr>
        </w:div>
        <w:div w:id="1274820927">
          <w:marLeft w:val="446"/>
          <w:marRight w:val="0"/>
          <w:marTop w:val="80"/>
          <w:marBottom w:val="0"/>
          <w:divBdr>
            <w:top w:val="none" w:sz="0" w:space="0" w:color="auto"/>
            <w:left w:val="none" w:sz="0" w:space="0" w:color="auto"/>
            <w:bottom w:val="none" w:sz="0" w:space="0" w:color="auto"/>
            <w:right w:val="none" w:sz="0" w:space="0" w:color="auto"/>
          </w:divBdr>
        </w:div>
        <w:div w:id="1488478897">
          <w:marLeft w:val="403"/>
          <w:marRight w:val="0"/>
          <w:marTop w:val="76"/>
          <w:marBottom w:val="0"/>
          <w:divBdr>
            <w:top w:val="none" w:sz="0" w:space="0" w:color="auto"/>
            <w:left w:val="none" w:sz="0" w:space="0" w:color="auto"/>
            <w:bottom w:val="none" w:sz="0" w:space="0" w:color="auto"/>
            <w:right w:val="none" w:sz="0" w:space="0" w:color="auto"/>
          </w:divBdr>
        </w:div>
        <w:div w:id="2027709467">
          <w:marLeft w:val="403"/>
          <w:marRight w:val="0"/>
          <w:marTop w:val="80"/>
          <w:marBottom w:val="0"/>
          <w:divBdr>
            <w:top w:val="none" w:sz="0" w:space="0" w:color="auto"/>
            <w:left w:val="none" w:sz="0" w:space="0" w:color="auto"/>
            <w:bottom w:val="none" w:sz="0" w:space="0" w:color="auto"/>
            <w:right w:val="none" w:sz="0" w:space="0" w:color="auto"/>
          </w:divBdr>
        </w:div>
        <w:div w:id="358630911">
          <w:marLeft w:val="403"/>
          <w:marRight w:val="0"/>
          <w:marTop w:val="80"/>
          <w:marBottom w:val="0"/>
          <w:divBdr>
            <w:top w:val="none" w:sz="0" w:space="0" w:color="auto"/>
            <w:left w:val="none" w:sz="0" w:space="0" w:color="auto"/>
            <w:bottom w:val="none" w:sz="0" w:space="0" w:color="auto"/>
            <w:right w:val="none" w:sz="0" w:space="0" w:color="auto"/>
          </w:divBdr>
        </w:div>
        <w:div w:id="333144887">
          <w:marLeft w:val="403"/>
          <w:marRight w:val="0"/>
          <w:marTop w:val="80"/>
          <w:marBottom w:val="0"/>
          <w:divBdr>
            <w:top w:val="none" w:sz="0" w:space="0" w:color="auto"/>
            <w:left w:val="none" w:sz="0" w:space="0" w:color="auto"/>
            <w:bottom w:val="none" w:sz="0" w:space="0" w:color="auto"/>
            <w:right w:val="none" w:sz="0" w:space="0" w:color="auto"/>
          </w:divBdr>
        </w:div>
        <w:div w:id="83503136">
          <w:marLeft w:val="403"/>
          <w:marRight w:val="0"/>
          <w:marTop w:val="80"/>
          <w:marBottom w:val="0"/>
          <w:divBdr>
            <w:top w:val="none" w:sz="0" w:space="0" w:color="auto"/>
            <w:left w:val="none" w:sz="0" w:space="0" w:color="auto"/>
            <w:bottom w:val="none" w:sz="0" w:space="0" w:color="auto"/>
            <w:right w:val="none" w:sz="0" w:space="0" w:color="auto"/>
          </w:divBdr>
        </w:div>
      </w:divsChild>
    </w:div>
    <w:div w:id="816843470">
      <w:bodyDiv w:val="1"/>
      <w:marLeft w:val="0"/>
      <w:marRight w:val="0"/>
      <w:marTop w:val="0"/>
      <w:marBottom w:val="0"/>
      <w:divBdr>
        <w:top w:val="none" w:sz="0" w:space="0" w:color="auto"/>
        <w:left w:val="none" w:sz="0" w:space="0" w:color="auto"/>
        <w:bottom w:val="none" w:sz="0" w:space="0" w:color="auto"/>
        <w:right w:val="none" w:sz="0" w:space="0" w:color="auto"/>
      </w:divBdr>
    </w:div>
    <w:div w:id="817694369">
      <w:bodyDiv w:val="1"/>
      <w:marLeft w:val="0"/>
      <w:marRight w:val="0"/>
      <w:marTop w:val="0"/>
      <w:marBottom w:val="0"/>
      <w:divBdr>
        <w:top w:val="none" w:sz="0" w:space="0" w:color="auto"/>
        <w:left w:val="none" w:sz="0" w:space="0" w:color="auto"/>
        <w:bottom w:val="none" w:sz="0" w:space="0" w:color="auto"/>
        <w:right w:val="none" w:sz="0" w:space="0" w:color="auto"/>
      </w:divBdr>
      <w:divsChild>
        <w:div w:id="1262228058">
          <w:marLeft w:val="547"/>
          <w:marRight w:val="0"/>
          <w:marTop w:val="200"/>
          <w:marBottom w:val="120"/>
          <w:divBdr>
            <w:top w:val="none" w:sz="0" w:space="0" w:color="auto"/>
            <w:left w:val="none" w:sz="0" w:space="0" w:color="auto"/>
            <w:bottom w:val="none" w:sz="0" w:space="0" w:color="auto"/>
            <w:right w:val="none" w:sz="0" w:space="0" w:color="auto"/>
          </w:divBdr>
        </w:div>
        <w:div w:id="1809122890">
          <w:marLeft w:val="1267"/>
          <w:marRight w:val="0"/>
          <w:marTop w:val="0"/>
          <w:marBottom w:val="120"/>
          <w:divBdr>
            <w:top w:val="none" w:sz="0" w:space="0" w:color="auto"/>
            <w:left w:val="none" w:sz="0" w:space="0" w:color="auto"/>
            <w:bottom w:val="none" w:sz="0" w:space="0" w:color="auto"/>
            <w:right w:val="none" w:sz="0" w:space="0" w:color="auto"/>
          </w:divBdr>
        </w:div>
        <w:div w:id="1921795178">
          <w:marLeft w:val="547"/>
          <w:marRight w:val="0"/>
          <w:marTop w:val="200"/>
          <w:marBottom w:val="120"/>
          <w:divBdr>
            <w:top w:val="none" w:sz="0" w:space="0" w:color="auto"/>
            <w:left w:val="none" w:sz="0" w:space="0" w:color="auto"/>
            <w:bottom w:val="none" w:sz="0" w:space="0" w:color="auto"/>
            <w:right w:val="none" w:sz="0" w:space="0" w:color="auto"/>
          </w:divBdr>
        </w:div>
        <w:div w:id="174614296">
          <w:marLeft w:val="1267"/>
          <w:marRight w:val="0"/>
          <w:marTop w:val="0"/>
          <w:marBottom w:val="120"/>
          <w:divBdr>
            <w:top w:val="none" w:sz="0" w:space="0" w:color="auto"/>
            <w:left w:val="none" w:sz="0" w:space="0" w:color="auto"/>
            <w:bottom w:val="none" w:sz="0" w:space="0" w:color="auto"/>
            <w:right w:val="none" w:sz="0" w:space="0" w:color="auto"/>
          </w:divBdr>
        </w:div>
      </w:divsChild>
    </w:div>
    <w:div w:id="832569443">
      <w:bodyDiv w:val="1"/>
      <w:marLeft w:val="0"/>
      <w:marRight w:val="0"/>
      <w:marTop w:val="0"/>
      <w:marBottom w:val="0"/>
      <w:divBdr>
        <w:top w:val="none" w:sz="0" w:space="0" w:color="auto"/>
        <w:left w:val="none" w:sz="0" w:space="0" w:color="auto"/>
        <w:bottom w:val="none" w:sz="0" w:space="0" w:color="auto"/>
        <w:right w:val="none" w:sz="0" w:space="0" w:color="auto"/>
      </w:divBdr>
      <w:divsChild>
        <w:div w:id="500583266">
          <w:marLeft w:val="274"/>
          <w:marRight w:val="0"/>
          <w:marTop w:val="0"/>
          <w:marBottom w:val="0"/>
          <w:divBdr>
            <w:top w:val="none" w:sz="0" w:space="0" w:color="auto"/>
            <w:left w:val="none" w:sz="0" w:space="0" w:color="auto"/>
            <w:bottom w:val="none" w:sz="0" w:space="0" w:color="auto"/>
            <w:right w:val="none" w:sz="0" w:space="0" w:color="auto"/>
          </w:divBdr>
        </w:div>
        <w:div w:id="967590306">
          <w:marLeft w:val="274"/>
          <w:marRight w:val="0"/>
          <w:marTop w:val="0"/>
          <w:marBottom w:val="0"/>
          <w:divBdr>
            <w:top w:val="none" w:sz="0" w:space="0" w:color="auto"/>
            <w:left w:val="none" w:sz="0" w:space="0" w:color="auto"/>
            <w:bottom w:val="none" w:sz="0" w:space="0" w:color="auto"/>
            <w:right w:val="none" w:sz="0" w:space="0" w:color="auto"/>
          </w:divBdr>
        </w:div>
        <w:div w:id="989018344">
          <w:marLeft w:val="274"/>
          <w:marRight w:val="0"/>
          <w:marTop w:val="0"/>
          <w:marBottom w:val="0"/>
          <w:divBdr>
            <w:top w:val="none" w:sz="0" w:space="0" w:color="auto"/>
            <w:left w:val="none" w:sz="0" w:space="0" w:color="auto"/>
            <w:bottom w:val="none" w:sz="0" w:space="0" w:color="auto"/>
            <w:right w:val="none" w:sz="0" w:space="0" w:color="auto"/>
          </w:divBdr>
        </w:div>
        <w:div w:id="1048145772">
          <w:marLeft w:val="274"/>
          <w:marRight w:val="0"/>
          <w:marTop w:val="0"/>
          <w:marBottom w:val="0"/>
          <w:divBdr>
            <w:top w:val="none" w:sz="0" w:space="0" w:color="auto"/>
            <w:left w:val="none" w:sz="0" w:space="0" w:color="auto"/>
            <w:bottom w:val="none" w:sz="0" w:space="0" w:color="auto"/>
            <w:right w:val="none" w:sz="0" w:space="0" w:color="auto"/>
          </w:divBdr>
        </w:div>
        <w:div w:id="1731071855">
          <w:marLeft w:val="994"/>
          <w:marRight w:val="0"/>
          <w:marTop w:val="0"/>
          <w:marBottom w:val="0"/>
          <w:divBdr>
            <w:top w:val="none" w:sz="0" w:space="0" w:color="auto"/>
            <w:left w:val="none" w:sz="0" w:space="0" w:color="auto"/>
            <w:bottom w:val="none" w:sz="0" w:space="0" w:color="auto"/>
            <w:right w:val="none" w:sz="0" w:space="0" w:color="auto"/>
          </w:divBdr>
        </w:div>
        <w:div w:id="1977636616">
          <w:marLeft w:val="274"/>
          <w:marRight w:val="0"/>
          <w:marTop w:val="0"/>
          <w:marBottom w:val="0"/>
          <w:divBdr>
            <w:top w:val="none" w:sz="0" w:space="0" w:color="auto"/>
            <w:left w:val="none" w:sz="0" w:space="0" w:color="auto"/>
            <w:bottom w:val="none" w:sz="0" w:space="0" w:color="auto"/>
            <w:right w:val="none" w:sz="0" w:space="0" w:color="auto"/>
          </w:divBdr>
        </w:div>
      </w:divsChild>
    </w:div>
    <w:div w:id="840007045">
      <w:bodyDiv w:val="1"/>
      <w:marLeft w:val="0"/>
      <w:marRight w:val="0"/>
      <w:marTop w:val="0"/>
      <w:marBottom w:val="0"/>
      <w:divBdr>
        <w:top w:val="none" w:sz="0" w:space="0" w:color="auto"/>
        <w:left w:val="none" w:sz="0" w:space="0" w:color="auto"/>
        <w:bottom w:val="none" w:sz="0" w:space="0" w:color="auto"/>
        <w:right w:val="none" w:sz="0" w:space="0" w:color="auto"/>
      </w:divBdr>
      <w:divsChild>
        <w:div w:id="327366965">
          <w:marLeft w:val="446"/>
          <w:marRight w:val="0"/>
          <w:marTop w:val="0"/>
          <w:marBottom w:val="0"/>
          <w:divBdr>
            <w:top w:val="none" w:sz="0" w:space="0" w:color="auto"/>
            <w:left w:val="none" w:sz="0" w:space="0" w:color="auto"/>
            <w:bottom w:val="none" w:sz="0" w:space="0" w:color="auto"/>
            <w:right w:val="none" w:sz="0" w:space="0" w:color="auto"/>
          </w:divBdr>
        </w:div>
        <w:div w:id="1895845592">
          <w:marLeft w:val="446"/>
          <w:marRight w:val="0"/>
          <w:marTop w:val="0"/>
          <w:marBottom w:val="0"/>
          <w:divBdr>
            <w:top w:val="none" w:sz="0" w:space="0" w:color="auto"/>
            <w:left w:val="none" w:sz="0" w:space="0" w:color="auto"/>
            <w:bottom w:val="none" w:sz="0" w:space="0" w:color="auto"/>
            <w:right w:val="none" w:sz="0" w:space="0" w:color="auto"/>
          </w:divBdr>
        </w:div>
        <w:div w:id="1026448000">
          <w:marLeft w:val="446"/>
          <w:marRight w:val="0"/>
          <w:marTop w:val="0"/>
          <w:marBottom w:val="0"/>
          <w:divBdr>
            <w:top w:val="none" w:sz="0" w:space="0" w:color="auto"/>
            <w:left w:val="none" w:sz="0" w:space="0" w:color="auto"/>
            <w:bottom w:val="none" w:sz="0" w:space="0" w:color="auto"/>
            <w:right w:val="none" w:sz="0" w:space="0" w:color="auto"/>
          </w:divBdr>
        </w:div>
        <w:div w:id="669217544">
          <w:marLeft w:val="446"/>
          <w:marRight w:val="0"/>
          <w:marTop w:val="0"/>
          <w:marBottom w:val="0"/>
          <w:divBdr>
            <w:top w:val="none" w:sz="0" w:space="0" w:color="auto"/>
            <w:left w:val="none" w:sz="0" w:space="0" w:color="auto"/>
            <w:bottom w:val="none" w:sz="0" w:space="0" w:color="auto"/>
            <w:right w:val="none" w:sz="0" w:space="0" w:color="auto"/>
          </w:divBdr>
        </w:div>
      </w:divsChild>
    </w:div>
    <w:div w:id="840313209">
      <w:bodyDiv w:val="1"/>
      <w:marLeft w:val="0"/>
      <w:marRight w:val="0"/>
      <w:marTop w:val="0"/>
      <w:marBottom w:val="0"/>
      <w:divBdr>
        <w:top w:val="none" w:sz="0" w:space="0" w:color="auto"/>
        <w:left w:val="none" w:sz="0" w:space="0" w:color="auto"/>
        <w:bottom w:val="none" w:sz="0" w:space="0" w:color="auto"/>
        <w:right w:val="none" w:sz="0" w:space="0" w:color="auto"/>
      </w:divBdr>
      <w:divsChild>
        <w:div w:id="2094618789">
          <w:marLeft w:val="360"/>
          <w:marRight w:val="0"/>
          <w:marTop w:val="200"/>
          <w:marBottom w:val="0"/>
          <w:divBdr>
            <w:top w:val="none" w:sz="0" w:space="0" w:color="auto"/>
            <w:left w:val="none" w:sz="0" w:space="0" w:color="auto"/>
            <w:bottom w:val="none" w:sz="0" w:space="0" w:color="auto"/>
            <w:right w:val="none" w:sz="0" w:space="0" w:color="auto"/>
          </w:divBdr>
        </w:div>
        <w:div w:id="1344867238">
          <w:marLeft w:val="1080"/>
          <w:marRight w:val="0"/>
          <w:marTop w:val="100"/>
          <w:marBottom w:val="0"/>
          <w:divBdr>
            <w:top w:val="none" w:sz="0" w:space="0" w:color="auto"/>
            <w:left w:val="none" w:sz="0" w:space="0" w:color="auto"/>
            <w:bottom w:val="none" w:sz="0" w:space="0" w:color="auto"/>
            <w:right w:val="none" w:sz="0" w:space="0" w:color="auto"/>
          </w:divBdr>
        </w:div>
        <w:div w:id="755319285">
          <w:marLeft w:val="360"/>
          <w:marRight w:val="0"/>
          <w:marTop w:val="200"/>
          <w:marBottom w:val="0"/>
          <w:divBdr>
            <w:top w:val="none" w:sz="0" w:space="0" w:color="auto"/>
            <w:left w:val="none" w:sz="0" w:space="0" w:color="auto"/>
            <w:bottom w:val="none" w:sz="0" w:space="0" w:color="auto"/>
            <w:right w:val="none" w:sz="0" w:space="0" w:color="auto"/>
          </w:divBdr>
        </w:div>
        <w:div w:id="479076398">
          <w:marLeft w:val="1080"/>
          <w:marRight w:val="0"/>
          <w:marTop w:val="100"/>
          <w:marBottom w:val="0"/>
          <w:divBdr>
            <w:top w:val="none" w:sz="0" w:space="0" w:color="auto"/>
            <w:left w:val="none" w:sz="0" w:space="0" w:color="auto"/>
            <w:bottom w:val="none" w:sz="0" w:space="0" w:color="auto"/>
            <w:right w:val="none" w:sz="0" w:space="0" w:color="auto"/>
          </w:divBdr>
        </w:div>
        <w:div w:id="1495147361">
          <w:marLeft w:val="1080"/>
          <w:marRight w:val="0"/>
          <w:marTop w:val="100"/>
          <w:marBottom w:val="0"/>
          <w:divBdr>
            <w:top w:val="none" w:sz="0" w:space="0" w:color="auto"/>
            <w:left w:val="none" w:sz="0" w:space="0" w:color="auto"/>
            <w:bottom w:val="none" w:sz="0" w:space="0" w:color="auto"/>
            <w:right w:val="none" w:sz="0" w:space="0" w:color="auto"/>
          </w:divBdr>
        </w:div>
        <w:div w:id="1971351078">
          <w:marLeft w:val="360"/>
          <w:marRight w:val="0"/>
          <w:marTop w:val="200"/>
          <w:marBottom w:val="0"/>
          <w:divBdr>
            <w:top w:val="none" w:sz="0" w:space="0" w:color="auto"/>
            <w:left w:val="none" w:sz="0" w:space="0" w:color="auto"/>
            <w:bottom w:val="none" w:sz="0" w:space="0" w:color="auto"/>
            <w:right w:val="none" w:sz="0" w:space="0" w:color="auto"/>
          </w:divBdr>
        </w:div>
        <w:div w:id="546068194">
          <w:marLeft w:val="1080"/>
          <w:marRight w:val="0"/>
          <w:marTop w:val="100"/>
          <w:marBottom w:val="0"/>
          <w:divBdr>
            <w:top w:val="none" w:sz="0" w:space="0" w:color="auto"/>
            <w:left w:val="none" w:sz="0" w:space="0" w:color="auto"/>
            <w:bottom w:val="none" w:sz="0" w:space="0" w:color="auto"/>
            <w:right w:val="none" w:sz="0" w:space="0" w:color="auto"/>
          </w:divBdr>
        </w:div>
        <w:div w:id="1005789988">
          <w:marLeft w:val="1080"/>
          <w:marRight w:val="0"/>
          <w:marTop w:val="100"/>
          <w:marBottom w:val="0"/>
          <w:divBdr>
            <w:top w:val="none" w:sz="0" w:space="0" w:color="auto"/>
            <w:left w:val="none" w:sz="0" w:space="0" w:color="auto"/>
            <w:bottom w:val="none" w:sz="0" w:space="0" w:color="auto"/>
            <w:right w:val="none" w:sz="0" w:space="0" w:color="auto"/>
          </w:divBdr>
        </w:div>
      </w:divsChild>
    </w:div>
    <w:div w:id="841431373">
      <w:bodyDiv w:val="1"/>
      <w:marLeft w:val="0"/>
      <w:marRight w:val="0"/>
      <w:marTop w:val="0"/>
      <w:marBottom w:val="0"/>
      <w:divBdr>
        <w:top w:val="none" w:sz="0" w:space="0" w:color="auto"/>
        <w:left w:val="none" w:sz="0" w:space="0" w:color="auto"/>
        <w:bottom w:val="none" w:sz="0" w:space="0" w:color="auto"/>
        <w:right w:val="none" w:sz="0" w:space="0" w:color="auto"/>
      </w:divBdr>
      <w:divsChild>
        <w:div w:id="695541265">
          <w:marLeft w:val="360"/>
          <w:marRight w:val="0"/>
          <w:marTop w:val="200"/>
          <w:marBottom w:val="0"/>
          <w:divBdr>
            <w:top w:val="none" w:sz="0" w:space="0" w:color="auto"/>
            <w:left w:val="none" w:sz="0" w:space="0" w:color="auto"/>
            <w:bottom w:val="none" w:sz="0" w:space="0" w:color="auto"/>
            <w:right w:val="none" w:sz="0" w:space="0" w:color="auto"/>
          </w:divBdr>
        </w:div>
        <w:div w:id="1828325516">
          <w:marLeft w:val="360"/>
          <w:marRight w:val="0"/>
          <w:marTop w:val="200"/>
          <w:marBottom w:val="0"/>
          <w:divBdr>
            <w:top w:val="none" w:sz="0" w:space="0" w:color="auto"/>
            <w:left w:val="none" w:sz="0" w:space="0" w:color="auto"/>
            <w:bottom w:val="none" w:sz="0" w:space="0" w:color="auto"/>
            <w:right w:val="none" w:sz="0" w:space="0" w:color="auto"/>
          </w:divBdr>
        </w:div>
        <w:div w:id="1024988463">
          <w:marLeft w:val="360"/>
          <w:marRight w:val="0"/>
          <w:marTop w:val="200"/>
          <w:marBottom w:val="0"/>
          <w:divBdr>
            <w:top w:val="none" w:sz="0" w:space="0" w:color="auto"/>
            <w:left w:val="none" w:sz="0" w:space="0" w:color="auto"/>
            <w:bottom w:val="none" w:sz="0" w:space="0" w:color="auto"/>
            <w:right w:val="none" w:sz="0" w:space="0" w:color="auto"/>
          </w:divBdr>
        </w:div>
      </w:divsChild>
    </w:div>
    <w:div w:id="846021388">
      <w:bodyDiv w:val="1"/>
      <w:marLeft w:val="0"/>
      <w:marRight w:val="0"/>
      <w:marTop w:val="0"/>
      <w:marBottom w:val="0"/>
      <w:divBdr>
        <w:top w:val="none" w:sz="0" w:space="0" w:color="auto"/>
        <w:left w:val="none" w:sz="0" w:space="0" w:color="auto"/>
        <w:bottom w:val="none" w:sz="0" w:space="0" w:color="auto"/>
        <w:right w:val="none" w:sz="0" w:space="0" w:color="auto"/>
      </w:divBdr>
    </w:div>
    <w:div w:id="846480356">
      <w:bodyDiv w:val="1"/>
      <w:marLeft w:val="0"/>
      <w:marRight w:val="0"/>
      <w:marTop w:val="0"/>
      <w:marBottom w:val="0"/>
      <w:divBdr>
        <w:top w:val="none" w:sz="0" w:space="0" w:color="auto"/>
        <w:left w:val="none" w:sz="0" w:space="0" w:color="auto"/>
        <w:bottom w:val="none" w:sz="0" w:space="0" w:color="auto"/>
        <w:right w:val="none" w:sz="0" w:space="0" w:color="auto"/>
      </w:divBdr>
    </w:div>
    <w:div w:id="850417215">
      <w:bodyDiv w:val="1"/>
      <w:marLeft w:val="0"/>
      <w:marRight w:val="0"/>
      <w:marTop w:val="0"/>
      <w:marBottom w:val="0"/>
      <w:divBdr>
        <w:top w:val="none" w:sz="0" w:space="0" w:color="auto"/>
        <w:left w:val="none" w:sz="0" w:space="0" w:color="auto"/>
        <w:bottom w:val="none" w:sz="0" w:space="0" w:color="auto"/>
        <w:right w:val="none" w:sz="0" w:space="0" w:color="auto"/>
      </w:divBdr>
    </w:div>
    <w:div w:id="850681076">
      <w:bodyDiv w:val="1"/>
      <w:marLeft w:val="0"/>
      <w:marRight w:val="0"/>
      <w:marTop w:val="0"/>
      <w:marBottom w:val="0"/>
      <w:divBdr>
        <w:top w:val="none" w:sz="0" w:space="0" w:color="auto"/>
        <w:left w:val="none" w:sz="0" w:space="0" w:color="auto"/>
        <w:bottom w:val="none" w:sz="0" w:space="0" w:color="auto"/>
        <w:right w:val="none" w:sz="0" w:space="0" w:color="auto"/>
      </w:divBdr>
    </w:div>
    <w:div w:id="850920195">
      <w:bodyDiv w:val="1"/>
      <w:marLeft w:val="0"/>
      <w:marRight w:val="0"/>
      <w:marTop w:val="0"/>
      <w:marBottom w:val="0"/>
      <w:divBdr>
        <w:top w:val="none" w:sz="0" w:space="0" w:color="auto"/>
        <w:left w:val="none" w:sz="0" w:space="0" w:color="auto"/>
        <w:bottom w:val="none" w:sz="0" w:space="0" w:color="auto"/>
        <w:right w:val="none" w:sz="0" w:space="0" w:color="auto"/>
      </w:divBdr>
      <w:divsChild>
        <w:div w:id="2078937663">
          <w:marLeft w:val="547"/>
          <w:marRight w:val="0"/>
          <w:marTop w:val="0"/>
          <w:marBottom w:val="0"/>
          <w:divBdr>
            <w:top w:val="none" w:sz="0" w:space="0" w:color="auto"/>
            <w:left w:val="none" w:sz="0" w:space="0" w:color="auto"/>
            <w:bottom w:val="none" w:sz="0" w:space="0" w:color="auto"/>
            <w:right w:val="none" w:sz="0" w:space="0" w:color="auto"/>
          </w:divBdr>
        </w:div>
        <w:div w:id="1543060405">
          <w:marLeft w:val="547"/>
          <w:marRight w:val="0"/>
          <w:marTop w:val="0"/>
          <w:marBottom w:val="0"/>
          <w:divBdr>
            <w:top w:val="none" w:sz="0" w:space="0" w:color="auto"/>
            <w:left w:val="none" w:sz="0" w:space="0" w:color="auto"/>
            <w:bottom w:val="none" w:sz="0" w:space="0" w:color="auto"/>
            <w:right w:val="none" w:sz="0" w:space="0" w:color="auto"/>
          </w:divBdr>
        </w:div>
      </w:divsChild>
    </w:div>
    <w:div w:id="852571534">
      <w:bodyDiv w:val="1"/>
      <w:marLeft w:val="0"/>
      <w:marRight w:val="0"/>
      <w:marTop w:val="0"/>
      <w:marBottom w:val="0"/>
      <w:divBdr>
        <w:top w:val="none" w:sz="0" w:space="0" w:color="auto"/>
        <w:left w:val="none" w:sz="0" w:space="0" w:color="auto"/>
        <w:bottom w:val="none" w:sz="0" w:space="0" w:color="auto"/>
        <w:right w:val="none" w:sz="0" w:space="0" w:color="auto"/>
      </w:divBdr>
    </w:div>
    <w:div w:id="861437941">
      <w:bodyDiv w:val="1"/>
      <w:marLeft w:val="0"/>
      <w:marRight w:val="0"/>
      <w:marTop w:val="0"/>
      <w:marBottom w:val="0"/>
      <w:divBdr>
        <w:top w:val="none" w:sz="0" w:space="0" w:color="auto"/>
        <w:left w:val="none" w:sz="0" w:space="0" w:color="auto"/>
        <w:bottom w:val="none" w:sz="0" w:space="0" w:color="auto"/>
        <w:right w:val="none" w:sz="0" w:space="0" w:color="auto"/>
      </w:divBdr>
    </w:div>
    <w:div w:id="864833358">
      <w:bodyDiv w:val="1"/>
      <w:marLeft w:val="0"/>
      <w:marRight w:val="0"/>
      <w:marTop w:val="0"/>
      <w:marBottom w:val="0"/>
      <w:divBdr>
        <w:top w:val="none" w:sz="0" w:space="0" w:color="auto"/>
        <w:left w:val="none" w:sz="0" w:space="0" w:color="auto"/>
        <w:bottom w:val="none" w:sz="0" w:space="0" w:color="auto"/>
        <w:right w:val="none" w:sz="0" w:space="0" w:color="auto"/>
      </w:divBdr>
    </w:div>
    <w:div w:id="866795405">
      <w:bodyDiv w:val="1"/>
      <w:marLeft w:val="0"/>
      <w:marRight w:val="0"/>
      <w:marTop w:val="0"/>
      <w:marBottom w:val="0"/>
      <w:divBdr>
        <w:top w:val="none" w:sz="0" w:space="0" w:color="auto"/>
        <w:left w:val="none" w:sz="0" w:space="0" w:color="auto"/>
        <w:bottom w:val="none" w:sz="0" w:space="0" w:color="auto"/>
        <w:right w:val="none" w:sz="0" w:space="0" w:color="auto"/>
      </w:divBdr>
    </w:div>
    <w:div w:id="870648805">
      <w:bodyDiv w:val="1"/>
      <w:marLeft w:val="0"/>
      <w:marRight w:val="0"/>
      <w:marTop w:val="0"/>
      <w:marBottom w:val="0"/>
      <w:divBdr>
        <w:top w:val="none" w:sz="0" w:space="0" w:color="auto"/>
        <w:left w:val="none" w:sz="0" w:space="0" w:color="auto"/>
        <w:bottom w:val="none" w:sz="0" w:space="0" w:color="auto"/>
        <w:right w:val="none" w:sz="0" w:space="0" w:color="auto"/>
      </w:divBdr>
    </w:div>
    <w:div w:id="875510939">
      <w:bodyDiv w:val="1"/>
      <w:marLeft w:val="0"/>
      <w:marRight w:val="0"/>
      <w:marTop w:val="0"/>
      <w:marBottom w:val="0"/>
      <w:divBdr>
        <w:top w:val="none" w:sz="0" w:space="0" w:color="auto"/>
        <w:left w:val="none" w:sz="0" w:space="0" w:color="auto"/>
        <w:bottom w:val="none" w:sz="0" w:space="0" w:color="auto"/>
        <w:right w:val="none" w:sz="0" w:space="0" w:color="auto"/>
      </w:divBdr>
    </w:div>
    <w:div w:id="877543563">
      <w:bodyDiv w:val="1"/>
      <w:marLeft w:val="0"/>
      <w:marRight w:val="0"/>
      <w:marTop w:val="0"/>
      <w:marBottom w:val="0"/>
      <w:divBdr>
        <w:top w:val="none" w:sz="0" w:space="0" w:color="auto"/>
        <w:left w:val="none" w:sz="0" w:space="0" w:color="auto"/>
        <w:bottom w:val="none" w:sz="0" w:space="0" w:color="auto"/>
        <w:right w:val="none" w:sz="0" w:space="0" w:color="auto"/>
      </w:divBdr>
      <w:divsChild>
        <w:div w:id="1176116566">
          <w:marLeft w:val="360"/>
          <w:marRight w:val="0"/>
          <w:marTop w:val="0"/>
          <w:marBottom w:val="0"/>
          <w:divBdr>
            <w:top w:val="none" w:sz="0" w:space="0" w:color="auto"/>
            <w:left w:val="none" w:sz="0" w:space="0" w:color="auto"/>
            <w:bottom w:val="none" w:sz="0" w:space="0" w:color="auto"/>
            <w:right w:val="none" w:sz="0" w:space="0" w:color="auto"/>
          </w:divBdr>
        </w:div>
        <w:div w:id="327951306">
          <w:marLeft w:val="360"/>
          <w:marRight w:val="0"/>
          <w:marTop w:val="0"/>
          <w:marBottom w:val="0"/>
          <w:divBdr>
            <w:top w:val="none" w:sz="0" w:space="0" w:color="auto"/>
            <w:left w:val="none" w:sz="0" w:space="0" w:color="auto"/>
            <w:bottom w:val="none" w:sz="0" w:space="0" w:color="auto"/>
            <w:right w:val="none" w:sz="0" w:space="0" w:color="auto"/>
          </w:divBdr>
        </w:div>
        <w:div w:id="907107956">
          <w:marLeft w:val="360"/>
          <w:marRight w:val="0"/>
          <w:marTop w:val="0"/>
          <w:marBottom w:val="0"/>
          <w:divBdr>
            <w:top w:val="none" w:sz="0" w:space="0" w:color="auto"/>
            <w:left w:val="none" w:sz="0" w:space="0" w:color="auto"/>
            <w:bottom w:val="none" w:sz="0" w:space="0" w:color="auto"/>
            <w:right w:val="none" w:sz="0" w:space="0" w:color="auto"/>
          </w:divBdr>
        </w:div>
        <w:div w:id="1736783343">
          <w:marLeft w:val="360"/>
          <w:marRight w:val="0"/>
          <w:marTop w:val="0"/>
          <w:marBottom w:val="0"/>
          <w:divBdr>
            <w:top w:val="none" w:sz="0" w:space="0" w:color="auto"/>
            <w:left w:val="none" w:sz="0" w:space="0" w:color="auto"/>
            <w:bottom w:val="none" w:sz="0" w:space="0" w:color="auto"/>
            <w:right w:val="none" w:sz="0" w:space="0" w:color="auto"/>
          </w:divBdr>
        </w:div>
      </w:divsChild>
    </w:div>
    <w:div w:id="877546189">
      <w:bodyDiv w:val="1"/>
      <w:marLeft w:val="0"/>
      <w:marRight w:val="0"/>
      <w:marTop w:val="0"/>
      <w:marBottom w:val="0"/>
      <w:divBdr>
        <w:top w:val="none" w:sz="0" w:space="0" w:color="auto"/>
        <w:left w:val="none" w:sz="0" w:space="0" w:color="auto"/>
        <w:bottom w:val="none" w:sz="0" w:space="0" w:color="auto"/>
        <w:right w:val="none" w:sz="0" w:space="0" w:color="auto"/>
      </w:divBdr>
      <w:divsChild>
        <w:div w:id="764114841">
          <w:marLeft w:val="360"/>
          <w:marRight w:val="0"/>
          <w:marTop w:val="200"/>
          <w:marBottom w:val="0"/>
          <w:divBdr>
            <w:top w:val="none" w:sz="0" w:space="0" w:color="auto"/>
            <w:left w:val="none" w:sz="0" w:space="0" w:color="auto"/>
            <w:bottom w:val="none" w:sz="0" w:space="0" w:color="auto"/>
            <w:right w:val="none" w:sz="0" w:space="0" w:color="auto"/>
          </w:divBdr>
        </w:div>
        <w:div w:id="1262646245">
          <w:marLeft w:val="360"/>
          <w:marRight w:val="0"/>
          <w:marTop w:val="200"/>
          <w:marBottom w:val="0"/>
          <w:divBdr>
            <w:top w:val="none" w:sz="0" w:space="0" w:color="auto"/>
            <w:left w:val="none" w:sz="0" w:space="0" w:color="auto"/>
            <w:bottom w:val="none" w:sz="0" w:space="0" w:color="auto"/>
            <w:right w:val="none" w:sz="0" w:space="0" w:color="auto"/>
          </w:divBdr>
        </w:div>
        <w:div w:id="1684277946">
          <w:marLeft w:val="360"/>
          <w:marRight w:val="0"/>
          <w:marTop w:val="200"/>
          <w:marBottom w:val="0"/>
          <w:divBdr>
            <w:top w:val="none" w:sz="0" w:space="0" w:color="auto"/>
            <w:left w:val="none" w:sz="0" w:space="0" w:color="auto"/>
            <w:bottom w:val="none" w:sz="0" w:space="0" w:color="auto"/>
            <w:right w:val="none" w:sz="0" w:space="0" w:color="auto"/>
          </w:divBdr>
        </w:div>
        <w:div w:id="1988053131">
          <w:marLeft w:val="360"/>
          <w:marRight w:val="0"/>
          <w:marTop w:val="200"/>
          <w:marBottom w:val="0"/>
          <w:divBdr>
            <w:top w:val="none" w:sz="0" w:space="0" w:color="auto"/>
            <w:left w:val="none" w:sz="0" w:space="0" w:color="auto"/>
            <w:bottom w:val="none" w:sz="0" w:space="0" w:color="auto"/>
            <w:right w:val="none" w:sz="0" w:space="0" w:color="auto"/>
          </w:divBdr>
        </w:div>
      </w:divsChild>
    </w:div>
    <w:div w:id="879630256">
      <w:bodyDiv w:val="1"/>
      <w:marLeft w:val="0"/>
      <w:marRight w:val="0"/>
      <w:marTop w:val="0"/>
      <w:marBottom w:val="0"/>
      <w:divBdr>
        <w:top w:val="none" w:sz="0" w:space="0" w:color="auto"/>
        <w:left w:val="none" w:sz="0" w:space="0" w:color="auto"/>
        <w:bottom w:val="none" w:sz="0" w:space="0" w:color="auto"/>
        <w:right w:val="none" w:sz="0" w:space="0" w:color="auto"/>
      </w:divBdr>
    </w:div>
    <w:div w:id="883634063">
      <w:bodyDiv w:val="1"/>
      <w:marLeft w:val="0"/>
      <w:marRight w:val="0"/>
      <w:marTop w:val="0"/>
      <w:marBottom w:val="0"/>
      <w:divBdr>
        <w:top w:val="none" w:sz="0" w:space="0" w:color="auto"/>
        <w:left w:val="none" w:sz="0" w:space="0" w:color="auto"/>
        <w:bottom w:val="none" w:sz="0" w:space="0" w:color="auto"/>
        <w:right w:val="none" w:sz="0" w:space="0" w:color="auto"/>
      </w:divBdr>
      <w:divsChild>
        <w:div w:id="1459446370">
          <w:marLeft w:val="1440"/>
          <w:marRight w:val="0"/>
          <w:marTop w:val="0"/>
          <w:marBottom w:val="0"/>
          <w:divBdr>
            <w:top w:val="none" w:sz="0" w:space="0" w:color="auto"/>
            <w:left w:val="none" w:sz="0" w:space="0" w:color="auto"/>
            <w:bottom w:val="none" w:sz="0" w:space="0" w:color="auto"/>
            <w:right w:val="none" w:sz="0" w:space="0" w:color="auto"/>
          </w:divBdr>
        </w:div>
        <w:div w:id="81688755">
          <w:marLeft w:val="1440"/>
          <w:marRight w:val="0"/>
          <w:marTop w:val="0"/>
          <w:marBottom w:val="0"/>
          <w:divBdr>
            <w:top w:val="none" w:sz="0" w:space="0" w:color="auto"/>
            <w:left w:val="none" w:sz="0" w:space="0" w:color="auto"/>
            <w:bottom w:val="none" w:sz="0" w:space="0" w:color="auto"/>
            <w:right w:val="none" w:sz="0" w:space="0" w:color="auto"/>
          </w:divBdr>
        </w:div>
        <w:div w:id="917329801">
          <w:marLeft w:val="1440"/>
          <w:marRight w:val="0"/>
          <w:marTop w:val="0"/>
          <w:marBottom w:val="0"/>
          <w:divBdr>
            <w:top w:val="none" w:sz="0" w:space="0" w:color="auto"/>
            <w:left w:val="none" w:sz="0" w:space="0" w:color="auto"/>
            <w:bottom w:val="none" w:sz="0" w:space="0" w:color="auto"/>
            <w:right w:val="none" w:sz="0" w:space="0" w:color="auto"/>
          </w:divBdr>
        </w:div>
      </w:divsChild>
    </w:div>
    <w:div w:id="884172741">
      <w:bodyDiv w:val="1"/>
      <w:marLeft w:val="0"/>
      <w:marRight w:val="0"/>
      <w:marTop w:val="0"/>
      <w:marBottom w:val="0"/>
      <w:divBdr>
        <w:top w:val="none" w:sz="0" w:space="0" w:color="auto"/>
        <w:left w:val="none" w:sz="0" w:space="0" w:color="auto"/>
        <w:bottom w:val="none" w:sz="0" w:space="0" w:color="auto"/>
        <w:right w:val="none" w:sz="0" w:space="0" w:color="auto"/>
      </w:divBdr>
    </w:div>
    <w:div w:id="884607111">
      <w:bodyDiv w:val="1"/>
      <w:marLeft w:val="0"/>
      <w:marRight w:val="0"/>
      <w:marTop w:val="0"/>
      <w:marBottom w:val="0"/>
      <w:divBdr>
        <w:top w:val="none" w:sz="0" w:space="0" w:color="auto"/>
        <w:left w:val="none" w:sz="0" w:space="0" w:color="auto"/>
        <w:bottom w:val="none" w:sz="0" w:space="0" w:color="auto"/>
        <w:right w:val="none" w:sz="0" w:space="0" w:color="auto"/>
      </w:divBdr>
    </w:div>
    <w:div w:id="887229523">
      <w:bodyDiv w:val="1"/>
      <w:marLeft w:val="0"/>
      <w:marRight w:val="0"/>
      <w:marTop w:val="0"/>
      <w:marBottom w:val="0"/>
      <w:divBdr>
        <w:top w:val="none" w:sz="0" w:space="0" w:color="auto"/>
        <w:left w:val="none" w:sz="0" w:space="0" w:color="auto"/>
        <w:bottom w:val="none" w:sz="0" w:space="0" w:color="auto"/>
        <w:right w:val="none" w:sz="0" w:space="0" w:color="auto"/>
      </w:divBdr>
    </w:div>
    <w:div w:id="888493753">
      <w:bodyDiv w:val="1"/>
      <w:marLeft w:val="0"/>
      <w:marRight w:val="0"/>
      <w:marTop w:val="0"/>
      <w:marBottom w:val="0"/>
      <w:divBdr>
        <w:top w:val="none" w:sz="0" w:space="0" w:color="auto"/>
        <w:left w:val="none" w:sz="0" w:space="0" w:color="auto"/>
        <w:bottom w:val="none" w:sz="0" w:space="0" w:color="auto"/>
        <w:right w:val="none" w:sz="0" w:space="0" w:color="auto"/>
      </w:divBdr>
    </w:div>
    <w:div w:id="892741349">
      <w:bodyDiv w:val="1"/>
      <w:marLeft w:val="0"/>
      <w:marRight w:val="0"/>
      <w:marTop w:val="0"/>
      <w:marBottom w:val="0"/>
      <w:divBdr>
        <w:top w:val="none" w:sz="0" w:space="0" w:color="auto"/>
        <w:left w:val="none" w:sz="0" w:space="0" w:color="auto"/>
        <w:bottom w:val="none" w:sz="0" w:space="0" w:color="auto"/>
        <w:right w:val="none" w:sz="0" w:space="0" w:color="auto"/>
      </w:divBdr>
      <w:divsChild>
        <w:div w:id="1934387829">
          <w:marLeft w:val="547"/>
          <w:marRight w:val="0"/>
          <w:marTop w:val="0"/>
          <w:marBottom w:val="120"/>
          <w:divBdr>
            <w:top w:val="none" w:sz="0" w:space="0" w:color="auto"/>
            <w:left w:val="none" w:sz="0" w:space="0" w:color="auto"/>
            <w:bottom w:val="none" w:sz="0" w:space="0" w:color="auto"/>
            <w:right w:val="none" w:sz="0" w:space="0" w:color="auto"/>
          </w:divBdr>
        </w:div>
        <w:div w:id="2143034685">
          <w:marLeft w:val="547"/>
          <w:marRight w:val="0"/>
          <w:marTop w:val="0"/>
          <w:marBottom w:val="120"/>
          <w:divBdr>
            <w:top w:val="none" w:sz="0" w:space="0" w:color="auto"/>
            <w:left w:val="none" w:sz="0" w:space="0" w:color="auto"/>
            <w:bottom w:val="none" w:sz="0" w:space="0" w:color="auto"/>
            <w:right w:val="none" w:sz="0" w:space="0" w:color="auto"/>
          </w:divBdr>
        </w:div>
        <w:div w:id="89089976">
          <w:marLeft w:val="547"/>
          <w:marRight w:val="0"/>
          <w:marTop w:val="0"/>
          <w:marBottom w:val="120"/>
          <w:divBdr>
            <w:top w:val="none" w:sz="0" w:space="0" w:color="auto"/>
            <w:left w:val="none" w:sz="0" w:space="0" w:color="auto"/>
            <w:bottom w:val="none" w:sz="0" w:space="0" w:color="auto"/>
            <w:right w:val="none" w:sz="0" w:space="0" w:color="auto"/>
          </w:divBdr>
        </w:div>
        <w:div w:id="2060744251">
          <w:marLeft w:val="547"/>
          <w:marRight w:val="0"/>
          <w:marTop w:val="0"/>
          <w:marBottom w:val="120"/>
          <w:divBdr>
            <w:top w:val="none" w:sz="0" w:space="0" w:color="auto"/>
            <w:left w:val="none" w:sz="0" w:space="0" w:color="auto"/>
            <w:bottom w:val="none" w:sz="0" w:space="0" w:color="auto"/>
            <w:right w:val="none" w:sz="0" w:space="0" w:color="auto"/>
          </w:divBdr>
        </w:div>
        <w:div w:id="1126579205">
          <w:marLeft w:val="547"/>
          <w:marRight w:val="0"/>
          <w:marTop w:val="0"/>
          <w:marBottom w:val="120"/>
          <w:divBdr>
            <w:top w:val="none" w:sz="0" w:space="0" w:color="auto"/>
            <w:left w:val="none" w:sz="0" w:space="0" w:color="auto"/>
            <w:bottom w:val="none" w:sz="0" w:space="0" w:color="auto"/>
            <w:right w:val="none" w:sz="0" w:space="0" w:color="auto"/>
          </w:divBdr>
        </w:div>
      </w:divsChild>
    </w:div>
    <w:div w:id="896428270">
      <w:bodyDiv w:val="1"/>
      <w:marLeft w:val="0"/>
      <w:marRight w:val="0"/>
      <w:marTop w:val="0"/>
      <w:marBottom w:val="0"/>
      <w:divBdr>
        <w:top w:val="none" w:sz="0" w:space="0" w:color="auto"/>
        <w:left w:val="none" w:sz="0" w:space="0" w:color="auto"/>
        <w:bottom w:val="none" w:sz="0" w:space="0" w:color="auto"/>
        <w:right w:val="none" w:sz="0" w:space="0" w:color="auto"/>
      </w:divBdr>
    </w:div>
    <w:div w:id="896816036">
      <w:bodyDiv w:val="1"/>
      <w:marLeft w:val="0"/>
      <w:marRight w:val="0"/>
      <w:marTop w:val="0"/>
      <w:marBottom w:val="0"/>
      <w:divBdr>
        <w:top w:val="none" w:sz="0" w:space="0" w:color="auto"/>
        <w:left w:val="none" w:sz="0" w:space="0" w:color="auto"/>
        <w:bottom w:val="none" w:sz="0" w:space="0" w:color="auto"/>
        <w:right w:val="none" w:sz="0" w:space="0" w:color="auto"/>
      </w:divBdr>
      <w:divsChild>
        <w:div w:id="1089541783">
          <w:marLeft w:val="446"/>
          <w:marRight w:val="0"/>
          <w:marTop w:val="0"/>
          <w:marBottom w:val="0"/>
          <w:divBdr>
            <w:top w:val="none" w:sz="0" w:space="0" w:color="auto"/>
            <w:left w:val="none" w:sz="0" w:space="0" w:color="auto"/>
            <w:bottom w:val="none" w:sz="0" w:space="0" w:color="auto"/>
            <w:right w:val="none" w:sz="0" w:space="0" w:color="auto"/>
          </w:divBdr>
        </w:div>
        <w:div w:id="791631575">
          <w:marLeft w:val="1166"/>
          <w:marRight w:val="0"/>
          <w:marTop w:val="0"/>
          <w:marBottom w:val="0"/>
          <w:divBdr>
            <w:top w:val="none" w:sz="0" w:space="0" w:color="auto"/>
            <w:left w:val="none" w:sz="0" w:space="0" w:color="auto"/>
            <w:bottom w:val="none" w:sz="0" w:space="0" w:color="auto"/>
            <w:right w:val="none" w:sz="0" w:space="0" w:color="auto"/>
          </w:divBdr>
        </w:div>
        <w:div w:id="1348211410">
          <w:marLeft w:val="1166"/>
          <w:marRight w:val="0"/>
          <w:marTop w:val="0"/>
          <w:marBottom w:val="0"/>
          <w:divBdr>
            <w:top w:val="none" w:sz="0" w:space="0" w:color="auto"/>
            <w:left w:val="none" w:sz="0" w:space="0" w:color="auto"/>
            <w:bottom w:val="none" w:sz="0" w:space="0" w:color="auto"/>
            <w:right w:val="none" w:sz="0" w:space="0" w:color="auto"/>
          </w:divBdr>
        </w:div>
        <w:div w:id="1780562714">
          <w:marLeft w:val="1166"/>
          <w:marRight w:val="0"/>
          <w:marTop w:val="0"/>
          <w:marBottom w:val="0"/>
          <w:divBdr>
            <w:top w:val="none" w:sz="0" w:space="0" w:color="auto"/>
            <w:left w:val="none" w:sz="0" w:space="0" w:color="auto"/>
            <w:bottom w:val="none" w:sz="0" w:space="0" w:color="auto"/>
            <w:right w:val="none" w:sz="0" w:space="0" w:color="auto"/>
          </w:divBdr>
        </w:div>
        <w:div w:id="1312520400">
          <w:marLeft w:val="1166"/>
          <w:marRight w:val="0"/>
          <w:marTop w:val="0"/>
          <w:marBottom w:val="0"/>
          <w:divBdr>
            <w:top w:val="none" w:sz="0" w:space="0" w:color="auto"/>
            <w:left w:val="none" w:sz="0" w:space="0" w:color="auto"/>
            <w:bottom w:val="none" w:sz="0" w:space="0" w:color="auto"/>
            <w:right w:val="none" w:sz="0" w:space="0" w:color="auto"/>
          </w:divBdr>
        </w:div>
        <w:div w:id="239952343">
          <w:marLeft w:val="446"/>
          <w:marRight w:val="0"/>
          <w:marTop w:val="0"/>
          <w:marBottom w:val="0"/>
          <w:divBdr>
            <w:top w:val="none" w:sz="0" w:space="0" w:color="auto"/>
            <w:left w:val="none" w:sz="0" w:space="0" w:color="auto"/>
            <w:bottom w:val="none" w:sz="0" w:space="0" w:color="auto"/>
            <w:right w:val="none" w:sz="0" w:space="0" w:color="auto"/>
          </w:divBdr>
        </w:div>
        <w:div w:id="1502575550">
          <w:marLeft w:val="446"/>
          <w:marRight w:val="0"/>
          <w:marTop w:val="0"/>
          <w:marBottom w:val="0"/>
          <w:divBdr>
            <w:top w:val="none" w:sz="0" w:space="0" w:color="auto"/>
            <w:left w:val="none" w:sz="0" w:space="0" w:color="auto"/>
            <w:bottom w:val="none" w:sz="0" w:space="0" w:color="auto"/>
            <w:right w:val="none" w:sz="0" w:space="0" w:color="auto"/>
          </w:divBdr>
        </w:div>
        <w:div w:id="1900163776">
          <w:marLeft w:val="446"/>
          <w:marRight w:val="0"/>
          <w:marTop w:val="0"/>
          <w:marBottom w:val="0"/>
          <w:divBdr>
            <w:top w:val="none" w:sz="0" w:space="0" w:color="auto"/>
            <w:left w:val="none" w:sz="0" w:space="0" w:color="auto"/>
            <w:bottom w:val="none" w:sz="0" w:space="0" w:color="auto"/>
            <w:right w:val="none" w:sz="0" w:space="0" w:color="auto"/>
          </w:divBdr>
        </w:div>
        <w:div w:id="841699316">
          <w:marLeft w:val="446"/>
          <w:marRight w:val="0"/>
          <w:marTop w:val="0"/>
          <w:marBottom w:val="0"/>
          <w:divBdr>
            <w:top w:val="none" w:sz="0" w:space="0" w:color="auto"/>
            <w:left w:val="none" w:sz="0" w:space="0" w:color="auto"/>
            <w:bottom w:val="none" w:sz="0" w:space="0" w:color="auto"/>
            <w:right w:val="none" w:sz="0" w:space="0" w:color="auto"/>
          </w:divBdr>
        </w:div>
        <w:div w:id="1468010625">
          <w:marLeft w:val="446"/>
          <w:marRight w:val="0"/>
          <w:marTop w:val="0"/>
          <w:marBottom w:val="0"/>
          <w:divBdr>
            <w:top w:val="none" w:sz="0" w:space="0" w:color="auto"/>
            <w:left w:val="none" w:sz="0" w:space="0" w:color="auto"/>
            <w:bottom w:val="none" w:sz="0" w:space="0" w:color="auto"/>
            <w:right w:val="none" w:sz="0" w:space="0" w:color="auto"/>
          </w:divBdr>
        </w:div>
      </w:divsChild>
    </w:div>
    <w:div w:id="898398630">
      <w:bodyDiv w:val="1"/>
      <w:marLeft w:val="0"/>
      <w:marRight w:val="0"/>
      <w:marTop w:val="0"/>
      <w:marBottom w:val="0"/>
      <w:divBdr>
        <w:top w:val="none" w:sz="0" w:space="0" w:color="auto"/>
        <w:left w:val="none" w:sz="0" w:space="0" w:color="auto"/>
        <w:bottom w:val="none" w:sz="0" w:space="0" w:color="auto"/>
        <w:right w:val="none" w:sz="0" w:space="0" w:color="auto"/>
      </w:divBdr>
    </w:div>
    <w:div w:id="901871478">
      <w:bodyDiv w:val="1"/>
      <w:marLeft w:val="0"/>
      <w:marRight w:val="0"/>
      <w:marTop w:val="0"/>
      <w:marBottom w:val="0"/>
      <w:divBdr>
        <w:top w:val="none" w:sz="0" w:space="0" w:color="auto"/>
        <w:left w:val="none" w:sz="0" w:space="0" w:color="auto"/>
        <w:bottom w:val="none" w:sz="0" w:space="0" w:color="auto"/>
        <w:right w:val="none" w:sz="0" w:space="0" w:color="auto"/>
      </w:divBdr>
    </w:div>
    <w:div w:id="904602753">
      <w:bodyDiv w:val="1"/>
      <w:marLeft w:val="0"/>
      <w:marRight w:val="0"/>
      <w:marTop w:val="0"/>
      <w:marBottom w:val="0"/>
      <w:divBdr>
        <w:top w:val="none" w:sz="0" w:space="0" w:color="auto"/>
        <w:left w:val="none" w:sz="0" w:space="0" w:color="auto"/>
        <w:bottom w:val="none" w:sz="0" w:space="0" w:color="auto"/>
        <w:right w:val="none" w:sz="0" w:space="0" w:color="auto"/>
      </w:divBdr>
    </w:div>
    <w:div w:id="905920452">
      <w:bodyDiv w:val="1"/>
      <w:marLeft w:val="0"/>
      <w:marRight w:val="0"/>
      <w:marTop w:val="0"/>
      <w:marBottom w:val="0"/>
      <w:divBdr>
        <w:top w:val="none" w:sz="0" w:space="0" w:color="auto"/>
        <w:left w:val="none" w:sz="0" w:space="0" w:color="auto"/>
        <w:bottom w:val="none" w:sz="0" w:space="0" w:color="auto"/>
        <w:right w:val="none" w:sz="0" w:space="0" w:color="auto"/>
      </w:divBdr>
      <w:divsChild>
        <w:div w:id="1838613332">
          <w:marLeft w:val="360"/>
          <w:marRight w:val="0"/>
          <w:marTop w:val="200"/>
          <w:marBottom w:val="0"/>
          <w:divBdr>
            <w:top w:val="none" w:sz="0" w:space="0" w:color="auto"/>
            <w:left w:val="none" w:sz="0" w:space="0" w:color="auto"/>
            <w:bottom w:val="none" w:sz="0" w:space="0" w:color="auto"/>
            <w:right w:val="none" w:sz="0" w:space="0" w:color="auto"/>
          </w:divBdr>
        </w:div>
        <w:div w:id="1280064388">
          <w:marLeft w:val="360"/>
          <w:marRight w:val="0"/>
          <w:marTop w:val="200"/>
          <w:marBottom w:val="0"/>
          <w:divBdr>
            <w:top w:val="none" w:sz="0" w:space="0" w:color="auto"/>
            <w:left w:val="none" w:sz="0" w:space="0" w:color="auto"/>
            <w:bottom w:val="none" w:sz="0" w:space="0" w:color="auto"/>
            <w:right w:val="none" w:sz="0" w:space="0" w:color="auto"/>
          </w:divBdr>
        </w:div>
        <w:div w:id="16009186">
          <w:marLeft w:val="360"/>
          <w:marRight w:val="0"/>
          <w:marTop w:val="200"/>
          <w:marBottom w:val="0"/>
          <w:divBdr>
            <w:top w:val="none" w:sz="0" w:space="0" w:color="auto"/>
            <w:left w:val="none" w:sz="0" w:space="0" w:color="auto"/>
            <w:bottom w:val="none" w:sz="0" w:space="0" w:color="auto"/>
            <w:right w:val="none" w:sz="0" w:space="0" w:color="auto"/>
          </w:divBdr>
        </w:div>
        <w:div w:id="301345927">
          <w:marLeft w:val="360"/>
          <w:marRight w:val="0"/>
          <w:marTop w:val="200"/>
          <w:marBottom w:val="0"/>
          <w:divBdr>
            <w:top w:val="none" w:sz="0" w:space="0" w:color="auto"/>
            <w:left w:val="none" w:sz="0" w:space="0" w:color="auto"/>
            <w:bottom w:val="none" w:sz="0" w:space="0" w:color="auto"/>
            <w:right w:val="none" w:sz="0" w:space="0" w:color="auto"/>
          </w:divBdr>
        </w:div>
        <w:div w:id="1110121385">
          <w:marLeft w:val="360"/>
          <w:marRight w:val="0"/>
          <w:marTop w:val="200"/>
          <w:marBottom w:val="0"/>
          <w:divBdr>
            <w:top w:val="none" w:sz="0" w:space="0" w:color="auto"/>
            <w:left w:val="none" w:sz="0" w:space="0" w:color="auto"/>
            <w:bottom w:val="none" w:sz="0" w:space="0" w:color="auto"/>
            <w:right w:val="none" w:sz="0" w:space="0" w:color="auto"/>
          </w:divBdr>
        </w:div>
      </w:divsChild>
    </w:div>
    <w:div w:id="906764898">
      <w:bodyDiv w:val="1"/>
      <w:marLeft w:val="0"/>
      <w:marRight w:val="0"/>
      <w:marTop w:val="0"/>
      <w:marBottom w:val="0"/>
      <w:divBdr>
        <w:top w:val="none" w:sz="0" w:space="0" w:color="auto"/>
        <w:left w:val="none" w:sz="0" w:space="0" w:color="auto"/>
        <w:bottom w:val="none" w:sz="0" w:space="0" w:color="auto"/>
        <w:right w:val="none" w:sz="0" w:space="0" w:color="auto"/>
      </w:divBdr>
    </w:div>
    <w:div w:id="910626146">
      <w:bodyDiv w:val="1"/>
      <w:marLeft w:val="0"/>
      <w:marRight w:val="0"/>
      <w:marTop w:val="0"/>
      <w:marBottom w:val="0"/>
      <w:divBdr>
        <w:top w:val="none" w:sz="0" w:space="0" w:color="auto"/>
        <w:left w:val="none" w:sz="0" w:space="0" w:color="auto"/>
        <w:bottom w:val="none" w:sz="0" w:space="0" w:color="auto"/>
        <w:right w:val="none" w:sz="0" w:space="0" w:color="auto"/>
      </w:divBdr>
      <w:divsChild>
        <w:div w:id="588541467">
          <w:marLeft w:val="1267"/>
          <w:marRight w:val="0"/>
          <w:marTop w:val="0"/>
          <w:marBottom w:val="0"/>
          <w:divBdr>
            <w:top w:val="none" w:sz="0" w:space="0" w:color="auto"/>
            <w:left w:val="none" w:sz="0" w:space="0" w:color="auto"/>
            <w:bottom w:val="none" w:sz="0" w:space="0" w:color="auto"/>
            <w:right w:val="none" w:sz="0" w:space="0" w:color="auto"/>
          </w:divBdr>
        </w:div>
        <w:div w:id="846867148">
          <w:marLeft w:val="1267"/>
          <w:marRight w:val="0"/>
          <w:marTop w:val="0"/>
          <w:marBottom w:val="0"/>
          <w:divBdr>
            <w:top w:val="none" w:sz="0" w:space="0" w:color="auto"/>
            <w:left w:val="none" w:sz="0" w:space="0" w:color="auto"/>
            <w:bottom w:val="none" w:sz="0" w:space="0" w:color="auto"/>
            <w:right w:val="none" w:sz="0" w:space="0" w:color="auto"/>
          </w:divBdr>
        </w:div>
        <w:div w:id="1986854977">
          <w:marLeft w:val="1267"/>
          <w:marRight w:val="0"/>
          <w:marTop w:val="0"/>
          <w:marBottom w:val="0"/>
          <w:divBdr>
            <w:top w:val="none" w:sz="0" w:space="0" w:color="auto"/>
            <w:left w:val="none" w:sz="0" w:space="0" w:color="auto"/>
            <w:bottom w:val="none" w:sz="0" w:space="0" w:color="auto"/>
            <w:right w:val="none" w:sz="0" w:space="0" w:color="auto"/>
          </w:divBdr>
        </w:div>
        <w:div w:id="1740440157">
          <w:marLeft w:val="1267"/>
          <w:marRight w:val="0"/>
          <w:marTop w:val="0"/>
          <w:marBottom w:val="0"/>
          <w:divBdr>
            <w:top w:val="none" w:sz="0" w:space="0" w:color="auto"/>
            <w:left w:val="none" w:sz="0" w:space="0" w:color="auto"/>
            <w:bottom w:val="none" w:sz="0" w:space="0" w:color="auto"/>
            <w:right w:val="none" w:sz="0" w:space="0" w:color="auto"/>
          </w:divBdr>
        </w:div>
        <w:div w:id="1318338683">
          <w:marLeft w:val="1267"/>
          <w:marRight w:val="0"/>
          <w:marTop w:val="0"/>
          <w:marBottom w:val="0"/>
          <w:divBdr>
            <w:top w:val="none" w:sz="0" w:space="0" w:color="auto"/>
            <w:left w:val="none" w:sz="0" w:space="0" w:color="auto"/>
            <w:bottom w:val="none" w:sz="0" w:space="0" w:color="auto"/>
            <w:right w:val="none" w:sz="0" w:space="0" w:color="auto"/>
          </w:divBdr>
        </w:div>
        <w:div w:id="1919317412">
          <w:marLeft w:val="1267"/>
          <w:marRight w:val="0"/>
          <w:marTop w:val="0"/>
          <w:marBottom w:val="0"/>
          <w:divBdr>
            <w:top w:val="none" w:sz="0" w:space="0" w:color="auto"/>
            <w:left w:val="none" w:sz="0" w:space="0" w:color="auto"/>
            <w:bottom w:val="none" w:sz="0" w:space="0" w:color="auto"/>
            <w:right w:val="none" w:sz="0" w:space="0" w:color="auto"/>
          </w:divBdr>
        </w:div>
      </w:divsChild>
    </w:div>
    <w:div w:id="912739476">
      <w:bodyDiv w:val="1"/>
      <w:marLeft w:val="0"/>
      <w:marRight w:val="0"/>
      <w:marTop w:val="0"/>
      <w:marBottom w:val="0"/>
      <w:divBdr>
        <w:top w:val="none" w:sz="0" w:space="0" w:color="auto"/>
        <w:left w:val="none" w:sz="0" w:space="0" w:color="auto"/>
        <w:bottom w:val="none" w:sz="0" w:space="0" w:color="auto"/>
        <w:right w:val="none" w:sz="0" w:space="0" w:color="auto"/>
      </w:divBdr>
      <w:divsChild>
        <w:div w:id="1822499208">
          <w:marLeft w:val="446"/>
          <w:marRight w:val="158"/>
          <w:marTop w:val="60"/>
          <w:marBottom w:val="0"/>
          <w:divBdr>
            <w:top w:val="none" w:sz="0" w:space="0" w:color="auto"/>
            <w:left w:val="none" w:sz="0" w:space="0" w:color="auto"/>
            <w:bottom w:val="none" w:sz="0" w:space="0" w:color="auto"/>
            <w:right w:val="none" w:sz="0" w:space="0" w:color="auto"/>
          </w:divBdr>
        </w:div>
        <w:div w:id="1242713448">
          <w:marLeft w:val="446"/>
          <w:marRight w:val="749"/>
          <w:marTop w:val="60"/>
          <w:marBottom w:val="0"/>
          <w:divBdr>
            <w:top w:val="none" w:sz="0" w:space="0" w:color="auto"/>
            <w:left w:val="none" w:sz="0" w:space="0" w:color="auto"/>
            <w:bottom w:val="none" w:sz="0" w:space="0" w:color="auto"/>
            <w:right w:val="none" w:sz="0" w:space="0" w:color="auto"/>
          </w:divBdr>
        </w:div>
        <w:div w:id="1684472760">
          <w:marLeft w:val="446"/>
          <w:marRight w:val="922"/>
          <w:marTop w:val="61"/>
          <w:marBottom w:val="0"/>
          <w:divBdr>
            <w:top w:val="none" w:sz="0" w:space="0" w:color="auto"/>
            <w:left w:val="none" w:sz="0" w:space="0" w:color="auto"/>
            <w:bottom w:val="none" w:sz="0" w:space="0" w:color="auto"/>
            <w:right w:val="none" w:sz="0" w:space="0" w:color="auto"/>
          </w:divBdr>
        </w:div>
        <w:div w:id="209076852">
          <w:marLeft w:val="446"/>
          <w:marRight w:val="792"/>
          <w:marTop w:val="60"/>
          <w:marBottom w:val="0"/>
          <w:divBdr>
            <w:top w:val="none" w:sz="0" w:space="0" w:color="auto"/>
            <w:left w:val="none" w:sz="0" w:space="0" w:color="auto"/>
            <w:bottom w:val="none" w:sz="0" w:space="0" w:color="auto"/>
            <w:right w:val="none" w:sz="0" w:space="0" w:color="auto"/>
          </w:divBdr>
        </w:div>
        <w:div w:id="897983970">
          <w:marLeft w:val="446"/>
          <w:marRight w:val="1123"/>
          <w:marTop w:val="60"/>
          <w:marBottom w:val="0"/>
          <w:divBdr>
            <w:top w:val="none" w:sz="0" w:space="0" w:color="auto"/>
            <w:left w:val="none" w:sz="0" w:space="0" w:color="auto"/>
            <w:bottom w:val="none" w:sz="0" w:space="0" w:color="auto"/>
            <w:right w:val="none" w:sz="0" w:space="0" w:color="auto"/>
          </w:divBdr>
        </w:div>
        <w:div w:id="824400072">
          <w:marLeft w:val="274"/>
          <w:marRight w:val="1181"/>
          <w:marTop w:val="56"/>
          <w:marBottom w:val="0"/>
          <w:divBdr>
            <w:top w:val="none" w:sz="0" w:space="0" w:color="auto"/>
            <w:left w:val="none" w:sz="0" w:space="0" w:color="auto"/>
            <w:bottom w:val="none" w:sz="0" w:space="0" w:color="auto"/>
            <w:right w:val="none" w:sz="0" w:space="0" w:color="auto"/>
          </w:divBdr>
        </w:div>
        <w:div w:id="309941659">
          <w:marLeft w:val="302"/>
          <w:marRight w:val="0"/>
          <w:marTop w:val="80"/>
          <w:marBottom w:val="0"/>
          <w:divBdr>
            <w:top w:val="none" w:sz="0" w:space="0" w:color="auto"/>
            <w:left w:val="none" w:sz="0" w:space="0" w:color="auto"/>
            <w:bottom w:val="none" w:sz="0" w:space="0" w:color="auto"/>
            <w:right w:val="none" w:sz="0" w:space="0" w:color="auto"/>
          </w:divBdr>
        </w:div>
      </w:divsChild>
    </w:div>
    <w:div w:id="917515735">
      <w:bodyDiv w:val="1"/>
      <w:marLeft w:val="0"/>
      <w:marRight w:val="0"/>
      <w:marTop w:val="0"/>
      <w:marBottom w:val="0"/>
      <w:divBdr>
        <w:top w:val="none" w:sz="0" w:space="0" w:color="auto"/>
        <w:left w:val="none" w:sz="0" w:space="0" w:color="auto"/>
        <w:bottom w:val="none" w:sz="0" w:space="0" w:color="auto"/>
        <w:right w:val="none" w:sz="0" w:space="0" w:color="auto"/>
      </w:divBdr>
    </w:div>
    <w:div w:id="919339240">
      <w:bodyDiv w:val="1"/>
      <w:marLeft w:val="0"/>
      <w:marRight w:val="0"/>
      <w:marTop w:val="0"/>
      <w:marBottom w:val="0"/>
      <w:divBdr>
        <w:top w:val="none" w:sz="0" w:space="0" w:color="auto"/>
        <w:left w:val="none" w:sz="0" w:space="0" w:color="auto"/>
        <w:bottom w:val="none" w:sz="0" w:space="0" w:color="auto"/>
        <w:right w:val="none" w:sz="0" w:space="0" w:color="auto"/>
      </w:divBdr>
    </w:div>
    <w:div w:id="923565751">
      <w:bodyDiv w:val="1"/>
      <w:marLeft w:val="0"/>
      <w:marRight w:val="0"/>
      <w:marTop w:val="0"/>
      <w:marBottom w:val="0"/>
      <w:divBdr>
        <w:top w:val="none" w:sz="0" w:space="0" w:color="auto"/>
        <w:left w:val="none" w:sz="0" w:space="0" w:color="auto"/>
        <w:bottom w:val="none" w:sz="0" w:space="0" w:color="auto"/>
        <w:right w:val="none" w:sz="0" w:space="0" w:color="auto"/>
      </w:divBdr>
    </w:div>
    <w:div w:id="925189158">
      <w:bodyDiv w:val="1"/>
      <w:marLeft w:val="0"/>
      <w:marRight w:val="0"/>
      <w:marTop w:val="0"/>
      <w:marBottom w:val="0"/>
      <w:divBdr>
        <w:top w:val="none" w:sz="0" w:space="0" w:color="auto"/>
        <w:left w:val="none" w:sz="0" w:space="0" w:color="auto"/>
        <w:bottom w:val="none" w:sz="0" w:space="0" w:color="auto"/>
        <w:right w:val="none" w:sz="0" w:space="0" w:color="auto"/>
      </w:divBdr>
    </w:div>
    <w:div w:id="936791629">
      <w:bodyDiv w:val="1"/>
      <w:marLeft w:val="0"/>
      <w:marRight w:val="0"/>
      <w:marTop w:val="0"/>
      <w:marBottom w:val="0"/>
      <w:divBdr>
        <w:top w:val="none" w:sz="0" w:space="0" w:color="auto"/>
        <w:left w:val="none" w:sz="0" w:space="0" w:color="auto"/>
        <w:bottom w:val="none" w:sz="0" w:space="0" w:color="auto"/>
        <w:right w:val="none" w:sz="0" w:space="0" w:color="auto"/>
      </w:divBdr>
    </w:div>
    <w:div w:id="944270604">
      <w:bodyDiv w:val="1"/>
      <w:marLeft w:val="0"/>
      <w:marRight w:val="0"/>
      <w:marTop w:val="0"/>
      <w:marBottom w:val="0"/>
      <w:divBdr>
        <w:top w:val="none" w:sz="0" w:space="0" w:color="auto"/>
        <w:left w:val="none" w:sz="0" w:space="0" w:color="auto"/>
        <w:bottom w:val="none" w:sz="0" w:space="0" w:color="auto"/>
        <w:right w:val="none" w:sz="0" w:space="0" w:color="auto"/>
      </w:divBdr>
    </w:div>
    <w:div w:id="946960425">
      <w:bodyDiv w:val="1"/>
      <w:marLeft w:val="0"/>
      <w:marRight w:val="0"/>
      <w:marTop w:val="0"/>
      <w:marBottom w:val="0"/>
      <w:divBdr>
        <w:top w:val="none" w:sz="0" w:space="0" w:color="auto"/>
        <w:left w:val="none" w:sz="0" w:space="0" w:color="auto"/>
        <w:bottom w:val="none" w:sz="0" w:space="0" w:color="auto"/>
        <w:right w:val="none" w:sz="0" w:space="0" w:color="auto"/>
      </w:divBdr>
    </w:div>
    <w:div w:id="951132607">
      <w:bodyDiv w:val="1"/>
      <w:marLeft w:val="0"/>
      <w:marRight w:val="0"/>
      <w:marTop w:val="0"/>
      <w:marBottom w:val="0"/>
      <w:divBdr>
        <w:top w:val="none" w:sz="0" w:space="0" w:color="auto"/>
        <w:left w:val="none" w:sz="0" w:space="0" w:color="auto"/>
        <w:bottom w:val="none" w:sz="0" w:space="0" w:color="auto"/>
        <w:right w:val="none" w:sz="0" w:space="0" w:color="auto"/>
      </w:divBdr>
    </w:div>
    <w:div w:id="951862944">
      <w:bodyDiv w:val="1"/>
      <w:marLeft w:val="0"/>
      <w:marRight w:val="0"/>
      <w:marTop w:val="0"/>
      <w:marBottom w:val="0"/>
      <w:divBdr>
        <w:top w:val="none" w:sz="0" w:space="0" w:color="auto"/>
        <w:left w:val="none" w:sz="0" w:space="0" w:color="auto"/>
        <w:bottom w:val="none" w:sz="0" w:space="0" w:color="auto"/>
        <w:right w:val="none" w:sz="0" w:space="0" w:color="auto"/>
      </w:divBdr>
    </w:div>
    <w:div w:id="952831363">
      <w:bodyDiv w:val="1"/>
      <w:marLeft w:val="0"/>
      <w:marRight w:val="0"/>
      <w:marTop w:val="0"/>
      <w:marBottom w:val="0"/>
      <w:divBdr>
        <w:top w:val="none" w:sz="0" w:space="0" w:color="auto"/>
        <w:left w:val="none" w:sz="0" w:space="0" w:color="auto"/>
        <w:bottom w:val="none" w:sz="0" w:space="0" w:color="auto"/>
        <w:right w:val="none" w:sz="0" w:space="0" w:color="auto"/>
      </w:divBdr>
      <w:divsChild>
        <w:div w:id="1884904088">
          <w:marLeft w:val="720"/>
          <w:marRight w:val="0"/>
          <w:marTop w:val="0"/>
          <w:marBottom w:val="240"/>
          <w:divBdr>
            <w:top w:val="none" w:sz="0" w:space="0" w:color="auto"/>
            <w:left w:val="none" w:sz="0" w:space="0" w:color="auto"/>
            <w:bottom w:val="none" w:sz="0" w:space="0" w:color="auto"/>
            <w:right w:val="none" w:sz="0" w:space="0" w:color="auto"/>
          </w:divBdr>
        </w:div>
        <w:div w:id="30959559">
          <w:marLeft w:val="720"/>
          <w:marRight w:val="0"/>
          <w:marTop w:val="0"/>
          <w:marBottom w:val="240"/>
          <w:divBdr>
            <w:top w:val="none" w:sz="0" w:space="0" w:color="auto"/>
            <w:left w:val="none" w:sz="0" w:space="0" w:color="auto"/>
            <w:bottom w:val="none" w:sz="0" w:space="0" w:color="auto"/>
            <w:right w:val="none" w:sz="0" w:space="0" w:color="auto"/>
          </w:divBdr>
        </w:div>
        <w:div w:id="1345476128">
          <w:marLeft w:val="720"/>
          <w:marRight w:val="0"/>
          <w:marTop w:val="0"/>
          <w:marBottom w:val="240"/>
          <w:divBdr>
            <w:top w:val="none" w:sz="0" w:space="0" w:color="auto"/>
            <w:left w:val="none" w:sz="0" w:space="0" w:color="auto"/>
            <w:bottom w:val="none" w:sz="0" w:space="0" w:color="auto"/>
            <w:right w:val="none" w:sz="0" w:space="0" w:color="auto"/>
          </w:divBdr>
        </w:div>
        <w:div w:id="403071107">
          <w:marLeft w:val="720"/>
          <w:marRight w:val="0"/>
          <w:marTop w:val="0"/>
          <w:marBottom w:val="240"/>
          <w:divBdr>
            <w:top w:val="none" w:sz="0" w:space="0" w:color="auto"/>
            <w:left w:val="none" w:sz="0" w:space="0" w:color="auto"/>
            <w:bottom w:val="none" w:sz="0" w:space="0" w:color="auto"/>
            <w:right w:val="none" w:sz="0" w:space="0" w:color="auto"/>
          </w:divBdr>
        </w:div>
        <w:div w:id="1772705029">
          <w:marLeft w:val="720"/>
          <w:marRight w:val="0"/>
          <w:marTop w:val="0"/>
          <w:marBottom w:val="240"/>
          <w:divBdr>
            <w:top w:val="none" w:sz="0" w:space="0" w:color="auto"/>
            <w:left w:val="none" w:sz="0" w:space="0" w:color="auto"/>
            <w:bottom w:val="none" w:sz="0" w:space="0" w:color="auto"/>
            <w:right w:val="none" w:sz="0" w:space="0" w:color="auto"/>
          </w:divBdr>
        </w:div>
      </w:divsChild>
    </w:div>
    <w:div w:id="953291711">
      <w:bodyDiv w:val="1"/>
      <w:marLeft w:val="0"/>
      <w:marRight w:val="0"/>
      <w:marTop w:val="0"/>
      <w:marBottom w:val="0"/>
      <w:divBdr>
        <w:top w:val="none" w:sz="0" w:space="0" w:color="auto"/>
        <w:left w:val="none" w:sz="0" w:space="0" w:color="auto"/>
        <w:bottom w:val="none" w:sz="0" w:space="0" w:color="auto"/>
        <w:right w:val="none" w:sz="0" w:space="0" w:color="auto"/>
      </w:divBdr>
    </w:div>
    <w:div w:id="954871085">
      <w:bodyDiv w:val="1"/>
      <w:marLeft w:val="0"/>
      <w:marRight w:val="0"/>
      <w:marTop w:val="0"/>
      <w:marBottom w:val="0"/>
      <w:divBdr>
        <w:top w:val="none" w:sz="0" w:space="0" w:color="auto"/>
        <w:left w:val="none" w:sz="0" w:space="0" w:color="auto"/>
        <w:bottom w:val="none" w:sz="0" w:space="0" w:color="auto"/>
        <w:right w:val="none" w:sz="0" w:space="0" w:color="auto"/>
      </w:divBdr>
    </w:div>
    <w:div w:id="957681172">
      <w:bodyDiv w:val="1"/>
      <w:marLeft w:val="0"/>
      <w:marRight w:val="0"/>
      <w:marTop w:val="0"/>
      <w:marBottom w:val="0"/>
      <w:divBdr>
        <w:top w:val="none" w:sz="0" w:space="0" w:color="auto"/>
        <w:left w:val="none" w:sz="0" w:space="0" w:color="auto"/>
        <w:bottom w:val="none" w:sz="0" w:space="0" w:color="auto"/>
        <w:right w:val="none" w:sz="0" w:space="0" w:color="auto"/>
      </w:divBdr>
    </w:div>
    <w:div w:id="962728800">
      <w:bodyDiv w:val="1"/>
      <w:marLeft w:val="0"/>
      <w:marRight w:val="0"/>
      <w:marTop w:val="0"/>
      <w:marBottom w:val="0"/>
      <w:divBdr>
        <w:top w:val="none" w:sz="0" w:space="0" w:color="auto"/>
        <w:left w:val="none" w:sz="0" w:space="0" w:color="auto"/>
        <w:bottom w:val="none" w:sz="0" w:space="0" w:color="auto"/>
        <w:right w:val="none" w:sz="0" w:space="0" w:color="auto"/>
      </w:divBdr>
      <w:divsChild>
        <w:div w:id="1572078300">
          <w:marLeft w:val="360"/>
          <w:marRight w:val="0"/>
          <w:marTop w:val="200"/>
          <w:marBottom w:val="0"/>
          <w:divBdr>
            <w:top w:val="none" w:sz="0" w:space="0" w:color="auto"/>
            <w:left w:val="none" w:sz="0" w:space="0" w:color="auto"/>
            <w:bottom w:val="none" w:sz="0" w:space="0" w:color="auto"/>
            <w:right w:val="none" w:sz="0" w:space="0" w:color="auto"/>
          </w:divBdr>
        </w:div>
        <w:div w:id="1025331524">
          <w:marLeft w:val="1080"/>
          <w:marRight w:val="0"/>
          <w:marTop w:val="100"/>
          <w:marBottom w:val="0"/>
          <w:divBdr>
            <w:top w:val="none" w:sz="0" w:space="0" w:color="auto"/>
            <w:left w:val="none" w:sz="0" w:space="0" w:color="auto"/>
            <w:bottom w:val="none" w:sz="0" w:space="0" w:color="auto"/>
            <w:right w:val="none" w:sz="0" w:space="0" w:color="auto"/>
          </w:divBdr>
        </w:div>
        <w:div w:id="794910504">
          <w:marLeft w:val="1080"/>
          <w:marRight w:val="0"/>
          <w:marTop w:val="100"/>
          <w:marBottom w:val="0"/>
          <w:divBdr>
            <w:top w:val="none" w:sz="0" w:space="0" w:color="auto"/>
            <w:left w:val="none" w:sz="0" w:space="0" w:color="auto"/>
            <w:bottom w:val="none" w:sz="0" w:space="0" w:color="auto"/>
            <w:right w:val="none" w:sz="0" w:space="0" w:color="auto"/>
          </w:divBdr>
        </w:div>
        <w:div w:id="2046636981">
          <w:marLeft w:val="1080"/>
          <w:marRight w:val="0"/>
          <w:marTop w:val="100"/>
          <w:marBottom w:val="0"/>
          <w:divBdr>
            <w:top w:val="none" w:sz="0" w:space="0" w:color="auto"/>
            <w:left w:val="none" w:sz="0" w:space="0" w:color="auto"/>
            <w:bottom w:val="none" w:sz="0" w:space="0" w:color="auto"/>
            <w:right w:val="none" w:sz="0" w:space="0" w:color="auto"/>
          </w:divBdr>
        </w:div>
        <w:div w:id="1790315819">
          <w:marLeft w:val="360"/>
          <w:marRight w:val="0"/>
          <w:marTop w:val="200"/>
          <w:marBottom w:val="0"/>
          <w:divBdr>
            <w:top w:val="none" w:sz="0" w:space="0" w:color="auto"/>
            <w:left w:val="none" w:sz="0" w:space="0" w:color="auto"/>
            <w:bottom w:val="none" w:sz="0" w:space="0" w:color="auto"/>
            <w:right w:val="none" w:sz="0" w:space="0" w:color="auto"/>
          </w:divBdr>
        </w:div>
      </w:divsChild>
    </w:div>
    <w:div w:id="964117887">
      <w:bodyDiv w:val="1"/>
      <w:marLeft w:val="0"/>
      <w:marRight w:val="0"/>
      <w:marTop w:val="0"/>
      <w:marBottom w:val="0"/>
      <w:divBdr>
        <w:top w:val="none" w:sz="0" w:space="0" w:color="auto"/>
        <w:left w:val="none" w:sz="0" w:space="0" w:color="auto"/>
        <w:bottom w:val="none" w:sz="0" w:space="0" w:color="auto"/>
        <w:right w:val="none" w:sz="0" w:space="0" w:color="auto"/>
      </w:divBdr>
    </w:div>
    <w:div w:id="968517136">
      <w:bodyDiv w:val="1"/>
      <w:marLeft w:val="0"/>
      <w:marRight w:val="0"/>
      <w:marTop w:val="0"/>
      <w:marBottom w:val="0"/>
      <w:divBdr>
        <w:top w:val="none" w:sz="0" w:space="0" w:color="auto"/>
        <w:left w:val="none" w:sz="0" w:space="0" w:color="auto"/>
        <w:bottom w:val="none" w:sz="0" w:space="0" w:color="auto"/>
        <w:right w:val="none" w:sz="0" w:space="0" w:color="auto"/>
      </w:divBdr>
      <w:divsChild>
        <w:div w:id="176388916">
          <w:marLeft w:val="360"/>
          <w:marRight w:val="0"/>
          <w:marTop w:val="200"/>
          <w:marBottom w:val="0"/>
          <w:divBdr>
            <w:top w:val="none" w:sz="0" w:space="0" w:color="auto"/>
            <w:left w:val="none" w:sz="0" w:space="0" w:color="auto"/>
            <w:bottom w:val="none" w:sz="0" w:space="0" w:color="auto"/>
            <w:right w:val="none" w:sz="0" w:space="0" w:color="auto"/>
          </w:divBdr>
        </w:div>
        <w:div w:id="291058603">
          <w:marLeft w:val="1080"/>
          <w:marRight w:val="0"/>
          <w:marTop w:val="100"/>
          <w:marBottom w:val="0"/>
          <w:divBdr>
            <w:top w:val="none" w:sz="0" w:space="0" w:color="auto"/>
            <w:left w:val="none" w:sz="0" w:space="0" w:color="auto"/>
            <w:bottom w:val="none" w:sz="0" w:space="0" w:color="auto"/>
            <w:right w:val="none" w:sz="0" w:space="0" w:color="auto"/>
          </w:divBdr>
        </w:div>
        <w:div w:id="333579777">
          <w:marLeft w:val="1080"/>
          <w:marRight w:val="0"/>
          <w:marTop w:val="100"/>
          <w:marBottom w:val="0"/>
          <w:divBdr>
            <w:top w:val="none" w:sz="0" w:space="0" w:color="auto"/>
            <w:left w:val="none" w:sz="0" w:space="0" w:color="auto"/>
            <w:bottom w:val="none" w:sz="0" w:space="0" w:color="auto"/>
            <w:right w:val="none" w:sz="0" w:space="0" w:color="auto"/>
          </w:divBdr>
        </w:div>
        <w:div w:id="437066308">
          <w:marLeft w:val="1080"/>
          <w:marRight w:val="0"/>
          <w:marTop w:val="100"/>
          <w:marBottom w:val="0"/>
          <w:divBdr>
            <w:top w:val="none" w:sz="0" w:space="0" w:color="auto"/>
            <w:left w:val="none" w:sz="0" w:space="0" w:color="auto"/>
            <w:bottom w:val="none" w:sz="0" w:space="0" w:color="auto"/>
            <w:right w:val="none" w:sz="0" w:space="0" w:color="auto"/>
          </w:divBdr>
        </w:div>
        <w:div w:id="478427745">
          <w:marLeft w:val="1080"/>
          <w:marRight w:val="0"/>
          <w:marTop w:val="100"/>
          <w:marBottom w:val="0"/>
          <w:divBdr>
            <w:top w:val="none" w:sz="0" w:space="0" w:color="auto"/>
            <w:left w:val="none" w:sz="0" w:space="0" w:color="auto"/>
            <w:bottom w:val="none" w:sz="0" w:space="0" w:color="auto"/>
            <w:right w:val="none" w:sz="0" w:space="0" w:color="auto"/>
          </w:divBdr>
        </w:div>
        <w:div w:id="810824054">
          <w:marLeft w:val="1080"/>
          <w:marRight w:val="0"/>
          <w:marTop w:val="100"/>
          <w:marBottom w:val="0"/>
          <w:divBdr>
            <w:top w:val="none" w:sz="0" w:space="0" w:color="auto"/>
            <w:left w:val="none" w:sz="0" w:space="0" w:color="auto"/>
            <w:bottom w:val="none" w:sz="0" w:space="0" w:color="auto"/>
            <w:right w:val="none" w:sz="0" w:space="0" w:color="auto"/>
          </w:divBdr>
        </w:div>
        <w:div w:id="1079521943">
          <w:marLeft w:val="360"/>
          <w:marRight w:val="0"/>
          <w:marTop w:val="200"/>
          <w:marBottom w:val="0"/>
          <w:divBdr>
            <w:top w:val="none" w:sz="0" w:space="0" w:color="auto"/>
            <w:left w:val="none" w:sz="0" w:space="0" w:color="auto"/>
            <w:bottom w:val="none" w:sz="0" w:space="0" w:color="auto"/>
            <w:right w:val="none" w:sz="0" w:space="0" w:color="auto"/>
          </w:divBdr>
        </w:div>
        <w:div w:id="1238831901">
          <w:marLeft w:val="360"/>
          <w:marRight w:val="0"/>
          <w:marTop w:val="200"/>
          <w:marBottom w:val="0"/>
          <w:divBdr>
            <w:top w:val="none" w:sz="0" w:space="0" w:color="auto"/>
            <w:left w:val="none" w:sz="0" w:space="0" w:color="auto"/>
            <w:bottom w:val="none" w:sz="0" w:space="0" w:color="auto"/>
            <w:right w:val="none" w:sz="0" w:space="0" w:color="auto"/>
          </w:divBdr>
        </w:div>
        <w:div w:id="1413312050">
          <w:marLeft w:val="360"/>
          <w:marRight w:val="0"/>
          <w:marTop w:val="200"/>
          <w:marBottom w:val="0"/>
          <w:divBdr>
            <w:top w:val="none" w:sz="0" w:space="0" w:color="auto"/>
            <w:left w:val="none" w:sz="0" w:space="0" w:color="auto"/>
            <w:bottom w:val="none" w:sz="0" w:space="0" w:color="auto"/>
            <w:right w:val="none" w:sz="0" w:space="0" w:color="auto"/>
          </w:divBdr>
        </w:div>
        <w:div w:id="1671250539">
          <w:marLeft w:val="360"/>
          <w:marRight w:val="0"/>
          <w:marTop w:val="200"/>
          <w:marBottom w:val="0"/>
          <w:divBdr>
            <w:top w:val="none" w:sz="0" w:space="0" w:color="auto"/>
            <w:left w:val="none" w:sz="0" w:space="0" w:color="auto"/>
            <w:bottom w:val="none" w:sz="0" w:space="0" w:color="auto"/>
            <w:right w:val="none" w:sz="0" w:space="0" w:color="auto"/>
          </w:divBdr>
        </w:div>
      </w:divsChild>
    </w:div>
    <w:div w:id="969089885">
      <w:bodyDiv w:val="1"/>
      <w:marLeft w:val="0"/>
      <w:marRight w:val="0"/>
      <w:marTop w:val="0"/>
      <w:marBottom w:val="0"/>
      <w:divBdr>
        <w:top w:val="none" w:sz="0" w:space="0" w:color="auto"/>
        <w:left w:val="none" w:sz="0" w:space="0" w:color="auto"/>
        <w:bottom w:val="none" w:sz="0" w:space="0" w:color="auto"/>
        <w:right w:val="none" w:sz="0" w:space="0" w:color="auto"/>
      </w:divBdr>
    </w:div>
    <w:div w:id="969434585">
      <w:bodyDiv w:val="1"/>
      <w:marLeft w:val="0"/>
      <w:marRight w:val="0"/>
      <w:marTop w:val="0"/>
      <w:marBottom w:val="0"/>
      <w:divBdr>
        <w:top w:val="none" w:sz="0" w:space="0" w:color="auto"/>
        <w:left w:val="none" w:sz="0" w:space="0" w:color="auto"/>
        <w:bottom w:val="none" w:sz="0" w:space="0" w:color="auto"/>
        <w:right w:val="none" w:sz="0" w:space="0" w:color="auto"/>
      </w:divBdr>
    </w:div>
    <w:div w:id="970751552">
      <w:bodyDiv w:val="1"/>
      <w:marLeft w:val="0"/>
      <w:marRight w:val="0"/>
      <w:marTop w:val="0"/>
      <w:marBottom w:val="0"/>
      <w:divBdr>
        <w:top w:val="none" w:sz="0" w:space="0" w:color="auto"/>
        <w:left w:val="none" w:sz="0" w:space="0" w:color="auto"/>
        <w:bottom w:val="none" w:sz="0" w:space="0" w:color="auto"/>
        <w:right w:val="none" w:sz="0" w:space="0" w:color="auto"/>
      </w:divBdr>
    </w:div>
    <w:div w:id="974022684">
      <w:bodyDiv w:val="1"/>
      <w:marLeft w:val="0"/>
      <w:marRight w:val="0"/>
      <w:marTop w:val="0"/>
      <w:marBottom w:val="0"/>
      <w:divBdr>
        <w:top w:val="none" w:sz="0" w:space="0" w:color="auto"/>
        <w:left w:val="none" w:sz="0" w:space="0" w:color="auto"/>
        <w:bottom w:val="none" w:sz="0" w:space="0" w:color="auto"/>
        <w:right w:val="none" w:sz="0" w:space="0" w:color="auto"/>
      </w:divBdr>
      <w:divsChild>
        <w:div w:id="2075811701">
          <w:marLeft w:val="446"/>
          <w:marRight w:val="0"/>
          <w:marTop w:val="0"/>
          <w:marBottom w:val="120"/>
          <w:divBdr>
            <w:top w:val="none" w:sz="0" w:space="0" w:color="auto"/>
            <w:left w:val="none" w:sz="0" w:space="0" w:color="auto"/>
            <w:bottom w:val="none" w:sz="0" w:space="0" w:color="auto"/>
            <w:right w:val="none" w:sz="0" w:space="0" w:color="auto"/>
          </w:divBdr>
        </w:div>
        <w:div w:id="383408091">
          <w:marLeft w:val="446"/>
          <w:marRight w:val="0"/>
          <w:marTop w:val="0"/>
          <w:marBottom w:val="120"/>
          <w:divBdr>
            <w:top w:val="none" w:sz="0" w:space="0" w:color="auto"/>
            <w:left w:val="none" w:sz="0" w:space="0" w:color="auto"/>
            <w:bottom w:val="none" w:sz="0" w:space="0" w:color="auto"/>
            <w:right w:val="none" w:sz="0" w:space="0" w:color="auto"/>
          </w:divBdr>
        </w:div>
        <w:div w:id="1862670605">
          <w:marLeft w:val="1166"/>
          <w:marRight w:val="0"/>
          <w:marTop w:val="0"/>
          <w:marBottom w:val="0"/>
          <w:divBdr>
            <w:top w:val="none" w:sz="0" w:space="0" w:color="auto"/>
            <w:left w:val="none" w:sz="0" w:space="0" w:color="auto"/>
            <w:bottom w:val="none" w:sz="0" w:space="0" w:color="auto"/>
            <w:right w:val="none" w:sz="0" w:space="0" w:color="auto"/>
          </w:divBdr>
        </w:div>
        <w:div w:id="23605752">
          <w:marLeft w:val="1166"/>
          <w:marRight w:val="0"/>
          <w:marTop w:val="0"/>
          <w:marBottom w:val="0"/>
          <w:divBdr>
            <w:top w:val="none" w:sz="0" w:space="0" w:color="auto"/>
            <w:left w:val="none" w:sz="0" w:space="0" w:color="auto"/>
            <w:bottom w:val="none" w:sz="0" w:space="0" w:color="auto"/>
            <w:right w:val="none" w:sz="0" w:space="0" w:color="auto"/>
          </w:divBdr>
        </w:div>
        <w:div w:id="882597359">
          <w:marLeft w:val="1166"/>
          <w:marRight w:val="0"/>
          <w:marTop w:val="0"/>
          <w:marBottom w:val="0"/>
          <w:divBdr>
            <w:top w:val="none" w:sz="0" w:space="0" w:color="auto"/>
            <w:left w:val="none" w:sz="0" w:space="0" w:color="auto"/>
            <w:bottom w:val="none" w:sz="0" w:space="0" w:color="auto"/>
            <w:right w:val="none" w:sz="0" w:space="0" w:color="auto"/>
          </w:divBdr>
        </w:div>
      </w:divsChild>
    </w:div>
    <w:div w:id="980965656">
      <w:bodyDiv w:val="1"/>
      <w:marLeft w:val="0"/>
      <w:marRight w:val="0"/>
      <w:marTop w:val="0"/>
      <w:marBottom w:val="0"/>
      <w:divBdr>
        <w:top w:val="none" w:sz="0" w:space="0" w:color="auto"/>
        <w:left w:val="none" w:sz="0" w:space="0" w:color="auto"/>
        <w:bottom w:val="none" w:sz="0" w:space="0" w:color="auto"/>
        <w:right w:val="none" w:sz="0" w:space="0" w:color="auto"/>
      </w:divBdr>
    </w:div>
    <w:div w:id="981541593">
      <w:bodyDiv w:val="1"/>
      <w:marLeft w:val="0"/>
      <w:marRight w:val="0"/>
      <w:marTop w:val="0"/>
      <w:marBottom w:val="0"/>
      <w:divBdr>
        <w:top w:val="none" w:sz="0" w:space="0" w:color="auto"/>
        <w:left w:val="none" w:sz="0" w:space="0" w:color="auto"/>
        <w:bottom w:val="none" w:sz="0" w:space="0" w:color="auto"/>
        <w:right w:val="none" w:sz="0" w:space="0" w:color="auto"/>
      </w:divBdr>
      <w:divsChild>
        <w:div w:id="323440307">
          <w:marLeft w:val="547"/>
          <w:marRight w:val="0"/>
          <w:marTop w:val="0"/>
          <w:marBottom w:val="0"/>
          <w:divBdr>
            <w:top w:val="none" w:sz="0" w:space="0" w:color="auto"/>
            <w:left w:val="none" w:sz="0" w:space="0" w:color="auto"/>
            <w:bottom w:val="none" w:sz="0" w:space="0" w:color="auto"/>
            <w:right w:val="none" w:sz="0" w:space="0" w:color="auto"/>
          </w:divBdr>
        </w:div>
      </w:divsChild>
    </w:div>
    <w:div w:id="985167238">
      <w:bodyDiv w:val="1"/>
      <w:marLeft w:val="0"/>
      <w:marRight w:val="0"/>
      <w:marTop w:val="0"/>
      <w:marBottom w:val="0"/>
      <w:divBdr>
        <w:top w:val="none" w:sz="0" w:space="0" w:color="auto"/>
        <w:left w:val="none" w:sz="0" w:space="0" w:color="auto"/>
        <w:bottom w:val="none" w:sz="0" w:space="0" w:color="auto"/>
        <w:right w:val="none" w:sz="0" w:space="0" w:color="auto"/>
      </w:divBdr>
    </w:div>
    <w:div w:id="985863746">
      <w:bodyDiv w:val="1"/>
      <w:marLeft w:val="0"/>
      <w:marRight w:val="0"/>
      <w:marTop w:val="0"/>
      <w:marBottom w:val="0"/>
      <w:divBdr>
        <w:top w:val="none" w:sz="0" w:space="0" w:color="auto"/>
        <w:left w:val="none" w:sz="0" w:space="0" w:color="auto"/>
        <w:bottom w:val="none" w:sz="0" w:space="0" w:color="auto"/>
        <w:right w:val="none" w:sz="0" w:space="0" w:color="auto"/>
      </w:divBdr>
    </w:div>
    <w:div w:id="986666590">
      <w:bodyDiv w:val="1"/>
      <w:marLeft w:val="0"/>
      <w:marRight w:val="0"/>
      <w:marTop w:val="0"/>
      <w:marBottom w:val="0"/>
      <w:divBdr>
        <w:top w:val="none" w:sz="0" w:space="0" w:color="auto"/>
        <w:left w:val="none" w:sz="0" w:space="0" w:color="auto"/>
        <w:bottom w:val="none" w:sz="0" w:space="0" w:color="auto"/>
        <w:right w:val="none" w:sz="0" w:space="0" w:color="auto"/>
      </w:divBdr>
      <w:divsChild>
        <w:div w:id="412549916">
          <w:marLeft w:val="274"/>
          <w:marRight w:val="0"/>
          <w:marTop w:val="0"/>
          <w:marBottom w:val="0"/>
          <w:divBdr>
            <w:top w:val="none" w:sz="0" w:space="0" w:color="auto"/>
            <w:left w:val="none" w:sz="0" w:space="0" w:color="auto"/>
            <w:bottom w:val="none" w:sz="0" w:space="0" w:color="auto"/>
            <w:right w:val="none" w:sz="0" w:space="0" w:color="auto"/>
          </w:divBdr>
        </w:div>
        <w:div w:id="1398672016">
          <w:marLeft w:val="274"/>
          <w:marRight w:val="0"/>
          <w:marTop w:val="0"/>
          <w:marBottom w:val="0"/>
          <w:divBdr>
            <w:top w:val="none" w:sz="0" w:space="0" w:color="auto"/>
            <w:left w:val="none" w:sz="0" w:space="0" w:color="auto"/>
            <w:bottom w:val="none" w:sz="0" w:space="0" w:color="auto"/>
            <w:right w:val="none" w:sz="0" w:space="0" w:color="auto"/>
          </w:divBdr>
        </w:div>
        <w:div w:id="1077556739">
          <w:marLeft w:val="274"/>
          <w:marRight w:val="0"/>
          <w:marTop w:val="0"/>
          <w:marBottom w:val="0"/>
          <w:divBdr>
            <w:top w:val="none" w:sz="0" w:space="0" w:color="auto"/>
            <w:left w:val="none" w:sz="0" w:space="0" w:color="auto"/>
            <w:bottom w:val="none" w:sz="0" w:space="0" w:color="auto"/>
            <w:right w:val="none" w:sz="0" w:space="0" w:color="auto"/>
          </w:divBdr>
        </w:div>
        <w:div w:id="1417633600">
          <w:marLeft w:val="1440"/>
          <w:marRight w:val="0"/>
          <w:marTop w:val="0"/>
          <w:marBottom w:val="0"/>
          <w:divBdr>
            <w:top w:val="none" w:sz="0" w:space="0" w:color="auto"/>
            <w:left w:val="none" w:sz="0" w:space="0" w:color="auto"/>
            <w:bottom w:val="none" w:sz="0" w:space="0" w:color="auto"/>
            <w:right w:val="none" w:sz="0" w:space="0" w:color="auto"/>
          </w:divBdr>
        </w:div>
        <w:div w:id="1247613334">
          <w:marLeft w:val="1440"/>
          <w:marRight w:val="0"/>
          <w:marTop w:val="0"/>
          <w:marBottom w:val="0"/>
          <w:divBdr>
            <w:top w:val="none" w:sz="0" w:space="0" w:color="auto"/>
            <w:left w:val="none" w:sz="0" w:space="0" w:color="auto"/>
            <w:bottom w:val="none" w:sz="0" w:space="0" w:color="auto"/>
            <w:right w:val="none" w:sz="0" w:space="0" w:color="auto"/>
          </w:divBdr>
        </w:div>
        <w:div w:id="1154835825">
          <w:marLeft w:val="274"/>
          <w:marRight w:val="0"/>
          <w:marTop w:val="0"/>
          <w:marBottom w:val="0"/>
          <w:divBdr>
            <w:top w:val="none" w:sz="0" w:space="0" w:color="auto"/>
            <w:left w:val="none" w:sz="0" w:space="0" w:color="auto"/>
            <w:bottom w:val="none" w:sz="0" w:space="0" w:color="auto"/>
            <w:right w:val="none" w:sz="0" w:space="0" w:color="auto"/>
          </w:divBdr>
        </w:div>
      </w:divsChild>
    </w:div>
    <w:div w:id="986739871">
      <w:bodyDiv w:val="1"/>
      <w:marLeft w:val="0"/>
      <w:marRight w:val="0"/>
      <w:marTop w:val="0"/>
      <w:marBottom w:val="0"/>
      <w:divBdr>
        <w:top w:val="none" w:sz="0" w:space="0" w:color="auto"/>
        <w:left w:val="none" w:sz="0" w:space="0" w:color="auto"/>
        <w:bottom w:val="none" w:sz="0" w:space="0" w:color="auto"/>
        <w:right w:val="none" w:sz="0" w:space="0" w:color="auto"/>
      </w:divBdr>
      <w:divsChild>
        <w:div w:id="1644115555">
          <w:marLeft w:val="274"/>
          <w:marRight w:val="0"/>
          <w:marTop w:val="0"/>
          <w:marBottom w:val="0"/>
          <w:divBdr>
            <w:top w:val="none" w:sz="0" w:space="0" w:color="auto"/>
            <w:left w:val="none" w:sz="0" w:space="0" w:color="auto"/>
            <w:bottom w:val="none" w:sz="0" w:space="0" w:color="auto"/>
            <w:right w:val="none" w:sz="0" w:space="0" w:color="auto"/>
          </w:divBdr>
        </w:div>
        <w:div w:id="1942099811">
          <w:marLeft w:val="274"/>
          <w:marRight w:val="0"/>
          <w:marTop w:val="0"/>
          <w:marBottom w:val="0"/>
          <w:divBdr>
            <w:top w:val="none" w:sz="0" w:space="0" w:color="auto"/>
            <w:left w:val="none" w:sz="0" w:space="0" w:color="auto"/>
            <w:bottom w:val="none" w:sz="0" w:space="0" w:color="auto"/>
            <w:right w:val="none" w:sz="0" w:space="0" w:color="auto"/>
          </w:divBdr>
        </w:div>
      </w:divsChild>
    </w:div>
    <w:div w:id="987437421">
      <w:bodyDiv w:val="1"/>
      <w:marLeft w:val="0"/>
      <w:marRight w:val="0"/>
      <w:marTop w:val="0"/>
      <w:marBottom w:val="0"/>
      <w:divBdr>
        <w:top w:val="none" w:sz="0" w:space="0" w:color="auto"/>
        <w:left w:val="none" w:sz="0" w:space="0" w:color="auto"/>
        <w:bottom w:val="none" w:sz="0" w:space="0" w:color="auto"/>
        <w:right w:val="none" w:sz="0" w:space="0" w:color="auto"/>
      </w:divBdr>
    </w:div>
    <w:div w:id="989333064">
      <w:bodyDiv w:val="1"/>
      <w:marLeft w:val="0"/>
      <w:marRight w:val="0"/>
      <w:marTop w:val="0"/>
      <w:marBottom w:val="0"/>
      <w:divBdr>
        <w:top w:val="none" w:sz="0" w:space="0" w:color="auto"/>
        <w:left w:val="none" w:sz="0" w:space="0" w:color="auto"/>
        <w:bottom w:val="none" w:sz="0" w:space="0" w:color="auto"/>
        <w:right w:val="none" w:sz="0" w:space="0" w:color="auto"/>
      </w:divBdr>
      <w:divsChild>
        <w:div w:id="846863876">
          <w:marLeft w:val="547"/>
          <w:marRight w:val="0"/>
          <w:marTop w:val="0"/>
          <w:marBottom w:val="0"/>
          <w:divBdr>
            <w:top w:val="none" w:sz="0" w:space="0" w:color="auto"/>
            <w:left w:val="none" w:sz="0" w:space="0" w:color="auto"/>
            <w:bottom w:val="none" w:sz="0" w:space="0" w:color="auto"/>
            <w:right w:val="none" w:sz="0" w:space="0" w:color="auto"/>
          </w:divBdr>
        </w:div>
        <w:div w:id="1524248330">
          <w:marLeft w:val="547"/>
          <w:marRight w:val="0"/>
          <w:marTop w:val="0"/>
          <w:marBottom w:val="0"/>
          <w:divBdr>
            <w:top w:val="none" w:sz="0" w:space="0" w:color="auto"/>
            <w:left w:val="none" w:sz="0" w:space="0" w:color="auto"/>
            <w:bottom w:val="none" w:sz="0" w:space="0" w:color="auto"/>
            <w:right w:val="none" w:sz="0" w:space="0" w:color="auto"/>
          </w:divBdr>
        </w:div>
      </w:divsChild>
    </w:div>
    <w:div w:id="990450185">
      <w:bodyDiv w:val="1"/>
      <w:marLeft w:val="0"/>
      <w:marRight w:val="0"/>
      <w:marTop w:val="0"/>
      <w:marBottom w:val="0"/>
      <w:divBdr>
        <w:top w:val="none" w:sz="0" w:space="0" w:color="auto"/>
        <w:left w:val="none" w:sz="0" w:space="0" w:color="auto"/>
        <w:bottom w:val="none" w:sz="0" w:space="0" w:color="auto"/>
        <w:right w:val="none" w:sz="0" w:space="0" w:color="auto"/>
      </w:divBdr>
    </w:div>
    <w:div w:id="990989700">
      <w:bodyDiv w:val="1"/>
      <w:marLeft w:val="0"/>
      <w:marRight w:val="0"/>
      <w:marTop w:val="0"/>
      <w:marBottom w:val="0"/>
      <w:divBdr>
        <w:top w:val="none" w:sz="0" w:space="0" w:color="auto"/>
        <w:left w:val="none" w:sz="0" w:space="0" w:color="auto"/>
        <w:bottom w:val="none" w:sz="0" w:space="0" w:color="auto"/>
        <w:right w:val="none" w:sz="0" w:space="0" w:color="auto"/>
      </w:divBdr>
    </w:div>
    <w:div w:id="991566385">
      <w:bodyDiv w:val="1"/>
      <w:marLeft w:val="0"/>
      <w:marRight w:val="0"/>
      <w:marTop w:val="0"/>
      <w:marBottom w:val="0"/>
      <w:divBdr>
        <w:top w:val="none" w:sz="0" w:space="0" w:color="auto"/>
        <w:left w:val="none" w:sz="0" w:space="0" w:color="auto"/>
        <w:bottom w:val="none" w:sz="0" w:space="0" w:color="auto"/>
        <w:right w:val="none" w:sz="0" w:space="0" w:color="auto"/>
      </w:divBdr>
    </w:div>
    <w:div w:id="997731851">
      <w:bodyDiv w:val="1"/>
      <w:marLeft w:val="0"/>
      <w:marRight w:val="0"/>
      <w:marTop w:val="0"/>
      <w:marBottom w:val="0"/>
      <w:divBdr>
        <w:top w:val="none" w:sz="0" w:space="0" w:color="auto"/>
        <w:left w:val="none" w:sz="0" w:space="0" w:color="auto"/>
        <w:bottom w:val="none" w:sz="0" w:space="0" w:color="auto"/>
        <w:right w:val="none" w:sz="0" w:space="0" w:color="auto"/>
      </w:divBdr>
    </w:div>
    <w:div w:id="1000936784">
      <w:bodyDiv w:val="1"/>
      <w:marLeft w:val="0"/>
      <w:marRight w:val="0"/>
      <w:marTop w:val="0"/>
      <w:marBottom w:val="0"/>
      <w:divBdr>
        <w:top w:val="none" w:sz="0" w:space="0" w:color="auto"/>
        <w:left w:val="none" w:sz="0" w:space="0" w:color="auto"/>
        <w:bottom w:val="none" w:sz="0" w:space="0" w:color="auto"/>
        <w:right w:val="none" w:sz="0" w:space="0" w:color="auto"/>
      </w:divBdr>
      <w:divsChild>
        <w:div w:id="1037121054">
          <w:marLeft w:val="274"/>
          <w:marRight w:val="0"/>
          <w:marTop w:val="0"/>
          <w:marBottom w:val="0"/>
          <w:divBdr>
            <w:top w:val="none" w:sz="0" w:space="0" w:color="auto"/>
            <w:left w:val="none" w:sz="0" w:space="0" w:color="auto"/>
            <w:bottom w:val="none" w:sz="0" w:space="0" w:color="auto"/>
            <w:right w:val="none" w:sz="0" w:space="0" w:color="auto"/>
          </w:divBdr>
        </w:div>
      </w:divsChild>
    </w:div>
    <w:div w:id="1001933469">
      <w:bodyDiv w:val="1"/>
      <w:marLeft w:val="0"/>
      <w:marRight w:val="0"/>
      <w:marTop w:val="0"/>
      <w:marBottom w:val="0"/>
      <w:divBdr>
        <w:top w:val="none" w:sz="0" w:space="0" w:color="auto"/>
        <w:left w:val="none" w:sz="0" w:space="0" w:color="auto"/>
        <w:bottom w:val="none" w:sz="0" w:space="0" w:color="auto"/>
        <w:right w:val="none" w:sz="0" w:space="0" w:color="auto"/>
      </w:divBdr>
      <w:divsChild>
        <w:div w:id="609557024">
          <w:marLeft w:val="1166"/>
          <w:marRight w:val="0"/>
          <w:marTop w:val="0"/>
          <w:marBottom w:val="0"/>
          <w:divBdr>
            <w:top w:val="none" w:sz="0" w:space="0" w:color="auto"/>
            <w:left w:val="none" w:sz="0" w:space="0" w:color="auto"/>
            <w:bottom w:val="none" w:sz="0" w:space="0" w:color="auto"/>
            <w:right w:val="none" w:sz="0" w:space="0" w:color="auto"/>
          </w:divBdr>
        </w:div>
        <w:div w:id="39209630">
          <w:marLeft w:val="1166"/>
          <w:marRight w:val="0"/>
          <w:marTop w:val="0"/>
          <w:marBottom w:val="0"/>
          <w:divBdr>
            <w:top w:val="none" w:sz="0" w:space="0" w:color="auto"/>
            <w:left w:val="none" w:sz="0" w:space="0" w:color="auto"/>
            <w:bottom w:val="none" w:sz="0" w:space="0" w:color="auto"/>
            <w:right w:val="none" w:sz="0" w:space="0" w:color="auto"/>
          </w:divBdr>
        </w:div>
      </w:divsChild>
    </w:div>
    <w:div w:id="1003124810">
      <w:bodyDiv w:val="1"/>
      <w:marLeft w:val="0"/>
      <w:marRight w:val="0"/>
      <w:marTop w:val="0"/>
      <w:marBottom w:val="0"/>
      <w:divBdr>
        <w:top w:val="none" w:sz="0" w:space="0" w:color="auto"/>
        <w:left w:val="none" w:sz="0" w:space="0" w:color="auto"/>
        <w:bottom w:val="none" w:sz="0" w:space="0" w:color="auto"/>
        <w:right w:val="none" w:sz="0" w:space="0" w:color="auto"/>
      </w:divBdr>
      <w:divsChild>
        <w:div w:id="1284191908">
          <w:marLeft w:val="547"/>
          <w:marRight w:val="0"/>
          <w:marTop w:val="0"/>
          <w:marBottom w:val="0"/>
          <w:divBdr>
            <w:top w:val="none" w:sz="0" w:space="0" w:color="auto"/>
            <w:left w:val="none" w:sz="0" w:space="0" w:color="auto"/>
            <w:bottom w:val="none" w:sz="0" w:space="0" w:color="auto"/>
            <w:right w:val="none" w:sz="0" w:space="0" w:color="auto"/>
          </w:divBdr>
        </w:div>
      </w:divsChild>
    </w:div>
    <w:div w:id="1005327675">
      <w:bodyDiv w:val="1"/>
      <w:marLeft w:val="0"/>
      <w:marRight w:val="0"/>
      <w:marTop w:val="0"/>
      <w:marBottom w:val="0"/>
      <w:divBdr>
        <w:top w:val="none" w:sz="0" w:space="0" w:color="auto"/>
        <w:left w:val="none" w:sz="0" w:space="0" w:color="auto"/>
        <w:bottom w:val="none" w:sz="0" w:space="0" w:color="auto"/>
        <w:right w:val="none" w:sz="0" w:space="0" w:color="auto"/>
      </w:divBdr>
    </w:div>
    <w:div w:id="1006205547">
      <w:bodyDiv w:val="1"/>
      <w:marLeft w:val="0"/>
      <w:marRight w:val="0"/>
      <w:marTop w:val="0"/>
      <w:marBottom w:val="0"/>
      <w:divBdr>
        <w:top w:val="none" w:sz="0" w:space="0" w:color="auto"/>
        <w:left w:val="none" w:sz="0" w:space="0" w:color="auto"/>
        <w:bottom w:val="none" w:sz="0" w:space="0" w:color="auto"/>
        <w:right w:val="none" w:sz="0" w:space="0" w:color="auto"/>
      </w:divBdr>
    </w:div>
    <w:div w:id="1006206076">
      <w:bodyDiv w:val="1"/>
      <w:marLeft w:val="0"/>
      <w:marRight w:val="0"/>
      <w:marTop w:val="0"/>
      <w:marBottom w:val="0"/>
      <w:divBdr>
        <w:top w:val="none" w:sz="0" w:space="0" w:color="auto"/>
        <w:left w:val="none" w:sz="0" w:space="0" w:color="auto"/>
        <w:bottom w:val="none" w:sz="0" w:space="0" w:color="auto"/>
        <w:right w:val="none" w:sz="0" w:space="0" w:color="auto"/>
      </w:divBdr>
    </w:div>
    <w:div w:id="1018510494">
      <w:bodyDiv w:val="1"/>
      <w:marLeft w:val="0"/>
      <w:marRight w:val="0"/>
      <w:marTop w:val="0"/>
      <w:marBottom w:val="0"/>
      <w:divBdr>
        <w:top w:val="none" w:sz="0" w:space="0" w:color="auto"/>
        <w:left w:val="none" w:sz="0" w:space="0" w:color="auto"/>
        <w:bottom w:val="none" w:sz="0" w:space="0" w:color="auto"/>
        <w:right w:val="none" w:sz="0" w:space="0" w:color="auto"/>
      </w:divBdr>
    </w:div>
    <w:div w:id="1018891113">
      <w:bodyDiv w:val="1"/>
      <w:marLeft w:val="0"/>
      <w:marRight w:val="0"/>
      <w:marTop w:val="0"/>
      <w:marBottom w:val="0"/>
      <w:divBdr>
        <w:top w:val="none" w:sz="0" w:space="0" w:color="auto"/>
        <w:left w:val="none" w:sz="0" w:space="0" w:color="auto"/>
        <w:bottom w:val="none" w:sz="0" w:space="0" w:color="auto"/>
        <w:right w:val="none" w:sz="0" w:space="0" w:color="auto"/>
      </w:divBdr>
    </w:div>
    <w:div w:id="1019813946">
      <w:bodyDiv w:val="1"/>
      <w:marLeft w:val="0"/>
      <w:marRight w:val="0"/>
      <w:marTop w:val="0"/>
      <w:marBottom w:val="0"/>
      <w:divBdr>
        <w:top w:val="none" w:sz="0" w:space="0" w:color="auto"/>
        <w:left w:val="none" w:sz="0" w:space="0" w:color="auto"/>
        <w:bottom w:val="none" w:sz="0" w:space="0" w:color="auto"/>
        <w:right w:val="none" w:sz="0" w:space="0" w:color="auto"/>
      </w:divBdr>
    </w:div>
    <w:div w:id="1022584000">
      <w:bodyDiv w:val="1"/>
      <w:marLeft w:val="0"/>
      <w:marRight w:val="0"/>
      <w:marTop w:val="0"/>
      <w:marBottom w:val="0"/>
      <w:divBdr>
        <w:top w:val="none" w:sz="0" w:space="0" w:color="auto"/>
        <w:left w:val="none" w:sz="0" w:space="0" w:color="auto"/>
        <w:bottom w:val="none" w:sz="0" w:space="0" w:color="auto"/>
        <w:right w:val="none" w:sz="0" w:space="0" w:color="auto"/>
      </w:divBdr>
    </w:div>
    <w:div w:id="1022779159">
      <w:bodyDiv w:val="1"/>
      <w:marLeft w:val="0"/>
      <w:marRight w:val="0"/>
      <w:marTop w:val="0"/>
      <w:marBottom w:val="0"/>
      <w:divBdr>
        <w:top w:val="none" w:sz="0" w:space="0" w:color="auto"/>
        <w:left w:val="none" w:sz="0" w:space="0" w:color="auto"/>
        <w:bottom w:val="none" w:sz="0" w:space="0" w:color="auto"/>
        <w:right w:val="none" w:sz="0" w:space="0" w:color="auto"/>
      </w:divBdr>
    </w:div>
    <w:div w:id="1024090567">
      <w:bodyDiv w:val="1"/>
      <w:marLeft w:val="0"/>
      <w:marRight w:val="0"/>
      <w:marTop w:val="0"/>
      <w:marBottom w:val="0"/>
      <w:divBdr>
        <w:top w:val="none" w:sz="0" w:space="0" w:color="auto"/>
        <w:left w:val="none" w:sz="0" w:space="0" w:color="auto"/>
        <w:bottom w:val="none" w:sz="0" w:space="0" w:color="auto"/>
        <w:right w:val="none" w:sz="0" w:space="0" w:color="auto"/>
      </w:divBdr>
    </w:div>
    <w:div w:id="1024091954">
      <w:bodyDiv w:val="1"/>
      <w:marLeft w:val="0"/>
      <w:marRight w:val="0"/>
      <w:marTop w:val="0"/>
      <w:marBottom w:val="0"/>
      <w:divBdr>
        <w:top w:val="none" w:sz="0" w:space="0" w:color="auto"/>
        <w:left w:val="none" w:sz="0" w:space="0" w:color="auto"/>
        <w:bottom w:val="none" w:sz="0" w:space="0" w:color="auto"/>
        <w:right w:val="none" w:sz="0" w:space="0" w:color="auto"/>
      </w:divBdr>
      <w:divsChild>
        <w:div w:id="96605966">
          <w:marLeft w:val="360"/>
          <w:marRight w:val="0"/>
          <w:marTop w:val="200"/>
          <w:marBottom w:val="0"/>
          <w:divBdr>
            <w:top w:val="none" w:sz="0" w:space="0" w:color="auto"/>
            <w:left w:val="none" w:sz="0" w:space="0" w:color="auto"/>
            <w:bottom w:val="none" w:sz="0" w:space="0" w:color="auto"/>
            <w:right w:val="none" w:sz="0" w:space="0" w:color="auto"/>
          </w:divBdr>
        </w:div>
        <w:div w:id="307709882">
          <w:marLeft w:val="360"/>
          <w:marRight w:val="0"/>
          <w:marTop w:val="200"/>
          <w:marBottom w:val="0"/>
          <w:divBdr>
            <w:top w:val="none" w:sz="0" w:space="0" w:color="auto"/>
            <w:left w:val="none" w:sz="0" w:space="0" w:color="auto"/>
            <w:bottom w:val="none" w:sz="0" w:space="0" w:color="auto"/>
            <w:right w:val="none" w:sz="0" w:space="0" w:color="auto"/>
          </w:divBdr>
        </w:div>
        <w:div w:id="348065104">
          <w:marLeft w:val="360"/>
          <w:marRight w:val="0"/>
          <w:marTop w:val="200"/>
          <w:marBottom w:val="0"/>
          <w:divBdr>
            <w:top w:val="none" w:sz="0" w:space="0" w:color="auto"/>
            <w:left w:val="none" w:sz="0" w:space="0" w:color="auto"/>
            <w:bottom w:val="none" w:sz="0" w:space="0" w:color="auto"/>
            <w:right w:val="none" w:sz="0" w:space="0" w:color="auto"/>
          </w:divBdr>
        </w:div>
        <w:div w:id="621621092">
          <w:marLeft w:val="360"/>
          <w:marRight w:val="0"/>
          <w:marTop w:val="200"/>
          <w:marBottom w:val="0"/>
          <w:divBdr>
            <w:top w:val="none" w:sz="0" w:space="0" w:color="auto"/>
            <w:left w:val="none" w:sz="0" w:space="0" w:color="auto"/>
            <w:bottom w:val="none" w:sz="0" w:space="0" w:color="auto"/>
            <w:right w:val="none" w:sz="0" w:space="0" w:color="auto"/>
          </w:divBdr>
        </w:div>
        <w:div w:id="801506063">
          <w:marLeft w:val="360"/>
          <w:marRight w:val="0"/>
          <w:marTop w:val="200"/>
          <w:marBottom w:val="0"/>
          <w:divBdr>
            <w:top w:val="none" w:sz="0" w:space="0" w:color="auto"/>
            <w:left w:val="none" w:sz="0" w:space="0" w:color="auto"/>
            <w:bottom w:val="none" w:sz="0" w:space="0" w:color="auto"/>
            <w:right w:val="none" w:sz="0" w:space="0" w:color="auto"/>
          </w:divBdr>
        </w:div>
        <w:div w:id="1147208538">
          <w:marLeft w:val="360"/>
          <w:marRight w:val="0"/>
          <w:marTop w:val="200"/>
          <w:marBottom w:val="0"/>
          <w:divBdr>
            <w:top w:val="none" w:sz="0" w:space="0" w:color="auto"/>
            <w:left w:val="none" w:sz="0" w:space="0" w:color="auto"/>
            <w:bottom w:val="none" w:sz="0" w:space="0" w:color="auto"/>
            <w:right w:val="none" w:sz="0" w:space="0" w:color="auto"/>
          </w:divBdr>
        </w:div>
        <w:div w:id="1804231786">
          <w:marLeft w:val="360"/>
          <w:marRight w:val="0"/>
          <w:marTop w:val="200"/>
          <w:marBottom w:val="0"/>
          <w:divBdr>
            <w:top w:val="none" w:sz="0" w:space="0" w:color="auto"/>
            <w:left w:val="none" w:sz="0" w:space="0" w:color="auto"/>
            <w:bottom w:val="none" w:sz="0" w:space="0" w:color="auto"/>
            <w:right w:val="none" w:sz="0" w:space="0" w:color="auto"/>
          </w:divBdr>
        </w:div>
        <w:div w:id="1853756926">
          <w:marLeft w:val="360"/>
          <w:marRight w:val="0"/>
          <w:marTop w:val="200"/>
          <w:marBottom w:val="0"/>
          <w:divBdr>
            <w:top w:val="none" w:sz="0" w:space="0" w:color="auto"/>
            <w:left w:val="none" w:sz="0" w:space="0" w:color="auto"/>
            <w:bottom w:val="none" w:sz="0" w:space="0" w:color="auto"/>
            <w:right w:val="none" w:sz="0" w:space="0" w:color="auto"/>
          </w:divBdr>
        </w:div>
      </w:divsChild>
    </w:div>
    <w:div w:id="1025014300">
      <w:bodyDiv w:val="1"/>
      <w:marLeft w:val="0"/>
      <w:marRight w:val="0"/>
      <w:marTop w:val="0"/>
      <w:marBottom w:val="0"/>
      <w:divBdr>
        <w:top w:val="none" w:sz="0" w:space="0" w:color="auto"/>
        <w:left w:val="none" w:sz="0" w:space="0" w:color="auto"/>
        <w:bottom w:val="none" w:sz="0" w:space="0" w:color="auto"/>
        <w:right w:val="none" w:sz="0" w:space="0" w:color="auto"/>
      </w:divBdr>
      <w:divsChild>
        <w:div w:id="1495757996">
          <w:marLeft w:val="446"/>
          <w:marRight w:val="461"/>
          <w:marTop w:val="60"/>
          <w:marBottom w:val="0"/>
          <w:divBdr>
            <w:top w:val="none" w:sz="0" w:space="0" w:color="auto"/>
            <w:left w:val="none" w:sz="0" w:space="0" w:color="auto"/>
            <w:bottom w:val="none" w:sz="0" w:space="0" w:color="auto"/>
            <w:right w:val="none" w:sz="0" w:space="0" w:color="auto"/>
          </w:divBdr>
        </w:div>
        <w:div w:id="2127651358">
          <w:marLeft w:val="446"/>
          <w:marRight w:val="806"/>
          <w:marTop w:val="60"/>
          <w:marBottom w:val="0"/>
          <w:divBdr>
            <w:top w:val="none" w:sz="0" w:space="0" w:color="auto"/>
            <w:left w:val="none" w:sz="0" w:space="0" w:color="auto"/>
            <w:bottom w:val="none" w:sz="0" w:space="0" w:color="auto"/>
            <w:right w:val="none" w:sz="0" w:space="0" w:color="auto"/>
          </w:divBdr>
        </w:div>
      </w:divsChild>
    </w:div>
    <w:div w:id="1029064195">
      <w:bodyDiv w:val="1"/>
      <w:marLeft w:val="0"/>
      <w:marRight w:val="0"/>
      <w:marTop w:val="0"/>
      <w:marBottom w:val="0"/>
      <w:divBdr>
        <w:top w:val="none" w:sz="0" w:space="0" w:color="auto"/>
        <w:left w:val="none" w:sz="0" w:space="0" w:color="auto"/>
        <w:bottom w:val="none" w:sz="0" w:space="0" w:color="auto"/>
        <w:right w:val="none" w:sz="0" w:space="0" w:color="auto"/>
      </w:divBdr>
    </w:div>
    <w:div w:id="1032459008">
      <w:bodyDiv w:val="1"/>
      <w:marLeft w:val="0"/>
      <w:marRight w:val="0"/>
      <w:marTop w:val="0"/>
      <w:marBottom w:val="0"/>
      <w:divBdr>
        <w:top w:val="none" w:sz="0" w:space="0" w:color="auto"/>
        <w:left w:val="none" w:sz="0" w:space="0" w:color="auto"/>
        <w:bottom w:val="none" w:sz="0" w:space="0" w:color="auto"/>
        <w:right w:val="none" w:sz="0" w:space="0" w:color="auto"/>
      </w:divBdr>
    </w:div>
    <w:div w:id="1033844577">
      <w:bodyDiv w:val="1"/>
      <w:marLeft w:val="0"/>
      <w:marRight w:val="0"/>
      <w:marTop w:val="0"/>
      <w:marBottom w:val="0"/>
      <w:divBdr>
        <w:top w:val="none" w:sz="0" w:space="0" w:color="auto"/>
        <w:left w:val="none" w:sz="0" w:space="0" w:color="auto"/>
        <w:bottom w:val="none" w:sz="0" w:space="0" w:color="auto"/>
        <w:right w:val="none" w:sz="0" w:space="0" w:color="auto"/>
      </w:divBdr>
      <w:divsChild>
        <w:div w:id="2146391426">
          <w:marLeft w:val="360"/>
          <w:marRight w:val="0"/>
          <w:marTop w:val="200"/>
          <w:marBottom w:val="0"/>
          <w:divBdr>
            <w:top w:val="none" w:sz="0" w:space="0" w:color="auto"/>
            <w:left w:val="none" w:sz="0" w:space="0" w:color="auto"/>
            <w:bottom w:val="none" w:sz="0" w:space="0" w:color="auto"/>
            <w:right w:val="none" w:sz="0" w:space="0" w:color="auto"/>
          </w:divBdr>
        </w:div>
        <w:div w:id="109983092">
          <w:marLeft w:val="360"/>
          <w:marRight w:val="0"/>
          <w:marTop w:val="200"/>
          <w:marBottom w:val="0"/>
          <w:divBdr>
            <w:top w:val="none" w:sz="0" w:space="0" w:color="auto"/>
            <w:left w:val="none" w:sz="0" w:space="0" w:color="auto"/>
            <w:bottom w:val="none" w:sz="0" w:space="0" w:color="auto"/>
            <w:right w:val="none" w:sz="0" w:space="0" w:color="auto"/>
          </w:divBdr>
        </w:div>
        <w:div w:id="847715748">
          <w:marLeft w:val="360"/>
          <w:marRight w:val="0"/>
          <w:marTop w:val="200"/>
          <w:marBottom w:val="0"/>
          <w:divBdr>
            <w:top w:val="none" w:sz="0" w:space="0" w:color="auto"/>
            <w:left w:val="none" w:sz="0" w:space="0" w:color="auto"/>
            <w:bottom w:val="none" w:sz="0" w:space="0" w:color="auto"/>
            <w:right w:val="none" w:sz="0" w:space="0" w:color="auto"/>
          </w:divBdr>
        </w:div>
        <w:div w:id="1321033923">
          <w:marLeft w:val="360"/>
          <w:marRight w:val="0"/>
          <w:marTop w:val="200"/>
          <w:marBottom w:val="0"/>
          <w:divBdr>
            <w:top w:val="none" w:sz="0" w:space="0" w:color="auto"/>
            <w:left w:val="none" w:sz="0" w:space="0" w:color="auto"/>
            <w:bottom w:val="none" w:sz="0" w:space="0" w:color="auto"/>
            <w:right w:val="none" w:sz="0" w:space="0" w:color="auto"/>
          </w:divBdr>
        </w:div>
      </w:divsChild>
    </w:div>
    <w:div w:id="1037051704">
      <w:bodyDiv w:val="1"/>
      <w:marLeft w:val="0"/>
      <w:marRight w:val="0"/>
      <w:marTop w:val="0"/>
      <w:marBottom w:val="0"/>
      <w:divBdr>
        <w:top w:val="none" w:sz="0" w:space="0" w:color="auto"/>
        <w:left w:val="none" w:sz="0" w:space="0" w:color="auto"/>
        <w:bottom w:val="none" w:sz="0" w:space="0" w:color="auto"/>
        <w:right w:val="none" w:sz="0" w:space="0" w:color="auto"/>
      </w:divBdr>
    </w:div>
    <w:div w:id="1041632266">
      <w:bodyDiv w:val="1"/>
      <w:marLeft w:val="0"/>
      <w:marRight w:val="0"/>
      <w:marTop w:val="0"/>
      <w:marBottom w:val="0"/>
      <w:divBdr>
        <w:top w:val="none" w:sz="0" w:space="0" w:color="auto"/>
        <w:left w:val="none" w:sz="0" w:space="0" w:color="auto"/>
        <w:bottom w:val="none" w:sz="0" w:space="0" w:color="auto"/>
        <w:right w:val="none" w:sz="0" w:space="0" w:color="auto"/>
      </w:divBdr>
    </w:div>
    <w:div w:id="1045177620">
      <w:bodyDiv w:val="1"/>
      <w:marLeft w:val="0"/>
      <w:marRight w:val="0"/>
      <w:marTop w:val="0"/>
      <w:marBottom w:val="0"/>
      <w:divBdr>
        <w:top w:val="none" w:sz="0" w:space="0" w:color="auto"/>
        <w:left w:val="none" w:sz="0" w:space="0" w:color="auto"/>
        <w:bottom w:val="none" w:sz="0" w:space="0" w:color="auto"/>
        <w:right w:val="none" w:sz="0" w:space="0" w:color="auto"/>
      </w:divBdr>
      <w:divsChild>
        <w:div w:id="2130080986">
          <w:marLeft w:val="274"/>
          <w:marRight w:val="0"/>
          <w:marTop w:val="200"/>
          <w:marBottom w:val="0"/>
          <w:divBdr>
            <w:top w:val="none" w:sz="0" w:space="0" w:color="auto"/>
            <w:left w:val="none" w:sz="0" w:space="0" w:color="auto"/>
            <w:bottom w:val="none" w:sz="0" w:space="0" w:color="auto"/>
            <w:right w:val="none" w:sz="0" w:space="0" w:color="auto"/>
          </w:divBdr>
        </w:div>
        <w:div w:id="1362516236">
          <w:marLeft w:val="274"/>
          <w:marRight w:val="0"/>
          <w:marTop w:val="200"/>
          <w:marBottom w:val="0"/>
          <w:divBdr>
            <w:top w:val="none" w:sz="0" w:space="0" w:color="auto"/>
            <w:left w:val="none" w:sz="0" w:space="0" w:color="auto"/>
            <w:bottom w:val="none" w:sz="0" w:space="0" w:color="auto"/>
            <w:right w:val="none" w:sz="0" w:space="0" w:color="auto"/>
          </w:divBdr>
        </w:div>
        <w:div w:id="1534725615">
          <w:marLeft w:val="274"/>
          <w:marRight w:val="0"/>
          <w:marTop w:val="200"/>
          <w:marBottom w:val="0"/>
          <w:divBdr>
            <w:top w:val="none" w:sz="0" w:space="0" w:color="auto"/>
            <w:left w:val="none" w:sz="0" w:space="0" w:color="auto"/>
            <w:bottom w:val="none" w:sz="0" w:space="0" w:color="auto"/>
            <w:right w:val="none" w:sz="0" w:space="0" w:color="auto"/>
          </w:divBdr>
        </w:div>
        <w:div w:id="1459757165">
          <w:marLeft w:val="274"/>
          <w:marRight w:val="0"/>
          <w:marTop w:val="200"/>
          <w:marBottom w:val="0"/>
          <w:divBdr>
            <w:top w:val="none" w:sz="0" w:space="0" w:color="auto"/>
            <w:left w:val="none" w:sz="0" w:space="0" w:color="auto"/>
            <w:bottom w:val="none" w:sz="0" w:space="0" w:color="auto"/>
            <w:right w:val="none" w:sz="0" w:space="0" w:color="auto"/>
          </w:divBdr>
        </w:div>
        <w:div w:id="1333022906">
          <w:marLeft w:val="274"/>
          <w:marRight w:val="0"/>
          <w:marTop w:val="200"/>
          <w:marBottom w:val="0"/>
          <w:divBdr>
            <w:top w:val="none" w:sz="0" w:space="0" w:color="auto"/>
            <w:left w:val="none" w:sz="0" w:space="0" w:color="auto"/>
            <w:bottom w:val="none" w:sz="0" w:space="0" w:color="auto"/>
            <w:right w:val="none" w:sz="0" w:space="0" w:color="auto"/>
          </w:divBdr>
        </w:div>
        <w:div w:id="845286889">
          <w:marLeft w:val="274"/>
          <w:marRight w:val="0"/>
          <w:marTop w:val="200"/>
          <w:marBottom w:val="0"/>
          <w:divBdr>
            <w:top w:val="none" w:sz="0" w:space="0" w:color="auto"/>
            <w:left w:val="none" w:sz="0" w:space="0" w:color="auto"/>
            <w:bottom w:val="none" w:sz="0" w:space="0" w:color="auto"/>
            <w:right w:val="none" w:sz="0" w:space="0" w:color="auto"/>
          </w:divBdr>
        </w:div>
      </w:divsChild>
    </w:div>
    <w:div w:id="1046492155">
      <w:bodyDiv w:val="1"/>
      <w:marLeft w:val="0"/>
      <w:marRight w:val="0"/>
      <w:marTop w:val="0"/>
      <w:marBottom w:val="0"/>
      <w:divBdr>
        <w:top w:val="none" w:sz="0" w:space="0" w:color="auto"/>
        <w:left w:val="none" w:sz="0" w:space="0" w:color="auto"/>
        <w:bottom w:val="none" w:sz="0" w:space="0" w:color="auto"/>
        <w:right w:val="none" w:sz="0" w:space="0" w:color="auto"/>
      </w:divBdr>
      <w:divsChild>
        <w:div w:id="890729187">
          <w:marLeft w:val="86"/>
          <w:marRight w:val="0"/>
          <w:marTop w:val="0"/>
          <w:marBottom w:val="0"/>
          <w:divBdr>
            <w:top w:val="none" w:sz="0" w:space="0" w:color="auto"/>
            <w:left w:val="none" w:sz="0" w:space="0" w:color="auto"/>
            <w:bottom w:val="none" w:sz="0" w:space="0" w:color="auto"/>
            <w:right w:val="none" w:sz="0" w:space="0" w:color="auto"/>
          </w:divBdr>
        </w:div>
        <w:div w:id="1181310436">
          <w:marLeft w:val="86"/>
          <w:marRight w:val="0"/>
          <w:marTop w:val="0"/>
          <w:marBottom w:val="0"/>
          <w:divBdr>
            <w:top w:val="none" w:sz="0" w:space="0" w:color="auto"/>
            <w:left w:val="none" w:sz="0" w:space="0" w:color="auto"/>
            <w:bottom w:val="none" w:sz="0" w:space="0" w:color="auto"/>
            <w:right w:val="none" w:sz="0" w:space="0" w:color="auto"/>
          </w:divBdr>
        </w:div>
        <w:div w:id="497159801">
          <w:marLeft w:val="86"/>
          <w:marRight w:val="0"/>
          <w:marTop w:val="0"/>
          <w:marBottom w:val="0"/>
          <w:divBdr>
            <w:top w:val="none" w:sz="0" w:space="0" w:color="auto"/>
            <w:left w:val="none" w:sz="0" w:space="0" w:color="auto"/>
            <w:bottom w:val="none" w:sz="0" w:space="0" w:color="auto"/>
            <w:right w:val="none" w:sz="0" w:space="0" w:color="auto"/>
          </w:divBdr>
        </w:div>
      </w:divsChild>
    </w:div>
    <w:div w:id="1047070203">
      <w:bodyDiv w:val="1"/>
      <w:marLeft w:val="0"/>
      <w:marRight w:val="0"/>
      <w:marTop w:val="0"/>
      <w:marBottom w:val="0"/>
      <w:divBdr>
        <w:top w:val="none" w:sz="0" w:space="0" w:color="auto"/>
        <w:left w:val="none" w:sz="0" w:space="0" w:color="auto"/>
        <w:bottom w:val="none" w:sz="0" w:space="0" w:color="auto"/>
        <w:right w:val="none" w:sz="0" w:space="0" w:color="auto"/>
      </w:divBdr>
      <w:divsChild>
        <w:div w:id="1593198088">
          <w:marLeft w:val="360"/>
          <w:marRight w:val="0"/>
          <w:marTop w:val="200"/>
          <w:marBottom w:val="0"/>
          <w:divBdr>
            <w:top w:val="none" w:sz="0" w:space="0" w:color="auto"/>
            <w:left w:val="none" w:sz="0" w:space="0" w:color="auto"/>
            <w:bottom w:val="none" w:sz="0" w:space="0" w:color="auto"/>
            <w:right w:val="none" w:sz="0" w:space="0" w:color="auto"/>
          </w:divBdr>
        </w:div>
        <w:div w:id="1597598152">
          <w:marLeft w:val="360"/>
          <w:marRight w:val="0"/>
          <w:marTop w:val="200"/>
          <w:marBottom w:val="0"/>
          <w:divBdr>
            <w:top w:val="none" w:sz="0" w:space="0" w:color="auto"/>
            <w:left w:val="none" w:sz="0" w:space="0" w:color="auto"/>
            <w:bottom w:val="none" w:sz="0" w:space="0" w:color="auto"/>
            <w:right w:val="none" w:sz="0" w:space="0" w:color="auto"/>
          </w:divBdr>
        </w:div>
      </w:divsChild>
    </w:div>
    <w:div w:id="1052459956">
      <w:bodyDiv w:val="1"/>
      <w:marLeft w:val="0"/>
      <w:marRight w:val="0"/>
      <w:marTop w:val="0"/>
      <w:marBottom w:val="0"/>
      <w:divBdr>
        <w:top w:val="none" w:sz="0" w:space="0" w:color="auto"/>
        <w:left w:val="none" w:sz="0" w:space="0" w:color="auto"/>
        <w:bottom w:val="none" w:sz="0" w:space="0" w:color="auto"/>
        <w:right w:val="none" w:sz="0" w:space="0" w:color="auto"/>
      </w:divBdr>
      <w:divsChild>
        <w:div w:id="1739358122">
          <w:marLeft w:val="274"/>
          <w:marRight w:val="0"/>
          <w:marTop w:val="0"/>
          <w:marBottom w:val="0"/>
          <w:divBdr>
            <w:top w:val="none" w:sz="0" w:space="0" w:color="auto"/>
            <w:left w:val="none" w:sz="0" w:space="0" w:color="auto"/>
            <w:bottom w:val="none" w:sz="0" w:space="0" w:color="auto"/>
            <w:right w:val="none" w:sz="0" w:space="0" w:color="auto"/>
          </w:divBdr>
        </w:div>
      </w:divsChild>
    </w:div>
    <w:div w:id="1055931695">
      <w:bodyDiv w:val="1"/>
      <w:marLeft w:val="0"/>
      <w:marRight w:val="0"/>
      <w:marTop w:val="0"/>
      <w:marBottom w:val="0"/>
      <w:divBdr>
        <w:top w:val="none" w:sz="0" w:space="0" w:color="auto"/>
        <w:left w:val="none" w:sz="0" w:space="0" w:color="auto"/>
        <w:bottom w:val="none" w:sz="0" w:space="0" w:color="auto"/>
        <w:right w:val="none" w:sz="0" w:space="0" w:color="auto"/>
      </w:divBdr>
    </w:div>
    <w:div w:id="1059208855">
      <w:bodyDiv w:val="1"/>
      <w:marLeft w:val="0"/>
      <w:marRight w:val="0"/>
      <w:marTop w:val="0"/>
      <w:marBottom w:val="0"/>
      <w:divBdr>
        <w:top w:val="none" w:sz="0" w:space="0" w:color="auto"/>
        <w:left w:val="none" w:sz="0" w:space="0" w:color="auto"/>
        <w:bottom w:val="none" w:sz="0" w:space="0" w:color="auto"/>
        <w:right w:val="none" w:sz="0" w:space="0" w:color="auto"/>
      </w:divBdr>
    </w:div>
    <w:div w:id="1063017711">
      <w:bodyDiv w:val="1"/>
      <w:marLeft w:val="0"/>
      <w:marRight w:val="0"/>
      <w:marTop w:val="0"/>
      <w:marBottom w:val="0"/>
      <w:divBdr>
        <w:top w:val="none" w:sz="0" w:space="0" w:color="auto"/>
        <w:left w:val="none" w:sz="0" w:space="0" w:color="auto"/>
        <w:bottom w:val="none" w:sz="0" w:space="0" w:color="auto"/>
        <w:right w:val="none" w:sz="0" w:space="0" w:color="auto"/>
      </w:divBdr>
    </w:div>
    <w:div w:id="1064985767">
      <w:bodyDiv w:val="1"/>
      <w:marLeft w:val="0"/>
      <w:marRight w:val="0"/>
      <w:marTop w:val="0"/>
      <w:marBottom w:val="0"/>
      <w:divBdr>
        <w:top w:val="none" w:sz="0" w:space="0" w:color="auto"/>
        <w:left w:val="none" w:sz="0" w:space="0" w:color="auto"/>
        <w:bottom w:val="none" w:sz="0" w:space="0" w:color="auto"/>
        <w:right w:val="none" w:sz="0" w:space="0" w:color="auto"/>
      </w:divBdr>
    </w:div>
    <w:div w:id="1068453042">
      <w:bodyDiv w:val="1"/>
      <w:marLeft w:val="0"/>
      <w:marRight w:val="0"/>
      <w:marTop w:val="0"/>
      <w:marBottom w:val="0"/>
      <w:divBdr>
        <w:top w:val="none" w:sz="0" w:space="0" w:color="auto"/>
        <w:left w:val="none" w:sz="0" w:space="0" w:color="auto"/>
        <w:bottom w:val="none" w:sz="0" w:space="0" w:color="auto"/>
        <w:right w:val="none" w:sz="0" w:space="0" w:color="auto"/>
      </w:divBdr>
      <w:divsChild>
        <w:div w:id="625047841">
          <w:marLeft w:val="806"/>
          <w:marRight w:val="0"/>
          <w:marTop w:val="200"/>
          <w:marBottom w:val="0"/>
          <w:divBdr>
            <w:top w:val="none" w:sz="0" w:space="0" w:color="auto"/>
            <w:left w:val="none" w:sz="0" w:space="0" w:color="auto"/>
            <w:bottom w:val="none" w:sz="0" w:space="0" w:color="auto"/>
            <w:right w:val="none" w:sz="0" w:space="0" w:color="auto"/>
          </w:divBdr>
        </w:div>
        <w:div w:id="1107191290">
          <w:marLeft w:val="806"/>
          <w:marRight w:val="0"/>
          <w:marTop w:val="200"/>
          <w:marBottom w:val="0"/>
          <w:divBdr>
            <w:top w:val="none" w:sz="0" w:space="0" w:color="auto"/>
            <w:left w:val="none" w:sz="0" w:space="0" w:color="auto"/>
            <w:bottom w:val="none" w:sz="0" w:space="0" w:color="auto"/>
            <w:right w:val="none" w:sz="0" w:space="0" w:color="auto"/>
          </w:divBdr>
        </w:div>
        <w:div w:id="1589576067">
          <w:marLeft w:val="806"/>
          <w:marRight w:val="0"/>
          <w:marTop w:val="200"/>
          <w:marBottom w:val="0"/>
          <w:divBdr>
            <w:top w:val="none" w:sz="0" w:space="0" w:color="auto"/>
            <w:left w:val="none" w:sz="0" w:space="0" w:color="auto"/>
            <w:bottom w:val="none" w:sz="0" w:space="0" w:color="auto"/>
            <w:right w:val="none" w:sz="0" w:space="0" w:color="auto"/>
          </w:divBdr>
        </w:div>
        <w:div w:id="1424256536">
          <w:marLeft w:val="806"/>
          <w:marRight w:val="0"/>
          <w:marTop w:val="200"/>
          <w:marBottom w:val="0"/>
          <w:divBdr>
            <w:top w:val="none" w:sz="0" w:space="0" w:color="auto"/>
            <w:left w:val="none" w:sz="0" w:space="0" w:color="auto"/>
            <w:bottom w:val="none" w:sz="0" w:space="0" w:color="auto"/>
            <w:right w:val="none" w:sz="0" w:space="0" w:color="auto"/>
          </w:divBdr>
        </w:div>
      </w:divsChild>
    </w:div>
    <w:div w:id="1069382728">
      <w:bodyDiv w:val="1"/>
      <w:marLeft w:val="0"/>
      <w:marRight w:val="0"/>
      <w:marTop w:val="0"/>
      <w:marBottom w:val="0"/>
      <w:divBdr>
        <w:top w:val="none" w:sz="0" w:space="0" w:color="auto"/>
        <w:left w:val="none" w:sz="0" w:space="0" w:color="auto"/>
        <w:bottom w:val="none" w:sz="0" w:space="0" w:color="auto"/>
        <w:right w:val="none" w:sz="0" w:space="0" w:color="auto"/>
      </w:divBdr>
    </w:div>
    <w:div w:id="1070032863">
      <w:bodyDiv w:val="1"/>
      <w:marLeft w:val="0"/>
      <w:marRight w:val="0"/>
      <w:marTop w:val="0"/>
      <w:marBottom w:val="0"/>
      <w:divBdr>
        <w:top w:val="none" w:sz="0" w:space="0" w:color="auto"/>
        <w:left w:val="none" w:sz="0" w:space="0" w:color="auto"/>
        <w:bottom w:val="none" w:sz="0" w:space="0" w:color="auto"/>
        <w:right w:val="none" w:sz="0" w:space="0" w:color="auto"/>
      </w:divBdr>
    </w:div>
    <w:div w:id="1071582980">
      <w:bodyDiv w:val="1"/>
      <w:marLeft w:val="0"/>
      <w:marRight w:val="0"/>
      <w:marTop w:val="0"/>
      <w:marBottom w:val="0"/>
      <w:divBdr>
        <w:top w:val="none" w:sz="0" w:space="0" w:color="auto"/>
        <w:left w:val="none" w:sz="0" w:space="0" w:color="auto"/>
        <w:bottom w:val="none" w:sz="0" w:space="0" w:color="auto"/>
        <w:right w:val="none" w:sz="0" w:space="0" w:color="auto"/>
      </w:divBdr>
    </w:div>
    <w:div w:id="1075316480">
      <w:bodyDiv w:val="1"/>
      <w:marLeft w:val="0"/>
      <w:marRight w:val="0"/>
      <w:marTop w:val="0"/>
      <w:marBottom w:val="0"/>
      <w:divBdr>
        <w:top w:val="none" w:sz="0" w:space="0" w:color="auto"/>
        <w:left w:val="none" w:sz="0" w:space="0" w:color="auto"/>
        <w:bottom w:val="none" w:sz="0" w:space="0" w:color="auto"/>
        <w:right w:val="none" w:sz="0" w:space="0" w:color="auto"/>
      </w:divBdr>
    </w:div>
    <w:div w:id="1077822662">
      <w:bodyDiv w:val="1"/>
      <w:marLeft w:val="0"/>
      <w:marRight w:val="0"/>
      <w:marTop w:val="0"/>
      <w:marBottom w:val="0"/>
      <w:divBdr>
        <w:top w:val="none" w:sz="0" w:space="0" w:color="auto"/>
        <w:left w:val="none" w:sz="0" w:space="0" w:color="auto"/>
        <w:bottom w:val="none" w:sz="0" w:space="0" w:color="auto"/>
        <w:right w:val="none" w:sz="0" w:space="0" w:color="auto"/>
      </w:divBdr>
      <w:divsChild>
        <w:div w:id="2054882442">
          <w:marLeft w:val="360"/>
          <w:marRight w:val="0"/>
          <w:marTop w:val="200"/>
          <w:marBottom w:val="0"/>
          <w:divBdr>
            <w:top w:val="none" w:sz="0" w:space="0" w:color="auto"/>
            <w:left w:val="none" w:sz="0" w:space="0" w:color="auto"/>
            <w:bottom w:val="none" w:sz="0" w:space="0" w:color="auto"/>
            <w:right w:val="none" w:sz="0" w:space="0" w:color="auto"/>
          </w:divBdr>
        </w:div>
        <w:div w:id="793258965">
          <w:marLeft w:val="360"/>
          <w:marRight w:val="0"/>
          <w:marTop w:val="200"/>
          <w:marBottom w:val="0"/>
          <w:divBdr>
            <w:top w:val="none" w:sz="0" w:space="0" w:color="auto"/>
            <w:left w:val="none" w:sz="0" w:space="0" w:color="auto"/>
            <w:bottom w:val="none" w:sz="0" w:space="0" w:color="auto"/>
            <w:right w:val="none" w:sz="0" w:space="0" w:color="auto"/>
          </w:divBdr>
        </w:div>
        <w:div w:id="1916471755">
          <w:marLeft w:val="360"/>
          <w:marRight w:val="0"/>
          <w:marTop w:val="200"/>
          <w:marBottom w:val="0"/>
          <w:divBdr>
            <w:top w:val="none" w:sz="0" w:space="0" w:color="auto"/>
            <w:left w:val="none" w:sz="0" w:space="0" w:color="auto"/>
            <w:bottom w:val="none" w:sz="0" w:space="0" w:color="auto"/>
            <w:right w:val="none" w:sz="0" w:space="0" w:color="auto"/>
          </w:divBdr>
        </w:div>
      </w:divsChild>
    </w:div>
    <w:div w:id="1077944825">
      <w:bodyDiv w:val="1"/>
      <w:marLeft w:val="0"/>
      <w:marRight w:val="0"/>
      <w:marTop w:val="0"/>
      <w:marBottom w:val="0"/>
      <w:divBdr>
        <w:top w:val="none" w:sz="0" w:space="0" w:color="auto"/>
        <w:left w:val="none" w:sz="0" w:space="0" w:color="auto"/>
        <w:bottom w:val="none" w:sz="0" w:space="0" w:color="auto"/>
        <w:right w:val="none" w:sz="0" w:space="0" w:color="auto"/>
      </w:divBdr>
    </w:div>
    <w:div w:id="1078359559">
      <w:bodyDiv w:val="1"/>
      <w:marLeft w:val="0"/>
      <w:marRight w:val="0"/>
      <w:marTop w:val="0"/>
      <w:marBottom w:val="0"/>
      <w:divBdr>
        <w:top w:val="none" w:sz="0" w:space="0" w:color="auto"/>
        <w:left w:val="none" w:sz="0" w:space="0" w:color="auto"/>
        <w:bottom w:val="none" w:sz="0" w:space="0" w:color="auto"/>
        <w:right w:val="none" w:sz="0" w:space="0" w:color="auto"/>
      </w:divBdr>
      <w:divsChild>
        <w:div w:id="1376268870">
          <w:marLeft w:val="360"/>
          <w:marRight w:val="0"/>
          <w:marTop w:val="200"/>
          <w:marBottom w:val="0"/>
          <w:divBdr>
            <w:top w:val="none" w:sz="0" w:space="0" w:color="auto"/>
            <w:left w:val="none" w:sz="0" w:space="0" w:color="auto"/>
            <w:bottom w:val="none" w:sz="0" w:space="0" w:color="auto"/>
            <w:right w:val="none" w:sz="0" w:space="0" w:color="auto"/>
          </w:divBdr>
        </w:div>
        <w:div w:id="521363746">
          <w:marLeft w:val="360"/>
          <w:marRight w:val="0"/>
          <w:marTop w:val="200"/>
          <w:marBottom w:val="0"/>
          <w:divBdr>
            <w:top w:val="none" w:sz="0" w:space="0" w:color="auto"/>
            <w:left w:val="none" w:sz="0" w:space="0" w:color="auto"/>
            <w:bottom w:val="none" w:sz="0" w:space="0" w:color="auto"/>
            <w:right w:val="none" w:sz="0" w:space="0" w:color="auto"/>
          </w:divBdr>
        </w:div>
        <w:div w:id="1174874946">
          <w:marLeft w:val="360"/>
          <w:marRight w:val="0"/>
          <w:marTop w:val="200"/>
          <w:marBottom w:val="0"/>
          <w:divBdr>
            <w:top w:val="none" w:sz="0" w:space="0" w:color="auto"/>
            <w:left w:val="none" w:sz="0" w:space="0" w:color="auto"/>
            <w:bottom w:val="none" w:sz="0" w:space="0" w:color="auto"/>
            <w:right w:val="none" w:sz="0" w:space="0" w:color="auto"/>
          </w:divBdr>
        </w:div>
        <w:div w:id="1564562923">
          <w:marLeft w:val="1080"/>
          <w:marRight w:val="0"/>
          <w:marTop w:val="100"/>
          <w:marBottom w:val="0"/>
          <w:divBdr>
            <w:top w:val="none" w:sz="0" w:space="0" w:color="auto"/>
            <w:left w:val="none" w:sz="0" w:space="0" w:color="auto"/>
            <w:bottom w:val="none" w:sz="0" w:space="0" w:color="auto"/>
            <w:right w:val="none" w:sz="0" w:space="0" w:color="auto"/>
          </w:divBdr>
        </w:div>
      </w:divsChild>
    </w:div>
    <w:div w:id="1081027941">
      <w:bodyDiv w:val="1"/>
      <w:marLeft w:val="0"/>
      <w:marRight w:val="0"/>
      <w:marTop w:val="0"/>
      <w:marBottom w:val="0"/>
      <w:divBdr>
        <w:top w:val="none" w:sz="0" w:space="0" w:color="auto"/>
        <w:left w:val="none" w:sz="0" w:space="0" w:color="auto"/>
        <w:bottom w:val="none" w:sz="0" w:space="0" w:color="auto"/>
        <w:right w:val="none" w:sz="0" w:space="0" w:color="auto"/>
      </w:divBdr>
    </w:div>
    <w:div w:id="1082064933">
      <w:bodyDiv w:val="1"/>
      <w:marLeft w:val="0"/>
      <w:marRight w:val="0"/>
      <w:marTop w:val="0"/>
      <w:marBottom w:val="0"/>
      <w:divBdr>
        <w:top w:val="none" w:sz="0" w:space="0" w:color="auto"/>
        <w:left w:val="none" w:sz="0" w:space="0" w:color="auto"/>
        <w:bottom w:val="none" w:sz="0" w:space="0" w:color="auto"/>
        <w:right w:val="none" w:sz="0" w:space="0" w:color="auto"/>
      </w:divBdr>
    </w:div>
    <w:div w:id="1082069477">
      <w:bodyDiv w:val="1"/>
      <w:marLeft w:val="0"/>
      <w:marRight w:val="0"/>
      <w:marTop w:val="0"/>
      <w:marBottom w:val="0"/>
      <w:divBdr>
        <w:top w:val="none" w:sz="0" w:space="0" w:color="auto"/>
        <w:left w:val="none" w:sz="0" w:space="0" w:color="auto"/>
        <w:bottom w:val="none" w:sz="0" w:space="0" w:color="auto"/>
        <w:right w:val="none" w:sz="0" w:space="0" w:color="auto"/>
      </w:divBdr>
      <w:divsChild>
        <w:div w:id="516773278">
          <w:marLeft w:val="446"/>
          <w:marRight w:val="0"/>
          <w:marTop w:val="0"/>
          <w:marBottom w:val="0"/>
          <w:divBdr>
            <w:top w:val="none" w:sz="0" w:space="0" w:color="auto"/>
            <w:left w:val="none" w:sz="0" w:space="0" w:color="auto"/>
            <w:bottom w:val="none" w:sz="0" w:space="0" w:color="auto"/>
            <w:right w:val="none" w:sz="0" w:space="0" w:color="auto"/>
          </w:divBdr>
        </w:div>
      </w:divsChild>
    </w:div>
    <w:div w:id="1083603339">
      <w:bodyDiv w:val="1"/>
      <w:marLeft w:val="0"/>
      <w:marRight w:val="0"/>
      <w:marTop w:val="0"/>
      <w:marBottom w:val="0"/>
      <w:divBdr>
        <w:top w:val="none" w:sz="0" w:space="0" w:color="auto"/>
        <w:left w:val="none" w:sz="0" w:space="0" w:color="auto"/>
        <w:bottom w:val="none" w:sz="0" w:space="0" w:color="auto"/>
        <w:right w:val="none" w:sz="0" w:space="0" w:color="auto"/>
      </w:divBdr>
    </w:div>
    <w:div w:id="1096169298">
      <w:bodyDiv w:val="1"/>
      <w:marLeft w:val="0"/>
      <w:marRight w:val="0"/>
      <w:marTop w:val="0"/>
      <w:marBottom w:val="0"/>
      <w:divBdr>
        <w:top w:val="none" w:sz="0" w:space="0" w:color="auto"/>
        <w:left w:val="none" w:sz="0" w:space="0" w:color="auto"/>
        <w:bottom w:val="none" w:sz="0" w:space="0" w:color="auto"/>
        <w:right w:val="none" w:sz="0" w:space="0" w:color="auto"/>
      </w:divBdr>
    </w:div>
    <w:div w:id="1097796134">
      <w:bodyDiv w:val="1"/>
      <w:marLeft w:val="0"/>
      <w:marRight w:val="0"/>
      <w:marTop w:val="0"/>
      <w:marBottom w:val="0"/>
      <w:divBdr>
        <w:top w:val="none" w:sz="0" w:space="0" w:color="auto"/>
        <w:left w:val="none" w:sz="0" w:space="0" w:color="auto"/>
        <w:bottom w:val="none" w:sz="0" w:space="0" w:color="auto"/>
        <w:right w:val="none" w:sz="0" w:space="0" w:color="auto"/>
      </w:divBdr>
      <w:divsChild>
        <w:div w:id="858852467">
          <w:marLeft w:val="446"/>
          <w:marRight w:val="0"/>
          <w:marTop w:val="0"/>
          <w:marBottom w:val="120"/>
          <w:divBdr>
            <w:top w:val="none" w:sz="0" w:space="0" w:color="auto"/>
            <w:left w:val="none" w:sz="0" w:space="0" w:color="auto"/>
            <w:bottom w:val="none" w:sz="0" w:space="0" w:color="auto"/>
            <w:right w:val="none" w:sz="0" w:space="0" w:color="auto"/>
          </w:divBdr>
        </w:div>
        <w:div w:id="939096577">
          <w:marLeft w:val="1166"/>
          <w:marRight w:val="0"/>
          <w:marTop w:val="0"/>
          <w:marBottom w:val="0"/>
          <w:divBdr>
            <w:top w:val="none" w:sz="0" w:space="0" w:color="auto"/>
            <w:left w:val="none" w:sz="0" w:space="0" w:color="auto"/>
            <w:bottom w:val="none" w:sz="0" w:space="0" w:color="auto"/>
            <w:right w:val="none" w:sz="0" w:space="0" w:color="auto"/>
          </w:divBdr>
        </w:div>
        <w:div w:id="108858132">
          <w:marLeft w:val="1166"/>
          <w:marRight w:val="0"/>
          <w:marTop w:val="0"/>
          <w:marBottom w:val="0"/>
          <w:divBdr>
            <w:top w:val="none" w:sz="0" w:space="0" w:color="auto"/>
            <w:left w:val="none" w:sz="0" w:space="0" w:color="auto"/>
            <w:bottom w:val="none" w:sz="0" w:space="0" w:color="auto"/>
            <w:right w:val="none" w:sz="0" w:space="0" w:color="auto"/>
          </w:divBdr>
        </w:div>
        <w:div w:id="1959097709">
          <w:marLeft w:val="1166"/>
          <w:marRight w:val="0"/>
          <w:marTop w:val="0"/>
          <w:marBottom w:val="0"/>
          <w:divBdr>
            <w:top w:val="none" w:sz="0" w:space="0" w:color="auto"/>
            <w:left w:val="none" w:sz="0" w:space="0" w:color="auto"/>
            <w:bottom w:val="none" w:sz="0" w:space="0" w:color="auto"/>
            <w:right w:val="none" w:sz="0" w:space="0" w:color="auto"/>
          </w:divBdr>
        </w:div>
        <w:div w:id="2057731383">
          <w:marLeft w:val="1166"/>
          <w:marRight w:val="0"/>
          <w:marTop w:val="0"/>
          <w:marBottom w:val="0"/>
          <w:divBdr>
            <w:top w:val="none" w:sz="0" w:space="0" w:color="auto"/>
            <w:left w:val="none" w:sz="0" w:space="0" w:color="auto"/>
            <w:bottom w:val="none" w:sz="0" w:space="0" w:color="auto"/>
            <w:right w:val="none" w:sz="0" w:space="0" w:color="auto"/>
          </w:divBdr>
        </w:div>
      </w:divsChild>
    </w:div>
    <w:div w:id="1099763285">
      <w:bodyDiv w:val="1"/>
      <w:marLeft w:val="0"/>
      <w:marRight w:val="0"/>
      <w:marTop w:val="0"/>
      <w:marBottom w:val="0"/>
      <w:divBdr>
        <w:top w:val="none" w:sz="0" w:space="0" w:color="auto"/>
        <w:left w:val="none" w:sz="0" w:space="0" w:color="auto"/>
        <w:bottom w:val="none" w:sz="0" w:space="0" w:color="auto"/>
        <w:right w:val="none" w:sz="0" w:space="0" w:color="auto"/>
      </w:divBdr>
    </w:div>
    <w:div w:id="1100488300">
      <w:bodyDiv w:val="1"/>
      <w:marLeft w:val="0"/>
      <w:marRight w:val="0"/>
      <w:marTop w:val="0"/>
      <w:marBottom w:val="0"/>
      <w:divBdr>
        <w:top w:val="none" w:sz="0" w:space="0" w:color="auto"/>
        <w:left w:val="none" w:sz="0" w:space="0" w:color="auto"/>
        <w:bottom w:val="none" w:sz="0" w:space="0" w:color="auto"/>
        <w:right w:val="none" w:sz="0" w:space="0" w:color="auto"/>
      </w:divBdr>
    </w:div>
    <w:div w:id="1101142798">
      <w:bodyDiv w:val="1"/>
      <w:marLeft w:val="0"/>
      <w:marRight w:val="0"/>
      <w:marTop w:val="0"/>
      <w:marBottom w:val="0"/>
      <w:divBdr>
        <w:top w:val="none" w:sz="0" w:space="0" w:color="auto"/>
        <w:left w:val="none" w:sz="0" w:space="0" w:color="auto"/>
        <w:bottom w:val="none" w:sz="0" w:space="0" w:color="auto"/>
        <w:right w:val="none" w:sz="0" w:space="0" w:color="auto"/>
      </w:divBdr>
      <w:divsChild>
        <w:div w:id="75592224">
          <w:marLeft w:val="446"/>
          <w:marRight w:val="0"/>
          <w:marTop w:val="209"/>
          <w:marBottom w:val="0"/>
          <w:divBdr>
            <w:top w:val="none" w:sz="0" w:space="0" w:color="auto"/>
            <w:left w:val="none" w:sz="0" w:space="0" w:color="auto"/>
            <w:bottom w:val="none" w:sz="0" w:space="0" w:color="auto"/>
            <w:right w:val="none" w:sz="0" w:space="0" w:color="auto"/>
          </w:divBdr>
        </w:div>
        <w:div w:id="1664703890">
          <w:marLeft w:val="446"/>
          <w:marRight w:val="0"/>
          <w:marTop w:val="80"/>
          <w:marBottom w:val="0"/>
          <w:divBdr>
            <w:top w:val="none" w:sz="0" w:space="0" w:color="auto"/>
            <w:left w:val="none" w:sz="0" w:space="0" w:color="auto"/>
            <w:bottom w:val="none" w:sz="0" w:space="0" w:color="auto"/>
            <w:right w:val="none" w:sz="0" w:space="0" w:color="auto"/>
          </w:divBdr>
        </w:div>
        <w:div w:id="114452128">
          <w:marLeft w:val="446"/>
          <w:marRight w:val="0"/>
          <w:marTop w:val="80"/>
          <w:marBottom w:val="0"/>
          <w:divBdr>
            <w:top w:val="none" w:sz="0" w:space="0" w:color="auto"/>
            <w:left w:val="none" w:sz="0" w:space="0" w:color="auto"/>
            <w:bottom w:val="none" w:sz="0" w:space="0" w:color="auto"/>
            <w:right w:val="none" w:sz="0" w:space="0" w:color="auto"/>
          </w:divBdr>
        </w:div>
        <w:div w:id="195776475">
          <w:marLeft w:val="446"/>
          <w:marRight w:val="0"/>
          <w:marTop w:val="80"/>
          <w:marBottom w:val="0"/>
          <w:divBdr>
            <w:top w:val="none" w:sz="0" w:space="0" w:color="auto"/>
            <w:left w:val="none" w:sz="0" w:space="0" w:color="auto"/>
            <w:bottom w:val="none" w:sz="0" w:space="0" w:color="auto"/>
            <w:right w:val="none" w:sz="0" w:space="0" w:color="auto"/>
          </w:divBdr>
        </w:div>
        <w:div w:id="1565722491">
          <w:marLeft w:val="446"/>
          <w:marRight w:val="0"/>
          <w:marTop w:val="80"/>
          <w:marBottom w:val="0"/>
          <w:divBdr>
            <w:top w:val="none" w:sz="0" w:space="0" w:color="auto"/>
            <w:left w:val="none" w:sz="0" w:space="0" w:color="auto"/>
            <w:bottom w:val="none" w:sz="0" w:space="0" w:color="auto"/>
            <w:right w:val="none" w:sz="0" w:space="0" w:color="auto"/>
          </w:divBdr>
        </w:div>
      </w:divsChild>
    </w:div>
    <w:div w:id="1102337289">
      <w:bodyDiv w:val="1"/>
      <w:marLeft w:val="0"/>
      <w:marRight w:val="0"/>
      <w:marTop w:val="0"/>
      <w:marBottom w:val="0"/>
      <w:divBdr>
        <w:top w:val="none" w:sz="0" w:space="0" w:color="auto"/>
        <w:left w:val="none" w:sz="0" w:space="0" w:color="auto"/>
        <w:bottom w:val="none" w:sz="0" w:space="0" w:color="auto"/>
        <w:right w:val="none" w:sz="0" w:space="0" w:color="auto"/>
      </w:divBdr>
    </w:div>
    <w:div w:id="1103456617">
      <w:bodyDiv w:val="1"/>
      <w:marLeft w:val="0"/>
      <w:marRight w:val="0"/>
      <w:marTop w:val="0"/>
      <w:marBottom w:val="0"/>
      <w:divBdr>
        <w:top w:val="none" w:sz="0" w:space="0" w:color="auto"/>
        <w:left w:val="none" w:sz="0" w:space="0" w:color="auto"/>
        <w:bottom w:val="none" w:sz="0" w:space="0" w:color="auto"/>
        <w:right w:val="none" w:sz="0" w:space="0" w:color="auto"/>
      </w:divBdr>
      <w:divsChild>
        <w:div w:id="1965260282">
          <w:marLeft w:val="1267"/>
          <w:marRight w:val="0"/>
          <w:marTop w:val="0"/>
          <w:marBottom w:val="120"/>
          <w:divBdr>
            <w:top w:val="none" w:sz="0" w:space="0" w:color="auto"/>
            <w:left w:val="none" w:sz="0" w:space="0" w:color="auto"/>
            <w:bottom w:val="none" w:sz="0" w:space="0" w:color="auto"/>
            <w:right w:val="none" w:sz="0" w:space="0" w:color="auto"/>
          </w:divBdr>
        </w:div>
        <w:div w:id="1504931392">
          <w:marLeft w:val="1267"/>
          <w:marRight w:val="0"/>
          <w:marTop w:val="0"/>
          <w:marBottom w:val="120"/>
          <w:divBdr>
            <w:top w:val="none" w:sz="0" w:space="0" w:color="auto"/>
            <w:left w:val="none" w:sz="0" w:space="0" w:color="auto"/>
            <w:bottom w:val="none" w:sz="0" w:space="0" w:color="auto"/>
            <w:right w:val="none" w:sz="0" w:space="0" w:color="auto"/>
          </w:divBdr>
        </w:div>
      </w:divsChild>
    </w:div>
    <w:div w:id="1103694304">
      <w:bodyDiv w:val="1"/>
      <w:marLeft w:val="0"/>
      <w:marRight w:val="0"/>
      <w:marTop w:val="0"/>
      <w:marBottom w:val="0"/>
      <w:divBdr>
        <w:top w:val="none" w:sz="0" w:space="0" w:color="auto"/>
        <w:left w:val="none" w:sz="0" w:space="0" w:color="auto"/>
        <w:bottom w:val="none" w:sz="0" w:space="0" w:color="auto"/>
        <w:right w:val="none" w:sz="0" w:space="0" w:color="auto"/>
      </w:divBdr>
    </w:div>
    <w:div w:id="1104109232">
      <w:bodyDiv w:val="1"/>
      <w:marLeft w:val="0"/>
      <w:marRight w:val="0"/>
      <w:marTop w:val="0"/>
      <w:marBottom w:val="0"/>
      <w:divBdr>
        <w:top w:val="none" w:sz="0" w:space="0" w:color="auto"/>
        <w:left w:val="none" w:sz="0" w:space="0" w:color="auto"/>
        <w:bottom w:val="none" w:sz="0" w:space="0" w:color="auto"/>
        <w:right w:val="none" w:sz="0" w:space="0" w:color="auto"/>
      </w:divBdr>
      <w:divsChild>
        <w:div w:id="453796941">
          <w:marLeft w:val="360"/>
          <w:marRight w:val="0"/>
          <w:marTop w:val="200"/>
          <w:marBottom w:val="0"/>
          <w:divBdr>
            <w:top w:val="none" w:sz="0" w:space="0" w:color="auto"/>
            <w:left w:val="none" w:sz="0" w:space="0" w:color="auto"/>
            <w:bottom w:val="none" w:sz="0" w:space="0" w:color="auto"/>
            <w:right w:val="none" w:sz="0" w:space="0" w:color="auto"/>
          </w:divBdr>
        </w:div>
        <w:div w:id="1417357697">
          <w:marLeft w:val="360"/>
          <w:marRight w:val="0"/>
          <w:marTop w:val="200"/>
          <w:marBottom w:val="0"/>
          <w:divBdr>
            <w:top w:val="none" w:sz="0" w:space="0" w:color="auto"/>
            <w:left w:val="none" w:sz="0" w:space="0" w:color="auto"/>
            <w:bottom w:val="none" w:sz="0" w:space="0" w:color="auto"/>
            <w:right w:val="none" w:sz="0" w:space="0" w:color="auto"/>
          </w:divBdr>
        </w:div>
        <w:div w:id="2034647377">
          <w:marLeft w:val="360"/>
          <w:marRight w:val="0"/>
          <w:marTop w:val="200"/>
          <w:marBottom w:val="0"/>
          <w:divBdr>
            <w:top w:val="none" w:sz="0" w:space="0" w:color="auto"/>
            <w:left w:val="none" w:sz="0" w:space="0" w:color="auto"/>
            <w:bottom w:val="none" w:sz="0" w:space="0" w:color="auto"/>
            <w:right w:val="none" w:sz="0" w:space="0" w:color="auto"/>
          </w:divBdr>
        </w:div>
      </w:divsChild>
    </w:div>
    <w:div w:id="1112434714">
      <w:bodyDiv w:val="1"/>
      <w:marLeft w:val="0"/>
      <w:marRight w:val="0"/>
      <w:marTop w:val="0"/>
      <w:marBottom w:val="0"/>
      <w:divBdr>
        <w:top w:val="none" w:sz="0" w:space="0" w:color="auto"/>
        <w:left w:val="none" w:sz="0" w:space="0" w:color="auto"/>
        <w:bottom w:val="none" w:sz="0" w:space="0" w:color="auto"/>
        <w:right w:val="none" w:sz="0" w:space="0" w:color="auto"/>
      </w:divBdr>
    </w:div>
    <w:div w:id="1120610883">
      <w:bodyDiv w:val="1"/>
      <w:marLeft w:val="0"/>
      <w:marRight w:val="0"/>
      <w:marTop w:val="0"/>
      <w:marBottom w:val="0"/>
      <w:divBdr>
        <w:top w:val="none" w:sz="0" w:space="0" w:color="auto"/>
        <w:left w:val="none" w:sz="0" w:space="0" w:color="auto"/>
        <w:bottom w:val="none" w:sz="0" w:space="0" w:color="auto"/>
        <w:right w:val="none" w:sz="0" w:space="0" w:color="auto"/>
      </w:divBdr>
    </w:div>
    <w:div w:id="1121800697">
      <w:bodyDiv w:val="1"/>
      <w:marLeft w:val="0"/>
      <w:marRight w:val="0"/>
      <w:marTop w:val="0"/>
      <w:marBottom w:val="0"/>
      <w:divBdr>
        <w:top w:val="none" w:sz="0" w:space="0" w:color="auto"/>
        <w:left w:val="none" w:sz="0" w:space="0" w:color="auto"/>
        <w:bottom w:val="none" w:sz="0" w:space="0" w:color="auto"/>
        <w:right w:val="none" w:sz="0" w:space="0" w:color="auto"/>
      </w:divBdr>
      <w:divsChild>
        <w:div w:id="689335193">
          <w:marLeft w:val="360"/>
          <w:marRight w:val="0"/>
          <w:marTop w:val="200"/>
          <w:marBottom w:val="0"/>
          <w:divBdr>
            <w:top w:val="none" w:sz="0" w:space="0" w:color="auto"/>
            <w:left w:val="none" w:sz="0" w:space="0" w:color="auto"/>
            <w:bottom w:val="none" w:sz="0" w:space="0" w:color="auto"/>
            <w:right w:val="none" w:sz="0" w:space="0" w:color="auto"/>
          </w:divBdr>
        </w:div>
        <w:div w:id="1181898887">
          <w:marLeft w:val="360"/>
          <w:marRight w:val="0"/>
          <w:marTop w:val="200"/>
          <w:marBottom w:val="0"/>
          <w:divBdr>
            <w:top w:val="none" w:sz="0" w:space="0" w:color="auto"/>
            <w:left w:val="none" w:sz="0" w:space="0" w:color="auto"/>
            <w:bottom w:val="none" w:sz="0" w:space="0" w:color="auto"/>
            <w:right w:val="none" w:sz="0" w:space="0" w:color="auto"/>
          </w:divBdr>
        </w:div>
        <w:div w:id="1995714664">
          <w:marLeft w:val="360"/>
          <w:marRight w:val="0"/>
          <w:marTop w:val="200"/>
          <w:marBottom w:val="0"/>
          <w:divBdr>
            <w:top w:val="none" w:sz="0" w:space="0" w:color="auto"/>
            <w:left w:val="none" w:sz="0" w:space="0" w:color="auto"/>
            <w:bottom w:val="none" w:sz="0" w:space="0" w:color="auto"/>
            <w:right w:val="none" w:sz="0" w:space="0" w:color="auto"/>
          </w:divBdr>
        </w:div>
        <w:div w:id="2021808530">
          <w:marLeft w:val="360"/>
          <w:marRight w:val="0"/>
          <w:marTop w:val="200"/>
          <w:marBottom w:val="0"/>
          <w:divBdr>
            <w:top w:val="none" w:sz="0" w:space="0" w:color="auto"/>
            <w:left w:val="none" w:sz="0" w:space="0" w:color="auto"/>
            <w:bottom w:val="none" w:sz="0" w:space="0" w:color="auto"/>
            <w:right w:val="none" w:sz="0" w:space="0" w:color="auto"/>
          </w:divBdr>
        </w:div>
      </w:divsChild>
    </w:div>
    <w:div w:id="1125198532">
      <w:bodyDiv w:val="1"/>
      <w:marLeft w:val="0"/>
      <w:marRight w:val="0"/>
      <w:marTop w:val="0"/>
      <w:marBottom w:val="0"/>
      <w:divBdr>
        <w:top w:val="none" w:sz="0" w:space="0" w:color="auto"/>
        <w:left w:val="none" w:sz="0" w:space="0" w:color="auto"/>
        <w:bottom w:val="none" w:sz="0" w:space="0" w:color="auto"/>
        <w:right w:val="none" w:sz="0" w:space="0" w:color="auto"/>
      </w:divBdr>
    </w:div>
    <w:div w:id="1136601722">
      <w:bodyDiv w:val="1"/>
      <w:marLeft w:val="0"/>
      <w:marRight w:val="0"/>
      <w:marTop w:val="0"/>
      <w:marBottom w:val="0"/>
      <w:divBdr>
        <w:top w:val="none" w:sz="0" w:space="0" w:color="auto"/>
        <w:left w:val="none" w:sz="0" w:space="0" w:color="auto"/>
        <w:bottom w:val="none" w:sz="0" w:space="0" w:color="auto"/>
        <w:right w:val="none" w:sz="0" w:space="0" w:color="auto"/>
      </w:divBdr>
    </w:div>
    <w:div w:id="1139297977">
      <w:bodyDiv w:val="1"/>
      <w:marLeft w:val="0"/>
      <w:marRight w:val="0"/>
      <w:marTop w:val="0"/>
      <w:marBottom w:val="0"/>
      <w:divBdr>
        <w:top w:val="none" w:sz="0" w:space="0" w:color="auto"/>
        <w:left w:val="none" w:sz="0" w:space="0" w:color="auto"/>
        <w:bottom w:val="none" w:sz="0" w:space="0" w:color="auto"/>
        <w:right w:val="none" w:sz="0" w:space="0" w:color="auto"/>
      </w:divBdr>
    </w:div>
    <w:div w:id="1143814692">
      <w:bodyDiv w:val="1"/>
      <w:marLeft w:val="0"/>
      <w:marRight w:val="0"/>
      <w:marTop w:val="0"/>
      <w:marBottom w:val="0"/>
      <w:divBdr>
        <w:top w:val="none" w:sz="0" w:space="0" w:color="auto"/>
        <w:left w:val="none" w:sz="0" w:space="0" w:color="auto"/>
        <w:bottom w:val="none" w:sz="0" w:space="0" w:color="auto"/>
        <w:right w:val="none" w:sz="0" w:space="0" w:color="auto"/>
      </w:divBdr>
      <w:divsChild>
        <w:div w:id="629021937">
          <w:marLeft w:val="547"/>
          <w:marRight w:val="0"/>
          <w:marTop w:val="200"/>
          <w:marBottom w:val="120"/>
          <w:divBdr>
            <w:top w:val="none" w:sz="0" w:space="0" w:color="auto"/>
            <w:left w:val="none" w:sz="0" w:space="0" w:color="auto"/>
            <w:bottom w:val="none" w:sz="0" w:space="0" w:color="auto"/>
            <w:right w:val="none" w:sz="0" w:space="0" w:color="auto"/>
          </w:divBdr>
        </w:div>
        <w:div w:id="631062184">
          <w:marLeft w:val="547"/>
          <w:marRight w:val="0"/>
          <w:marTop w:val="200"/>
          <w:marBottom w:val="120"/>
          <w:divBdr>
            <w:top w:val="none" w:sz="0" w:space="0" w:color="auto"/>
            <w:left w:val="none" w:sz="0" w:space="0" w:color="auto"/>
            <w:bottom w:val="none" w:sz="0" w:space="0" w:color="auto"/>
            <w:right w:val="none" w:sz="0" w:space="0" w:color="auto"/>
          </w:divBdr>
        </w:div>
        <w:div w:id="699472455">
          <w:marLeft w:val="547"/>
          <w:marRight w:val="0"/>
          <w:marTop w:val="200"/>
          <w:marBottom w:val="120"/>
          <w:divBdr>
            <w:top w:val="none" w:sz="0" w:space="0" w:color="auto"/>
            <w:left w:val="none" w:sz="0" w:space="0" w:color="auto"/>
            <w:bottom w:val="none" w:sz="0" w:space="0" w:color="auto"/>
            <w:right w:val="none" w:sz="0" w:space="0" w:color="auto"/>
          </w:divBdr>
        </w:div>
        <w:div w:id="1858427069">
          <w:marLeft w:val="547"/>
          <w:marRight w:val="0"/>
          <w:marTop w:val="200"/>
          <w:marBottom w:val="120"/>
          <w:divBdr>
            <w:top w:val="none" w:sz="0" w:space="0" w:color="auto"/>
            <w:left w:val="none" w:sz="0" w:space="0" w:color="auto"/>
            <w:bottom w:val="none" w:sz="0" w:space="0" w:color="auto"/>
            <w:right w:val="none" w:sz="0" w:space="0" w:color="auto"/>
          </w:divBdr>
        </w:div>
        <w:div w:id="1083601972">
          <w:marLeft w:val="547"/>
          <w:marRight w:val="0"/>
          <w:marTop w:val="200"/>
          <w:marBottom w:val="120"/>
          <w:divBdr>
            <w:top w:val="none" w:sz="0" w:space="0" w:color="auto"/>
            <w:left w:val="none" w:sz="0" w:space="0" w:color="auto"/>
            <w:bottom w:val="none" w:sz="0" w:space="0" w:color="auto"/>
            <w:right w:val="none" w:sz="0" w:space="0" w:color="auto"/>
          </w:divBdr>
        </w:div>
        <w:div w:id="535582815">
          <w:marLeft w:val="547"/>
          <w:marRight w:val="0"/>
          <w:marTop w:val="200"/>
          <w:marBottom w:val="120"/>
          <w:divBdr>
            <w:top w:val="none" w:sz="0" w:space="0" w:color="auto"/>
            <w:left w:val="none" w:sz="0" w:space="0" w:color="auto"/>
            <w:bottom w:val="none" w:sz="0" w:space="0" w:color="auto"/>
            <w:right w:val="none" w:sz="0" w:space="0" w:color="auto"/>
          </w:divBdr>
        </w:div>
      </w:divsChild>
    </w:div>
    <w:div w:id="1144153814">
      <w:bodyDiv w:val="1"/>
      <w:marLeft w:val="0"/>
      <w:marRight w:val="0"/>
      <w:marTop w:val="0"/>
      <w:marBottom w:val="0"/>
      <w:divBdr>
        <w:top w:val="none" w:sz="0" w:space="0" w:color="auto"/>
        <w:left w:val="none" w:sz="0" w:space="0" w:color="auto"/>
        <w:bottom w:val="none" w:sz="0" w:space="0" w:color="auto"/>
        <w:right w:val="none" w:sz="0" w:space="0" w:color="auto"/>
      </w:divBdr>
      <w:divsChild>
        <w:div w:id="405566031">
          <w:marLeft w:val="1987"/>
          <w:marRight w:val="0"/>
          <w:marTop w:val="0"/>
          <w:marBottom w:val="120"/>
          <w:divBdr>
            <w:top w:val="none" w:sz="0" w:space="0" w:color="auto"/>
            <w:left w:val="none" w:sz="0" w:space="0" w:color="auto"/>
            <w:bottom w:val="none" w:sz="0" w:space="0" w:color="auto"/>
            <w:right w:val="none" w:sz="0" w:space="0" w:color="auto"/>
          </w:divBdr>
        </w:div>
        <w:div w:id="1060591894">
          <w:marLeft w:val="1166"/>
          <w:marRight w:val="0"/>
          <w:marTop w:val="0"/>
          <w:marBottom w:val="120"/>
          <w:divBdr>
            <w:top w:val="none" w:sz="0" w:space="0" w:color="auto"/>
            <w:left w:val="none" w:sz="0" w:space="0" w:color="auto"/>
            <w:bottom w:val="none" w:sz="0" w:space="0" w:color="auto"/>
            <w:right w:val="none" w:sz="0" w:space="0" w:color="auto"/>
          </w:divBdr>
        </w:div>
        <w:div w:id="1290863500">
          <w:marLeft w:val="1987"/>
          <w:marRight w:val="0"/>
          <w:marTop w:val="0"/>
          <w:marBottom w:val="120"/>
          <w:divBdr>
            <w:top w:val="none" w:sz="0" w:space="0" w:color="auto"/>
            <w:left w:val="none" w:sz="0" w:space="0" w:color="auto"/>
            <w:bottom w:val="none" w:sz="0" w:space="0" w:color="auto"/>
            <w:right w:val="none" w:sz="0" w:space="0" w:color="auto"/>
          </w:divBdr>
        </w:div>
        <w:div w:id="1472215929">
          <w:marLeft w:val="1987"/>
          <w:marRight w:val="0"/>
          <w:marTop w:val="0"/>
          <w:marBottom w:val="120"/>
          <w:divBdr>
            <w:top w:val="none" w:sz="0" w:space="0" w:color="auto"/>
            <w:left w:val="none" w:sz="0" w:space="0" w:color="auto"/>
            <w:bottom w:val="none" w:sz="0" w:space="0" w:color="auto"/>
            <w:right w:val="none" w:sz="0" w:space="0" w:color="auto"/>
          </w:divBdr>
        </w:div>
        <w:div w:id="1597638017">
          <w:marLeft w:val="1987"/>
          <w:marRight w:val="0"/>
          <w:marTop w:val="0"/>
          <w:marBottom w:val="120"/>
          <w:divBdr>
            <w:top w:val="none" w:sz="0" w:space="0" w:color="auto"/>
            <w:left w:val="none" w:sz="0" w:space="0" w:color="auto"/>
            <w:bottom w:val="none" w:sz="0" w:space="0" w:color="auto"/>
            <w:right w:val="none" w:sz="0" w:space="0" w:color="auto"/>
          </w:divBdr>
        </w:div>
        <w:div w:id="1691907660">
          <w:marLeft w:val="1166"/>
          <w:marRight w:val="0"/>
          <w:marTop w:val="0"/>
          <w:marBottom w:val="120"/>
          <w:divBdr>
            <w:top w:val="none" w:sz="0" w:space="0" w:color="auto"/>
            <w:left w:val="none" w:sz="0" w:space="0" w:color="auto"/>
            <w:bottom w:val="none" w:sz="0" w:space="0" w:color="auto"/>
            <w:right w:val="none" w:sz="0" w:space="0" w:color="auto"/>
          </w:divBdr>
        </w:div>
      </w:divsChild>
    </w:div>
    <w:div w:id="1145583259">
      <w:bodyDiv w:val="1"/>
      <w:marLeft w:val="0"/>
      <w:marRight w:val="0"/>
      <w:marTop w:val="0"/>
      <w:marBottom w:val="0"/>
      <w:divBdr>
        <w:top w:val="none" w:sz="0" w:space="0" w:color="auto"/>
        <w:left w:val="none" w:sz="0" w:space="0" w:color="auto"/>
        <w:bottom w:val="none" w:sz="0" w:space="0" w:color="auto"/>
        <w:right w:val="none" w:sz="0" w:space="0" w:color="auto"/>
      </w:divBdr>
    </w:div>
    <w:div w:id="1150487576">
      <w:bodyDiv w:val="1"/>
      <w:marLeft w:val="0"/>
      <w:marRight w:val="0"/>
      <w:marTop w:val="0"/>
      <w:marBottom w:val="0"/>
      <w:divBdr>
        <w:top w:val="none" w:sz="0" w:space="0" w:color="auto"/>
        <w:left w:val="none" w:sz="0" w:space="0" w:color="auto"/>
        <w:bottom w:val="none" w:sz="0" w:space="0" w:color="auto"/>
        <w:right w:val="none" w:sz="0" w:space="0" w:color="auto"/>
      </w:divBdr>
      <w:divsChild>
        <w:div w:id="1033993398">
          <w:marLeft w:val="547"/>
          <w:marRight w:val="0"/>
          <w:marTop w:val="0"/>
          <w:marBottom w:val="0"/>
          <w:divBdr>
            <w:top w:val="none" w:sz="0" w:space="0" w:color="auto"/>
            <w:left w:val="none" w:sz="0" w:space="0" w:color="auto"/>
            <w:bottom w:val="none" w:sz="0" w:space="0" w:color="auto"/>
            <w:right w:val="none" w:sz="0" w:space="0" w:color="auto"/>
          </w:divBdr>
        </w:div>
        <w:div w:id="1767654958">
          <w:marLeft w:val="547"/>
          <w:marRight w:val="0"/>
          <w:marTop w:val="0"/>
          <w:marBottom w:val="0"/>
          <w:divBdr>
            <w:top w:val="none" w:sz="0" w:space="0" w:color="auto"/>
            <w:left w:val="none" w:sz="0" w:space="0" w:color="auto"/>
            <w:bottom w:val="none" w:sz="0" w:space="0" w:color="auto"/>
            <w:right w:val="none" w:sz="0" w:space="0" w:color="auto"/>
          </w:divBdr>
        </w:div>
        <w:div w:id="602225290">
          <w:marLeft w:val="547"/>
          <w:marRight w:val="0"/>
          <w:marTop w:val="0"/>
          <w:marBottom w:val="0"/>
          <w:divBdr>
            <w:top w:val="none" w:sz="0" w:space="0" w:color="auto"/>
            <w:left w:val="none" w:sz="0" w:space="0" w:color="auto"/>
            <w:bottom w:val="none" w:sz="0" w:space="0" w:color="auto"/>
            <w:right w:val="none" w:sz="0" w:space="0" w:color="auto"/>
          </w:divBdr>
        </w:div>
        <w:div w:id="2045053645">
          <w:marLeft w:val="547"/>
          <w:marRight w:val="0"/>
          <w:marTop w:val="0"/>
          <w:marBottom w:val="0"/>
          <w:divBdr>
            <w:top w:val="none" w:sz="0" w:space="0" w:color="auto"/>
            <w:left w:val="none" w:sz="0" w:space="0" w:color="auto"/>
            <w:bottom w:val="none" w:sz="0" w:space="0" w:color="auto"/>
            <w:right w:val="none" w:sz="0" w:space="0" w:color="auto"/>
          </w:divBdr>
        </w:div>
        <w:div w:id="247151883">
          <w:marLeft w:val="547"/>
          <w:marRight w:val="0"/>
          <w:marTop w:val="0"/>
          <w:marBottom w:val="0"/>
          <w:divBdr>
            <w:top w:val="none" w:sz="0" w:space="0" w:color="auto"/>
            <w:left w:val="none" w:sz="0" w:space="0" w:color="auto"/>
            <w:bottom w:val="none" w:sz="0" w:space="0" w:color="auto"/>
            <w:right w:val="none" w:sz="0" w:space="0" w:color="auto"/>
          </w:divBdr>
        </w:div>
        <w:div w:id="237833657">
          <w:marLeft w:val="547"/>
          <w:marRight w:val="0"/>
          <w:marTop w:val="0"/>
          <w:marBottom w:val="0"/>
          <w:divBdr>
            <w:top w:val="none" w:sz="0" w:space="0" w:color="auto"/>
            <w:left w:val="none" w:sz="0" w:space="0" w:color="auto"/>
            <w:bottom w:val="none" w:sz="0" w:space="0" w:color="auto"/>
            <w:right w:val="none" w:sz="0" w:space="0" w:color="auto"/>
          </w:divBdr>
        </w:div>
        <w:div w:id="1992562097">
          <w:marLeft w:val="547"/>
          <w:marRight w:val="0"/>
          <w:marTop w:val="0"/>
          <w:marBottom w:val="0"/>
          <w:divBdr>
            <w:top w:val="none" w:sz="0" w:space="0" w:color="auto"/>
            <w:left w:val="none" w:sz="0" w:space="0" w:color="auto"/>
            <w:bottom w:val="none" w:sz="0" w:space="0" w:color="auto"/>
            <w:right w:val="none" w:sz="0" w:space="0" w:color="auto"/>
          </w:divBdr>
        </w:div>
      </w:divsChild>
    </w:div>
    <w:div w:id="1151214728">
      <w:bodyDiv w:val="1"/>
      <w:marLeft w:val="0"/>
      <w:marRight w:val="0"/>
      <w:marTop w:val="0"/>
      <w:marBottom w:val="0"/>
      <w:divBdr>
        <w:top w:val="none" w:sz="0" w:space="0" w:color="auto"/>
        <w:left w:val="none" w:sz="0" w:space="0" w:color="auto"/>
        <w:bottom w:val="none" w:sz="0" w:space="0" w:color="auto"/>
        <w:right w:val="none" w:sz="0" w:space="0" w:color="auto"/>
      </w:divBdr>
      <w:divsChild>
        <w:div w:id="489903295">
          <w:marLeft w:val="446"/>
          <w:marRight w:val="0"/>
          <w:marTop w:val="0"/>
          <w:marBottom w:val="120"/>
          <w:divBdr>
            <w:top w:val="none" w:sz="0" w:space="0" w:color="auto"/>
            <w:left w:val="none" w:sz="0" w:space="0" w:color="auto"/>
            <w:bottom w:val="none" w:sz="0" w:space="0" w:color="auto"/>
            <w:right w:val="none" w:sz="0" w:space="0" w:color="auto"/>
          </w:divBdr>
        </w:div>
        <w:div w:id="1741443898">
          <w:marLeft w:val="446"/>
          <w:marRight w:val="0"/>
          <w:marTop w:val="0"/>
          <w:marBottom w:val="120"/>
          <w:divBdr>
            <w:top w:val="none" w:sz="0" w:space="0" w:color="auto"/>
            <w:left w:val="none" w:sz="0" w:space="0" w:color="auto"/>
            <w:bottom w:val="none" w:sz="0" w:space="0" w:color="auto"/>
            <w:right w:val="none" w:sz="0" w:space="0" w:color="auto"/>
          </w:divBdr>
        </w:div>
        <w:div w:id="904416466">
          <w:marLeft w:val="446"/>
          <w:marRight w:val="0"/>
          <w:marTop w:val="0"/>
          <w:marBottom w:val="120"/>
          <w:divBdr>
            <w:top w:val="none" w:sz="0" w:space="0" w:color="auto"/>
            <w:left w:val="none" w:sz="0" w:space="0" w:color="auto"/>
            <w:bottom w:val="none" w:sz="0" w:space="0" w:color="auto"/>
            <w:right w:val="none" w:sz="0" w:space="0" w:color="auto"/>
          </w:divBdr>
        </w:div>
      </w:divsChild>
    </w:div>
    <w:div w:id="1151675377">
      <w:bodyDiv w:val="1"/>
      <w:marLeft w:val="0"/>
      <w:marRight w:val="0"/>
      <w:marTop w:val="0"/>
      <w:marBottom w:val="0"/>
      <w:divBdr>
        <w:top w:val="none" w:sz="0" w:space="0" w:color="auto"/>
        <w:left w:val="none" w:sz="0" w:space="0" w:color="auto"/>
        <w:bottom w:val="none" w:sz="0" w:space="0" w:color="auto"/>
        <w:right w:val="none" w:sz="0" w:space="0" w:color="auto"/>
      </w:divBdr>
    </w:div>
    <w:div w:id="1153452214">
      <w:bodyDiv w:val="1"/>
      <w:marLeft w:val="0"/>
      <w:marRight w:val="0"/>
      <w:marTop w:val="0"/>
      <w:marBottom w:val="0"/>
      <w:divBdr>
        <w:top w:val="none" w:sz="0" w:space="0" w:color="auto"/>
        <w:left w:val="none" w:sz="0" w:space="0" w:color="auto"/>
        <w:bottom w:val="none" w:sz="0" w:space="0" w:color="auto"/>
        <w:right w:val="none" w:sz="0" w:space="0" w:color="auto"/>
      </w:divBdr>
      <w:divsChild>
        <w:div w:id="301887350">
          <w:marLeft w:val="1080"/>
          <w:marRight w:val="0"/>
          <w:marTop w:val="100"/>
          <w:marBottom w:val="0"/>
          <w:divBdr>
            <w:top w:val="none" w:sz="0" w:space="0" w:color="auto"/>
            <w:left w:val="none" w:sz="0" w:space="0" w:color="auto"/>
            <w:bottom w:val="none" w:sz="0" w:space="0" w:color="auto"/>
            <w:right w:val="none" w:sz="0" w:space="0" w:color="auto"/>
          </w:divBdr>
        </w:div>
        <w:div w:id="512645321">
          <w:marLeft w:val="360"/>
          <w:marRight w:val="0"/>
          <w:marTop w:val="200"/>
          <w:marBottom w:val="0"/>
          <w:divBdr>
            <w:top w:val="none" w:sz="0" w:space="0" w:color="auto"/>
            <w:left w:val="none" w:sz="0" w:space="0" w:color="auto"/>
            <w:bottom w:val="none" w:sz="0" w:space="0" w:color="auto"/>
            <w:right w:val="none" w:sz="0" w:space="0" w:color="auto"/>
          </w:divBdr>
        </w:div>
        <w:div w:id="1219702108">
          <w:marLeft w:val="360"/>
          <w:marRight w:val="0"/>
          <w:marTop w:val="200"/>
          <w:marBottom w:val="0"/>
          <w:divBdr>
            <w:top w:val="none" w:sz="0" w:space="0" w:color="auto"/>
            <w:left w:val="none" w:sz="0" w:space="0" w:color="auto"/>
            <w:bottom w:val="none" w:sz="0" w:space="0" w:color="auto"/>
            <w:right w:val="none" w:sz="0" w:space="0" w:color="auto"/>
          </w:divBdr>
        </w:div>
        <w:div w:id="1782335929">
          <w:marLeft w:val="1080"/>
          <w:marRight w:val="0"/>
          <w:marTop w:val="100"/>
          <w:marBottom w:val="0"/>
          <w:divBdr>
            <w:top w:val="none" w:sz="0" w:space="0" w:color="auto"/>
            <w:left w:val="none" w:sz="0" w:space="0" w:color="auto"/>
            <w:bottom w:val="none" w:sz="0" w:space="0" w:color="auto"/>
            <w:right w:val="none" w:sz="0" w:space="0" w:color="auto"/>
          </w:divBdr>
        </w:div>
      </w:divsChild>
    </w:div>
    <w:div w:id="1154183775">
      <w:bodyDiv w:val="1"/>
      <w:marLeft w:val="0"/>
      <w:marRight w:val="0"/>
      <w:marTop w:val="0"/>
      <w:marBottom w:val="0"/>
      <w:divBdr>
        <w:top w:val="none" w:sz="0" w:space="0" w:color="auto"/>
        <w:left w:val="none" w:sz="0" w:space="0" w:color="auto"/>
        <w:bottom w:val="none" w:sz="0" w:space="0" w:color="auto"/>
        <w:right w:val="none" w:sz="0" w:space="0" w:color="auto"/>
      </w:divBdr>
      <w:divsChild>
        <w:div w:id="723260079">
          <w:marLeft w:val="274"/>
          <w:marRight w:val="0"/>
          <w:marTop w:val="0"/>
          <w:marBottom w:val="0"/>
          <w:divBdr>
            <w:top w:val="none" w:sz="0" w:space="0" w:color="auto"/>
            <w:left w:val="none" w:sz="0" w:space="0" w:color="auto"/>
            <w:bottom w:val="none" w:sz="0" w:space="0" w:color="auto"/>
            <w:right w:val="none" w:sz="0" w:space="0" w:color="auto"/>
          </w:divBdr>
        </w:div>
        <w:div w:id="2091656028">
          <w:marLeft w:val="274"/>
          <w:marRight w:val="0"/>
          <w:marTop w:val="0"/>
          <w:marBottom w:val="0"/>
          <w:divBdr>
            <w:top w:val="none" w:sz="0" w:space="0" w:color="auto"/>
            <w:left w:val="none" w:sz="0" w:space="0" w:color="auto"/>
            <w:bottom w:val="none" w:sz="0" w:space="0" w:color="auto"/>
            <w:right w:val="none" w:sz="0" w:space="0" w:color="auto"/>
          </w:divBdr>
        </w:div>
        <w:div w:id="1283614686">
          <w:marLeft w:val="274"/>
          <w:marRight w:val="0"/>
          <w:marTop w:val="0"/>
          <w:marBottom w:val="0"/>
          <w:divBdr>
            <w:top w:val="none" w:sz="0" w:space="0" w:color="auto"/>
            <w:left w:val="none" w:sz="0" w:space="0" w:color="auto"/>
            <w:bottom w:val="none" w:sz="0" w:space="0" w:color="auto"/>
            <w:right w:val="none" w:sz="0" w:space="0" w:color="auto"/>
          </w:divBdr>
        </w:div>
      </w:divsChild>
    </w:div>
    <w:div w:id="1157306609">
      <w:bodyDiv w:val="1"/>
      <w:marLeft w:val="0"/>
      <w:marRight w:val="0"/>
      <w:marTop w:val="0"/>
      <w:marBottom w:val="0"/>
      <w:divBdr>
        <w:top w:val="none" w:sz="0" w:space="0" w:color="auto"/>
        <w:left w:val="none" w:sz="0" w:space="0" w:color="auto"/>
        <w:bottom w:val="none" w:sz="0" w:space="0" w:color="auto"/>
        <w:right w:val="none" w:sz="0" w:space="0" w:color="auto"/>
      </w:divBdr>
    </w:div>
    <w:div w:id="1166436767">
      <w:bodyDiv w:val="1"/>
      <w:marLeft w:val="0"/>
      <w:marRight w:val="0"/>
      <w:marTop w:val="0"/>
      <w:marBottom w:val="0"/>
      <w:divBdr>
        <w:top w:val="none" w:sz="0" w:space="0" w:color="auto"/>
        <w:left w:val="none" w:sz="0" w:space="0" w:color="auto"/>
        <w:bottom w:val="none" w:sz="0" w:space="0" w:color="auto"/>
        <w:right w:val="none" w:sz="0" w:space="0" w:color="auto"/>
      </w:divBdr>
      <w:divsChild>
        <w:div w:id="1478494514">
          <w:marLeft w:val="360"/>
          <w:marRight w:val="0"/>
          <w:marTop w:val="200"/>
          <w:marBottom w:val="0"/>
          <w:divBdr>
            <w:top w:val="none" w:sz="0" w:space="0" w:color="auto"/>
            <w:left w:val="none" w:sz="0" w:space="0" w:color="auto"/>
            <w:bottom w:val="none" w:sz="0" w:space="0" w:color="auto"/>
            <w:right w:val="none" w:sz="0" w:space="0" w:color="auto"/>
          </w:divBdr>
        </w:div>
        <w:div w:id="1832286550">
          <w:marLeft w:val="360"/>
          <w:marRight w:val="0"/>
          <w:marTop w:val="200"/>
          <w:marBottom w:val="0"/>
          <w:divBdr>
            <w:top w:val="none" w:sz="0" w:space="0" w:color="auto"/>
            <w:left w:val="none" w:sz="0" w:space="0" w:color="auto"/>
            <w:bottom w:val="none" w:sz="0" w:space="0" w:color="auto"/>
            <w:right w:val="none" w:sz="0" w:space="0" w:color="auto"/>
          </w:divBdr>
        </w:div>
        <w:div w:id="644312548">
          <w:marLeft w:val="360"/>
          <w:marRight w:val="0"/>
          <w:marTop w:val="200"/>
          <w:marBottom w:val="0"/>
          <w:divBdr>
            <w:top w:val="none" w:sz="0" w:space="0" w:color="auto"/>
            <w:left w:val="none" w:sz="0" w:space="0" w:color="auto"/>
            <w:bottom w:val="none" w:sz="0" w:space="0" w:color="auto"/>
            <w:right w:val="none" w:sz="0" w:space="0" w:color="auto"/>
          </w:divBdr>
        </w:div>
        <w:div w:id="2062753659">
          <w:marLeft w:val="360"/>
          <w:marRight w:val="0"/>
          <w:marTop w:val="200"/>
          <w:marBottom w:val="0"/>
          <w:divBdr>
            <w:top w:val="none" w:sz="0" w:space="0" w:color="auto"/>
            <w:left w:val="none" w:sz="0" w:space="0" w:color="auto"/>
            <w:bottom w:val="none" w:sz="0" w:space="0" w:color="auto"/>
            <w:right w:val="none" w:sz="0" w:space="0" w:color="auto"/>
          </w:divBdr>
        </w:div>
        <w:div w:id="727070677">
          <w:marLeft w:val="360"/>
          <w:marRight w:val="0"/>
          <w:marTop w:val="200"/>
          <w:marBottom w:val="0"/>
          <w:divBdr>
            <w:top w:val="none" w:sz="0" w:space="0" w:color="auto"/>
            <w:left w:val="none" w:sz="0" w:space="0" w:color="auto"/>
            <w:bottom w:val="none" w:sz="0" w:space="0" w:color="auto"/>
            <w:right w:val="none" w:sz="0" w:space="0" w:color="auto"/>
          </w:divBdr>
        </w:div>
        <w:div w:id="235939814">
          <w:marLeft w:val="360"/>
          <w:marRight w:val="0"/>
          <w:marTop w:val="200"/>
          <w:marBottom w:val="0"/>
          <w:divBdr>
            <w:top w:val="none" w:sz="0" w:space="0" w:color="auto"/>
            <w:left w:val="none" w:sz="0" w:space="0" w:color="auto"/>
            <w:bottom w:val="none" w:sz="0" w:space="0" w:color="auto"/>
            <w:right w:val="none" w:sz="0" w:space="0" w:color="auto"/>
          </w:divBdr>
        </w:div>
      </w:divsChild>
    </w:div>
    <w:div w:id="1167205282">
      <w:bodyDiv w:val="1"/>
      <w:marLeft w:val="0"/>
      <w:marRight w:val="0"/>
      <w:marTop w:val="0"/>
      <w:marBottom w:val="0"/>
      <w:divBdr>
        <w:top w:val="none" w:sz="0" w:space="0" w:color="auto"/>
        <w:left w:val="none" w:sz="0" w:space="0" w:color="auto"/>
        <w:bottom w:val="none" w:sz="0" w:space="0" w:color="auto"/>
        <w:right w:val="none" w:sz="0" w:space="0" w:color="auto"/>
      </w:divBdr>
      <w:divsChild>
        <w:div w:id="1276013464">
          <w:marLeft w:val="446"/>
          <w:marRight w:val="0"/>
          <w:marTop w:val="0"/>
          <w:marBottom w:val="0"/>
          <w:divBdr>
            <w:top w:val="none" w:sz="0" w:space="0" w:color="auto"/>
            <w:left w:val="none" w:sz="0" w:space="0" w:color="auto"/>
            <w:bottom w:val="none" w:sz="0" w:space="0" w:color="auto"/>
            <w:right w:val="none" w:sz="0" w:space="0" w:color="auto"/>
          </w:divBdr>
        </w:div>
        <w:div w:id="1192450627">
          <w:marLeft w:val="446"/>
          <w:marRight w:val="0"/>
          <w:marTop w:val="0"/>
          <w:marBottom w:val="0"/>
          <w:divBdr>
            <w:top w:val="none" w:sz="0" w:space="0" w:color="auto"/>
            <w:left w:val="none" w:sz="0" w:space="0" w:color="auto"/>
            <w:bottom w:val="none" w:sz="0" w:space="0" w:color="auto"/>
            <w:right w:val="none" w:sz="0" w:space="0" w:color="auto"/>
          </w:divBdr>
        </w:div>
        <w:div w:id="48694469">
          <w:marLeft w:val="446"/>
          <w:marRight w:val="0"/>
          <w:marTop w:val="0"/>
          <w:marBottom w:val="0"/>
          <w:divBdr>
            <w:top w:val="none" w:sz="0" w:space="0" w:color="auto"/>
            <w:left w:val="none" w:sz="0" w:space="0" w:color="auto"/>
            <w:bottom w:val="none" w:sz="0" w:space="0" w:color="auto"/>
            <w:right w:val="none" w:sz="0" w:space="0" w:color="auto"/>
          </w:divBdr>
        </w:div>
        <w:div w:id="1703507221">
          <w:marLeft w:val="446"/>
          <w:marRight w:val="0"/>
          <w:marTop w:val="0"/>
          <w:marBottom w:val="0"/>
          <w:divBdr>
            <w:top w:val="none" w:sz="0" w:space="0" w:color="auto"/>
            <w:left w:val="none" w:sz="0" w:space="0" w:color="auto"/>
            <w:bottom w:val="none" w:sz="0" w:space="0" w:color="auto"/>
            <w:right w:val="none" w:sz="0" w:space="0" w:color="auto"/>
          </w:divBdr>
        </w:div>
      </w:divsChild>
    </w:div>
    <w:div w:id="1167671578">
      <w:bodyDiv w:val="1"/>
      <w:marLeft w:val="0"/>
      <w:marRight w:val="0"/>
      <w:marTop w:val="0"/>
      <w:marBottom w:val="0"/>
      <w:divBdr>
        <w:top w:val="none" w:sz="0" w:space="0" w:color="auto"/>
        <w:left w:val="none" w:sz="0" w:space="0" w:color="auto"/>
        <w:bottom w:val="none" w:sz="0" w:space="0" w:color="auto"/>
        <w:right w:val="none" w:sz="0" w:space="0" w:color="auto"/>
      </w:divBdr>
      <w:divsChild>
        <w:div w:id="890387059">
          <w:marLeft w:val="360"/>
          <w:marRight w:val="0"/>
          <w:marTop w:val="200"/>
          <w:marBottom w:val="0"/>
          <w:divBdr>
            <w:top w:val="none" w:sz="0" w:space="0" w:color="auto"/>
            <w:left w:val="none" w:sz="0" w:space="0" w:color="auto"/>
            <w:bottom w:val="none" w:sz="0" w:space="0" w:color="auto"/>
            <w:right w:val="none" w:sz="0" w:space="0" w:color="auto"/>
          </w:divBdr>
        </w:div>
        <w:div w:id="1136680180">
          <w:marLeft w:val="360"/>
          <w:marRight w:val="0"/>
          <w:marTop w:val="200"/>
          <w:marBottom w:val="0"/>
          <w:divBdr>
            <w:top w:val="none" w:sz="0" w:space="0" w:color="auto"/>
            <w:left w:val="none" w:sz="0" w:space="0" w:color="auto"/>
            <w:bottom w:val="none" w:sz="0" w:space="0" w:color="auto"/>
            <w:right w:val="none" w:sz="0" w:space="0" w:color="auto"/>
          </w:divBdr>
        </w:div>
        <w:div w:id="1983852025">
          <w:marLeft w:val="360"/>
          <w:marRight w:val="0"/>
          <w:marTop w:val="200"/>
          <w:marBottom w:val="0"/>
          <w:divBdr>
            <w:top w:val="none" w:sz="0" w:space="0" w:color="auto"/>
            <w:left w:val="none" w:sz="0" w:space="0" w:color="auto"/>
            <w:bottom w:val="none" w:sz="0" w:space="0" w:color="auto"/>
            <w:right w:val="none" w:sz="0" w:space="0" w:color="auto"/>
          </w:divBdr>
        </w:div>
      </w:divsChild>
    </w:div>
    <w:div w:id="1171488483">
      <w:bodyDiv w:val="1"/>
      <w:marLeft w:val="0"/>
      <w:marRight w:val="0"/>
      <w:marTop w:val="0"/>
      <w:marBottom w:val="0"/>
      <w:divBdr>
        <w:top w:val="none" w:sz="0" w:space="0" w:color="auto"/>
        <w:left w:val="none" w:sz="0" w:space="0" w:color="auto"/>
        <w:bottom w:val="none" w:sz="0" w:space="0" w:color="auto"/>
        <w:right w:val="none" w:sz="0" w:space="0" w:color="auto"/>
      </w:divBdr>
    </w:div>
    <w:div w:id="1171799841">
      <w:bodyDiv w:val="1"/>
      <w:marLeft w:val="0"/>
      <w:marRight w:val="0"/>
      <w:marTop w:val="0"/>
      <w:marBottom w:val="0"/>
      <w:divBdr>
        <w:top w:val="none" w:sz="0" w:space="0" w:color="auto"/>
        <w:left w:val="none" w:sz="0" w:space="0" w:color="auto"/>
        <w:bottom w:val="none" w:sz="0" w:space="0" w:color="auto"/>
        <w:right w:val="none" w:sz="0" w:space="0" w:color="auto"/>
      </w:divBdr>
      <w:divsChild>
        <w:div w:id="213934812">
          <w:marLeft w:val="720"/>
          <w:marRight w:val="0"/>
          <w:marTop w:val="0"/>
          <w:marBottom w:val="0"/>
          <w:divBdr>
            <w:top w:val="none" w:sz="0" w:space="0" w:color="auto"/>
            <w:left w:val="none" w:sz="0" w:space="0" w:color="auto"/>
            <w:bottom w:val="none" w:sz="0" w:space="0" w:color="auto"/>
            <w:right w:val="none" w:sz="0" w:space="0" w:color="auto"/>
          </w:divBdr>
        </w:div>
        <w:div w:id="1841119186">
          <w:marLeft w:val="720"/>
          <w:marRight w:val="0"/>
          <w:marTop w:val="0"/>
          <w:marBottom w:val="0"/>
          <w:divBdr>
            <w:top w:val="none" w:sz="0" w:space="0" w:color="auto"/>
            <w:left w:val="none" w:sz="0" w:space="0" w:color="auto"/>
            <w:bottom w:val="none" w:sz="0" w:space="0" w:color="auto"/>
            <w:right w:val="none" w:sz="0" w:space="0" w:color="auto"/>
          </w:divBdr>
        </w:div>
      </w:divsChild>
    </w:div>
    <w:div w:id="1173227521">
      <w:bodyDiv w:val="1"/>
      <w:marLeft w:val="0"/>
      <w:marRight w:val="0"/>
      <w:marTop w:val="0"/>
      <w:marBottom w:val="0"/>
      <w:divBdr>
        <w:top w:val="none" w:sz="0" w:space="0" w:color="auto"/>
        <w:left w:val="none" w:sz="0" w:space="0" w:color="auto"/>
        <w:bottom w:val="none" w:sz="0" w:space="0" w:color="auto"/>
        <w:right w:val="none" w:sz="0" w:space="0" w:color="auto"/>
      </w:divBdr>
    </w:div>
    <w:div w:id="1183130117">
      <w:bodyDiv w:val="1"/>
      <w:marLeft w:val="0"/>
      <w:marRight w:val="0"/>
      <w:marTop w:val="0"/>
      <w:marBottom w:val="0"/>
      <w:divBdr>
        <w:top w:val="none" w:sz="0" w:space="0" w:color="auto"/>
        <w:left w:val="none" w:sz="0" w:space="0" w:color="auto"/>
        <w:bottom w:val="none" w:sz="0" w:space="0" w:color="auto"/>
        <w:right w:val="none" w:sz="0" w:space="0" w:color="auto"/>
      </w:divBdr>
      <w:divsChild>
        <w:div w:id="1416706602">
          <w:marLeft w:val="360"/>
          <w:marRight w:val="0"/>
          <w:marTop w:val="240"/>
          <w:marBottom w:val="0"/>
          <w:divBdr>
            <w:top w:val="none" w:sz="0" w:space="0" w:color="auto"/>
            <w:left w:val="none" w:sz="0" w:space="0" w:color="auto"/>
            <w:bottom w:val="none" w:sz="0" w:space="0" w:color="auto"/>
            <w:right w:val="none" w:sz="0" w:space="0" w:color="auto"/>
          </w:divBdr>
        </w:div>
        <w:div w:id="1937638314">
          <w:marLeft w:val="360"/>
          <w:marRight w:val="0"/>
          <w:marTop w:val="240"/>
          <w:marBottom w:val="0"/>
          <w:divBdr>
            <w:top w:val="none" w:sz="0" w:space="0" w:color="auto"/>
            <w:left w:val="none" w:sz="0" w:space="0" w:color="auto"/>
            <w:bottom w:val="none" w:sz="0" w:space="0" w:color="auto"/>
            <w:right w:val="none" w:sz="0" w:space="0" w:color="auto"/>
          </w:divBdr>
        </w:div>
        <w:div w:id="862090962">
          <w:marLeft w:val="360"/>
          <w:marRight w:val="0"/>
          <w:marTop w:val="240"/>
          <w:marBottom w:val="0"/>
          <w:divBdr>
            <w:top w:val="none" w:sz="0" w:space="0" w:color="auto"/>
            <w:left w:val="none" w:sz="0" w:space="0" w:color="auto"/>
            <w:bottom w:val="none" w:sz="0" w:space="0" w:color="auto"/>
            <w:right w:val="none" w:sz="0" w:space="0" w:color="auto"/>
          </w:divBdr>
        </w:div>
        <w:div w:id="888105958">
          <w:marLeft w:val="360"/>
          <w:marRight w:val="0"/>
          <w:marTop w:val="240"/>
          <w:marBottom w:val="0"/>
          <w:divBdr>
            <w:top w:val="none" w:sz="0" w:space="0" w:color="auto"/>
            <w:left w:val="none" w:sz="0" w:space="0" w:color="auto"/>
            <w:bottom w:val="none" w:sz="0" w:space="0" w:color="auto"/>
            <w:right w:val="none" w:sz="0" w:space="0" w:color="auto"/>
          </w:divBdr>
        </w:div>
        <w:div w:id="1271354906">
          <w:marLeft w:val="360"/>
          <w:marRight w:val="0"/>
          <w:marTop w:val="240"/>
          <w:marBottom w:val="0"/>
          <w:divBdr>
            <w:top w:val="none" w:sz="0" w:space="0" w:color="auto"/>
            <w:left w:val="none" w:sz="0" w:space="0" w:color="auto"/>
            <w:bottom w:val="none" w:sz="0" w:space="0" w:color="auto"/>
            <w:right w:val="none" w:sz="0" w:space="0" w:color="auto"/>
          </w:divBdr>
        </w:div>
      </w:divsChild>
    </w:div>
    <w:div w:id="1183283743">
      <w:bodyDiv w:val="1"/>
      <w:marLeft w:val="0"/>
      <w:marRight w:val="0"/>
      <w:marTop w:val="0"/>
      <w:marBottom w:val="0"/>
      <w:divBdr>
        <w:top w:val="none" w:sz="0" w:space="0" w:color="auto"/>
        <w:left w:val="none" w:sz="0" w:space="0" w:color="auto"/>
        <w:bottom w:val="none" w:sz="0" w:space="0" w:color="auto"/>
        <w:right w:val="none" w:sz="0" w:space="0" w:color="auto"/>
      </w:divBdr>
      <w:divsChild>
        <w:div w:id="231476899">
          <w:marLeft w:val="360"/>
          <w:marRight w:val="0"/>
          <w:marTop w:val="200"/>
          <w:marBottom w:val="0"/>
          <w:divBdr>
            <w:top w:val="none" w:sz="0" w:space="0" w:color="auto"/>
            <w:left w:val="none" w:sz="0" w:space="0" w:color="auto"/>
            <w:bottom w:val="none" w:sz="0" w:space="0" w:color="auto"/>
            <w:right w:val="none" w:sz="0" w:space="0" w:color="auto"/>
          </w:divBdr>
        </w:div>
        <w:div w:id="607809956">
          <w:marLeft w:val="360"/>
          <w:marRight w:val="0"/>
          <w:marTop w:val="200"/>
          <w:marBottom w:val="0"/>
          <w:divBdr>
            <w:top w:val="none" w:sz="0" w:space="0" w:color="auto"/>
            <w:left w:val="none" w:sz="0" w:space="0" w:color="auto"/>
            <w:bottom w:val="none" w:sz="0" w:space="0" w:color="auto"/>
            <w:right w:val="none" w:sz="0" w:space="0" w:color="auto"/>
          </w:divBdr>
        </w:div>
        <w:div w:id="668681135">
          <w:marLeft w:val="360"/>
          <w:marRight w:val="0"/>
          <w:marTop w:val="200"/>
          <w:marBottom w:val="0"/>
          <w:divBdr>
            <w:top w:val="none" w:sz="0" w:space="0" w:color="auto"/>
            <w:left w:val="none" w:sz="0" w:space="0" w:color="auto"/>
            <w:bottom w:val="none" w:sz="0" w:space="0" w:color="auto"/>
            <w:right w:val="none" w:sz="0" w:space="0" w:color="auto"/>
          </w:divBdr>
        </w:div>
        <w:div w:id="1324431346">
          <w:marLeft w:val="360"/>
          <w:marRight w:val="0"/>
          <w:marTop w:val="200"/>
          <w:marBottom w:val="0"/>
          <w:divBdr>
            <w:top w:val="none" w:sz="0" w:space="0" w:color="auto"/>
            <w:left w:val="none" w:sz="0" w:space="0" w:color="auto"/>
            <w:bottom w:val="none" w:sz="0" w:space="0" w:color="auto"/>
            <w:right w:val="none" w:sz="0" w:space="0" w:color="auto"/>
          </w:divBdr>
        </w:div>
      </w:divsChild>
    </w:div>
    <w:div w:id="1189414939">
      <w:bodyDiv w:val="1"/>
      <w:marLeft w:val="0"/>
      <w:marRight w:val="0"/>
      <w:marTop w:val="0"/>
      <w:marBottom w:val="0"/>
      <w:divBdr>
        <w:top w:val="none" w:sz="0" w:space="0" w:color="auto"/>
        <w:left w:val="none" w:sz="0" w:space="0" w:color="auto"/>
        <w:bottom w:val="none" w:sz="0" w:space="0" w:color="auto"/>
        <w:right w:val="none" w:sz="0" w:space="0" w:color="auto"/>
      </w:divBdr>
    </w:div>
    <w:div w:id="1189443717">
      <w:bodyDiv w:val="1"/>
      <w:marLeft w:val="0"/>
      <w:marRight w:val="0"/>
      <w:marTop w:val="0"/>
      <w:marBottom w:val="0"/>
      <w:divBdr>
        <w:top w:val="none" w:sz="0" w:space="0" w:color="auto"/>
        <w:left w:val="none" w:sz="0" w:space="0" w:color="auto"/>
        <w:bottom w:val="none" w:sz="0" w:space="0" w:color="auto"/>
        <w:right w:val="none" w:sz="0" w:space="0" w:color="auto"/>
      </w:divBdr>
    </w:div>
    <w:div w:id="1190488432">
      <w:bodyDiv w:val="1"/>
      <w:marLeft w:val="0"/>
      <w:marRight w:val="0"/>
      <w:marTop w:val="0"/>
      <w:marBottom w:val="0"/>
      <w:divBdr>
        <w:top w:val="none" w:sz="0" w:space="0" w:color="auto"/>
        <w:left w:val="none" w:sz="0" w:space="0" w:color="auto"/>
        <w:bottom w:val="none" w:sz="0" w:space="0" w:color="auto"/>
        <w:right w:val="none" w:sz="0" w:space="0" w:color="auto"/>
      </w:divBdr>
    </w:div>
    <w:div w:id="1192112745">
      <w:bodyDiv w:val="1"/>
      <w:marLeft w:val="0"/>
      <w:marRight w:val="0"/>
      <w:marTop w:val="0"/>
      <w:marBottom w:val="0"/>
      <w:divBdr>
        <w:top w:val="none" w:sz="0" w:space="0" w:color="auto"/>
        <w:left w:val="none" w:sz="0" w:space="0" w:color="auto"/>
        <w:bottom w:val="none" w:sz="0" w:space="0" w:color="auto"/>
        <w:right w:val="none" w:sz="0" w:space="0" w:color="auto"/>
      </w:divBdr>
    </w:div>
    <w:div w:id="1197356649">
      <w:bodyDiv w:val="1"/>
      <w:marLeft w:val="0"/>
      <w:marRight w:val="0"/>
      <w:marTop w:val="0"/>
      <w:marBottom w:val="0"/>
      <w:divBdr>
        <w:top w:val="none" w:sz="0" w:space="0" w:color="auto"/>
        <w:left w:val="none" w:sz="0" w:space="0" w:color="auto"/>
        <w:bottom w:val="none" w:sz="0" w:space="0" w:color="auto"/>
        <w:right w:val="none" w:sz="0" w:space="0" w:color="auto"/>
      </w:divBdr>
    </w:div>
    <w:div w:id="1199510970">
      <w:bodyDiv w:val="1"/>
      <w:marLeft w:val="0"/>
      <w:marRight w:val="0"/>
      <w:marTop w:val="0"/>
      <w:marBottom w:val="0"/>
      <w:divBdr>
        <w:top w:val="none" w:sz="0" w:space="0" w:color="auto"/>
        <w:left w:val="none" w:sz="0" w:space="0" w:color="auto"/>
        <w:bottom w:val="none" w:sz="0" w:space="0" w:color="auto"/>
        <w:right w:val="none" w:sz="0" w:space="0" w:color="auto"/>
      </w:divBdr>
    </w:div>
    <w:div w:id="1199586294">
      <w:bodyDiv w:val="1"/>
      <w:marLeft w:val="0"/>
      <w:marRight w:val="0"/>
      <w:marTop w:val="0"/>
      <w:marBottom w:val="0"/>
      <w:divBdr>
        <w:top w:val="none" w:sz="0" w:space="0" w:color="auto"/>
        <w:left w:val="none" w:sz="0" w:space="0" w:color="auto"/>
        <w:bottom w:val="none" w:sz="0" w:space="0" w:color="auto"/>
        <w:right w:val="none" w:sz="0" w:space="0" w:color="auto"/>
      </w:divBdr>
    </w:div>
    <w:div w:id="1210143728">
      <w:bodyDiv w:val="1"/>
      <w:marLeft w:val="0"/>
      <w:marRight w:val="0"/>
      <w:marTop w:val="0"/>
      <w:marBottom w:val="0"/>
      <w:divBdr>
        <w:top w:val="none" w:sz="0" w:space="0" w:color="auto"/>
        <w:left w:val="none" w:sz="0" w:space="0" w:color="auto"/>
        <w:bottom w:val="none" w:sz="0" w:space="0" w:color="auto"/>
        <w:right w:val="none" w:sz="0" w:space="0" w:color="auto"/>
      </w:divBdr>
    </w:div>
    <w:div w:id="1214464587">
      <w:bodyDiv w:val="1"/>
      <w:marLeft w:val="0"/>
      <w:marRight w:val="0"/>
      <w:marTop w:val="0"/>
      <w:marBottom w:val="0"/>
      <w:divBdr>
        <w:top w:val="none" w:sz="0" w:space="0" w:color="auto"/>
        <w:left w:val="none" w:sz="0" w:space="0" w:color="auto"/>
        <w:bottom w:val="none" w:sz="0" w:space="0" w:color="auto"/>
        <w:right w:val="none" w:sz="0" w:space="0" w:color="auto"/>
      </w:divBdr>
    </w:div>
    <w:div w:id="1219318382">
      <w:bodyDiv w:val="1"/>
      <w:marLeft w:val="0"/>
      <w:marRight w:val="0"/>
      <w:marTop w:val="0"/>
      <w:marBottom w:val="0"/>
      <w:divBdr>
        <w:top w:val="none" w:sz="0" w:space="0" w:color="auto"/>
        <w:left w:val="none" w:sz="0" w:space="0" w:color="auto"/>
        <w:bottom w:val="none" w:sz="0" w:space="0" w:color="auto"/>
        <w:right w:val="none" w:sz="0" w:space="0" w:color="auto"/>
      </w:divBdr>
    </w:div>
    <w:div w:id="1221283403">
      <w:bodyDiv w:val="1"/>
      <w:marLeft w:val="0"/>
      <w:marRight w:val="0"/>
      <w:marTop w:val="0"/>
      <w:marBottom w:val="0"/>
      <w:divBdr>
        <w:top w:val="none" w:sz="0" w:space="0" w:color="auto"/>
        <w:left w:val="none" w:sz="0" w:space="0" w:color="auto"/>
        <w:bottom w:val="none" w:sz="0" w:space="0" w:color="auto"/>
        <w:right w:val="none" w:sz="0" w:space="0" w:color="auto"/>
      </w:divBdr>
      <w:divsChild>
        <w:div w:id="1023020112">
          <w:marLeft w:val="446"/>
          <w:marRight w:val="0"/>
          <w:marTop w:val="200"/>
          <w:marBottom w:val="120"/>
          <w:divBdr>
            <w:top w:val="none" w:sz="0" w:space="0" w:color="auto"/>
            <w:left w:val="none" w:sz="0" w:space="0" w:color="auto"/>
            <w:bottom w:val="none" w:sz="0" w:space="0" w:color="auto"/>
            <w:right w:val="none" w:sz="0" w:space="0" w:color="auto"/>
          </w:divBdr>
        </w:div>
        <w:div w:id="290746351">
          <w:marLeft w:val="1166"/>
          <w:marRight w:val="0"/>
          <w:marTop w:val="0"/>
          <w:marBottom w:val="0"/>
          <w:divBdr>
            <w:top w:val="none" w:sz="0" w:space="0" w:color="auto"/>
            <w:left w:val="none" w:sz="0" w:space="0" w:color="auto"/>
            <w:bottom w:val="none" w:sz="0" w:space="0" w:color="auto"/>
            <w:right w:val="none" w:sz="0" w:space="0" w:color="auto"/>
          </w:divBdr>
        </w:div>
        <w:div w:id="1614021573">
          <w:marLeft w:val="1166"/>
          <w:marRight w:val="0"/>
          <w:marTop w:val="0"/>
          <w:marBottom w:val="0"/>
          <w:divBdr>
            <w:top w:val="none" w:sz="0" w:space="0" w:color="auto"/>
            <w:left w:val="none" w:sz="0" w:space="0" w:color="auto"/>
            <w:bottom w:val="none" w:sz="0" w:space="0" w:color="auto"/>
            <w:right w:val="none" w:sz="0" w:space="0" w:color="auto"/>
          </w:divBdr>
        </w:div>
        <w:div w:id="1076249387">
          <w:marLeft w:val="1166"/>
          <w:marRight w:val="0"/>
          <w:marTop w:val="0"/>
          <w:marBottom w:val="0"/>
          <w:divBdr>
            <w:top w:val="none" w:sz="0" w:space="0" w:color="auto"/>
            <w:left w:val="none" w:sz="0" w:space="0" w:color="auto"/>
            <w:bottom w:val="none" w:sz="0" w:space="0" w:color="auto"/>
            <w:right w:val="none" w:sz="0" w:space="0" w:color="auto"/>
          </w:divBdr>
        </w:div>
        <w:div w:id="1870146155">
          <w:marLeft w:val="1166"/>
          <w:marRight w:val="0"/>
          <w:marTop w:val="0"/>
          <w:marBottom w:val="0"/>
          <w:divBdr>
            <w:top w:val="none" w:sz="0" w:space="0" w:color="auto"/>
            <w:left w:val="none" w:sz="0" w:space="0" w:color="auto"/>
            <w:bottom w:val="none" w:sz="0" w:space="0" w:color="auto"/>
            <w:right w:val="none" w:sz="0" w:space="0" w:color="auto"/>
          </w:divBdr>
        </w:div>
        <w:div w:id="2015260607">
          <w:marLeft w:val="1166"/>
          <w:marRight w:val="0"/>
          <w:marTop w:val="0"/>
          <w:marBottom w:val="0"/>
          <w:divBdr>
            <w:top w:val="none" w:sz="0" w:space="0" w:color="auto"/>
            <w:left w:val="none" w:sz="0" w:space="0" w:color="auto"/>
            <w:bottom w:val="none" w:sz="0" w:space="0" w:color="auto"/>
            <w:right w:val="none" w:sz="0" w:space="0" w:color="auto"/>
          </w:divBdr>
        </w:div>
        <w:div w:id="1219172075">
          <w:marLeft w:val="1166"/>
          <w:marRight w:val="0"/>
          <w:marTop w:val="0"/>
          <w:marBottom w:val="0"/>
          <w:divBdr>
            <w:top w:val="none" w:sz="0" w:space="0" w:color="auto"/>
            <w:left w:val="none" w:sz="0" w:space="0" w:color="auto"/>
            <w:bottom w:val="none" w:sz="0" w:space="0" w:color="auto"/>
            <w:right w:val="none" w:sz="0" w:space="0" w:color="auto"/>
          </w:divBdr>
        </w:div>
      </w:divsChild>
    </w:div>
    <w:div w:id="1221358851">
      <w:bodyDiv w:val="1"/>
      <w:marLeft w:val="0"/>
      <w:marRight w:val="0"/>
      <w:marTop w:val="0"/>
      <w:marBottom w:val="0"/>
      <w:divBdr>
        <w:top w:val="none" w:sz="0" w:space="0" w:color="auto"/>
        <w:left w:val="none" w:sz="0" w:space="0" w:color="auto"/>
        <w:bottom w:val="none" w:sz="0" w:space="0" w:color="auto"/>
        <w:right w:val="none" w:sz="0" w:space="0" w:color="auto"/>
      </w:divBdr>
    </w:div>
    <w:div w:id="1236891706">
      <w:bodyDiv w:val="1"/>
      <w:marLeft w:val="0"/>
      <w:marRight w:val="0"/>
      <w:marTop w:val="0"/>
      <w:marBottom w:val="0"/>
      <w:divBdr>
        <w:top w:val="none" w:sz="0" w:space="0" w:color="auto"/>
        <w:left w:val="none" w:sz="0" w:space="0" w:color="auto"/>
        <w:bottom w:val="none" w:sz="0" w:space="0" w:color="auto"/>
        <w:right w:val="none" w:sz="0" w:space="0" w:color="auto"/>
      </w:divBdr>
    </w:div>
    <w:div w:id="1237782454">
      <w:bodyDiv w:val="1"/>
      <w:marLeft w:val="0"/>
      <w:marRight w:val="0"/>
      <w:marTop w:val="0"/>
      <w:marBottom w:val="0"/>
      <w:divBdr>
        <w:top w:val="none" w:sz="0" w:space="0" w:color="auto"/>
        <w:left w:val="none" w:sz="0" w:space="0" w:color="auto"/>
        <w:bottom w:val="none" w:sz="0" w:space="0" w:color="auto"/>
        <w:right w:val="none" w:sz="0" w:space="0" w:color="auto"/>
      </w:divBdr>
      <w:divsChild>
        <w:div w:id="265382157">
          <w:marLeft w:val="360"/>
          <w:marRight w:val="0"/>
          <w:marTop w:val="200"/>
          <w:marBottom w:val="0"/>
          <w:divBdr>
            <w:top w:val="none" w:sz="0" w:space="0" w:color="auto"/>
            <w:left w:val="none" w:sz="0" w:space="0" w:color="auto"/>
            <w:bottom w:val="none" w:sz="0" w:space="0" w:color="auto"/>
            <w:right w:val="none" w:sz="0" w:space="0" w:color="auto"/>
          </w:divBdr>
        </w:div>
        <w:div w:id="687096493">
          <w:marLeft w:val="360"/>
          <w:marRight w:val="0"/>
          <w:marTop w:val="200"/>
          <w:marBottom w:val="0"/>
          <w:divBdr>
            <w:top w:val="none" w:sz="0" w:space="0" w:color="auto"/>
            <w:left w:val="none" w:sz="0" w:space="0" w:color="auto"/>
            <w:bottom w:val="none" w:sz="0" w:space="0" w:color="auto"/>
            <w:right w:val="none" w:sz="0" w:space="0" w:color="auto"/>
          </w:divBdr>
        </w:div>
        <w:div w:id="1469319367">
          <w:marLeft w:val="360"/>
          <w:marRight w:val="0"/>
          <w:marTop w:val="200"/>
          <w:marBottom w:val="0"/>
          <w:divBdr>
            <w:top w:val="none" w:sz="0" w:space="0" w:color="auto"/>
            <w:left w:val="none" w:sz="0" w:space="0" w:color="auto"/>
            <w:bottom w:val="none" w:sz="0" w:space="0" w:color="auto"/>
            <w:right w:val="none" w:sz="0" w:space="0" w:color="auto"/>
          </w:divBdr>
        </w:div>
      </w:divsChild>
    </w:div>
    <w:div w:id="1241450357">
      <w:bodyDiv w:val="1"/>
      <w:marLeft w:val="0"/>
      <w:marRight w:val="0"/>
      <w:marTop w:val="0"/>
      <w:marBottom w:val="0"/>
      <w:divBdr>
        <w:top w:val="none" w:sz="0" w:space="0" w:color="auto"/>
        <w:left w:val="none" w:sz="0" w:space="0" w:color="auto"/>
        <w:bottom w:val="none" w:sz="0" w:space="0" w:color="auto"/>
        <w:right w:val="none" w:sz="0" w:space="0" w:color="auto"/>
      </w:divBdr>
      <w:divsChild>
        <w:div w:id="217326533">
          <w:marLeft w:val="274"/>
          <w:marRight w:val="0"/>
          <w:marTop w:val="0"/>
          <w:marBottom w:val="0"/>
          <w:divBdr>
            <w:top w:val="none" w:sz="0" w:space="0" w:color="auto"/>
            <w:left w:val="none" w:sz="0" w:space="0" w:color="auto"/>
            <w:bottom w:val="none" w:sz="0" w:space="0" w:color="auto"/>
            <w:right w:val="none" w:sz="0" w:space="0" w:color="auto"/>
          </w:divBdr>
        </w:div>
      </w:divsChild>
    </w:div>
    <w:div w:id="1248924182">
      <w:bodyDiv w:val="1"/>
      <w:marLeft w:val="0"/>
      <w:marRight w:val="0"/>
      <w:marTop w:val="0"/>
      <w:marBottom w:val="0"/>
      <w:divBdr>
        <w:top w:val="none" w:sz="0" w:space="0" w:color="auto"/>
        <w:left w:val="none" w:sz="0" w:space="0" w:color="auto"/>
        <w:bottom w:val="none" w:sz="0" w:space="0" w:color="auto"/>
        <w:right w:val="none" w:sz="0" w:space="0" w:color="auto"/>
      </w:divBdr>
    </w:div>
    <w:div w:id="1249775275">
      <w:bodyDiv w:val="1"/>
      <w:marLeft w:val="0"/>
      <w:marRight w:val="0"/>
      <w:marTop w:val="0"/>
      <w:marBottom w:val="0"/>
      <w:divBdr>
        <w:top w:val="none" w:sz="0" w:space="0" w:color="auto"/>
        <w:left w:val="none" w:sz="0" w:space="0" w:color="auto"/>
        <w:bottom w:val="none" w:sz="0" w:space="0" w:color="auto"/>
        <w:right w:val="none" w:sz="0" w:space="0" w:color="auto"/>
      </w:divBdr>
      <w:divsChild>
        <w:div w:id="1383092419">
          <w:marLeft w:val="360"/>
          <w:marRight w:val="0"/>
          <w:marTop w:val="200"/>
          <w:marBottom w:val="0"/>
          <w:divBdr>
            <w:top w:val="none" w:sz="0" w:space="0" w:color="auto"/>
            <w:left w:val="none" w:sz="0" w:space="0" w:color="auto"/>
            <w:bottom w:val="none" w:sz="0" w:space="0" w:color="auto"/>
            <w:right w:val="none" w:sz="0" w:space="0" w:color="auto"/>
          </w:divBdr>
        </w:div>
        <w:div w:id="1593851011">
          <w:marLeft w:val="360"/>
          <w:marRight w:val="0"/>
          <w:marTop w:val="200"/>
          <w:marBottom w:val="0"/>
          <w:divBdr>
            <w:top w:val="none" w:sz="0" w:space="0" w:color="auto"/>
            <w:left w:val="none" w:sz="0" w:space="0" w:color="auto"/>
            <w:bottom w:val="none" w:sz="0" w:space="0" w:color="auto"/>
            <w:right w:val="none" w:sz="0" w:space="0" w:color="auto"/>
          </w:divBdr>
        </w:div>
        <w:div w:id="297414044">
          <w:marLeft w:val="360"/>
          <w:marRight w:val="0"/>
          <w:marTop w:val="200"/>
          <w:marBottom w:val="0"/>
          <w:divBdr>
            <w:top w:val="none" w:sz="0" w:space="0" w:color="auto"/>
            <w:left w:val="none" w:sz="0" w:space="0" w:color="auto"/>
            <w:bottom w:val="none" w:sz="0" w:space="0" w:color="auto"/>
            <w:right w:val="none" w:sz="0" w:space="0" w:color="auto"/>
          </w:divBdr>
        </w:div>
      </w:divsChild>
    </w:div>
    <w:div w:id="1254975061">
      <w:bodyDiv w:val="1"/>
      <w:marLeft w:val="0"/>
      <w:marRight w:val="0"/>
      <w:marTop w:val="0"/>
      <w:marBottom w:val="0"/>
      <w:divBdr>
        <w:top w:val="none" w:sz="0" w:space="0" w:color="auto"/>
        <w:left w:val="none" w:sz="0" w:space="0" w:color="auto"/>
        <w:bottom w:val="none" w:sz="0" w:space="0" w:color="auto"/>
        <w:right w:val="none" w:sz="0" w:space="0" w:color="auto"/>
      </w:divBdr>
    </w:div>
    <w:div w:id="1259754567">
      <w:bodyDiv w:val="1"/>
      <w:marLeft w:val="0"/>
      <w:marRight w:val="0"/>
      <w:marTop w:val="0"/>
      <w:marBottom w:val="0"/>
      <w:divBdr>
        <w:top w:val="none" w:sz="0" w:space="0" w:color="auto"/>
        <w:left w:val="none" w:sz="0" w:space="0" w:color="auto"/>
        <w:bottom w:val="none" w:sz="0" w:space="0" w:color="auto"/>
        <w:right w:val="none" w:sz="0" w:space="0" w:color="auto"/>
      </w:divBdr>
    </w:div>
    <w:div w:id="1263993400">
      <w:bodyDiv w:val="1"/>
      <w:marLeft w:val="0"/>
      <w:marRight w:val="0"/>
      <w:marTop w:val="0"/>
      <w:marBottom w:val="0"/>
      <w:divBdr>
        <w:top w:val="none" w:sz="0" w:space="0" w:color="auto"/>
        <w:left w:val="none" w:sz="0" w:space="0" w:color="auto"/>
        <w:bottom w:val="none" w:sz="0" w:space="0" w:color="auto"/>
        <w:right w:val="none" w:sz="0" w:space="0" w:color="auto"/>
      </w:divBdr>
      <w:divsChild>
        <w:div w:id="706687080">
          <w:marLeft w:val="360"/>
          <w:marRight w:val="0"/>
          <w:marTop w:val="200"/>
          <w:marBottom w:val="0"/>
          <w:divBdr>
            <w:top w:val="none" w:sz="0" w:space="0" w:color="auto"/>
            <w:left w:val="none" w:sz="0" w:space="0" w:color="auto"/>
            <w:bottom w:val="none" w:sz="0" w:space="0" w:color="auto"/>
            <w:right w:val="none" w:sz="0" w:space="0" w:color="auto"/>
          </w:divBdr>
        </w:div>
        <w:div w:id="564993388">
          <w:marLeft w:val="360"/>
          <w:marRight w:val="0"/>
          <w:marTop w:val="200"/>
          <w:marBottom w:val="0"/>
          <w:divBdr>
            <w:top w:val="none" w:sz="0" w:space="0" w:color="auto"/>
            <w:left w:val="none" w:sz="0" w:space="0" w:color="auto"/>
            <w:bottom w:val="none" w:sz="0" w:space="0" w:color="auto"/>
            <w:right w:val="none" w:sz="0" w:space="0" w:color="auto"/>
          </w:divBdr>
        </w:div>
      </w:divsChild>
    </w:div>
    <w:div w:id="1266813887">
      <w:bodyDiv w:val="1"/>
      <w:marLeft w:val="0"/>
      <w:marRight w:val="0"/>
      <w:marTop w:val="0"/>
      <w:marBottom w:val="0"/>
      <w:divBdr>
        <w:top w:val="none" w:sz="0" w:space="0" w:color="auto"/>
        <w:left w:val="none" w:sz="0" w:space="0" w:color="auto"/>
        <w:bottom w:val="none" w:sz="0" w:space="0" w:color="auto"/>
        <w:right w:val="none" w:sz="0" w:space="0" w:color="auto"/>
      </w:divBdr>
    </w:div>
    <w:div w:id="1268806913">
      <w:bodyDiv w:val="1"/>
      <w:marLeft w:val="0"/>
      <w:marRight w:val="0"/>
      <w:marTop w:val="0"/>
      <w:marBottom w:val="0"/>
      <w:divBdr>
        <w:top w:val="none" w:sz="0" w:space="0" w:color="auto"/>
        <w:left w:val="none" w:sz="0" w:space="0" w:color="auto"/>
        <w:bottom w:val="none" w:sz="0" w:space="0" w:color="auto"/>
        <w:right w:val="none" w:sz="0" w:space="0" w:color="auto"/>
      </w:divBdr>
    </w:div>
    <w:div w:id="1272007267">
      <w:bodyDiv w:val="1"/>
      <w:marLeft w:val="0"/>
      <w:marRight w:val="0"/>
      <w:marTop w:val="0"/>
      <w:marBottom w:val="0"/>
      <w:divBdr>
        <w:top w:val="none" w:sz="0" w:space="0" w:color="auto"/>
        <w:left w:val="none" w:sz="0" w:space="0" w:color="auto"/>
        <w:bottom w:val="none" w:sz="0" w:space="0" w:color="auto"/>
        <w:right w:val="none" w:sz="0" w:space="0" w:color="auto"/>
      </w:divBdr>
    </w:div>
    <w:div w:id="1284922087">
      <w:bodyDiv w:val="1"/>
      <w:marLeft w:val="0"/>
      <w:marRight w:val="0"/>
      <w:marTop w:val="0"/>
      <w:marBottom w:val="0"/>
      <w:divBdr>
        <w:top w:val="none" w:sz="0" w:space="0" w:color="auto"/>
        <w:left w:val="none" w:sz="0" w:space="0" w:color="auto"/>
        <w:bottom w:val="none" w:sz="0" w:space="0" w:color="auto"/>
        <w:right w:val="none" w:sz="0" w:space="0" w:color="auto"/>
      </w:divBdr>
      <w:divsChild>
        <w:div w:id="2088647918">
          <w:marLeft w:val="547"/>
          <w:marRight w:val="0"/>
          <w:marTop w:val="0"/>
          <w:marBottom w:val="0"/>
          <w:divBdr>
            <w:top w:val="none" w:sz="0" w:space="0" w:color="auto"/>
            <w:left w:val="none" w:sz="0" w:space="0" w:color="auto"/>
            <w:bottom w:val="none" w:sz="0" w:space="0" w:color="auto"/>
            <w:right w:val="none" w:sz="0" w:space="0" w:color="auto"/>
          </w:divBdr>
        </w:div>
        <w:div w:id="208542840">
          <w:marLeft w:val="547"/>
          <w:marRight w:val="0"/>
          <w:marTop w:val="0"/>
          <w:marBottom w:val="0"/>
          <w:divBdr>
            <w:top w:val="none" w:sz="0" w:space="0" w:color="auto"/>
            <w:left w:val="none" w:sz="0" w:space="0" w:color="auto"/>
            <w:bottom w:val="none" w:sz="0" w:space="0" w:color="auto"/>
            <w:right w:val="none" w:sz="0" w:space="0" w:color="auto"/>
          </w:divBdr>
        </w:div>
        <w:div w:id="2083067601">
          <w:marLeft w:val="547"/>
          <w:marRight w:val="0"/>
          <w:marTop w:val="0"/>
          <w:marBottom w:val="0"/>
          <w:divBdr>
            <w:top w:val="none" w:sz="0" w:space="0" w:color="auto"/>
            <w:left w:val="none" w:sz="0" w:space="0" w:color="auto"/>
            <w:bottom w:val="none" w:sz="0" w:space="0" w:color="auto"/>
            <w:right w:val="none" w:sz="0" w:space="0" w:color="auto"/>
          </w:divBdr>
        </w:div>
      </w:divsChild>
    </w:div>
    <w:div w:id="1287197330">
      <w:bodyDiv w:val="1"/>
      <w:marLeft w:val="0"/>
      <w:marRight w:val="0"/>
      <w:marTop w:val="0"/>
      <w:marBottom w:val="0"/>
      <w:divBdr>
        <w:top w:val="none" w:sz="0" w:space="0" w:color="auto"/>
        <w:left w:val="none" w:sz="0" w:space="0" w:color="auto"/>
        <w:bottom w:val="none" w:sz="0" w:space="0" w:color="auto"/>
        <w:right w:val="none" w:sz="0" w:space="0" w:color="auto"/>
      </w:divBdr>
    </w:div>
    <w:div w:id="1292398979">
      <w:bodyDiv w:val="1"/>
      <w:marLeft w:val="0"/>
      <w:marRight w:val="0"/>
      <w:marTop w:val="0"/>
      <w:marBottom w:val="0"/>
      <w:divBdr>
        <w:top w:val="none" w:sz="0" w:space="0" w:color="auto"/>
        <w:left w:val="none" w:sz="0" w:space="0" w:color="auto"/>
        <w:bottom w:val="none" w:sz="0" w:space="0" w:color="auto"/>
        <w:right w:val="none" w:sz="0" w:space="0" w:color="auto"/>
      </w:divBdr>
    </w:div>
    <w:div w:id="1298803746">
      <w:bodyDiv w:val="1"/>
      <w:marLeft w:val="0"/>
      <w:marRight w:val="0"/>
      <w:marTop w:val="0"/>
      <w:marBottom w:val="0"/>
      <w:divBdr>
        <w:top w:val="none" w:sz="0" w:space="0" w:color="auto"/>
        <w:left w:val="none" w:sz="0" w:space="0" w:color="auto"/>
        <w:bottom w:val="none" w:sz="0" w:space="0" w:color="auto"/>
        <w:right w:val="none" w:sz="0" w:space="0" w:color="auto"/>
      </w:divBdr>
    </w:div>
    <w:div w:id="1303970644">
      <w:bodyDiv w:val="1"/>
      <w:marLeft w:val="0"/>
      <w:marRight w:val="0"/>
      <w:marTop w:val="0"/>
      <w:marBottom w:val="0"/>
      <w:divBdr>
        <w:top w:val="none" w:sz="0" w:space="0" w:color="auto"/>
        <w:left w:val="none" w:sz="0" w:space="0" w:color="auto"/>
        <w:bottom w:val="none" w:sz="0" w:space="0" w:color="auto"/>
        <w:right w:val="none" w:sz="0" w:space="0" w:color="auto"/>
      </w:divBdr>
      <w:divsChild>
        <w:div w:id="858398226">
          <w:marLeft w:val="360"/>
          <w:marRight w:val="0"/>
          <w:marTop w:val="200"/>
          <w:marBottom w:val="0"/>
          <w:divBdr>
            <w:top w:val="none" w:sz="0" w:space="0" w:color="auto"/>
            <w:left w:val="none" w:sz="0" w:space="0" w:color="auto"/>
            <w:bottom w:val="none" w:sz="0" w:space="0" w:color="auto"/>
            <w:right w:val="none" w:sz="0" w:space="0" w:color="auto"/>
          </w:divBdr>
        </w:div>
        <w:div w:id="1141582125">
          <w:marLeft w:val="360"/>
          <w:marRight w:val="0"/>
          <w:marTop w:val="200"/>
          <w:marBottom w:val="0"/>
          <w:divBdr>
            <w:top w:val="none" w:sz="0" w:space="0" w:color="auto"/>
            <w:left w:val="none" w:sz="0" w:space="0" w:color="auto"/>
            <w:bottom w:val="none" w:sz="0" w:space="0" w:color="auto"/>
            <w:right w:val="none" w:sz="0" w:space="0" w:color="auto"/>
          </w:divBdr>
        </w:div>
        <w:div w:id="437677372">
          <w:marLeft w:val="360"/>
          <w:marRight w:val="0"/>
          <w:marTop w:val="200"/>
          <w:marBottom w:val="0"/>
          <w:divBdr>
            <w:top w:val="none" w:sz="0" w:space="0" w:color="auto"/>
            <w:left w:val="none" w:sz="0" w:space="0" w:color="auto"/>
            <w:bottom w:val="none" w:sz="0" w:space="0" w:color="auto"/>
            <w:right w:val="none" w:sz="0" w:space="0" w:color="auto"/>
          </w:divBdr>
        </w:div>
        <w:div w:id="1766489265">
          <w:marLeft w:val="360"/>
          <w:marRight w:val="0"/>
          <w:marTop w:val="200"/>
          <w:marBottom w:val="0"/>
          <w:divBdr>
            <w:top w:val="none" w:sz="0" w:space="0" w:color="auto"/>
            <w:left w:val="none" w:sz="0" w:space="0" w:color="auto"/>
            <w:bottom w:val="none" w:sz="0" w:space="0" w:color="auto"/>
            <w:right w:val="none" w:sz="0" w:space="0" w:color="auto"/>
          </w:divBdr>
        </w:div>
        <w:div w:id="415172111">
          <w:marLeft w:val="1080"/>
          <w:marRight w:val="0"/>
          <w:marTop w:val="100"/>
          <w:marBottom w:val="0"/>
          <w:divBdr>
            <w:top w:val="none" w:sz="0" w:space="0" w:color="auto"/>
            <w:left w:val="none" w:sz="0" w:space="0" w:color="auto"/>
            <w:bottom w:val="none" w:sz="0" w:space="0" w:color="auto"/>
            <w:right w:val="none" w:sz="0" w:space="0" w:color="auto"/>
          </w:divBdr>
        </w:div>
        <w:div w:id="1292174326">
          <w:marLeft w:val="1080"/>
          <w:marRight w:val="0"/>
          <w:marTop w:val="100"/>
          <w:marBottom w:val="0"/>
          <w:divBdr>
            <w:top w:val="none" w:sz="0" w:space="0" w:color="auto"/>
            <w:left w:val="none" w:sz="0" w:space="0" w:color="auto"/>
            <w:bottom w:val="none" w:sz="0" w:space="0" w:color="auto"/>
            <w:right w:val="none" w:sz="0" w:space="0" w:color="auto"/>
          </w:divBdr>
        </w:div>
        <w:div w:id="1741631979">
          <w:marLeft w:val="1080"/>
          <w:marRight w:val="0"/>
          <w:marTop w:val="100"/>
          <w:marBottom w:val="0"/>
          <w:divBdr>
            <w:top w:val="none" w:sz="0" w:space="0" w:color="auto"/>
            <w:left w:val="none" w:sz="0" w:space="0" w:color="auto"/>
            <w:bottom w:val="none" w:sz="0" w:space="0" w:color="auto"/>
            <w:right w:val="none" w:sz="0" w:space="0" w:color="auto"/>
          </w:divBdr>
        </w:div>
        <w:div w:id="405761445">
          <w:marLeft w:val="1080"/>
          <w:marRight w:val="0"/>
          <w:marTop w:val="100"/>
          <w:marBottom w:val="0"/>
          <w:divBdr>
            <w:top w:val="none" w:sz="0" w:space="0" w:color="auto"/>
            <w:left w:val="none" w:sz="0" w:space="0" w:color="auto"/>
            <w:bottom w:val="none" w:sz="0" w:space="0" w:color="auto"/>
            <w:right w:val="none" w:sz="0" w:space="0" w:color="auto"/>
          </w:divBdr>
        </w:div>
        <w:div w:id="933972624">
          <w:marLeft w:val="1080"/>
          <w:marRight w:val="0"/>
          <w:marTop w:val="100"/>
          <w:marBottom w:val="0"/>
          <w:divBdr>
            <w:top w:val="none" w:sz="0" w:space="0" w:color="auto"/>
            <w:left w:val="none" w:sz="0" w:space="0" w:color="auto"/>
            <w:bottom w:val="none" w:sz="0" w:space="0" w:color="auto"/>
            <w:right w:val="none" w:sz="0" w:space="0" w:color="auto"/>
          </w:divBdr>
        </w:div>
        <w:div w:id="1251155230">
          <w:marLeft w:val="360"/>
          <w:marRight w:val="0"/>
          <w:marTop w:val="200"/>
          <w:marBottom w:val="0"/>
          <w:divBdr>
            <w:top w:val="none" w:sz="0" w:space="0" w:color="auto"/>
            <w:left w:val="none" w:sz="0" w:space="0" w:color="auto"/>
            <w:bottom w:val="none" w:sz="0" w:space="0" w:color="auto"/>
            <w:right w:val="none" w:sz="0" w:space="0" w:color="auto"/>
          </w:divBdr>
        </w:div>
        <w:div w:id="160123784">
          <w:marLeft w:val="1080"/>
          <w:marRight w:val="0"/>
          <w:marTop w:val="100"/>
          <w:marBottom w:val="0"/>
          <w:divBdr>
            <w:top w:val="none" w:sz="0" w:space="0" w:color="auto"/>
            <w:left w:val="none" w:sz="0" w:space="0" w:color="auto"/>
            <w:bottom w:val="none" w:sz="0" w:space="0" w:color="auto"/>
            <w:right w:val="none" w:sz="0" w:space="0" w:color="auto"/>
          </w:divBdr>
        </w:div>
      </w:divsChild>
    </w:div>
    <w:div w:id="1307321624">
      <w:bodyDiv w:val="1"/>
      <w:marLeft w:val="0"/>
      <w:marRight w:val="0"/>
      <w:marTop w:val="0"/>
      <w:marBottom w:val="0"/>
      <w:divBdr>
        <w:top w:val="none" w:sz="0" w:space="0" w:color="auto"/>
        <w:left w:val="none" w:sz="0" w:space="0" w:color="auto"/>
        <w:bottom w:val="none" w:sz="0" w:space="0" w:color="auto"/>
        <w:right w:val="none" w:sz="0" w:space="0" w:color="auto"/>
      </w:divBdr>
    </w:div>
    <w:div w:id="1307710022">
      <w:bodyDiv w:val="1"/>
      <w:marLeft w:val="0"/>
      <w:marRight w:val="0"/>
      <w:marTop w:val="0"/>
      <w:marBottom w:val="0"/>
      <w:divBdr>
        <w:top w:val="none" w:sz="0" w:space="0" w:color="auto"/>
        <w:left w:val="none" w:sz="0" w:space="0" w:color="auto"/>
        <w:bottom w:val="none" w:sz="0" w:space="0" w:color="auto"/>
        <w:right w:val="none" w:sz="0" w:space="0" w:color="auto"/>
      </w:divBdr>
      <w:divsChild>
        <w:div w:id="345641465">
          <w:marLeft w:val="360"/>
          <w:marRight w:val="0"/>
          <w:marTop w:val="200"/>
          <w:marBottom w:val="0"/>
          <w:divBdr>
            <w:top w:val="none" w:sz="0" w:space="0" w:color="auto"/>
            <w:left w:val="none" w:sz="0" w:space="0" w:color="auto"/>
            <w:bottom w:val="none" w:sz="0" w:space="0" w:color="auto"/>
            <w:right w:val="none" w:sz="0" w:space="0" w:color="auto"/>
          </w:divBdr>
        </w:div>
        <w:div w:id="971131181">
          <w:marLeft w:val="360"/>
          <w:marRight w:val="0"/>
          <w:marTop w:val="200"/>
          <w:marBottom w:val="0"/>
          <w:divBdr>
            <w:top w:val="none" w:sz="0" w:space="0" w:color="auto"/>
            <w:left w:val="none" w:sz="0" w:space="0" w:color="auto"/>
            <w:bottom w:val="none" w:sz="0" w:space="0" w:color="auto"/>
            <w:right w:val="none" w:sz="0" w:space="0" w:color="auto"/>
          </w:divBdr>
        </w:div>
        <w:div w:id="379668874">
          <w:marLeft w:val="360"/>
          <w:marRight w:val="0"/>
          <w:marTop w:val="200"/>
          <w:marBottom w:val="0"/>
          <w:divBdr>
            <w:top w:val="none" w:sz="0" w:space="0" w:color="auto"/>
            <w:left w:val="none" w:sz="0" w:space="0" w:color="auto"/>
            <w:bottom w:val="none" w:sz="0" w:space="0" w:color="auto"/>
            <w:right w:val="none" w:sz="0" w:space="0" w:color="auto"/>
          </w:divBdr>
        </w:div>
        <w:div w:id="1135030163">
          <w:marLeft w:val="360"/>
          <w:marRight w:val="0"/>
          <w:marTop w:val="200"/>
          <w:marBottom w:val="0"/>
          <w:divBdr>
            <w:top w:val="none" w:sz="0" w:space="0" w:color="auto"/>
            <w:left w:val="none" w:sz="0" w:space="0" w:color="auto"/>
            <w:bottom w:val="none" w:sz="0" w:space="0" w:color="auto"/>
            <w:right w:val="none" w:sz="0" w:space="0" w:color="auto"/>
          </w:divBdr>
        </w:div>
        <w:div w:id="1294091614">
          <w:marLeft w:val="360"/>
          <w:marRight w:val="0"/>
          <w:marTop w:val="200"/>
          <w:marBottom w:val="0"/>
          <w:divBdr>
            <w:top w:val="none" w:sz="0" w:space="0" w:color="auto"/>
            <w:left w:val="none" w:sz="0" w:space="0" w:color="auto"/>
            <w:bottom w:val="none" w:sz="0" w:space="0" w:color="auto"/>
            <w:right w:val="none" w:sz="0" w:space="0" w:color="auto"/>
          </w:divBdr>
        </w:div>
        <w:div w:id="685131212">
          <w:marLeft w:val="360"/>
          <w:marRight w:val="0"/>
          <w:marTop w:val="200"/>
          <w:marBottom w:val="0"/>
          <w:divBdr>
            <w:top w:val="none" w:sz="0" w:space="0" w:color="auto"/>
            <w:left w:val="none" w:sz="0" w:space="0" w:color="auto"/>
            <w:bottom w:val="none" w:sz="0" w:space="0" w:color="auto"/>
            <w:right w:val="none" w:sz="0" w:space="0" w:color="auto"/>
          </w:divBdr>
        </w:div>
      </w:divsChild>
    </w:div>
    <w:div w:id="1308708468">
      <w:bodyDiv w:val="1"/>
      <w:marLeft w:val="0"/>
      <w:marRight w:val="0"/>
      <w:marTop w:val="0"/>
      <w:marBottom w:val="0"/>
      <w:divBdr>
        <w:top w:val="none" w:sz="0" w:space="0" w:color="auto"/>
        <w:left w:val="none" w:sz="0" w:space="0" w:color="auto"/>
        <w:bottom w:val="none" w:sz="0" w:space="0" w:color="auto"/>
        <w:right w:val="none" w:sz="0" w:space="0" w:color="auto"/>
      </w:divBdr>
    </w:div>
    <w:div w:id="1312758816">
      <w:bodyDiv w:val="1"/>
      <w:marLeft w:val="0"/>
      <w:marRight w:val="0"/>
      <w:marTop w:val="0"/>
      <w:marBottom w:val="0"/>
      <w:divBdr>
        <w:top w:val="none" w:sz="0" w:space="0" w:color="auto"/>
        <w:left w:val="none" w:sz="0" w:space="0" w:color="auto"/>
        <w:bottom w:val="none" w:sz="0" w:space="0" w:color="auto"/>
        <w:right w:val="none" w:sz="0" w:space="0" w:color="auto"/>
      </w:divBdr>
    </w:div>
    <w:div w:id="1314986868">
      <w:bodyDiv w:val="1"/>
      <w:marLeft w:val="0"/>
      <w:marRight w:val="0"/>
      <w:marTop w:val="0"/>
      <w:marBottom w:val="0"/>
      <w:divBdr>
        <w:top w:val="none" w:sz="0" w:space="0" w:color="auto"/>
        <w:left w:val="none" w:sz="0" w:space="0" w:color="auto"/>
        <w:bottom w:val="none" w:sz="0" w:space="0" w:color="auto"/>
        <w:right w:val="none" w:sz="0" w:space="0" w:color="auto"/>
      </w:divBdr>
      <w:divsChild>
        <w:div w:id="1398555809">
          <w:marLeft w:val="1440"/>
          <w:marRight w:val="0"/>
          <w:marTop w:val="0"/>
          <w:marBottom w:val="120"/>
          <w:divBdr>
            <w:top w:val="none" w:sz="0" w:space="0" w:color="auto"/>
            <w:left w:val="none" w:sz="0" w:space="0" w:color="auto"/>
            <w:bottom w:val="none" w:sz="0" w:space="0" w:color="auto"/>
            <w:right w:val="none" w:sz="0" w:space="0" w:color="auto"/>
          </w:divBdr>
        </w:div>
        <w:div w:id="1606889015">
          <w:marLeft w:val="1440"/>
          <w:marRight w:val="0"/>
          <w:marTop w:val="0"/>
          <w:marBottom w:val="120"/>
          <w:divBdr>
            <w:top w:val="none" w:sz="0" w:space="0" w:color="auto"/>
            <w:left w:val="none" w:sz="0" w:space="0" w:color="auto"/>
            <w:bottom w:val="none" w:sz="0" w:space="0" w:color="auto"/>
            <w:right w:val="none" w:sz="0" w:space="0" w:color="auto"/>
          </w:divBdr>
        </w:div>
        <w:div w:id="1699963866">
          <w:marLeft w:val="1440"/>
          <w:marRight w:val="0"/>
          <w:marTop w:val="0"/>
          <w:marBottom w:val="120"/>
          <w:divBdr>
            <w:top w:val="none" w:sz="0" w:space="0" w:color="auto"/>
            <w:left w:val="none" w:sz="0" w:space="0" w:color="auto"/>
            <w:bottom w:val="none" w:sz="0" w:space="0" w:color="auto"/>
            <w:right w:val="none" w:sz="0" w:space="0" w:color="auto"/>
          </w:divBdr>
        </w:div>
      </w:divsChild>
    </w:div>
    <w:div w:id="1315641386">
      <w:bodyDiv w:val="1"/>
      <w:marLeft w:val="0"/>
      <w:marRight w:val="0"/>
      <w:marTop w:val="0"/>
      <w:marBottom w:val="0"/>
      <w:divBdr>
        <w:top w:val="none" w:sz="0" w:space="0" w:color="auto"/>
        <w:left w:val="none" w:sz="0" w:space="0" w:color="auto"/>
        <w:bottom w:val="none" w:sz="0" w:space="0" w:color="auto"/>
        <w:right w:val="none" w:sz="0" w:space="0" w:color="auto"/>
      </w:divBdr>
    </w:div>
    <w:div w:id="1316032995">
      <w:bodyDiv w:val="1"/>
      <w:marLeft w:val="0"/>
      <w:marRight w:val="0"/>
      <w:marTop w:val="0"/>
      <w:marBottom w:val="0"/>
      <w:divBdr>
        <w:top w:val="none" w:sz="0" w:space="0" w:color="auto"/>
        <w:left w:val="none" w:sz="0" w:space="0" w:color="auto"/>
        <w:bottom w:val="none" w:sz="0" w:space="0" w:color="auto"/>
        <w:right w:val="none" w:sz="0" w:space="0" w:color="auto"/>
      </w:divBdr>
      <w:divsChild>
        <w:div w:id="1261836582">
          <w:marLeft w:val="446"/>
          <w:marRight w:val="389"/>
          <w:marTop w:val="108"/>
          <w:marBottom w:val="0"/>
          <w:divBdr>
            <w:top w:val="none" w:sz="0" w:space="0" w:color="auto"/>
            <w:left w:val="none" w:sz="0" w:space="0" w:color="auto"/>
            <w:bottom w:val="none" w:sz="0" w:space="0" w:color="auto"/>
            <w:right w:val="none" w:sz="0" w:space="0" w:color="auto"/>
          </w:divBdr>
        </w:div>
        <w:div w:id="178543242">
          <w:marLeft w:val="446"/>
          <w:marRight w:val="1613"/>
          <w:marTop w:val="60"/>
          <w:marBottom w:val="0"/>
          <w:divBdr>
            <w:top w:val="none" w:sz="0" w:space="0" w:color="auto"/>
            <w:left w:val="none" w:sz="0" w:space="0" w:color="auto"/>
            <w:bottom w:val="none" w:sz="0" w:space="0" w:color="auto"/>
            <w:right w:val="none" w:sz="0" w:space="0" w:color="auto"/>
          </w:divBdr>
        </w:div>
        <w:div w:id="819808529">
          <w:marLeft w:val="446"/>
          <w:marRight w:val="360"/>
          <w:marTop w:val="60"/>
          <w:marBottom w:val="0"/>
          <w:divBdr>
            <w:top w:val="none" w:sz="0" w:space="0" w:color="auto"/>
            <w:left w:val="none" w:sz="0" w:space="0" w:color="auto"/>
            <w:bottom w:val="none" w:sz="0" w:space="0" w:color="auto"/>
            <w:right w:val="none" w:sz="0" w:space="0" w:color="auto"/>
          </w:divBdr>
        </w:div>
      </w:divsChild>
    </w:div>
    <w:div w:id="1318529863">
      <w:bodyDiv w:val="1"/>
      <w:marLeft w:val="0"/>
      <w:marRight w:val="0"/>
      <w:marTop w:val="0"/>
      <w:marBottom w:val="0"/>
      <w:divBdr>
        <w:top w:val="none" w:sz="0" w:space="0" w:color="auto"/>
        <w:left w:val="none" w:sz="0" w:space="0" w:color="auto"/>
        <w:bottom w:val="none" w:sz="0" w:space="0" w:color="auto"/>
        <w:right w:val="none" w:sz="0" w:space="0" w:color="auto"/>
      </w:divBdr>
      <w:divsChild>
        <w:div w:id="740177351">
          <w:marLeft w:val="360"/>
          <w:marRight w:val="0"/>
          <w:marTop w:val="200"/>
          <w:marBottom w:val="0"/>
          <w:divBdr>
            <w:top w:val="none" w:sz="0" w:space="0" w:color="auto"/>
            <w:left w:val="none" w:sz="0" w:space="0" w:color="auto"/>
            <w:bottom w:val="none" w:sz="0" w:space="0" w:color="auto"/>
            <w:right w:val="none" w:sz="0" w:space="0" w:color="auto"/>
          </w:divBdr>
        </w:div>
        <w:div w:id="1629238691">
          <w:marLeft w:val="360"/>
          <w:marRight w:val="0"/>
          <w:marTop w:val="200"/>
          <w:marBottom w:val="0"/>
          <w:divBdr>
            <w:top w:val="none" w:sz="0" w:space="0" w:color="auto"/>
            <w:left w:val="none" w:sz="0" w:space="0" w:color="auto"/>
            <w:bottom w:val="none" w:sz="0" w:space="0" w:color="auto"/>
            <w:right w:val="none" w:sz="0" w:space="0" w:color="auto"/>
          </w:divBdr>
        </w:div>
        <w:div w:id="2146921134">
          <w:marLeft w:val="360"/>
          <w:marRight w:val="0"/>
          <w:marTop w:val="200"/>
          <w:marBottom w:val="0"/>
          <w:divBdr>
            <w:top w:val="none" w:sz="0" w:space="0" w:color="auto"/>
            <w:left w:val="none" w:sz="0" w:space="0" w:color="auto"/>
            <w:bottom w:val="none" w:sz="0" w:space="0" w:color="auto"/>
            <w:right w:val="none" w:sz="0" w:space="0" w:color="auto"/>
          </w:divBdr>
        </w:div>
      </w:divsChild>
    </w:div>
    <w:div w:id="1323241224">
      <w:bodyDiv w:val="1"/>
      <w:marLeft w:val="0"/>
      <w:marRight w:val="0"/>
      <w:marTop w:val="0"/>
      <w:marBottom w:val="0"/>
      <w:divBdr>
        <w:top w:val="none" w:sz="0" w:space="0" w:color="auto"/>
        <w:left w:val="none" w:sz="0" w:space="0" w:color="auto"/>
        <w:bottom w:val="none" w:sz="0" w:space="0" w:color="auto"/>
        <w:right w:val="none" w:sz="0" w:space="0" w:color="auto"/>
      </w:divBdr>
    </w:div>
    <w:div w:id="1327780188">
      <w:bodyDiv w:val="1"/>
      <w:marLeft w:val="0"/>
      <w:marRight w:val="0"/>
      <w:marTop w:val="0"/>
      <w:marBottom w:val="0"/>
      <w:divBdr>
        <w:top w:val="none" w:sz="0" w:space="0" w:color="auto"/>
        <w:left w:val="none" w:sz="0" w:space="0" w:color="auto"/>
        <w:bottom w:val="none" w:sz="0" w:space="0" w:color="auto"/>
        <w:right w:val="none" w:sz="0" w:space="0" w:color="auto"/>
      </w:divBdr>
      <w:divsChild>
        <w:div w:id="1595089849">
          <w:marLeft w:val="360"/>
          <w:marRight w:val="0"/>
          <w:marTop w:val="200"/>
          <w:marBottom w:val="0"/>
          <w:divBdr>
            <w:top w:val="none" w:sz="0" w:space="0" w:color="auto"/>
            <w:left w:val="none" w:sz="0" w:space="0" w:color="auto"/>
            <w:bottom w:val="none" w:sz="0" w:space="0" w:color="auto"/>
            <w:right w:val="none" w:sz="0" w:space="0" w:color="auto"/>
          </w:divBdr>
        </w:div>
        <w:div w:id="596332239">
          <w:marLeft w:val="360"/>
          <w:marRight w:val="0"/>
          <w:marTop w:val="200"/>
          <w:marBottom w:val="0"/>
          <w:divBdr>
            <w:top w:val="none" w:sz="0" w:space="0" w:color="auto"/>
            <w:left w:val="none" w:sz="0" w:space="0" w:color="auto"/>
            <w:bottom w:val="none" w:sz="0" w:space="0" w:color="auto"/>
            <w:right w:val="none" w:sz="0" w:space="0" w:color="auto"/>
          </w:divBdr>
        </w:div>
        <w:div w:id="1691830046">
          <w:marLeft w:val="360"/>
          <w:marRight w:val="0"/>
          <w:marTop w:val="200"/>
          <w:marBottom w:val="0"/>
          <w:divBdr>
            <w:top w:val="none" w:sz="0" w:space="0" w:color="auto"/>
            <w:left w:val="none" w:sz="0" w:space="0" w:color="auto"/>
            <w:bottom w:val="none" w:sz="0" w:space="0" w:color="auto"/>
            <w:right w:val="none" w:sz="0" w:space="0" w:color="auto"/>
          </w:divBdr>
        </w:div>
        <w:div w:id="878976050">
          <w:marLeft w:val="360"/>
          <w:marRight w:val="0"/>
          <w:marTop w:val="200"/>
          <w:marBottom w:val="0"/>
          <w:divBdr>
            <w:top w:val="none" w:sz="0" w:space="0" w:color="auto"/>
            <w:left w:val="none" w:sz="0" w:space="0" w:color="auto"/>
            <w:bottom w:val="none" w:sz="0" w:space="0" w:color="auto"/>
            <w:right w:val="none" w:sz="0" w:space="0" w:color="auto"/>
          </w:divBdr>
        </w:div>
        <w:div w:id="2092384113">
          <w:marLeft w:val="360"/>
          <w:marRight w:val="0"/>
          <w:marTop w:val="200"/>
          <w:marBottom w:val="0"/>
          <w:divBdr>
            <w:top w:val="none" w:sz="0" w:space="0" w:color="auto"/>
            <w:left w:val="none" w:sz="0" w:space="0" w:color="auto"/>
            <w:bottom w:val="none" w:sz="0" w:space="0" w:color="auto"/>
            <w:right w:val="none" w:sz="0" w:space="0" w:color="auto"/>
          </w:divBdr>
        </w:div>
        <w:div w:id="161436510">
          <w:marLeft w:val="360"/>
          <w:marRight w:val="0"/>
          <w:marTop w:val="200"/>
          <w:marBottom w:val="0"/>
          <w:divBdr>
            <w:top w:val="none" w:sz="0" w:space="0" w:color="auto"/>
            <w:left w:val="none" w:sz="0" w:space="0" w:color="auto"/>
            <w:bottom w:val="none" w:sz="0" w:space="0" w:color="auto"/>
            <w:right w:val="none" w:sz="0" w:space="0" w:color="auto"/>
          </w:divBdr>
        </w:div>
        <w:div w:id="704066292">
          <w:marLeft w:val="360"/>
          <w:marRight w:val="0"/>
          <w:marTop w:val="200"/>
          <w:marBottom w:val="0"/>
          <w:divBdr>
            <w:top w:val="none" w:sz="0" w:space="0" w:color="auto"/>
            <w:left w:val="none" w:sz="0" w:space="0" w:color="auto"/>
            <w:bottom w:val="none" w:sz="0" w:space="0" w:color="auto"/>
            <w:right w:val="none" w:sz="0" w:space="0" w:color="auto"/>
          </w:divBdr>
        </w:div>
      </w:divsChild>
    </w:div>
    <w:div w:id="1333683496">
      <w:bodyDiv w:val="1"/>
      <w:marLeft w:val="0"/>
      <w:marRight w:val="0"/>
      <w:marTop w:val="0"/>
      <w:marBottom w:val="0"/>
      <w:divBdr>
        <w:top w:val="none" w:sz="0" w:space="0" w:color="auto"/>
        <w:left w:val="none" w:sz="0" w:space="0" w:color="auto"/>
        <w:bottom w:val="none" w:sz="0" w:space="0" w:color="auto"/>
        <w:right w:val="none" w:sz="0" w:space="0" w:color="auto"/>
      </w:divBdr>
    </w:div>
    <w:div w:id="1333752406">
      <w:bodyDiv w:val="1"/>
      <w:marLeft w:val="0"/>
      <w:marRight w:val="0"/>
      <w:marTop w:val="0"/>
      <w:marBottom w:val="0"/>
      <w:divBdr>
        <w:top w:val="none" w:sz="0" w:space="0" w:color="auto"/>
        <w:left w:val="none" w:sz="0" w:space="0" w:color="auto"/>
        <w:bottom w:val="none" w:sz="0" w:space="0" w:color="auto"/>
        <w:right w:val="none" w:sz="0" w:space="0" w:color="auto"/>
      </w:divBdr>
      <w:divsChild>
        <w:div w:id="1645618048">
          <w:marLeft w:val="360"/>
          <w:marRight w:val="0"/>
          <w:marTop w:val="200"/>
          <w:marBottom w:val="0"/>
          <w:divBdr>
            <w:top w:val="none" w:sz="0" w:space="0" w:color="auto"/>
            <w:left w:val="none" w:sz="0" w:space="0" w:color="auto"/>
            <w:bottom w:val="none" w:sz="0" w:space="0" w:color="auto"/>
            <w:right w:val="none" w:sz="0" w:space="0" w:color="auto"/>
          </w:divBdr>
        </w:div>
        <w:div w:id="853304152">
          <w:marLeft w:val="360"/>
          <w:marRight w:val="0"/>
          <w:marTop w:val="200"/>
          <w:marBottom w:val="0"/>
          <w:divBdr>
            <w:top w:val="none" w:sz="0" w:space="0" w:color="auto"/>
            <w:left w:val="none" w:sz="0" w:space="0" w:color="auto"/>
            <w:bottom w:val="none" w:sz="0" w:space="0" w:color="auto"/>
            <w:right w:val="none" w:sz="0" w:space="0" w:color="auto"/>
          </w:divBdr>
        </w:div>
        <w:div w:id="843125830">
          <w:marLeft w:val="360"/>
          <w:marRight w:val="0"/>
          <w:marTop w:val="200"/>
          <w:marBottom w:val="0"/>
          <w:divBdr>
            <w:top w:val="none" w:sz="0" w:space="0" w:color="auto"/>
            <w:left w:val="none" w:sz="0" w:space="0" w:color="auto"/>
            <w:bottom w:val="none" w:sz="0" w:space="0" w:color="auto"/>
            <w:right w:val="none" w:sz="0" w:space="0" w:color="auto"/>
          </w:divBdr>
        </w:div>
        <w:div w:id="1246959171">
          <w:marLeft w:val="360"/>
          <w:marRight w:val="0"/>
          <w:marTop w:val="200"/>
          <w:marBottom w:val="0"/>
          <w:divBdr>
            <w:top w:val="none" w:sz="0" w:space="0" w:color="auto"/>
            <w:left w:val="none" w:sz="0" w:space="0" w:color="auto"/>
            <w:bottom w:val="none" w:sz="0" w:space="0" w:color="auto"/>
            <w:right w:val="none" w:sz="0" w:space="0" w:color="auto"/>
          </w:divBdr>
        </w:div>
        <w:div w:id="1013872197">
          <w:marLeft w:val="360"/>
          <w:marRight w:val="0"/>
          <w:marTop w:val="200"/>
          <w:marBottom w:val="0"/>
          <w:divBdr>
            <w:top w:val="none" w:sz="0" w:space="0" w:color="auto"/>
            <w:left w:val="none" w:sz="0" w:space="0" w:color="auto"/>
            <w:bottom w:val="none" w:sz="0" w:space="0" w:color="auto"/>
            <w:right w:val="none" w:sz="0" w:space="0" w:color="auto"/>
          </w:divBdr>
        </w:div>
      </w:divsChild>
    </w:div>
    <w:div w:id="1334727084">
      <w:bodyDiv w:val="1"/>
      <w:marLeft w:val="0"/>
      <w:marRight w:val="0"/>
      <w:marTop w:val="0"/>
      <w:marBottom w:val="0"/>
      <w:divBdr>
        <w:top w:val="none" w:sz="0" w:space="0" w:color="auto"/>
        <w:left w:val="none" w:sz="0" w:space="0" w:color="auto"/>
        <w:bottom w:val="none" w:sz="0" w:space="0" w:color="auto"/>
        <w:right w:val="none" w:sz="0" w:space="0" w:color="auto"/>
      </w:divBdr>
    </w:div>
    <w:div w:id="1336029142">
      <w:bodyDiv w:val="1"/>
      <w:marLeft w:val="0"/>
      <w:marRight w:val="0"/>
      <w:marTop w:val="0"/>
      <w:marBottom w:val="0"/>
      <w:divBdr>
        <w:top w:val="none" w:sz="0" w:space="0" w:color="auto"/>
        <w:left w:val="none" w:sz="0" w:space="0" w:color="auto"/>
        <w:bottom w:val="none" w:sz="0" w:space="0" w:color="auto"/>
        <w:right w:val="none" w:sz="0" w:space="0" w:color="auto"/>
      </w:divBdr>
    </w:div>
    <w:div w:id="1336106971">
      <w:bodyDiv w:val="1"/>
      <w:marLeft w:val="0"/>
      <w:marRight w:val="0"/>
      <w:marTop w:val="0"/>
      <w:marBottom w:val="0"/>
      <w:divBdr>
        <w:top w:val="none" w:sz="0" w:space="0" w:color="auto"/>
        <w:left w:val="none" w:sz="0" w:space="0" w:color="auto"/>
        <w:bottom w:val="none" w:sz="0" w:space="0" w:color="auto"/>
        <w:right w:val="none" w:sz="0" w:space="0" w:color="auto"/>
      </w:divBdr>
      <w:divsChild>
        <w:div w:id="407269802">
          <w:marLeft w:val="547"/>
          <w:marRight w:val="0"/>
          <w:marTop w:val="0"/>
          <w:marBottom w:val="0"/>
          <w:divBdr>
            <w:top w:val="none" w:sz="0" w:space="0" w:color="auto"/>
            <w:left w:val="none" w:sz="0" w:space="0" w:color="auto"/>
            <w:bottom w:val="none" w:sz="0" w:space="0" w:color="auto"/>
            <w:right w:val="none" w:sz="0" w:space="0" w:color="auto"/>
          </w:divBdr>
        </w:div>
        <w:div w:id="168371631">
          <w:marLeft w:val="547"/>
          <w:marRight w:val="0"/>
          <w:marTop w:val="0"/>
          <w:marBottom w:val="0"/>
          <w:divBdr>
            <w:top w:val="none" w:sz="0" w:space="0" w:color="auto"/>
            <w:left w:val="none" w:sz="0" w:space="0" w:color="auto"/>
            <w:bottom w:val="none" w:sz="0" w:space="0" w:color="auto"/>
            <w:right w:val="none" w:sz="0" w:space="0" w:color="auto"/>
          </w:divBdr>
        </w:div>
        <w:div w:id="1472552447">
          <w:marLeft w:val="547"/>
          <w:marRight w:val="0"/>
          <w:marTop w:val="0"/>
          <w:marBottom w:val="0"/>
          <w:divBdr>
            <w:top w:val="none" w:sz="0" w:space="0" w:color="auto"/>
            <w:left w:val="none" w:sz="0" w:space="0" w:color="auto"/>
            <w:bottom w:val="none" w:sz="0" w:space="0" w:color="auto"/>
            <w:right w:val="none" w:sz="0" w:space="0" w:color="auto"/>
          </w:divBdr>
        </w:div>
        <w:div w:id="564026521">
          <w:marLeft w:val="547"/>
          <w:marRight w:val="0"/>
          <w:marTop w:val="0"/>
          <w:marBottom w:val="0"/>
          <w:divBdr>
            <w:top w:val="none" w:sz="0" w:space="0" w:color="auto"/>
            <w:left w:val="none" w:sz="0" w:space="0" w:color="auto"/>
            <w:bottom w:val="none" w:sz="0" w:space="0" w:color="auto"/>
            <w:right w:val="none" w:sz="0" w:space="0" w:color="auto"/>
          </w:divBdr>
        </w:div>
        <w:div w:id="1206337376">
          <w:marLeft w:val="547"/>
          <w:marRight w:val="0"/>
          <w:marTop w:val="0"/>
          <w:marBottom w:val="0"/>
          <w:divBdr>
            <w:top w:val="none" w:sz="0" w:space="0" w:color="auto"/>
            <w:left w:val="none" w:sz="0" w:space="0" w:color="auto"/>
            <w:bottom w:val="none" w:sz="0" w:space="0" w:color="auto"/>
            <w:right w:val="none" w:sz="0" w:space="0" w:color="auto"/>
          </w:divBdr>
        </w:div>
      </w:divsChild>
    </w:div>
    <w:div w:id="1341203564">
      <w:bodyDiv w:val="1"/>
      <w:marLeft w:val="0"/>
      <w:marRight w:val="0"/>
      <w:marTop w:val="0"/>
      <w:marBottom w:val="0"/>
      <w:divBdr>
        <w:top w:val="none" w:sz="0" w:space="0" w:color="auto"/>
        <w:left w:val="none" w:sz="0" w:space="0" w:color="auto"/>
        <w:bottom w:val="none" w:sz="0" w:space="0" w:color="auto"/>
        <w:right w:val="none" w:sz="0" w:space="0" w:color="auto"/>
      </w:divBdr>
    </w:div>
    <w:div w:id="1343509148">
      <w:bodyDiv w:val="1"/>
      <w:marLeft w:val="0"/>
      <w:marRight w:val="0"/>
      <w:marTop w:val="0"/>
      <w:marBottom w:val="0"/>
      <w:divBdr>
        <w:top w:val="none" w:sz="0" w:space="0" w:color="auto"/>
        <w:left w:val="none" w:sz="0" w:space="0" w:color="auto"/>
        <w:bottom w:val="none" w:sz="0" w:space="0" w:color="auto"/>
        <w:right w:val="none" w:sz="0" w:space="0" w:color="auto"/>
      </w:divBdr>
      <w:divsChild>
        <w:div w:id="169491205">
          <w:marLeft w:val="1987"/>
          <w:marRight w:val="0"/>
          <w:marTop w:val="0"/>
          <w:marBottom w:val="120"/>
          <w:divBdr>
            <w:top w:val="none" w:sz="0" w:space="0" w:color="auto"/>
            <w:left w:val="none" w:sz="0" w:space="0" w:color="auto"/>
            <w:bottom w:val="none" w:sz="0" w:space="0" w:color="auto"/>
            <w:right w:val="none" w:sz="0" w:space="0" w:color="auto"/>
          </w:divBdr>
        </w:div>
        <w:div w:id="658653939">
          <w:marLeft w:val="446"/>
          <w:marRight w:val="0"/>
          <w:marTop w:val="0"/>
          <w:marBottom w:val="0"/>
          <w:divBdr>
            <w:top w:val="none" w:sz="0" w:space="0" w:color="auto"/>
            <w:left w:val="none" w:sz="0" w:space="0" w:color="auto"/>
            <w:bottom w:val="none" w:sz="0" w:space="0" w:color="auto"/>
            <w:right w:val="none" w:sz="0" w:space="0" w:color="auto"/>
          </w:divBdr>
        </w:div>
        <w:div w:id="806898227">
          <w:marLeft w:val="1987"/>
          <w:marRight w:val="0"/>
          <w:marTop w:val="0"/>
          <w:marBottom w:val="120"/>
          <w:divBdr>
            <w:top w:val="none" w:sz="0" w:space="0" w:color="auto"/>
            <w:left w:val="none" w:sz="0" w:space="0" w:color="auto"/>
            <w:bottom w:val="none" w:sz="0" w:space="0" w:color="auto"/>
            <w:right w:val="none" w:sz="0" w:space="0" w:color="auto"/>
          </w:divBdr>
        </w:div>
        <w:div w:id="809634576">
          <w:marLeft w:val="1166"/>
          <w:marRight w:val="0"/>
          <w:marTop w:val="0"/>
          <w:marBottom w:val="120"/>
          <w:divBdr>
            <w:top w:val="none" w:sz="0" w:space="0" w:color="auto"/>
            <w:left w:val="none" w:sz="0" w:space="0" w:color="auto"/>
            <w:bottom w:val="none" w:sz="0" w:space="0" w:color="auto"/>
            <w:right w:val="none" w:sz="0" w:space="0" w:color="auto"/>
          </w:divBdr>
        </w:div>
        <w:div w:id="939603293">
          <w:marLeft w:val="1987"/>
          <w:marRight w:val="0"/>
          <w:marTop w:val="0"/>
          <w:marBottom w:val="120"/>
          <w:divBdr>
            <w:top w:val="none" w:sz="0" w:space="0" w:color="auto"/>
            <w:left w:val="none" w:sz="0" w:space="0" w:color="auto"/>
            <w:bottom w:val="none" w:sz="0" w:space="0" w:color="auto"/>
            <w:right w:val="none" w:sz="0" w:space="0" w:color="auto"/>
          </w:divBdr>
        </w:div>
        <w:div w:id="1662925697">
          <w:marLeft w:val="1987"/>
          <w:marRight w:val="0"/>
          <w:marTop w:val="0"/>
          <w:marBottom w:val="120"/>
          <w:divBdr>
            <w:top w:val="none" w:sz="0" w:space="0" w:color="auto"/>
            <w:left w:val="none" w:sz="0" w:space="0" w:color="auto"/>
            <w:bottom w:val="none" w:sz="0" w:space="0" w:color="auto"/>
            <w:right w:val="none" w:sz="0" w:space="0" w:color="auto"/>
          </w:divBdr>
        </w:div>
        <w:div w:id="1879588822">
          <w:marLeft w:val="1166"/>
          <w:marRight w:val="0"/>
          <w:marTop w:val="0"/>
          <w:marBottom w:val="120"/>
          <w:divBdr>
            <w:top w:val="none" w:sz="0" w:space="0" w:color="auto"/>
            <w:left w:val="none" w:sz="0" w:space="0" w:color="auto"/>
            <w:bottom w:val="none" w:sz="0" w:space="0" w:color="auto"/>
            <w:right w:val="none" w:sz="0" w:space="0" w:color="auto"/>
          </w:divBdr>
        </w:div>
        <w:div w:id="1987586421">
          <w:marLeft w:val="1166"/>
          <w:marRight w:val="0"/>
          <w:marTop w:val="0"/>
          <w:marBottom w:val="120"/>
          <w:divBdr>
            <w:top w:val="none" w:sz="0" w:space="0" w:color="auto"/>
            <w:left w:val="none" w:sz="0" w:space="0" w:color="auto"/>
            <w:bottom w:val="none" w:sz="0" w:space="0" w:color="auto"/>
            <w:right w:val="none" w:sz="0" w:space="0" w:color="auto"/>
          </w:divBdr>
        </w:div>
        <w:div w:id="2102024987">
          <w:marLeft w:val="1166"/>
          <w:marRight w:val="0"/>
          <w:marTop w:val="0"/>
          <w:marBottom w:val="120"/>
          <w:divBdr>
            <w:top w:val="none" w:sz="0" w:space="0" w:color="auto"/>
            <w:left w:val="none" w:sz="0" w:space="0" w:color="auto"/>
            <w:bottom w:val="none" w:sz="0" w:space="0" w:color="auto"/>
            <w:right w:val="none" w:sz="0" w:space="0" w:color="auto"/>
          </w:divBdr>
        </w:div>
      </w:divsChild>
    </w:div>
    <w:div w:id="1347714264">
      <w:bodyDiv w:val="1"/>
      <w:marLeft w:val="0"/>
      <w:marRight w:val="0"/>
      <w:marTop w:val="0"/>
      <w:marBottom w:val="0"/>
      <w:divBdr>
        <w:top w:val="none" w:sz="0" w:space="0" w:color="auto"/>
        <w:left w:val="none" w:sz="0" w:space="0" w:color="auto"/>
        <w:bottom w:val="none" w:sz="0" w:space="0" w:color="auto"/>
        <w:right w:val="none" w:sz="0" w:space="0" w:color="auto"/>
      </w:divBdr>
      <w:divsChild>
        <w:div w:id="1262255189">
          <w:marLeft w:val="360"/>
          <w:marRight w:val="0"/>
          <w:marTop w:val="200"/>
          <w:marBottom w:val="0"/>
          <w:divBdr>
            <w:top w:val="none" w:sz="0" w:space="0" w:color="auto"/>
            <w:left w:val="none" w:sz="0" w:space="0" w:color="auto"/>
            <w:bottom w:val="none" w:sz="0" w:space="0" w:color="auto"/>
            <w:right w:val="none" w:sz="0" w:space="0" w:color="auto"/>
          </w:divBdr>
        </w:div>
        <w:div w:id="733355157">
          <w:marLeft w:val="360"/>
          <w:marRight w:val="0"/>
          <w:marTop w:val="200"/>
          <w:marBottom w:val="0"/>
          <w:divBdr>
            <w:top w:val="none" w:sz="0" w:space="0" w:color="auto"/>
            <w:left w:val="none" w:sz="0" w:space="0" w:color="auto"/>
            <w:bottom w:val="none" w:sz="0" w:space="0" w:color="auto"/>
            <w:right w:val="none" w:sz="0" w:space="0" w:color="auto"/>
          </w:divBdr>
        </w:div>
        <w:div w:id="831946324">
          <w:marLeft w:val="360"/>
          <w:marRight w:val="0"/>
          <w:marTop w:val="200"/>
          <w:marBottom w:val="0"/>
          <w:divBdr>
            <w:top w:val="none" w:sz="0" w:space="0" w:color="auto"/>
            <w:left w:val="none" w:sz="0" w:space="0" w:color="auto"/>
            <w:bottom w:val="none" w:sz="0" w:space="0" w:color="auto"/>
            <w:right w:val="none" w:sz="0" w:space="0" w:color="auto"/>
          </w:divBdr>
        </w:div>
        <w:div w:id="491868711">
          <w:marLeft w:val="360"/>
          <w:marRight w:val="0"/>
          <w:marTop w:val="200"/>
          <w:marBottom w:val="0"/>
          <w:divBdr>
            <w:top w:val="none" w:sz="0" w:space="0" w:color="auto"/>
            <w:left w:val="none" w:sz="0" w:space="0" w:color="auto"/>
            <w:bottom w:val="none" w:sz="0" w:space="0" w:color="auto"/>
            <w:right w:val="none" w:sz="0" w:space="0" w:color="auto"/>
          </w:divBdr>
        </w:div>
      </w:divsChild>
    </w:div>
    <w:div w:id="1350520010">
      <w:bodyDiv w:val="1"/>
      <w:marLeft w:val="0"/>
      <w:marRight w:val="0"/>
      <w:marTop w:val="0"/>
      <w:marBottom w:val="0"/>
      <w:divBdr>
        <w:top w:val="none" w:sz="0" w:space="0" w:color="auto"/>
        <w:left w:val="none" w:sz="0" w:space="0" w:color="auto"/>
        <w:bottom w:val="none" w:sz="0" w:space="0" w:color="auto"/>
        <w:right w:val="none" w:sz="0" w:space="0" w:color="auto"/>
      </w:divBdr>
    </w:div>
    <w:div w:id="1350597070">
      <w:bodyDiv w:val="1"/>
      <w:marLeft w:val="0"/>
      <w:marRight w:val="0"/>
      <w:marTop w:val="0"/>
      <w:marBottom w:val="0"/>
      <w:divBdr>
        <w:top w:val="none" w:sz="0" w:space="0" w:color="auto"/>
        <w:left w:val="none" w:sz="0" w:space="0" w:color="auto"/>
        <w:bottom w:val="none" w:sz="0" w:space="0" w:color="auto"/>
        <w:right w:val="none" w:sz="0" w:space="0" w:color="auto"/>
      </w:divBdr>
    </w:div>
    <w:div w:id="1352488658">
      <w:bodyDiv w:val="1"/>
      <w:marLeft w:val="0"/>
      <w:marRight w:val="0"/>
      <w:marTop w:val="0"/>
      <w:marBottom w:val="0"/>
      <w:divBdr>
        <w:top w:val="none" w:sz="0" w:space="0" w:color="auto"/>
        <w:left w:val="none" w:sz="0" w:space="0" w:color="auto"/>
        <w:bottom w:val="none" w:sz="0" w:space="0" w:color="auto"/>
        <w:right w:val="none" w:sz="0" w:space="0" w:color="auto"/>
      </w:divBdr>
    </w:div>
    <w:div w:id="1353537070">
      <w:bodyDiv w:val="1"/>
      <w:marLeft w:val="0"/>
      <w:marRight w:val="0"/>
      <w:marTop w:val="0"/>
      <w:marBottom w:val="0"/>
      <w:divBdr>
        <w:top w:val="none" w:sz="0" w:space="0" w:color="auto"/>
        <w:left w:val="none" w:sz="0" w:space="0" w:color="auto"/>
        <w:bottom w:val="none" w:sz="0" w:space="0" w:color="auto"/>
        <w:right w:val="none" w:sz="0" w:space="0" w:color="auto"/>
      </w:divBdr>
    </w:div>
    <w:div w:id="1359240274">
      <w:bodyDiv w:val="1"/>
      <w:marLeft w:val="0"/>
      <w:marRight w:val="0"/>
      <w:marTop w:val="0"/>
      <w:marBottom w:val="0"/>
      <w:divBdr>
        <w:top w:val="none" w:sz="0" w:space="0" w:color="auto"/>
        <w:left w:val="none" w:sz="0" w:space="0" w:color="auto"/>
        <w:bottom w:val="none" w:sz="0" w:space="0" w:color="auto"/>
        <w:right w:val="none" w:sz="0" w:space="0" w:color="auto"/>
      </w:divBdr>
    </w:div>
    <w:div w:id="1360156450">
      <w:bodyDiv w:val="1"/>
      <w:marLeft w:val="0"/>
      <w:marRight w:val="0"/>
      <w:marTop w:val="0"/>
      <w:marBottom w:val="0"/>
      <w:divBdr>
        <w:top w:val="none" w:sz="0" w:space="0" w:color="auto"/>
        <w:left w:val="none" w:sz="0" w:space="0" w:color="auto"/>
        <w:bottom w:val="none" w:sz="0" w:space="0" w:color="auto"/>
        <w:right w:val="none" w:sz="0" w:space="0" w:color="auto"/>
      </w:divBdr>
    </w:div>
    <w:div w:id="1362781722">
      <w:bodyDiv w:val="1"/>
      <w:marLeft w:val="0"/>
      <w:marRight w:val="0"/>
      <w:marTop w:val="0"/>
      <w:marBottom w:val="0"/>
      <w:divBdr>
        <w:top w:val="none" w:sz="0" w:space="0" w:color="auto"/>
        <w:left w:val="none" w:sz="0" w:space="0" w:color="auto"/>
        <w:bottom w:val="none" w:sz="0" w:space="0" w:color="auto"/>
        <w:right w:val="none" w:sz="0" w:space="0" w:color="auto"/>
      </w:divBdr>
      <w:divsChild>
        <w:div w:id="442117565">
          <w:marLeft w:val="446"/>
          <w:marRight w:val="0"/>
          <w:marTop w:val="209"/>
          <w:marBottom w:val="0"/>
          <w:divBdr>
            <w:top w:val="none" w:sz="0" w:space="0" w:color="auto"/>
            <w:left w:val="none" w:sz="0" w:space="0" w:color="auto"/>
            <w:bottom w:val="none" w:sz="0" w:space="0" w:color="auto"/>
            <w:right w:val="none" w:sz="0" w:space="0" w:color="auto"/>
          </w:divBdr>
        </w:div>
        <w:div w:id="30762404">
          <w:marLeft w:val="446"/>
          <w:marRight w:val="0"/>
          <w:marTop w:val="80"/>
          <w:marBottom w:val="0"/>
          <w:divBdr>
            <w:top w:val="none" w:sz="0" w:space="0" w:color="auto"/>
            <w:left w:val="none" w:sz="0" w:space="0" w:color="auto"/>
            <w:bottom w:val="none" w:sz="0" w:space="0" w:color="auto"/>
            <w:right w:val="none" w:sz="0" w:space="0" w:color="auto"/>
          </w:divBdr>
        </w:div>
        <w:div w:id="1371761619">
          <w:marLeft w:val="446"/>
          <w:marRight w:val="0"/>
          <w:marTop w:val="80"/>
          <w:marBottom w:val="0"/>
          <w:divBdr>
            <w:top w:val="none" w:sz="0" w:space="0" w:color="auto"/>
            <w:left w:val="none" w:sz="0" w:space="0" w:color="auto"/>
            <w:bottom w:val="none" w:sz="0" w:space="0" w:color="auto"/>
            <w:right w:val="none" w:sz="0" w:space="0" w:color="auto"/>
          </w:divBdr>
        </w:div>
        <w:div w:id="753206026">
          <w:marLeft w:val="446"/>
          <w:marRight w:val="0"/>
          <w:marTop w:val="80"/>
          <w:marBottom w:val="0"/>
          <w:divBdr>
            <w:top w:val="none" w:sz="0" w:space="0" w:color="auto"/>
            <w:left w:val="none" w:sz="0" w:space="0" w:color="auto"/>
            <w:bottom w:val="none" w:sz="0" w:space="0" w:color="auto"/>
            <w:right w:val="none" w:sz="0" w:space="0" w:color="auto"/>
          </w:divBdr>
        </w:div>
        <w:div w:id="2141193245">
          <w:marLeft w:val="446"/>
          <w:marRight w:val="0"/>
          <w:marTop w:val="80"/>
          <w:marBottom w:val="0"/>
          <w:divBdr>
            <w:top w:val="none" w:sz="0" w:space="0" w:color="auto"/>
            <w:left w:val="none" w:sz="0" w:space="0" w:color="auto"/>
            <w:bottom w:val="none" w:sz="0" w:space="0" w:color="auto"/>
            <w:right w:val="none" w:sz="0" w:space="0" w:color="auto"/>
          </w:divBdr>
        </w:div>
      </w:divsChild>
    </w:div>
    <w:div w:id="1364595494">
      <w:bodyDiv w:val="1"/>
      <w:marLeft w:val="0"/>
      <w:marRight w:val="0"/>
      <w:marTop w:val="0"/>
      <w:marBottom w:val="0"/>
      <w:divBdr>
        <w:top w:val="none" w:sz="0" w:space="0" w:color="auto"/>
        <w:left w:val="none" w:sz="0" w:space="0" w:color="auto"/>
        <w:bottom w:val="none" w:sz="0" w:space="0" w:color="auto"/>
        <w:right w:val="none" w:sz="0" w:space="0" w:color="auto"/>
      </w:divBdr>
    </w:div>
    <w:div w:id="1366444796">
      <w:bodyDiv w:val="1"/>
      <w:marLeft w:val="0"/>
      <w:marRight w:val="0"/>
      <w:marTop w:val="0"/>
      <w:marBottom w:val="0"/>
      <w:divBdr>
        <w:top w:val="none" w:sz="0" w:space="0" w:color="auto"/>
        <w:left w:val="none" w:sz="0" w:space="0" w:color="auto"/>
        <w:bottom w:val="none" w:sz="0" w:space="0" w:color="auto"/>
        <w:right w:val="none" w:sz="0" w:space="0" w:color="auto"/>
      </w:divBdr>
    </w:div>
    <w:div w:id="1368601630">
      <w:bodyDiv w:val="1"/>
      <w:marLeft w:val="0"/>
      <w:marRight w:val="0"/>
      <w:marTop w:val="0"/>
      <w:marBottom w:val="0"/>
      <w:divBdr>
        <w:top w:val="none" w:sz="0" w:space="0" w:color="auto"/>
        <w:left w:val="none" w:sz="0" w:space="0" w:color="auto"/>
        <w:bottom w:val="none" w:sz="0" w:space="0" w:color="auto"/>
        <w:right w:val="none" w:sz="0" w:space="0" w:color="auto"/>
      </w:divBdr>
    </w:div>
    <w:div w:id="1373387968">
      <w:bodyDiv w:val="1"/>
      <w:marLeft w:val="0"/>
      <w:marRight w:val="0"/>
      <w:marTop w:val="0"/>
      <w:marBottom w:val="0"/>
      <w:divBdr>
        <w:top w:val="none" w:sz="0" w:space="0" w:color="auto"/>
        <w:left w:val="none" w:sz="0" w:space="0" w:color="auto"/>
        <w:bottom w:val="none" w:sz="0" w:space="0" w:color="auto"/>
        <w:right w:val="none" w:sz="0" w:space="0" w:color="auto"/>
      </w:divBdr>
      <w:divsChild>
        <w:div w:id="811482131">
          <w:marLeft w:val="547"/>
          <w:marRight w:val="0"/>
          <w:marTop w:val="0"/>
          <w:marBottom w:val="0"/>
          <w:divBdr>
            <w:top w:val="none" w:sz="0" w:space="0" w:color="auto"/>
            <w:left w:val="none" w:sz="0" w:space="0" w:color="auto"/>
            <w:bottom w:val="none" w:sz="0" w:space="0" w:color="auto"/>
            <w:right w:val="none" w:sz="0" w:space="0" w:color="auto"/>
          </w:divBdr>
        </w:div>
      </w:divsChild>
    </w:div>
    <w:div w:id="1378967724">
      <w:bodyDiv w:val="1"/>
      <w:marLeft w:val="0"/>
      <w:marRight w:val="0"/>
      <w:marTop w:val="0"/>
      <w:marBottom w:val="0"/>
      <w:divBdr>
        <w:top w:val="none" w:sz="0" w:space="0" w:color="auto"/>
        <w:left w:val="none" w:sz="0" w:space="0" w:color="auto"/>
        <w:bottom w:val="none" w:sz="0" w:space="0" w:color="auto"/>
        <w:right w:val="none" w:sz="0" w:space="0" w:color="auto"/>
      </w:divBdr>
    </w:div>
    <w:div w:id="1380783987">
      <w:bodyDiv w:val="1"/>
      <w:marLeft w:val="0"/>
      <w:marRight w:val="0"/>
      <w:marTop w:val="0"/>
      <w:marBottom w:val="0"/>
      <w:divBdr>
        <w:top w:val="none" w:sz="0" w:space="0" w:color="auto"/>
        <w:left w:val="none" w:sz="0" w:space="0" w:color="auto"/>
        <w:bottom w:val="none" w:sz="0" w:space="0" w:color="auto"/>
        <w:right w:val="none" w:sz="0" w:space="0" w:color="auto"/>
      </w:divBdr>
    </w:div>
    <w:div w:id="1382165864">
      <w:bodyDiv w:val="1"/>
      <w:marLeft w:val="0"/>
      <w:marRight w:val="0"/>
      <w:marTop w:val="0"/>
      <w:marBottom w:val="0"/>
      <w:divBdr>
        <w:top w:val="none" w:sz="0" w:space="0" w:color="auto"/>
        <w:left w:val="none" w:sz="0" w:space="0" w:color="auto"/>
        <w:bottom w:val="none" w:sz="0" w:space="0" w:color="auto"/>
        <w:right w:val="none" w:sz="0" w:space="0" w:color="auto"/>
      </w:divBdr>
    </w:div>
    <w:div w:id="1383555355">
      <w:bodyDiv w:val="1"/>
      <w:marLeft w:val="0"/>
      <w:marRight w:val="0"/>
      <w:marTop w:val="0"/>
      <w:marBottom w:val="0"/>
      <w:divBdr>
        <w:top w:val="none" w:sz="0" w:space="0" w:color="auto"/>
        <w:left w:val="none" w:sz="0" w:space="0" w:color="auto"/>
        <w:bottom w:val="none" w:sz="0" w:space="0" w:color="auto"/>
        <w:right w:val="none" w:sz="0" w:space="0" w:color="auto"/>
      </w:divBdr>
    </w:div>
    <w:div w:id="1407726616">
      <w:bodyDiv w:val="1"/>
      <w:marLeft w:val="0"/>
      <w:marRight w:val="0"/>
      <w:marTop w:val="0"/>
      <w:marBottom w:val="0"/>
      <w:divBdr>
        <w:top w:val="none" w:sz="0" w:space="0" w:color="auto"/>
        <w:left w:val="none" w:sz="0" w:space="0" w:color="auto"/>
        <w:bottom w:val="none" w:sz="0" w:space="0" w:color="auto"/>
        <w:right w:val="none" w:sz="0" w:space="0" w:color="auto"/>
      </w:divBdr>
    </w:div>
    <w:div w:id="1408335394">
      <w:bodyDiv w:val="1"/>
      <w:marLeft w:val="0"/>
      <w:marRight w:val="0"/>
      <w:marTop w:val="0"/>
      <w:marBottom w:val="0"/>
      <w:divBdr>
        <w:top w:val="none" w:sz="0" w:space="0" w:color="auto"/>
        <w:left w:val="none" w:sz="0" w:space="0" w:color="auto"/>
        <w:bottom w:val="none" w:sz="0" w:space="0" w:color="auto"/>
        <w:right w:val="none" w:sz="0" w:space="0" w:color="auto"/>
      </w:divBdr>
    </w:div>
    <w:div w:id="1408918515">
      <w:bodyDiv w:val="1"/>
      <w:marLeft w:val="0"/>
      <w:marRight w:val="0"/>
      <w:marTop w:val="0"/>
      <w:marBottom w:val="0"/>
      <w:divBdr>
        <w:top w:val="none" w:sz="0" w:space="0" w:color="auto"/>
        <w:left w:val="none" w:sz="0" w:space="0" w:color="auto"/>
        <w:bottom w:val="none" w:sz="0" w:space="0" w:color="auto"/>
        <w:right w:val="none" w:sz="0" w:space="0" w:color="auto"/>
      </w:divBdr>
      <w:divsChild>
        <w:div w:id="137499550">
          <w:marLeft w:val="274"/>
          <w:marRight w:val="0"/>
          <w:marTop w:val="0"/>
          <w:marBottom w:val="0"/>
          <w:divBdr>
            <w:top w:val="none" w:sz="0" w:space="0" w:color="auto"/>
            <w:left w:val="none" w:sz="0" w:space="0" w:color="auto"/>
            <w:bottom w:val="none" w:sz="0" w:space="0" w:color="auto"/>
            <w:right w:val="none" w:sz="0" w:space="0" w:color="auto"/>
          </w:divBdr>
        </w:div>
        <w:div w:id="881676863">
          <w:marLeft w:val="274"/>
          <w:marRight w:val="0"/>
          <w:marTop w:val="0"/>
          <w:marBottom w:val="0"/>
          <w:divBdr>
            <w:top w:val="none" w:sz="0" w:space="0" w:color="auto"/>
            <w:left w:val="none" w:sz="0" w:space="0" w:color="auto"/>
            <w:bottom w:val="none" w:sz="0" w:space="0" w:color="auto"/>
            <w:right w:val="none" w:sz="0" w:space="0" w:color="auto"/>
          </w:divBdr>
        </w:div>
        <w:div w:id="917444325">
          <w:marLeft w:val="274"/>
          <w:marRight w:val="0"/>
          <w:marTop w:val="0"/>
          <w:marBottom w:val="0"/>
          <w:divBdr>
            <w:top w:val="none" w:sz="0" w:space="0" w:color="auto"/>
            <w:left w:val="none" w:sz="0" w:space="0" w:color="auto"/>
            <w:bottom w:val="none" w:sz="0" w:space="0" w:color="auto"/>
            <w:right w:val="none" w:sz="0" w:space="0" w:color="auto"/>
          </w:divBdr>
        </w:div>
        <w:div w:id="983120489">
          <w:marLeft w:val="274"/>
          <w:marRight w:val="0"/>
          <w:marTop w:val="0"/>
          <w:marBottom w:val="0"/>
          <w:divBdr>
            <w:top w:val="none" w:sz="0" w:space="0" w:color="auto"/>
            <w:left w:val="none" w:sz="0" w:space="0" w:color="auto"/>
            <w:bottom w:val="none" w:sz="0" w:space="0" w:color="auto"/>
            <w:right w:val="none" w:sz="0" w:space="0" w:color="auto"/>
          </w:divBdr>
        </w:div>
        <w:div w:id="1097139432">
          <w:marLeft w:val="274"/>
          <w:marRight w:val="0"/>
          <w:marTop w:val="0"/>
          <w:marBottom w:val="0"/>
          <w:divBdr>
            <w:top w:val="none" w:sz="0" w:space="0" w:color="auto"/>
            <w:left w:val="none" w:sz="0" w:space="0" w:color="auto"/>
            <w:bottom w:val="none" w:sz="0" w:space="0" w:color="auto"/>
            <w:right w:val="none" w:sz="0" w:space="0" w:color="auto"/>
          </w:divBdr>
        </w:div>
        <w:div w:id="1898936722">
          <w:marLeft w:val="274"/>
          <w:marRight w:val="0"/>
          <w:marTop w:val="0"/>
          <w:marBottom w:val="0"/>
          <w:divBdr>
            <w:top w:val="none" w:sz="0" w:space="0" w:color="auto"/>
            <w:left w:val="none" w:sz="0" w:space="0" w:color="auto"/>
            <w:bottom w:val="none" w:sz="0" w:space="0" w:color="auto"/>
            <w:right w:val="none" w:sz="0" w:space="0" w:color="auto"/>
          </w:divBdr>
        </w:div>
        <w:div w:id="1960842300">
          <w:marLeft w:val="274"/>
          <w:marRight w:val="0"/>
          <w:marTop w:val="0"/>
          <w:marBottom w:val="0"/>
          <w:divBdr>
            <w:top w:val="none" w:sz="0" w:space="0" w:color="auto"/>
            <w:left w:val="none" w:sz="0" w:space="0" w:color="auto"/>
            <w:bottom w:val="none" w:sz="0" w:space="0" w:color="auto"/>
            <w:right w:val="none" w:sz="0" w:space="0" w:color="auto"/>
          </w:divBdr>
        </w:div>
      </w:divsChild>
    </w:div>
    <w:div w:id="1414401287">
      <w:bodyDiv w:val="1"/>
      <w:marLeft w:val="0"/>
      <w:marRight w:val="0"/>
      <w:marTop w:val="0"/>
      <w:marBottom w:val="0"/>
      <w:divBdr>
        <w:top w:val="none" w:sz="0" w:space="0" w:color="auto"/>
        <w:left w:val="none" w:sz="0" w:space="0" w:color="auto"/>
        <w:bottom w:val="none" w:sz="0" w:space="0" w:color="auto"/>
        <w:right w:val="none" w:sz="0" w:space="0" w:color="auto"/>
      </w:divBdr>
    </w:div>
    <w:div w:id="1414937045">
      <w:bodyDiv w:val="1"/>
      <w:marLeft w:val="0"/>
      <w:marRight w:val="0"/>
      <w:marTop w:val="0"/>
      <w:marBottom w:val="0"/>
      <w:divBdr>
        <w:top w:val="none" w:sz="0" w:space="0" w:color="auto"/>
        <w:left w:val="none" w:sz="0" w:space="0" w:color="auto"/>
        <w:bottom w:val="none" w:sz="0" w:space="0" w:color="auto"/>
        <w:right w:val="none" w:sz="0" w:space="0" w:color="auto"/>
      </w:divBdr>
    </w:div>
    <w:div w:id="1417241168">
      <w:bodyDiv w:val="1"/>
      <w:marLeft w:val="0"/>
      <w:marRight w:val="0"/>
      <w:marTop w:val="0"/>
      <w:marBottom w:val="0"/>
      <w:divBdr>
        <w:top w:val="none" w:sz="0" w:space="0" w:color="auto"/>
        <w:left w:val="none" w:sz="0" w:space="0" w:color="auto"/>
        <w:bottom w:val="none" w:sz="0" w:space="0" w:color="auto"/>
        <w:right w:val="none" w:sz="0" w:space="0" w:color="auto"/>
      </w:divBdr>
      <w:divsChild>
        <w:div w:id="751514449">
          <w:marLeft w:val="360"/>
          <w:marRight w:val="0"/>
          <w:marTop w:val="200"/>
          <w:marBottom w:val="0"/>
          <w:divBdr>
            <w:top w:val="none" w:sz="0" w:space="0" w:color="auto"/>
            <w:left w:val="none" w:sz="0" w:space="0" w:color="auto"/>
            <w:bottom w:val="none" w:sz="0" w:space="0" w:color="auto"/>
            <w:right w:val="none" w:sz="0" w:space="0" w:color="auto"/>
          </w:divBdr>
        </w:div>
        <w:div w:id="202447447">
          <w:marLeft w:val="360"/>
          <w:marRight w:val="0"/>
          <w:marTop w:val="200"/>
          <w:marBottom w:val="0"/>
          <w:divBdr>
            <w:top w:val="none" w:sz="0" w:space="0" w:color="auto"/>
            <w:left w:val="none" w:sz="0" w:space="0" w:color="auto"/>
            <w:bottom w:val="none" w:sz="0" w:space="0" w:color="auto"/>
            <w:right w:val="none" w:sz="0" w:space="0" w:color="auto"/>
          </w:divBdr>
        </w:div>
        <w:div w:id="1158230825">
          <w:marLeft w:val="1080"/>
          <w:marRight w:val="0"/>
          <w:marTop w:val="100"/>
          <w:marBottom w:val="0"/>
          <w:divBdr>
            <w:top w:val="none" w:sz="0" w:space="0" w:color="auto"/>
            <w:left w:val="none" w:sz="0" w:space="0" w:color="auto"/>
            <w:bottom w:val="none" w:sz="0" w:space="0" w:color="auto"/>
            <w:right w:val="none" w:sz="0" w:space="0" w:color="auto"/>
          </w:divBdr>
        </w:div>
        <w:div w:id="2054038126">
          <w:marLeft w:val="360"/>
          <w:marRight w:val="0"/>
          <w:marTop w:val="200"/>
          <w:marBottom w:val="0"/>
          <w:divBdr>
            <w:top w:val="none" w:sz="0" w:space="0" w:color="auto"/>
            <w:left w:val="none" w:sz="0" w:space="0" w:color="auto"/>
            <w:bottom w:val="none" w:sz="0" w:space="0" w:color="auto"/>
            <w:right w:val="none" w:sz="0" w:space="0" w:color="auto"/>
          </w:divBdr>
        </w:div>
        <w:div w:id="745036952">
          <w:marLeft w:val="360"/>
          <w:marRight w:val="0"/>
          <w:marTop w:val="200"/>
          <w:marBottom w:val="0"/>
          <w:divBdr>
            <w:top w:val="none" w:sz="0" w:space="0" w:color="auto"/>
            <w:left w:val="none" w:sz="0" w:space="0" w:color="auto"/>
            <w:bottom w:val="none" w:sz="0" w:space="0" w:color="auto"/>
            <w:right w:val="none" w:sz="0" w:space="0" w:color="auto"/>
          </w:divBdr>
        </w:div>
        <w:div w:id="36899358">
          <w:marLeft w:val="360"/>
          <w:marRight w:val="0"/>
          <w:marTop w:val="200"/>
          <w:marBottom w:val="0"/>
          <w:divBdr>
            <w:top w:val="none" w:sz="0" w:space="0" w:color="auto"/>
            <w:left w:val="none" w:sz="0" w:space="0" w:color="auto"/>
            <w:bottom w:val="none" w:sz="0" w:space="0" w:color="auto"/>
            <w:right w:val="none" w:sz="0" w:space="0" w:color="auto"/>
          </w:divBdr>
        </w:div>
        <w:div w:id="1974941558">
          <w:marLeft w:val="1080"/>
          <w:marRight w:val="0"/>
          <w:marTop w:val="100"/>
          <w:marBottom w:val="0"/>
          <w:divBdr>
            <w:top w:val="none" w:sz="0" w:space="0" w:color="auto"/>
            <w:left w:val="none" w:sz="0" w:space="0" w:color="auto"/>
            <w:bottom w:val="none" w:sz="0" w:space="0" w:color="auto"/>
            <w:right w:val="none" w:sz="0" w:space="0" w:color="auto"/>
          </w:divBdr>
        </w:div>
      </w:divsChild>
    </w:div>
    <w:div w:id="1424032128">
      <w:bodyDiv w:val="1"/>
      <w:marLeft w:val="0"/>
      <w:marRight w:val="0"/>
      <w:marTop w:val="0"/>
      <w:marBottom w:val="0"/>
      <w:divBdr>
        <w:top w:val="none" w:sz="0" w:space="0" w:color="auto"/>
        <w:left w:val="none" w:sz="0" w:space="0" w:color="auto"/>
        <w:bottom w:val="none" w:sz="0" w:space="0" w:color="auto"/>
        <w:right w:val="none" w:sz="0" w:space="0" w:color="auto"/>
      </w:divBdr>
    </w:div>
    <w:div w:id="1426030379">
      <w:bodyDiv w:val="1"/>
      <w:marLeft w:val="0"/>
      <w:marRight w:val="0"/>
      <w:marTop w:val="0"/>
      <w:marBottom w:val="0"/>
      <w:divBdr>
        <w:top w:val="none" w:sz="0" w:space="0" w:color="auto"/>
        <w:left w:val="none" w:sz="0" w:space="0" w:color="auto"/>
        <w:bottom w:val="none" w:sz="0" w:space="0" w:color="auto"/>
        <w:right w:val="none" w:sz="0" w:space="0" w:color="auto"/>
      </w:divBdr>
    </w:div>
    <w:div w:id="1438134687">
      <w:bodyDiv w:val="1"/>
      <w:marLeft w:val="0"/>
      <w:marRight w:val="0"/>
      <w:marTop w:val="0"/>
      <w:marBottom w:val="0"/>
      <w:divBdr>
        <w:top w:val="none" w:sz="0" w:space="0" w:color="auto"/>
        <w:left w:val="none" w:sz="0" w:space="0" w:color="auto"/>
        <w:bottom w:val="none" w:sz="0" w:space="0" w:color="auto"/>
        <w:right w:val="none" w:sz="0" w:space="0" w:color="auto"/>
      </w:divBdr>
    </w:div>
    <w:div w:id="1438213377">
      <w:bodyDiv w:val="1"/>
      <w:marLeft w:val="0"/>
      <w:marRight w:val="0"/>
      <w:marTop w:val="0"/>
      <w:marBottom w:val="0"/>
      <w:divBdr>
        <w:top w:val="none" w:sz="0" w:space="0" w:color="auto"/>
        <w:left w:val="none" w:sz="0" w:space="0" w:color="auto"/>
        <w:bottom w:val="none" w:sz="0" w:space="0" w:color="auto"/>
        <w:right w:val="none" w:sz="0" w:space="0" w:color="auto"/>
      </w:divBdr>
    </w:div>
    <w:div w:id="1438327796">
      <w:bodyDiv w:val="1"/>
      <w:marLeft w:val="0"/>
      <w:marRight w:val="0"/>
      <w:marTop w:val="0"/>
      <w:marBottom w:val="0"/>
      <w:divBdr>
        <w:top w:val="none" w:sz="0" w:space="0" w:color="auto"/>
        <w:left w:val="none" w:sz="0" w:space="0" w:color="auto"/>
        <w:bottom w:val="none" w:sz="0" w:space="0" w:color="auto"/>
        <w:right w:val="none" w:sz="0" w:space="0" w:color="auto"/>
      </w:divBdr>
      <w:divsChild>
        <w:div w:id="1294678072">
          <w:marLeft w:val="1166"/>
          <w:marRight w:val="0"/>
          <w:marTop w:val="0"/>
          <w:marBottom w:val="0"/>
          <w:divBdr>
            <w:top w:val="none" w:sz="0" w:space="0" w:color="auto"/>
            <w:left w:val="none" w:sz="0" w:space="0" w:color="auto"/>
            <w:bottom w:val="none" w:sz="0" w:space="0" w:color="auto"/>
            <w:right w:val="none" w:sz="0" w:space="0" w:color="auto"/>
          </w:divBdr>
        </w:div>
        <w:div w:id="897277227">
          <w:marLeft w:val="1166"/>
          <w:marRight w:val="0"/>
          <w:marTop w:val="0"/>
          <w:marBottom w:val="0"/>
          <w:divBdr>
            <w:top w:val="none" w:sz="0" w:space="0" w:color="auto"/>
            <w:left w:val="none" w:sz="0" w:space="0" w:color="auto"/>
            <w:bottom w:val="none" w:sz="0" w:space="0" w:color="auto"/>
            <w:right w:val="none" w:sz="0" w:space="0" w:color="auto"/>
          </w:divBdr>
        </w:div>
        <w:div w:id="242108316">
          <w:marLeft w:val="1166"/>
          <w:marRight w:val="0"/>
          <w:marTop w:val="0"/>
          <w:marBottom w:val="0"/>
          <w:divBdr>
            <w:top w:val="none" w:sz="0" w:space="0" w:color="auto"/>
            <w:left w:val="none" w:sz="0" w:space="0" w:color="auto"/>
            <w:bottom w:val="none" w:sz="0" w:space="0" w:color="auto"/>
            <w:right w:val="none" w:sz="0" w:space="0" w:color="auto"/>
          </w:divBdr>
        </w:div>
      </w:divsChild>
    </w:div>
    <w:div w:id="1439595772">
      <w:bodyDiv w:val="1"/>
      <w:marLeft w:val="0"/>
      <w:marRight w:val="0"/>
      <w:marTop w:val="0"/>
      <w:marBottom w:val="0"/>
      <w:divBdr>
        <w:top w:val="none" w:sz="0" w:space="0" w:color="auto"/>
        <w:left w:val="none" w:sz="0" w:space="0" w:color="auto"/>
        <w:bottom w:val="none" w:sz="0" w:space="0" w:color="auto"/>
        <w:right w:val="none" w:sz="0" w:space="0" w:color="auto"/>
      </w:divBdr>
    </w:div>
    <w:div w:id="1443380845">
      <w:bodyDiv w:val="1"/>
      <w:marLeft w:val="0"/>
      <w:marRight w:val="0"/>
      <w:marTop w:val="0"/>
      <w:marBottom w:val="0"/>
      <w:divBdr>
        <w:top w:val="none" w:sz="0" w:space="0" w:color="auto"/>
        <w:left w:val="none" w:sz="0" w:space="0" w:color="auto"/>
        <w:bottom w:val="none" w:sz="0" w:space="0" w:color="auto"/>
        <w:right w:val="none" w:sz="0" w:space="0" w:color="auto"/>
      </w:divBdr>
      <w:divsChild>
        <w:div w:id="1476068428">
          <w:marLeft w:val="547"/>
          <w:marRight w:val="0"/>
          <w:marTop w:val="200"/>
          <w:marBottom w:val="120"/>
          <w:divBdr>
            <w:top w:val="none" w:sz="0" w:space="0" w:color="auto"/>
            <w:left w:val="none" w:sz="0" w:space="0" w:color="auto"/>
            <w:bottom w:val="none" w:sz="0" w:space="0" w:color="auto"/>
            <w:right w:val="none" w:sz="0" w:space="0" w:color="auto"/>
          </w:divBdr>
        </w:div>
        <w:div w:id="2014870660">
          <w:marLeft w:val="1267"/>
          <w:marRight w:val="0"/>
          <w:marTop w:val="0"/>
          <w:marBottom w:val="120"/>
          <w:divBdr>
            <w:top w:val="none" w:sz="0" w:space="0" w:color="auto"/>
            <w:left w:val="none" w:sz="0" w:space="0" w:color="auto"/>
            <w:bottom w:val="none" w:sz="0" w:space="0" w:color="auto"/>
            <w:right w:val="none" w:sz="0" w:space="0" w:color="auto"/>
          </w:divBdr>
        </w:div>
        <w:div w:id="1859662305">
          <w:marLeft w:val="1267"/>
          <w:marRight w:val="0"/>
          <w:marTop w:val="0"/>
          <w:marBottom w:val="120"/>
          <w:divBdr>
            <w:top w:val="none" w:sz="0" w:space="0" w:color="auto"/>
            <w:left w:val="none" w:sz="0" w:space="0" w:color="auto"/>
            <w:bottom w:val="none" w:sz="0" w:space="0" w:color="auto"/>
            <w:right w:val="none" w:sz="0" w:space="0" w:color="auto"/>
          </w:divBdr>
        </w:div>
        <w:div w:id="92020535">
          <w:marLeft w:val="1267"/>
          <w:marRight w:val="0"/>
          <w:marTop w:val="0"/>
          <w:marBottom w:val="120"/>
          <w:divBdr>
            <w:top w:val="none" w:sz="0" w:space="0" w:color="auto"/>
            <w:left w:val="none" w:sz="0" w:space="0" w:color="auto"/>
            <w:bottom w:val="none" w:sz="0" w:space="0" w:color="auto"/>
            <w:right w:val="none" w:sz="0" w:space="0" w:color="auto"/>
          </w:divBdr>
        </w:div>
        <w:div w:id="1137603978">
          <w:marLeft w:val="1267"/>
          <w:marRight w:val="0"/>
          <w:marTop w:val="0"/>
          <w:marBottom w:val="120"/>
          <w:divBdr>
            <w:top w:val="none" w:sz="0" w:space="0" w:color="auto"/>
            <w:left w:val="none" w:sz="0" w:space="0" w:color="auto"/>
            <w:bottom w:val="none" w:sz="0" w:space="0" w:color="auto"/>
            <w:right w:val="none" w:sz="0" w:space="0" w:color="auto"/>
          </w:divBdr>
        </w:div>
      </w:divsChild>
    </w:div>
    <w:div w:id="1447240289">
      <w:bodyDiv w:val="1"/>
      <w:marLeft w:val="0"/>
      <w:marRight w:val="0"/>
      <w:marTop w:val="0"/>
      <w:marBottom w:val="0"/>
      <w:divBdr>
        <w:top w:val="none" w:sz="0" w:space="0" w:color="auto"/>
        <w:left w:val="none" w:sz="0" w:space="0" w:color="auto"/>
        <w:bottom w:val="none" w:sz="0" w:space="0" w:color="auto"/>
        <w:right w:val="none" w:sz="0" w:space="0" w:color="auto"/>
      </w:divBdr>
    </w:div>
    <w:div w:id="1447773452">
      <w:bodyDiv w:val="1"/>
      <w:marLeft w:val="0"/>
      <w:marRight w:val="0"/>
      <w:marTop w:val="0"/>
      <w:marBottom w:val="0"/>
      <w:divBdr>
        <w:top w:val="none" w:sz="0" w:space="0" w:color="auto"/>
        <w:left w:val="none" w:sz="0" w:space="0" w:color="auto"/>
        <w:bottom w:val="none" w:sz="0" w:space="0" w:color="auto"/>
        <w:right w:val="none" w:sz="0" w:space="0" w:color="auto"/>
      </w:divBdr>
    </w:div>
    <w:div w:id="1449545886">
      <w:bodyDiv w:val="1"/>
      <w:marLeft w:val="0"/>
      <w:marRight w:val="0"/>
      <w:marTop w:val="0"/>
      <w:marBottom w:val="0"/>
      <w:divBdr>
        <w:top w:val="none" w:sz="0" w:space="0" w:color="auto"/>
        <w:left w:val="none" w:sz="0" w:space="0" w:color="auto"/>
        <w:bottom w:val="none" w:sz="0" w:space="0" w:color="auto"/>
        <w:right w:val="none" w:sz="0" w:space="0" w:color="auto"/>
      </w:divBdr>
    </w:div>
    <w:div w:id="1454207293">
      <w:bodyDiv w:val="1"/>
      <w:marLeft w:val="0"/>
      <w:marRight w:val="0"/>
      <w:marTop w:val="0"/>
      <w:marBottom w:val="0"/>
      <w:divBdr>
        <w:top w:val="none" w:sz="0" w:space="0" w:color="auto"/>
        <w:left w:val="none" w:sz="0" w:space="0" w:color="auto"/>
        <w:bottom w:val="none" w:sz="0" w:space="0" w:color="auto"/>
        <w:right w:val="none" w:sz="0" w:space="0" w:color="auto"/>
      </w:divBdr>
    </w:div>
    <w:div w:id="1455558431">
      <w:bodyDiv w:val="1"/>
      <w:marLeft w:val="0"/>
      <w:marRight w:val="0"/>
      <w:marTop w:val="0"/>
      <w:marBottom w:val="0"/>
      <w:divBdr>
        <w:top w:val="none" w:sz="0" w:space="0" w:color="auto"/>
        <w:left w:val="none" w:sz="0" w:space="0" w:color="auto"/>
        <w:bottom w:val="none" w:sz="0" w:space="0" w:color="auto"/>
        <w:right w:val="none" w:sz="0" w:space="0" w:color="auto"/>
      </w:divBdr>
      <w:divsChild>
        <w:div w:id="1310673725">
          <w:marLeft w:val="547"/>
          <w:marRight w:val="0"/>
          <w:marTop w:val="200"/>
          <w:marBottom w:val="120"/>
          <w:divBdr>
            <w:top w:val="none" w:sz="0" w:space="0" w:color="auto"/>
            <w:left w:val="none" w:sz="0" w:space="0" w:color="auto"/>
            <w:bottom w:val="none" w:sz="0" w:space="0" w:color="auto"/>
            <w:right w:val="none" w:sz="0" w:space="0" w:color="auto"/>
          </w:divBdr>
        </w:div>
        <w:div w:id="1622689159">
          <w:marLeft w:val="547"/>
          <w:marRight w:val="0"/>
          <w:marTop w:val="200"/>
          <w:marBottom w:val="120"/>
          <w:divBdr>
            <w:top w:val="none" w:sz="0" w:space="0" w:color="auto"/>
            <w:left w:val="none" w:sz="0" w:space="0" w:color="auto"/>
            <w:bottom w:val="none" w:sz="0" w:space="0" w:color="auto"/>
            <w:right w:val="none" w:sz="0" w:space="0" w:color="auto"/>
          </w:divBdr>
        </w:div>
        <w:div w:id="917864302">
          <w:marLeft w:val="547"/>
          <w:marRight w:val="0"/>
          <w:marTop w:val="200"/>
          <w:marBottom w:val="120"/>
          <w:divBdr>
            <w:top w:val="none" w:sz="0" w:space="0" w:color="auto"/>
            <w:left w:val="none" w:sz="0" w:space="0" w:color="auto"/>
            <w:bottom w:val="none" w:sz="0" w:space="0" w:color="auto"/>
            <w:right w:val="none" w:sz="0" w:space="0" w:color="auto"/>
          </w:divBdr>
        </w:div>
      </w:divsChild>
    </w:div>
    <w:div w:id="1455640981">
      <w:bodyDiv w:val="1"/>
      <w:marLeft w:val="0"/>
      <w:marRight w:val="0"/>
      <w:marTop w:val="0"/>
      <w:marBottom w:val="0"/>
      <w:divBdr>
        <w:top w:val="none" w:sz="0" w:space="0" w:color="auto"/>
        <w:left w:val="none" w:sz="0" w:space="0" w:color="auto"/>
        <w:bottom w:val="none" w:sz="0" w:space="0" w:color="auto"/>
        <w:right w:val="none" w:sz="0" w:space="0" w:color="auto"/>
      </w:divBdr>
      <w:divsChild>
        <w:div w:id="2113934199">
          <w:marLeft w:val="360"/>
          <w:marRight w:val="0"/>
          <w:marTop w:val="200"/>
          <w:marBottom w:val="0"/>
          <w:divBdr>
            <w:top w:val="none" w:sz="0" w:space="0" w:color="auto"/>
            <w:left w:val="none" w:sz="0" w:space="0" w:color="auto"/>
            <w:bottom w:val="none" w:sz="0" w:space="0" w:color="auto"/>
            <w:right w:val="none" w:sz="0" w:space="0" w:color="auto"/>
          </w:divBdr>
        </w:div>
        <w:div w:id="271519882">
          <w:marLeft w:val="1080"/>
          <w:marRight w:val="0"/>
          <w:marTop w:val="100"/>
          <w:marBottom w:val="0"/>
          <w:divBdr>
            <w:top w:val="none" w:sz="0" w:space="0" w:color="auto"/>
            <w:left w:val="none" w:sz="0" w:space="0" w:color="auto"/>
            <w:bottom w:val="none" w:sz="0" w:space="0" w:color="auto"/>
            <w:right w:val="none" w:sz="0" w:space="0" w:color="auto"/>
          </w:divBdr>
        </w:div>
        <w:div w:id="1620138368">
          <w:marLeft w:val="1080"/>
          <w:marRight w:val="0"/>
          <w:marTop w:val="100"/>
          <w:marBottom w:val="0"/>
          <w:divBdr>
            <w:top w:val="none" w:sz="0" w:space="0" w:color="auto"/>
            <w:left w:val="none" w:sz="0" w:space="0" w:color="auto"/>
            <w:bottom w:val="none" w:sz="0" w:space="0" w:color="auto"/>
            <w:right w:val="none" w:sz="0" w:space="0" w:color="auto"/>
          </w:divBdr>
        </w:div>
        <w:div w:id="1803385218">
          <w:marLeft w:val="360"/>
          <w:marRight w:val="0"/>
          <w:marTop w:val="200"/>
          <w:marBottom w:val="0"/>
          <w:divBdr>
            <w:top w:val="none" w:sz="0" w:space="0" w:color="auto"/>
            <w:left w:val="none" w:sz="0" w:space="0" w:color="auto"/>
            <w:bottom w:val="none" w:sz="0" w:space="0" w:color="auto"/>
            <w:right w:val="none" w:sz="0" w:space="0" w:color="auto"/>
          </w:divBdr>
        </w:div>
        <w:div w:id="1094058274">
          <w:marLeft w:val="1080"/>
          <w:marRight w:val="0"/>
          <w:marTop w:val="100"/>
          <w:marBottom w:val="0"/>
          <w:divBdr>
            <w:top w:val="none" w:sz="0" w:space="0" w:color="auto"/>
            <w:left w:val="none" w:sz="0" w:space="0" w:color="auto"/>
            <w:bottom w:val="none" w:sz="0" w:space="0" w:color="auto"/>
            <w:right w:val="none" w:sz="0" w:space="0" w:color="auto"/>
          </w:divBdr>
        </w:div>
        <w:div w:id="258880387">
          <w:marLeft w:val="1080"/>
          <w:marRight w:val="0"/>
          <w:marTop w:val="100"/>
          <w:marBottom w:val="0"/>
          <w:divBdr>
            <w:top w:val="none" w:sz="0" w:space="0" w:color="auto"/>
            <w:left w:val="none" w:sz="0" w:space="0" w:color="auto"/>
            <w:bottom w:val="none" w:sz="0" w:space="0" w:color="auto"/>
            <w:right w:val="none" w:sz="0" w:space="0" w:color="auto"/>
          </w:divBdr>
        </w:div>
        <w:div w:id="1011377884">
          <w:marLeft w:val="1080"/>
          <w:marRight w:val="0"/>
          <w:marTop w:val="100"/>
          <w:marBottom w:val="0"/>
          <w:divBdr>
            <w:top w:val="none" w:sz="0" w:space="0" w:color="auto"/>
            <w:left w:val="none" w:sz="0" w:space="0" w:color="auto"/>
            <w:bottom w:val="none" w:sz="0" w:space="0" w:color="auto"/>
            <w:right w:val="none" w:sz="0" w:space="0" w:color="auto"/>
          </w:divBdr>
        </w:div>
        <w:div w:id="1269049139">
          <w:marLeft w:val="1080"/>
          <w:marRight w:val="0"/>
          <w:marTop w:val="100"/>
          <w:marBottom w:val="0"/>
          <w:divBdr>
            <w:top w:val="none" w:sz="0" w:space="0" w:color="auto"/>
            <w:left w:val="none" w:sz="0" w:space="0" w:color="auto"/>
            <w:bottom w:val="none" w:sz="0" w:space="0" w:color="auto"/>
            <w:right w:val="none" w:sz="0" w:space="0" w:color="auto"/>
          </w:divBdr>
        </w:div>
      </w:divsChild>
    </w:div>
    <w:div w:id="1471091063">
      <w:bodyDiv w:val="1"/>
      <w:marLeft w:val="0"/>
      <w:marRight w:val="0"/>
      <w:marTop w:val="0"/>
      <w:marBottom w:val="0"/>
      <w:divBdr>
        <w:top w:val="none" w:sz="0" w:space="0" w:color="auto"/>
        <w:left w:val="none" w:sz="0" w:space="0" w:color="auto"/>
        <w:bottom w:val="none" w:sz="0" w:space="0" w:color="auto"/>
        <w:right w:val="none" w:sz="0" w:space="0" w:color="auto"/>
      </w:divBdr>
    </w:div>
    <w:div w:id="1473407372">
      <w:bodyDiv w:val="1"/>
      <w:marLeft w:val="0"/>
      <w:marRight w:val="0"/>
      <w:marTop w:val="0"/>
      <w:marBottom w:val="0"/>
      <w:divBdr>
        <w:top w:val="none" w:sz="0" w:space="0" w:color="auto"/>
        <w:left w:val="none" w:sz="0" w:space="0" w:color="auto"/>
        <w:bottom w:val="none" w:sz="0" w:space="0" w:color="auto"/>
        <w:right w:val="none" w:sz="0" w:space="0" w:color="auto"/>
      </w:divBdr>
    </w:div>
    <w:div w:id="1477183660">
      <w:bodyDiv w:val="1"/>
      <w:marLeft w:val="0"/>
      <w:marRight w:val="0"/>
      <w:marTop w:val="0"/>
      <w:marBottom w:val="0"/>
      <w:divBdr>
        <w:top w:val="none" w:sz="0" w:space="0" w:color="auto"/>
        <w:left w:val="none" w:sz="0" w:space="0" w:color="auto"/>
        <w:bottom w:val="none" w:sz="0" w:space="0" w:color="auto"/>
        <w:right w:val="none" w:sz="0" w:space="0" w:color="auto"/>
      </w:divBdr>
      <w:divsChild>
        <w:div w:id="505367913">
          <w:marLeft w:val="1267"/>
          <w:marRight w:val="0"/>
          <w:marTop w:val="0"/>
          <w:marBottom w:val="0"/>
          <w:divBdr>
            <w:top w:val="none" w:sz="0" w:space="0" w:color="auto"/>
            <w:left w:val="none" w:sz="0" w:space="0" w:color="auto"/>
            <w:bottom w:val="none" w:sz="0" w:space="0" w:color="auto"/>
            <w:right w:val="none" w:sz="0" w:space="0" w:color="auto"/>
          </w:divBdr>
        </w:div>
        <w:div w:id="206727335">
          <w:marLeft w:val="1267"/>
          <w:marRight w:val="0"/>
          <w:marTop w:val="0"/>
          <w:marBottom w:val="0"/>
          <w:divBdr>
            <w:top w:val="none" w:sz="0" w:space="0" w:color="auto"/>
            <w:left w:val="none" w:sz="0" w:space="0" w:color="auto"/>
            <w:bottom w:val="none" w:sz="0" w:space="0" w:color="auto"/>
            <w:right w:val="none" w:sz="0" w:space="0" w:color="auto"/>
          </w:divBdr>
        </w:div>
        <w:div w:id="2130733290">
          <w:marLeft w:val="1267"/>
          <w:marRight w:val="0"/>
          <w:marTop w:val="0"/>
          <w:marBottom w:val="0"/>
          <w:divBdr>
            <w:top w:val="none" w:sz="0" w:space="0" w:color="auto"/>
            <w:left w:val="none" w:sz="0" w:space="0" w:color="auto"/>
            <w:bottom w:val="none" w:sz="0" w:space="0" w:color="auto"/>
            <w:right w:val="none" w:sz="0" w:space="0" w:color="auto"/>
          </w:divBdr>
        </w:div>
        <w:div w:id="1551918556">
          <w:marLeft w:val="1267"/>
          <w:marRight w:val="0"/>
          <w:marTop w:val="0"/>
          <w:marBottom w:val="0"/>
          <w:divBdr>
            <w:top w:val="none" w:sz="0" w:space="0" w:color="auto"/>
            <w:left w:val="none" w:sz="0" w:space="0" w:color="auto"/>
            <w:bottom w:val="none" w:sz="0" w:space="0" w:color="auto"/>
            <w:right w:val="none" w:sz="0" w:space="0" w:color="auto"/>
          </w:divBdr>
        </w:div>
      </w:divsChild>
    </w:div>
    <w:div w:id="1480727916">
      <w:bodyDiv w:val="1"/>
      <w:marLeft w:val="0"/>
      <w:marRight w:val="0"/>
      <w:marTop w:val="0"/>
      <w:marBottom w:val="0"/>
      <w:divBdr>
        <w:top w:val="none" w:sz="0" w:space="0" w:color="auto"/>
        <w:left w:val="none" w:sz="0" w:space="0" w:color="auto"/>
        <w:bottom w:val="none" w:sz="0" w:space="0" w:color="auto"/>
        <w:right w:val="none" w:sz="0" w:space="0" w:color="auto"/>
      </w:divBdr>
      <w:divsChild>
        <w:div w:id="412699046">
          <w:marLeft w:val="360"/>
          <w:marRight w:val="0"/>
          <w:marTop w:val="200"/>
          <w:marBottom w:val="0"/>
          <w:divBdr>
            <w:top w:val="none" w:sz="0" w:space="0" w:color="auto"/>
            <w:left w:val="none" w:sz="0" w:space="0" w:color="auto"/>
            <w:bottom w:val="none" w:sz="0" w:space="0" w:color="auto"/>
            <w:right w:val="none" w:sz="0" w:space="0" w:color="auto"/>
          </w:divBdr>
        </w:div>
        <w:div w:id="2103719601">
          <w:marLeft w:val="1080"/>
          <w:marRight w:val="0"/>
          <w:marTop w:val="100"/>
          <w:marBottom w:val="0"/>
          <w:divBdr>
            <w:top w:val="none" w:sz="0" w:space="0" w:color="auto"/>
            <w:left w:val="none" w:sz="0" w:space="0" w:color="auto"/>
            <w:bottom w:val="none" w:sz="0" w:space="0" w:color="auto"/>
            <w:right w:val="none" w:sz="0" w:space="0" w:color="auto"/>
          </w:divBdr>
        </w:div>
        <w:div w:id="1843425073">
          <w:marLeft w:val="360"/>
          <w:marRight w:val="0"/>
          <w:marTop w:val="200"/>
          <w:marBottom w:val="0"/>
          <w:divBdr>
            <w:top w:val="none" w:sz="0" w:space="0" w:color="auto"/>
            <w:left w:val="none" w:sz="0" w:space="0" w:color="auto"/>
            <w:bottom w:val="none" w:sz="0" w:space="0" w:color="auto"/>
            <w:right w:val="none" w:sz="0" w:space="0" w:color="auto"/>
          </w:divBdr>
        </w:div>
        <w:div w:id="7414221">
          <w:marLeft w:val="1080"/>
          <w:marRight w:val="0"/>
          <w:marTop w:val="100"/>
          <w:marBottom w:val="0"/>
          <w:divBdr>
            <w:top w:val="none" w:sz="0" w:space="0" w:color="auto"/>
            <w:left w:val="none" w:sz="0" w:space="0" w:color="auto"/>
            <w:bottom w:val="none" w:sz="0" w:space="0" w:color="auto"/>
            <w:right w:val="none" w:sz="0" w:space="0" w:color="auto"/>
          </w:divBdr>
        </w:div>
        <w:div w:id="326792729">
          <w:marLeft w:val="1080"/>
          <w:marRight w:val="0"/>
          <w:marTop w:val="100"/>
          <w:marBottom w:val="0"/>
          <w:divBdr>
            <w:top w:val="none" w:sz="0" w:space="0" w:color="auto"/>
            <w:left w:val="none" w:sz="0" w:space="0" w:color="auto"/>
            <w:bottom w:val="none" w:sz="0" w:space="0" w:color="auto"/>
            <w:right w:val="none" w:sz="0" w:space="0" w:color="auto"/>
          </w:divBdr>
        </w:div>
      </w:divsChild>
    </w:div>
    <w:div w:id="1486891609">
      <w:bodyDiv w:val="1"/>
      <w:marLeft w:val="0"/>
      <w:marRight w:val="0"/>
      <w:marTop w:val="0"/>
      <w:marBottom w:val="0"/>
      <w:divBdr>
        <w:top w:val="none" w:sz="0" w:space="0" w:color="auto"/>
        <w:left w:val="none" w:sz="0" w:space="0" w:color="auto"/>
        <w:bottom w:val="none" w:sz="0" w:space="0" w:color="auto"/>
        <w:right w:val="none" w:sz="0" w:space="0" w:color="auto"/>
      </w:divBdr>
    </w:div>
    <w:div w:id="1489055979">
      <w:bodyDiv w:val="1"/>
      <w:marLeft w:val="0"/>
      <w:marRight w:val="0"/>
      <w:marTop w:val="0"/>
      <w:marBottom w:val="0"/>
      <w:divBdr>
        <w:top w:val="none" w:sz="0" w:space="0" w:color="auto"/>
        <w:left w:val="none" w:sz="0" w:space="0" w:color="auto"/>
        <w:bottom w:val="none" w:sz="0" w:space="0" w:color="auto"/>
        <w:right w:val="none" w:sz="0" w:space="0" w:color="auto"/>
      </w:divBdr>
    </w:div>
    <w:div w:id="1491024006">
      <w:bodyDiv w:val="1"/>
      <w:marLeft w:val="0"/>
      <w:marRight w:val="0"/>
      <w:marTop w:val="0"/>
      <w:marBottom w:val="0"/>
      <w:divBdr>
        <w:top w:val="none" w:sz="0" w:space="0" w:color="auto"/>
        <w:left w:val="none" w:sz="0" w:space="0" w:color="auto"/>
        <w:bottom w:val="none" w:sz="0" w:space="0" w:color="auto"/>
        <w:right w:val="none" w:sz="0" w:space="0" w:color="auto"/>
      </w:divBdr>
      <w:divsChild>
        <w:div w:id="1095515283">
          <w:marLeft w:val="446"/>
          <w:marRight w:val="0"/>
          <w:marTop w:val="0"/>
          <w:marBottom w:val="120"/>
          <w:divBdr>
            <w:top w:val="none" w:sz="0" w:space="0" w:color="auto"/>
            <w:left w:val="none" w:sz="0" w:space="0" w:color="auto"/>
            <w:bottom w:val="none" w:sz="0" w:space="0" w:color="auto"/>
            <w:right w:val="none" w:sz="0" w:space="0" w:color="auto"/>
          </w:divBdr>
        </w:div>
        <w:div w:id="1477532147">
          <w:marLeft w:val="446"/>
          <w:marRight w:val="0"/>
          <w:marTop w:val="0"/>
          <w:marBottom w:val="120"/>
          <w:divBdr>
            <w:top w:val="none" w:sz="0" w:space="0" w:color="auto"/>
            <w:left w:val="none" w:sz="0" w:space="0" w:color="auto"/>
            <w:bottom w:val="none" w:sz="0" w:space="0" w:color="auto"/>
            <w:right w:val="none" w:sz="0" w:space="0" w:color="auto"/>
          </w:divBdr>
        </w:div>
        <w:div w:id="1421566617">
          <w:marLeft w:val="446"/>
          <w:marRight w:val="0"/>
          <w:marTop w:val="0"/>
          <w:marBottom w:val="120"/>
          <w:divBdr>
            <w:top w:val="none" w:sz="0" w:space="0" w:color="auto"/>
            <w:left w:val="none" w:sz="0" w:space="0" w:color="auto"/>
            <w:bottom w:val="none" w:sz="0" w:space="0" w:color="auto"/>
            <w:right w:val="none" w:sz="0" w:space="0" w:color="auto"/>
          </w:divBdr>
        </w:div>
        <w:div w:id="1329364443">
          <w:marLeft w:val="446"/>
          <w:marRight w:val="0"/>
          <w:marTop w:val="0"/>
          <w:marBottom w:val="120"/>
          <w:divBdr>
            <w:top w:val="none" w:sz="0" w:space="0" w:color="auto"/>
            <w:left w:val="none" w:sz="0" w:space="0" w:color="auto"/>
            <w:bottom w:val="none" w:sz="0" w:space="0" w:color="auto"/>
            <w:right w:val="none" w:sz="0" w:space="0" w:color="auto"/>
          </w:divBdr>
        </w:div>
      </w:divsChild>
    </w:div>
    <w:div w:id="1492064094">
      <w:bodyDiv w:val="1"/>
      <w:marLeft w:val="0"/>
      <w:marRight w:val="0"/>
      <w:marTop w:val="0"/>
      <w:marBottom w:val="0"/>
      <w:divBdr>
        <w:top w:val="none" w:sz="0" w:space="0" w:color="auto"/>
        <w:left w:val="none" w:sz="0" w:space="0" w:color="auto"/>
        <w:bottom w:val="none" w:sz="0" w:space="0" w:color="auto"/>
        <w:right w:val="none" w:sz="0" w:space="0" w:color="auto"/>
      </w:divBdr>
    </w:div>
    <w:div w:id="1492941710">
      <w:bodyDiv w:val="1"/>
      <w:marLeft w:val="0"/>
      <w:marRight w:val="0"/>
      <w:marTop w:val="0"/>
      <w:marBottom w:val="0"/>
      <w:divBdr>
        <w:top w:val="none" w:sz="0" w:space="0" w:color="auto"/>
        <w:left w:val="none" w:sz="0" w:space="0" w:color="auto"/>
        <w:bottom w:val="none" w:sz="0" w:space="0" w:color="auto"/>
        <w:right w:val="none" w:sz="0" w:space="0" w:color="auto"/>
      </w:divBdr>
    </w:div>
    <w:div w:id="1492981684">
      <w:bodyDiv w:val="1"/>
      <w:marLeft w:val="0"/>
      <w:marRight w:val="0"/>
      <w:marTop w:val="0"/>
      <w:marBottom w:val="0"/>
      <w:divBdr>
        <w:top w:val="none" w:sz="0" w:space="0" w:color="auto"/>
        <w:left w:val="none" w:sz="0" w:space="0" w:color="auto"/>
        <w:bottom w:val="none" w:sz="0" w:space="0" w:color="auto"/>
        <w:right w:val="none" w:sz="0" w:space="0" w:color="auto"/>
      </w:divBdr>
      <w:divsChild>
        <w:div w:id="1049451936">
          <w:marLeft w:val="360"/>
          <w:marRight w:val="0"/>
          <w:marTop w:val="200"/>
          <w:marBottom w:val="0"/>
          <w:divBdr>
            <w:top w:val="none" w:sz="0" w:space="0" w:color="auto"/>
            <w:left w:val="none" w:sz="0" w:space="0" w:color="auto"/>
            <w:bottom w:val="none" w:sz="0" w:space="0" w:color="auto"/>
            <w:right w:val="none" w:sz="0" w:space="0" w:color="auto"/>
          </w:divBdr>
        </w:div>
        <w:div w:id="1897011809">
          <w:marLeft w:val="360"/>
          <w:marRight w:val="0"/>
          <w:marTop w:val="200"/>
          <w:marBottom w:val="0"/>
          <w:divBdr>
            <w:top w:val="none" w:sz="0" w:space="0" w:color="auto"/>
            <w:left w:val="none" w:sz="0" w:space="0" w:color="auto"/>
            <w:bottom w:val="none" w:sz="0" w:space="0" w:color="auto"/>
            <w:right w:val="none" w:sz="0" w:space="0" w:color="auto"/>
          </w:divBdr>
        </w:div>
        <w:div w:id="2012292644">
          <w:marLeft w:val="360"/>
          <w:marRight w:val="0"/>
          <w:marTop w:val="200"/>
          <w:marBottom w:val="0"/>
          <w:divBdr>
            <w:top w:val="none" w:sz="0" w:space="0" w:color="auto"/>
            <w:left w:val="none" w:sz="0" w:space="0" w:color="auto"/>
            <w:bottom w:val="none" w:sz="0" w:space="0" w:color="auto"/>
            <w:right w:val="none" w:sz="0" w:space="0" w:color="auto"/>
          </w:divBdr>
        </w:div>
      </w:divsChild>
    </w:div>
    <w:div w:id="1494568984">
      <w:bodyDiv w:val="1"/>
      <w:marLeft w:val="0"/>
      <w:marRight w:val="0"/>
      <w:marTop w:val="0"/>
      <w:marBottom w:val="0"/>
      <w:divBdr>
        <w:top w:val="none" w:sz="0" w:space="0" w:color="auto"/>
        <w:left w:val="none" w:sz="0" w:space="0" w:color="auto"/>
        <w:bottom w:val="none" w:sz="0" w:space="0" w:color="auto"/>
        <w:right w:val="none" w:sz="0" w:space="0" w:color="auto"/>
      </w:divBdr>
    </w:div>
    <w:div w:id="1495563292">
      <w:bodyDiv w:val="1"/>
      <w:marLeft w:val="0"/>
      <w:marRight w:val="0"/>
      <w:marTop w:val="0"/>
      <w:marBottom w:val="0"/>
      <w:divBdr>
        <w:top w:val="none" w:sz="0" w:space="0" w:color="auto"/>
        <w:left w:val="none" w:sz="0" w:space="0" w:color="auto"/>
        <w:bottom w:val="none" w:sz="0" w:space="0" w:color="auto"/>
        <w:right w:val="none" w:sz="0" w:space="0" w:color="auto"/>
      </w:divBdr>
    </w:div>
    <w:div w:id="1495755783">
      <w:bodyDiv w:val="1"/>
      <w:marLeft w:val="0"/>
      <w:marRight w:val="0"/>
      <w:marTop w:val="0"/>
      <w:marBottom w:val="0"/>
      <w:divBdr>
        <w:top w:val="none" w:sz="0" w:space="0" w:color="auto"/>
        <w:left w:val="none" w:sz="0" w:space="0" w:color="auto"/>
        <w:bottom w:val="none" w:sz="0" w:space="0" w:color="auto"/>
        <w:right w:val="none" w:sz="0" w:space="0" w:color="auto"/>
      </w:divBdr>
    </w:div>
    <w:div w:id="1495798426">
      <w:bodyDiv w:val="1"/>
      <w:marLeft w:val="0"/>
      <w:marRight w:val="0"/>
      <w:marTop w:val="0"/>
      <w:marBottom w:val="0"/>
      <w:divBdr>
        <w:top w:val="none" w:sz="0" w:space="0" w:color="auto"/>
        <w:left w:val="none" w:sz="0" w:space="0" w:color="auto"/>
        <w:bottom w:val="none" w:sz="0" w:space="0" w:color="auto"/>
        <w:right w:val="none" w:sz="0" w:space="0" w:color="auto"/>
      </w:divBdr>
    </w:div>
    <w:div w:id="1498809633">
      <w:bodyDiv w:val="1"/>
      <w:marLeft w:val="0"/>
      <w:marRight w:val="0"/>
      <w:marTop w:val="0"/>
      <w:marBottom w:val="0"/>
      <w:divBdr>
        <w:top w:val="none" w:sz="0" w:space="0" w:color="auto"/>
        <w:left w:val="none" w:sz="0" w:space="0" w:color="auto"/>
        <w:bottom w:val="none" w:sz="0" w:space="0" w:color="auto"/>
        <w:right w:val="none" w:sz="0" w:space="0" w:color="auto"/>
      </w:divBdr>
    </w:div>
    <w:div w:id="1502812284">
      <w:bodyDiv w:val="1"/>
      <w:marLeft w:val="0"/>
      <w:marRight w:val="0"/>
      <w:marTop w:val="0"/>
      <w:marBottom w:val="0"/>
      <w:divBdr>
        <w:top w:val="none" w:sz="0" w:space="0" w:color="auto"/>
        <w:left w:val="none" w:sz="0" w:space="0" w:color="auto"/>
        <w:bottom w:val="none" w:sz="0" w:space="0" w:color="auto"/>
        <w:right w:val="none" w:sz="0" w:space="0" w:color="auto"/>
      </w:divBdr>
    </w:div>
    <w:div w:id="1503354813">
      <w:bodyDiv w:val="1"/>
      <w:marLeft w:val="0"/>
      <w:marRight w:val="0"/>
      <w:marTop w:val="0"/>
      <w:marBottom w:val="0"/>
      <w:divBdr>
        <w:top w:val="none" w:sz="0" w:space="0" w:color="auto"/>
        <w:left w:val="none" w:sz="0" w:space="0" w:color="auto"/>
        <w:bottom w:val="none" w:sz="0" w:space="0" w:color="auto"/>
        <w:right w:val="none" w:sz="0" w:space="0" w:color="auto"/>
      </w:divBdr>
    </w:div>
    <w:div w:id="1505434221">
      <w:bodyDiv w:val="1"/>
      <w:marLeft w:val="0"/>
      <w:marRight w:val="0"/>
      <w:marTop w:val="0"/>
      <w:marBottom w:val="0"/>
      <w:divBdr>
        <w:top w:val="none" w:sz="0" w:space="0" w:color="auto"/>
        <w:left w:val="none" w:sz="0" w:space="0" w:color="auto"/>
        <w:bottom w:val="none" w:sz="0" w:space="0" w:color="auto"/>
        <w:right w:val="none" w:sz="0" w:space="0" w:color="auto"/>
      </w:divBdr>
    </w:div>
    <w:div w:id="1507359553">
      <w:bodyDiv w:val="1"/>
      <w:marLeft w:val="0"/>
      <w:marRight w:val="0"/>
      <w:marTop w:val="0"/>
      <w:marBottom w:val="0"/>
      <w:divBdr>
        <w:top w:val="none" w:sz="0" w:space="0" w:color="auto"/>
        <w:left w:val="none" w:sz="0" w:space="0" w:color="auto"/>
        <w:bottom w:val="none" w:sz="0" w:space="0" w:color="auto"/>
        <w:right w:val="none" w:sz="0" w:space="0" w:color="auto"/>
      </w:divBdr>
    </w:div>
    <w:div w:id="1508249138">
      <w:bodyDiv w:val="1"/>
      <w:marLeft w:val="0"/>
      <w:marRight w:val="0"/>
      <w:marTop w:val="0"/>
      <w:marBottom w:val="0"/>
      <w:divBdr>
        <w:top w:val="none" w:sz="0" w:space="0" w:color="auto"/>
        <w:left w:val="none" w:sz="0" w:space="0" w:color="auto"/>
        <w:bottom w:val="none" w:sz="0" w:space="0" w:color="auto"/>
        <w:right w:val="none" w:sz="0" w:space="0" w:color="auto"/>
      </w:divBdr>
    </w:div>
    <w:div w:id="1509253648">
      <w:bodyDiv w:val="1"/>
      <w:marLeft w:val="0"/>
      <w:marRight w:val="0"/>
      <w:marTop w:val="0"/>
      <w:marBottom w:val="0"/>
      <w:divBdr>
        <w:top w:val="none" w:sz="0" w:space="0" w:color="auto"/>
        <w:left w:val="none" w:sz="0" w:space="0" w:color="auto"/>
        <w:bottom w:val="none" w:sz="0" w:space="0" w:color="auto"/>
        <w:right w:val="none" w:sz="0" w:space="0" w:color="auto"/>
      </w:divBdr>
    </w:div>
    <w:div w:id="1512066526">
      <w:bodyDiv w:val="1"/>
      <w:marLeft w:val="0"/>
      <w:marRight w:val="0"/>
      <w:marTop w:val="0"/>
      <w:marBottom w:val="0"/>
      <w:divBdr>
        <w:top w:val="none" w:sz="0" w:space="0" w:color="auto"/>
        <w:left w:val="none" w:sz="0" w:space="0" w:color="auto"/>
        <w:bottom w:val="none" w:sz="0" w:space="0" w:color="auto"/>
        <w:right w:val="none" w:sz="0" w:space="0" w:color="auto"/>
      </w:divBdr>
    </w:div>
    <w:div w:id="1512261525">
      <w:bodyDiv w:val="1"/>
      <w:marLeft w:val="0"/>
      <w:marRight w:val="0"/>
      <w:marTop w:val="0"/>
      <w:marBottom w:val="0"/>
      <w:divBdr>
        <w:top w:val="none" w:sz="0" w:space="0" w:color="auto"/>
        <w:left w:val="none" w:sz="0" w:space="0" w:color="auto"/>
        <w:bottom w:val="none" w:sz="0" w:space="0" w:color="auto"/>
        <w:right w:val="none" w:sz="0" w:space="0" w:color="auto"/>
      </w:divBdr>
    </w:div>
    <w:div w:id="1516386369">
      <w:bodyDiv w:val="1"/>
      <w:marLeft w:val="0"/>
      <w:marRight w:val="0"/>
      <w:marTop w:val="0"/>
      <w:marBottom w:val="0"/>
      <w:divBdr>
        <w:top w:val="none" w:sz="0" w:space="0" w:color="auto"/>
        <w:left w:val="none" w:sz="0" w:space="0" w:color="auto"/>
        <w:bottom w:val="none" w:sz="0" w:space="0" w:color="auto"/>
        <w:right w:val="none" w:sz="0" w:space="0" w:color="auto"/>
      </w:divBdr>
      <w:divsChild>
        <w:div w:id="496116772">
          <w:marLeft w:val="360"/>
          <w:marRight w:val="0"/>
          <w:marTop w:val="200"/>
          <w:marBottom w:val="0"/>
          <w:divBdr>
            <w:top w:val="none" w:sz="0" w:space="0" w:color="auto"/>
            <w:left w:val="none" w:sz="0" w:space="0" w:color="auto"/>
            <w:bottom w:val="none" w:sz="0" w:space="0" w:color="auto"/>
            <w:right w:val="none" w:sz="0" w:space="0" w:color="auto"/>
          </w:divBdr>
        </w:div>
        <w:div w:id="1147479228">
          <w:marLeft w:val="360"/>
          <w:marRight w:val="0"/>
          <w:marTop w:val="200"/>
          <w:marBottom w:val="0"/>
          <w:divBdr>
            <w:top w:val="none" w:sz="0" w:space="0" w:color="auto"/>
            <w:left w:val="none" w:sz="0" w:space="0" w:color="auto"/>
            <w:bottom w:val="none" w:sz="0" w:space="0" w:color="auto"/>
            <w:right w:val="none" w:sz="0" w:space="0" w:color="auto"/>
          </w:divBdr>
        </w:div>
        <w:div w:id="1696419451">
          <w:marLeft w:val="360"/>
          <w:marRight w:val="0"/>
          <w:marTop w:val="200"/>
          <w:marBottom w:val="0"/>
          <w:divBdr>
            <w:top w:val="none" w:sz="0" w:space="0" w:color="auto"/>
            <w:left w:val="none" w:sz="0" w:space="0" w:color="auto"/>
            <w:bottom w:val="none" w:sz="0" w:space="0" w:color="auto"/>
            <w:right w:val="none" w:sz="0" w:space="0" w:color="auto"/>
          </w:divBdr>
        </w:div>
      </w:divsChild>
    </w:div>
    <w:div w:id="1516460260">
      <w:bodyDiv w:val="1"/>
      <w:marLeft w:val="0"/>
      <w:marRight w:val="0"/>
      <w:marTop w:val="0"/>
      <w:marBottom w:val="0"/>
      <w:divBdr>
        <w:top w:val="none" w:sz="0" w:space="0" w:color="auto"/>
        <w:left w:val="none" w:sz="0" w:space="0" w:color="auto"/>
        <w:bottom w:val="none" w:sz="0" w:space="0" w:color="auto"/>
        <w:right w:val="none" w:sz="0" w:space="0" w:color="auto"/>
      </w:divBdr>
      <w:divsChild>
        <w:div w:id="585308151">
          <w:marLeft w:val="360"/>
          <w:marRight w:val="0"/>
          <w:marTop w:val="200"/>
          <w:marBottom w:val="0"/>
          <w:divBdr>
            <w:top w:val="none" w:sz="0" w:space="0" w:color="auto"/>
            <w:left w:val="none" w:sz="0" w:space="0" w:color="auto"/>
            <w:bottom w:val="none" w:sz="0" w:space="0" w:color="auto"/>
            <w:right w:val="none" w:sz="0" w:space="0" w:color="auto"/>
          </w:divBdr>
        </w:div>
        <w:div w:id="107939779">
          <w:marLeft w:val="360"/>
          <w:marRight w:val="0"/>
          <w:marTop w:val="200"/>
          <w:marBottom w:val="0"/>
          <w:divBdr>
            <w:top w:val="none" w:sz="0" w:space="0" w:color="auto"/>
            <w:left w:val="none" w:sz="0" w:space="0" w:color="auto"/>
            <w:bottom w:val="none" w:sz="0" w:space="0" w:color="auto"/>
            <w:right w:val="none" w:sz="0" w:space="0" w:color="auto"/>
          </w:divBdr>
        </w:div>
        <w:div w:id="1246449882">
          <w:marLeft w:val="360"/>
          <w:marRight w:val="0"/>
          <w:marTop w:val="120"/>
          <w:marBottom w:val="0"/>
          <w:divBdr>
            <w:top w:val="none" w:sz="0" w:space="0" w:color="auto"/>
            <w:left w:val="none" w:sz="0" w:space="0" w:color="auto"/>
            <w:bottom w:val="none" w:sz="0" w:space="0" w:color="auto"/>
            <w:right w:val="none" w:sz="0" w:space="0" w:color="auto"/>
          </w:divBdr>
        </w:div>
      </w:divsChild>
    </w:div>
    <w:div w:id="1523939219">
      <w:bodyDiv w:val="1"/>
      <w:marLeft w:val="0"/>
      <w:marRight w:val="0"/>
      <w:marTop w:val="0"/>
      <w:marBottom w:val="0"/>
      <w:divBdr>
        <w:top w:val="none" w:sz="0" w:space="0" w:color="auto"/>
        <w:left w:val="none" w:sz="0" w:space="0" w:color="auto"/>
        <w:bottom w:val="none" w:sz="0" w:space="0" w:color="auto"/>
        <w:right w:val="none" w:sz="0" w:space="0" w:color="auto"/>
      </w:divBdr>
    </w:div>
    <w:div w:id="1525751268">
      <w:bodyDiv w:val="1"/>
      <w:marLeft w:val="0"/>
      <w:marRight w:val="0"/>
      <w:marTop w:val="0"/>
      <w:marBottom w:val="0"/>
      <w:divBdr>
        <w:top w:val="none" w:sz="0" w:space="0" w:color="auto"/>
        <w:left w:val="none" w:sz="0" w:space="0" w:color="auto"/>
        <w:bottom w:val="none" w:sz="0" w:space="0" w:color="auto"/>
        <w:right w:val="none" w:sz="0" w:space="0" w:color="auto"/>
      </w:divBdr>
    </w:div>
    <w:div w:id="1532302781">
      <w:bodyDiv w:val="1"/>
      <w:marLeft w:val="0"/>
      <w:marRight w:val="0"/>
      <w:marTop w:val="0"/>
      <w:marBottom w:val="0"/>
      <w:divBdr>
        <w:top w:val="none" w:sz="0" w:space="0" w:color="auto"/>
        <w:left w:val="none" w:sz="0" w:space="0" w:color="auto"/>
        <w:bottom w:val="none" w:sz="0" w:space="0" w:color="auto"/>
        <w:right w:val="none" w:sz="0" w:space="0" w:color="auto"/>
      </w:divBdr>
    </w:div>
    <w:div w:id="1538154688">
      <w:bodyDiv w:val="1"/>
      <w:marLeft w:val="0"/>
      <w:marRight w:val="0"/>
      <w:marTop w:val="0"/>
      <w:marBottom w:val="0"/>
      <w:divBdr>
        <w:top w:val="none" w:sz="0" w:space="0" w:color="auto"/>
        <w:left w:val="none" w:sz="0" w:space="0" w:color="auto"/>
        <w:bottom w:val="none" w:sz="0" w:space="0" w:color="auto"/>
        <w:right w:val="none" w:sz="0" w:space="0" w:color="auto"/>
      </w:divBdr>
    </w:div>
    <w:div w:id="1538545876">
      <w:bodyDiv w:val="1"/>
      <w:marLeft w:val="0"/>
      <w:marRight w:val="0"/>
      <w:marTop w:val="0"/>
      <w:marBottom w:val="0"/>
      <w:divBdr>
        <w:top w:val="none" w:sz="0" w:space="0" w:color="auto"/>
        <w:left w:val="none" w:sz="0" w:space="0" w:color="auto"/>
        <w:bottom w:val="none" w:sz="0" w:space="0" w:color="auto"/>
        <w:right w:val="none" w:sz="0" w:space="0" w:color="auto"/>
      </w:divBdr>
      <w:divsChild>
        <w:div w:id="189530801">
          <w:marLeft w:val="360"/>
          <w:marRight w:val="0"/>
          <w:marTop w:val="200"/>
          <w:marBottom w:val="0"/>
          <w:divBdr>
            <w:top w:val="none" w:sz="0" w:space="0" w:color="auto"/>
            <w:left w:val="none" w:sz="0" w:space="0" w:color="auto"/>
            <w:bottom w:val="none" w:sz="0" w:space="0" w:color="auto"/>
            <w:right w:val="none" w:sz="0" w:space="0" w:color="auto"/>
          </w:divBdr>
        </w:div>
        <w:div w:id="285045056">
          <w:marLeft w:val="360"/>
          <w:marRight w:val="0"/>
          <w:marTop w:val="200"/>
          <w:marBottom w:val="0"/>
          <w:divBdr>
            <w:top w:val="none" w:sz="0" w:space="0" w:color="auto"/>
            <w:left w:val="none" w:sz="0" w:space="0" w:color="auto"/>
            <w:bottom w:val="none" w:sz="0" w:space="0" w:color="auto"/>
            <w:right w:val="none" w:sz="0" w:space="0" w:color="auto"/>
          </w:divBdr>
        </w:div>
        <w:div w:id="1020424989">
          <w:marLeft w:val="360"/>
          <w:marRight w:val="0"/>
          <w:marTop w:val="200"/>
          <w:marBottom w:val="0"/>
          <w:divBdr>
            <w:top w:val="none" w:sz="0" w:space="0" w:color="auto"/>
            <w:left w:val="none" w:sz="0" w:space="0" w:color="auto"/>
            <w:bottom w:val="none" w:sz="0" w:space="0" w:color="auto"/>
            <w:right w:val="none" w:sz="0" w:space="0" w:color="auto"/>
          </w:divBdr>
        </w:div>
      </w:divsChild>
    </w:div>
    <w:div w:id="1539853597">
      <w:bodyDiv w:val="1"/>
      <w:marLeft w:val="0"/>
      <w:marRight w:val="0"/>
      <w:marTop w:val="0"/>
      <w:marBottom w:val="0"/>
      <w:divBdr>
        <w:top w:val="none" w:sz="0" w:space="0" w:color="auto"/>
        <w:left w:val="none" w:sz="0" w:space="0" w:color="auto"/>
        <w:bottom w:val="none" w:sz="0" w:space="0" w:color="auto"/>
        <w:right w:val="none" w:sz="0" w:space="0" w:color="auto"/>
      </w:divBdr>
    </w:div>
    <w:div w:id="1543861954">
      <w:bodyDiv w:val="1"/>
      <w:marLeft w:val="0"/>
      <w:marRight w:val="0"/>
      <w:marTop w:val="0"/>
      <w:marBottom w:val="0"/>
      <w:divBdr>
        <w:top w:val="none" w:sz="0" w:space="0" w:color="auto"/>
        <w:left w:val="none" w:sz="0" w:space="0" w:color="auto"/>
        <w:bottom w:val="none" w:sz="0" w:space="0" w:color="auto"/>
        <w:right w:val="none" w:sz="0" w:space="0" w:color="auto"/>
      </w:divBdr>
    </w:div>
    <w:div w:id="1549219412">
      <w:bodyDiv w:val="1"/>
      <w:marLeft w:val="0"/>
      <w:marRight w:val="0"/>
      <w:marTop w:val="0"/>
      <w:marBottom w:val="0"/>
      <w:divBdr>
        <w:top w:val="none" w:sz="0" w:space="0" w:color="auto"/>
        <w:left w:val="none" w:sz="0" w:space="0" w:color="auto"/>
        <w:bottom w:val="none" w:sz="0" w:space="0" w:color="auto"/>
        <w:right w:val="none" w:sz="0" w:space="0" w:color="auto"/>
      </w:divBdr>
    </w:div>
    <w:div w:id="1551575300">
      <w:bodyDiv w:val="1"/>
      <w:marLeft w:val="0"/>
      <w:marRight w:val="0"/>
      <w:marTop w:val="0"/>
      <w:marBottom w:val="0"/>
      <w:divBdr>
        <w:top w:val="none" w:sz="0" w:space="0" w:color="auto"/>
        <w:left w:val="none" w:sz="0" w:space="0" w:color="auto"/>
        <w:bottom w:val="none" w:sz="0" w:space="0" w:color="auto"/>
        <w:right w:val="none" w:sz="0" w:space="0" w:color="auto"/>
      </w:divBdr>
    </w:div>
    <w:div w:id="1556506481">
      <w:bodyDiv w:val="1"/>
      <w:marLeft w:val="0"/>
      <w:marRight w:val="0"/>
      <w:marTop w:val="0"/>
      <w:marBottom w:val="0"/>
      <w:divBdr>
        <w:top w:val="none" w:sz="0" w:space="0" w:color="auto"/>
        <w:left w:val="none" w:sz="0" w:space="0" w:color="auto"/>
        <w:bottom w:val="none" w:sz="0" w:space="0" w:color="auto"/>
        <w:right w:val="none" w:sz="0" w:space="0" w:color="auto"/>
      </w:divBdr>
    </w:div>
    <w:div w:id="1560091117">
      <w:bodyDiv w:val="1"/>
      <w:marLeft w:val="0"/>
      <w:marRight w:val="0"/>
      <w:marTop w:val="0"/>
      <w:marBottom w:val="0"/>
      <w:divBdr>
        <w:top w:val="none" w:sz="0" w:space="0" w:color="auto"/>
        <w:left w:val="none" w:sz="0" w:space="0" w:color="auto"/>
        <w:bottom w:val="none" w:sz="0" w:space="0" w:color="auto"/>
        <w:right w:val="none" w:sz="0" w:space="0" w:color="auto"/>
      </w:divBdr>
    </w:div>
    <w:div w:id="1560238687">
      <w:bodyDiv w:val="1"/>
      <w:marLeft w:val="0"/>
      <w:marRight w:val="0"/>
      <w:marTop w:val="0"/>
      <w:marBottom w:val="0"/>
      <w:divBdr>
        <w:top w:val="none" w:sz="0" w:space="0" w:color="auto"/>
        <w:left w:val="none" w:sz="0" w:space="0" w:color="auto"/>
        <w:bottom w:val="none" w:sz="0" w:space="0" w:color="auto"/>
        <w:right w:val="none" w:sz="0" w:space="0" w:color="auto"/>
      </w:divBdr>
    </w:div>
    <w:div w:id="1560822643">
      <w:bodyDiv w:val="1"/>
      <w:marLeft w:val="0"/>
      <w:marRight w:val="0"/>
      <w:marTop w:val="0"/>
      <w:marBottom w:val="0"/>
      <w:divBdr>
        <w:top w:val="none" w:sz="0" w:space="0" w:color="auto"/>
        <w:left w:val="none" w:sz="0" w:space="0" w:color="auto"/>
        <w:bottom w:val="none" w:sz="0" w:space="0" w:color="auto"/>
        <w:right w:val="none" w:sz="0" w:space="0" w:color="auto"/>
      </w:divBdr>
    </w:div>
    <w:div w:id="1560941326">
      <w:bodyDiv w:val="1"/>
      <w:marLeft w:val="0"/>
      <w:marRight w:val="0"/>
      <w:marTop w:val="0"/>
      <w:marBottom w:val="0"/>
      <w:divBdr>
        <w:top w:val="none" w:sz="0" w:space="0" w:color="auto"/>
        <w:left w:val="none" w:sz="0" w:space="0" w:color="auto"/>
        <w:bottom w:val="none" w:sz="0" w:space="0" w:color="auto"/>
        <w:right w:val="none" w:sz="0" w:space="0" w:color="auto"/>
      </w:divBdr>
    </w:div>
    <w:div w:id="1564369946">
      <w:bodyDiv w:val="1"/>
      <w:marLeft w:val="0"/>
      <w:marRight w:val="0"/>
      <w:marTop w:val="0"/>
      <w:marBottom w:val="0"/>
      <w:divBdr>
        <w:top w:val="none" w:sz="0" w:space="0" w:color="auto"/>
        <w:left w:val="none" w:sz="0" w:space="0" w:color="auto"/>
        <w:bottom w:val="none" w:sz="0" w:space="0" w:color="auto"/>
        <w:right w:val="none" w:sz="0" w:space="0" w:color="auto"/>
      </w:divBdr>
    </w:div>
    <w:div w:id="1568876978">
      <w:bodyDiv w:val="1"/>
      <w:marLeft w:val="0"/>
      <w:marRight w:val="0"/>
      <w:marTop w:val="0"/>
      <w:marBottom w:val="0"/>
      <w:divBdr>
        <w:top w:val="none" w:sz="0" w:space="0" w:color="auto"/>
        <w:left w:val="none" w:sz="0" w:space="0" w:color="auto"/>
        <w:bottom w:val="none" w:sz="0" w:space="0" w:color="auto"/>
        <w:right w:val="none" w:sz="0" w:space="0" w:color="auto"/>
      </w:divBdr>
      <w:divsChild>
        <w:div w:id="736629313">
          <w:marLeft w:val="547"/>
          <w:marRight w:val="0"/>
          <w:marTop w:val="200"/>
          <w:marBottom w:val="120"/>
          <w:divBdr>
            <w:top w:val="none" w:sz="0" w:space="0" w:color="auto"/>
            <w:left w:val="none" w:sz="0" w:space="0" w:color="auto"/>
            <w:bottom w:val="none" w:sz="0" w:space="0" w:color="auto"/>
            <w:right w:val="none" w:sz="0" w:space="0" w:color="auto"/>
          </w:divBdr>
        </w:div>
        <w:div w:id="1070227148">
          <w:marLeft w:val="547"/>
          <w:marRight w:val="0"/>
          <w:marTop w:val="200"/>
          <w:marBottom w:val="120"/>
          <w:divBdr>
            <w:top w:val="none" w:sz="0" w:space="0" w:color="auto"/>
            <w:left w:val="none" w:sz="0" w:space="0" w:color="auto"/>
            <w:bottom w:val="none" w:sz="0" w:space="0" w:color="auto"/>
            <w:right w:val="none" w:sz="0" w:space="0" w:color="auto"/>
          </w:divBdr>
        </w:div>
        <w:div w:id="379209515">
          <w:marLeft w:val="547"/>
          <w:marRight w:val="0"/>
          <w:marTop w:val="200"/>
          <w:marBottom w:val="120"/>
          <w:divBdr>
            <w:top w:val="none" w:sz="0" w:space="0" w:color="auto"/>
            <w:left w:val="none" w:sz="0" w:space="0" w:color="auto"/>
            <w:bottom w:val="none" w:sz="0" w:space="0" w:color="auto"/>
            <w:right w:val="none" w:sz="0" w:space="0" w:color="auto"/>
          </w:divBdr>
        </w:div>
        <w:div w:id="1837115090">
          <w:marLeft w:val="547"/>
          <w:marRight w:val="0"/>
          <w:marTop w:val="200"/>
          <w:marBottom w:val="120"/>
          <w:divBdr>
            <w:top w:val="none" w:sz="0" w:space="0" w:color="auto"/>
            <w:left w:val="none" w:sz="0" w:space="0" w:color="auto"/>
            <w:bottom w:val="none" w:sz="0" w:space="0" w:color="auto"/>
            <w:right w:val="none" w:sz="0" w:space="0" w:color="auto"/>
          </w:divBdr>
        </w:div>
      </w:divsChild>
    </w:div>
    <w:div w:id="1571579195">
      <w:bodyDiv w:val="1"/>
      <w:marLeft w:val="0"/>
      <w:marRight w:val="0"/>
      <w:marTop w:val="0"/>
      <w:marBottom w:val="0"/>
      <w:divBdr>
        <w:top w:val="none" w:sz="0" w:space="0" w:color="auto"/>
        <w:left w:val="none" w:sz="0" w:space="0" w:color="auto"/>
        <w:bottom w:val="none" w:sz="0" w:space="0" w:color="auto"/>
        <w:right w:val="none" w:sz="0" w:space="0" w:color="auto"/>
      </w:divBdr>
    </w:div>
    <w:div w:id="1573738423">
      <w:bodyDiv w:val="1"/>
      <w:marLeft w:val="0"/>
      <w:marRight w:val="0"/>
      <w:marTop w:val="0"/>
      <w:marBottom w:val="0"/>
      <w:divBdr>
        <w:top w:val="none" w:sz="0" w:space="0" w:color="auto"/>
        <w:left w:val="none" w:sz="0" w:space="0" w:color="auto"/>
        <w:bottom w:val="none" w:sz="0" w:space="0" w:color="auto"/>
        <w:right w:val="none" w:sz="0" w:space="0" w:color="auto"/>
      </w:divBdr>
    </w:div>
    <w:div w:id="1576085708">
      <w:bodyDiv w:val="1"/>
      <w:marLeft w:val="0"/>
      <w:marRight w:val="0"/>
      <w:marTop w:val="0"/>
      <w:marBottom w:val="0"/>
      <w:divBdr>
        <w:top w:val="none" w:sz="0" w:space="0" w:color="auto"/>
        <w:left w:val="none" w:sz="0" w:space="0" w:color="auto"/>
        <w:bottom w:val="none" w:sz="0" w:space="0" w:color="auto"/>
        <w:right w:val="none" w:sz="0" w:space="0" w:color="auto"/>
      </w:divBdr>
      <w:divsChild>
        <w:div w:id="2130852569">
          <w:marLeft w:val="547"/>
          <w:marRight w:val="0"/>
          <w:marTop w:val="240"/>
          <w:marBottom w:val="0"/>
          <w:divBdr>
            <w:top w:val="none" w:sz="0" w:space="0" w:color="auto"/>
            <w:left w:val="none" w:sz="0" w:space="0" w:color="auto"/>
            <w:bottom w:val="none" w:sz="0" w:space="0" w:color="auto"/>
            <w:right w:val="none" w:sz="0" w:space="0" w:color="auto"/>
          </w:divBdr>
        </w:div>
        <w:div w:id="451243104">
          <w:marLeft w:val="547"/>
          <w:marRight w:val="0"/>
          <w:marTop w:val="240"/>
          <w:marBottom w:val="0"/>
          <w:divBdr>
            <w:top w:val="none" w:sz="0" w:space="0" w:color="auto"/>
            <w:left w:val="none" w:sz="0" w:space="0" w:color="auto"/>
            <w:bottom w:val="none" w:sz="0" w:space="0" w:color="auto"/>
            <w:right w:val="none" w:sz="0" w:space="0" w:color="auto"/>
          </w:divBdr>
        </w:div>
        <w:div w:id="879439535">
          <w:marLeft w:val="547"/>
          <w:marRight w:val="0"/>
          <w:marTop w:val="240"/>
          <w:marBottom w:val="0"/>
          <w:divBdr>
            <w:top w:val="none" w:sz="0" w:space="0" w:color="auto"/>
            <w:left w:val="none" w:sz="0" w:space="0" w:color="auto"/>
            <w:bottom w:val="none" w:sz="0" w:space="0" w:color="auto"/>
            <w:right w:val="none" w:sz="0" w:space="0" w:color="auto"/>
          </w:divBdr>
        </w:div>
        <w:div w:id="960040720">
          <w:marLeft w:val="547"/>
          <w:marRight w:val="0"/>
          <w:marTop w:val="240"/>
          <w:marBottom w:val="0"/>
          <w:divBdr>
            <w:top w:val="none" w:sz="0" w:space="0" w:color="auto"/>
            <w:left w:val="none" w:sz="0" w:space="0" w:color="auto"/>
            <w:bottom w:val="none" w:sz="0" w:space="0" w:color="auto"/>
            <w:right w:val="none" w:sz="0" w:space="0" w:color="auto"/>
          </w:divBdr>
        </w:div>
      </w:divsChild>
    </w:div>
    <w:div w:id="1577131527">
      <w:bodyDiv w:val="1"/>
      <w:marLeft w:val="0"/>
      <w:marRight w:val="0"/>
      <w:marTop w:val="0"/>
      <w:marBottom w:val="0"/>
      <w:divBdr>
        <w:top w:val="none" w:sz="0" w:space="0" w:color="auto"/>
        <w:left w:val="none" w:sz="0" w:space="0" w:color="auto"/>
        <w:bottom w:val="none" w:sz="0" w:space="0" w:color="auto"/>
        <w:right w:val="none" w:sz="0" w:space="0" w:color="auto"/>
      </w:divBdr>
    </w:div>
    <w:div w:id="1579634370">
      <w:bodyDiv w:val="1"/>
      <w:marLeft w:val="0"/>
      <w:marRight w:val="0"/>
      <w:marTop w:val="0"/>
      <w:marBottom w:val="0"/>
      <w:divBdr>
        <w:top w:val="none" w:sz="0" w:space="0" w:color="auto"/>
        <w:left w:val="none" w:sz="0" w:space="0" w:color="auto"/>
        <w:bottom w:val="none" w:sz="0" w:space="0" w:color="auto"/>
        <w:right w:val="none" w:sz="0" w:space="0" w:color="auto"/>
      </w:divBdr>
    </w:div>
    <w:div w:id="1583635331">
      <w:bodyDiv w:val="1"/>
      <w:marLeft w:val="0"/>
      <w:marRight w:val="0"/>
      <w:marTop w:val="0"/>
      <w:marBottom w:val="0"/>
      <w:divBdr>
        <w:top w:val="none" w:sz="0" w:space="0" w:color="auto"/>
        <w:left w:val="none" w:sz="0" w:space="0" w:color="auto"/>
        <w:bottom w:val="none" w:sz="0" w:space="0" w:color="auto"/>
        <w:right w:val="none" w:sz="0" w:space="0" w:color="auto"/>
      </w:divBdr>
      <w:divsChild>
        <w:div w:id="855458316">
          <w:marLeft w:val="274"/>
          <w:marRight w:val="0"/>
          <w:marTop w:val="0"/>
          <w:marBottom w:val="0"/>
          <w:divBdr>
            <w:top w:val="none" w:sz="0" w:space="0" w:color="auto"/>
            <w:left w:val="none" w:sz="0" w:space="0" w:color="auto"/>
            <w:bottom w:val="none" w:sz="0" w:space="0" w:color="auto"/>
            <w:right w:val="none" w:sz="0" w:space="0" w:color="auto"/>
          </w:divBdr>
        </w:div>
        <w:div w:id="1140615739">
          <w:marLeft w:val="274"/>
          <w:marRight w:val="0"/>
          <w:marTop w:val="0"/>
          <w:marBottom w:val="0"/>
          <w:divBdr>
            <w:top w:val="none" w:sz="0" w:space="0" w:color="auto"/>
            <w:left w:val="none" w:sz="0" w:space="0" w:color="auto"/>
            <w:bottom w:val="none" w:sz="0" w:space="0" w:color="auto"/>
            <w:right w:val="none" w:sz="0" w:space="0" w:color="auto"/>
          </w:divBdr>
        </w:div>
        <w:div w:id="1231964708">
          <w:marLeft w:val="274"/>
          <w:marRight w:val="0"/>
          <w:marTop w:val="0"/>
          <w:marBottom w:val="0"/>
          <w:divBdr>
            <w:top w:val="none" w:sz="0" w:space="0" w:color="auto"/>
            <w:left w:val="none" w:sz="0" w:space="0" w:color="auto"/>
            <w:bottom w:val="none" w:sz="0" w:space="0" w:color="auto"/>
            <w:right w:val="none" w:sz="0" w:space="0" w:color="auto"/>
          </w:divBdr>
        </w:div>
        <w:div w:id="1677464536">
          <w:marLeft w:val="274"/>
          <w:marRight w:val="0"/>
          <w:marTop w:val="0"/>
          <w:marBottom w:val="0"/>
          <w:divBdr>
            <w:top w:val="none" w:sz="0" w:space="0" w:color="auto"/>
            <w:left w:val="none" w:sz="0" w:space="0" w:color="auto"/>
            <w:bottom w:val="none" w:sz="0" w:space="0" w:color="auto"/>
            <w:right w:val="none" w:sz="0" w:space="0" w:color="auto"/>
          </w:divBdr>
        </w:div>
      </w:divsChild>
    </w:div>
    <w:div w:id="1585187669">
      <w:bodyDiv w:val="1"/>
      <w:marLeft w:val="0"/>
      <w:marRight w:val="0"/>
      <w:marTop w:val="0"/>
      <w:marBottom w:val="0"/>
      <w:divBdr>
        <w:top w:val="none" w:sz="0" w:space="0" w:color="auto"/>
        <w:left w:val="none" w:sz="0" w:space="0" w:color="auto"/>
        <w:bottom w:val="none" w:sz="0" w:space="0" w:color="auto"/>
        <w:right w:val="none" w:sz="0" w:space="0" w:color="auto"/>
      </w:divBdr>
    </w:div>
    <w:div w:id="1589265635">
      <w:bodyDiv w:val="1"/>
      <w:marLeft w:val="0"/>
      <w:marRight w:val="0"/>
      <w:marTop w:val="0"/>
      <w:marBottom w:val="0"/>
      <w:divBdr>
        <w:top w:val="none" w:sz="0" w:space="0" w:color="auto"/>
        <w:left w:val="none" w:sz="0" w:space="0" w:color="auto"/>
        <w:bottom w:val="none" w:sz="0" w:space="0" w:color="auto"/>
        <w:right w:val="none" w:sz="0" w:space="0" w:color="auto"/>
      </w:divBdr>
      <w:divsChild>
        <w:div w:id="2016224061">
          <w:marLeft w:val="288"/>
          <w:marRight w:val="0"/>
          <w:marTop w:val="26"/>
          <w:marBottom w:val="0"/>
          <w:divBdr>
            <w:top w:val="none" w:sz="0" w:space="0" w:color="auto"/>
            <w:left w:val="none" w:sz="0" w:space="0" w:color="auto"/>
            <w:bottom w:val="none" w:sz="0" w:space="0" w:color="auto"/>
            <w:right w:val="none" w:sz="0" w:space="0" w:color="auto"/>
          </w:divBdr>
        </w:div>
      </w:divsChild>
    </w:div>
    <w:div w:id="1602833447">
      <w:bodyDiv w:val="1"/>
      <w:marLeft w:val="0"/>
      <w:marRight w:val="0"/>
      <w:marTop w:val="0"/>
      <w:marBottom w:val="0"/>
      <w:divBdr>
        <w:top w:val="none" w:sz="0" w:space="0" w:color="auto"/>
        <w:left w:val="none" w:sz="0" w:space="0" w:color="auto"/>
        <w:bottom w:val="none" w:sz="0" w:space="0" w:color="auto"/>
        <w:right w:val="none" w:sz="0" w:space="0" w:color="auto"/>
      </w:divBdr>
    </w:div>
    <w:div w:id="1609047942">
      <w:bodyDiv w:val="1"/>
      <w:marLeft w:val="0"/>
      <w:marRight w:val="0"/>
      <w:marTop w:val="0"/>
      <w:marBottom w:val="0"/>
      <w:divBdr>
        <w:top w:val="none" w:sz="0" w:space="0" w:color="auto"/>
        <w:left w:val="none" w:sz="0" w:space="0" w:color="auto"/>
        <w:bottom w:val="none" w:sz="0" w:space="0" w:color="auto"/>
        <w:right w:val="none" w:sz="0" w:space="0" w:color="auto"/>
      </w:divBdr>
      <w:divsChild>
        <w:div w:id="523523998">
          <w:marLeft w:val="360"/>
          <w:marRight w:val="0"/>
          <w:marTop w:val="200"/>
          <w:marBottom w:val="0"/>
          <w:divBdr>
            <w:top w:val="none" w:sz="0" w:space="0" w:color="auto"/>
            <w:left w:val="none" w:sz="0" w:space="0" w:color="auto"/>
            <w:bottom w:val="none" w:sz="0" w:space="0" w:color="auto"/>
            <w:right w:val="none" w:sz="0" w:space="0" w:color="auto"/>
          </w:divBdr>
        </w:div>
        <w:div w:id="1302155589">
          <w:marLeft w:val="360"/>
          <w:marRight w:val="0"/>
          <w:marTop w:val="200"/>
          <w:marBottom w:val="0"/>
          <w:divBdr>
            <w:top w:val="none" w:sz="0" w:space="0" w:color="auto"/>
            <w:left w:val="none" w:sz="0" w:space="0" w:color="auto"/>
            <w:bottom w:val="none" w:sz="0" w:space="0" w:color="auto"/>
            <w:right w:val="none" w:sz="0" w:space="0" w:color="auto"/>
          </w:divBdr>
        </w:div>
        <w:div w:id="1978219397">
          <w:marLeft w:val="360"/>
          <w:marRight w:val="0"/>
          <w:marTop w:val="200"/>
          <w:marBottom w:val="0"/>
          <w:divBdr>
            <w:top w:val="none" w:sz="0" w:space="0" w:color="auto"/>
            <w:left w:val="none" w:sz="0" w:space="0" w:color="auto"/>
            <w:bottom w:val="none" w:sz="0" w:space="0" w:color="auto"/>
            <w:right w:val="none" w:sz="0" w:space="0" w:color="auto"/>
          </w:divBdr>
        </w:div>
        <w:div w:id="172765693">
          <w:marLeft w:val="360"/>
          <w:marRight w:val="0"/>
          <w:marTop w:val="200"/>
          <w:marBottom w:val="0"/>
          <w:divBdr>
            <w:top w:val="none" w:sz="0" w:space="0" w:color="auto"/>
            <w:left w:val="none" w:sz="0" w:space="0" w:color="auto"/>
            <w:bottom w:val="none" w:sz="0" w:space="0" w:color="auto"/>
            <w:right w:val="none" w:sz="0" w:space="0" w:color="auto"/>
          </w:divBdr>
        </w:div>
      </w:divsChild>
    </w:div>
    <w:div w:id="1610358939">
      <w:bodyDiv w:val="1"/>
      <w:marLeft w:val="0"/>
      <w:marRight w:val="0"/>
      <w:marTop w:val="0"/>
      <w:marBottom w:val="0"/>
      <w:divBdr>
        <w:top w:val="none" w:sz="0" w:space="0" w:color="auto"/>
        <w:left w:val="none" w:sz="0" w:space="0" w:color="auto"/>
        <w:bottom w:val="none" w:sz="0" w:space="0" w:color="auto"/>
        <w:right w:val="none" w:sz="0" w:space="0" w:color="auto"/>
      </w:divBdr>
      <w:divsChild>
        <w:div w:id="1472207719">
          <w:marLeft w:val="547"/>
          <w:marRight w:val="0"/>
          <w:marTop w:val="0"/>
          <w:marBottom w:val="0"/>
          <w:divBdr>
            <w:top w:val="none" w:sz="0" w:space="0" w:color="auto"/>
            <w:left w:val="none" w:sz="0" w:space="0" w:color="auto"/>
            <w:bottom w:val="none" w:sz="0" w:space="0" w:color="auto"/>
            <w:right w:val="none" w:sz="0" w:space="0" w:color="auto"/>
          </w:divBdr>
        </w:div>
      </w:divsChild>
    </w:div>
    <w:div w:id="1612317318">
      <w:bodyDiv w:val="1"/>
      <w:marLeft w:val="0"/>
      <w:marRight w:val="0"/>
      <w:marTop w:val="0"/>
      <w:marBottom w:val="0"/>
      <w:divBdr>
        <w:top w:val="none" w:sz="0" w:space="0" w:color="auto"/>
        <w:left w:val="none" w:sz="0" w:space="0" w:color="auto"/>
        <w:bottom w:val="none" w:sz="0" w:space="0" w:color="auto"/>
        <w:right w:val="none" w:sz="0" w:space="0" w:color="auto"/>
      </w:divBdr>
    </w:div>
    <w:div w:id="1612398348">
      <w:bodyDiv w:val="1"/>
      <w:marLeft w:val="0"/>
      <w:marRight w:val="0"/>
      <w:marTop w:val="0"/>
      <w:marBottom w:val="0"/>
      <w:divBdr>
        <w:top w:val="none" w:sz="0" w:space="0" w:color="auto"/>
        <w:left w:val="none" w:sz="0" w:space="0" w:color="auto"/>
        <w:bottom w:val="none" w:sz="0" w:space="0" w:color="auto"/>
        <w:right w:val="none" w:sz="0" w:space="0" w:color="auto"/>
      </w:divBdr>
    </w:div>
    <w:div w:id="1615286430">
      <w:bodyDiv w:val="1"/>
      <w:marLeft w:val="0"/>
      <w:marRight w:val="0"/>
      <w:marTop w:val="0"/>
      <w:marBottom w:val="0"/>
      <w:divBdr>
        <w:top w:val="none" w:sz="0" w:space="0" w:color="auto"/>
        <w:left w:val="none" w:sz="0" w:space="0" w:color="auto"/>
        <w:bottom w:val="none" w:sz="0" w:space="0" w:color="auto"/>
        <w:right w:val="none" w:sz="0" w:space="0" w:color="auto"/>
      </w:divBdr>
      <w:divsChild>
        <w:div w:id="70078848">
          <w:marLeft w:val="547"/>
          <w:marRight w:val="0"/>
          <w:marTop w:val="0"/>
          <w:marBottom w:val="120"/>
          <w:divBdr>
            <w:top w:val="none" w:sz="0" w:space="0" w:color="auto"/>
            <w:left w:val="none" w:sz="0" w:space="0" w:color="auto"/>
            <w:bottom w:val="none" w:sz="0" w:space="0" w:color="auto"/>
            <w:right w:val="none" w:sz="0" w:space="0" w:color="auto"/>
          </w:divBdr>
        </w:div>
        <w:div w:id="1870332484">
          <w:marLeft w:val="547"/>
          <w:marRight w:val="0"/>
          <w:marTop w:val="0"/>
          <w:marBottom w:val="120"/>
          <w:divBdr>
            <w:top w:val="none" w:sz="0" w:space="0" w:color="auto"/>
            <w:left w:val="none" w:sz="0" w:space="0" w:color="auto"/>
            <w:bottom w:val="none" w:sz="0" w:space="0" w:color="auto"/>
            <w:right w:val="none" w:sz="0" w:space="0" w:color="auto"/>
          </w:divBdr>
        </w:div>
        <w:div w:id="579559504">
          <w:marLeft w:val="547"/>
          <w:marRight w:val="0"/>
          <w:marTop w:val="0"/>
          <w:marBottom w:val="120"/>
          <w:divBdr>
            <w:top w:val="none" w:sz="0" w:space="0" w:color="auto"/>
            <w:left w:val="none" w:sz="0" w:space="0" w:color="auto"/>
            <w:bottom w:val="none" w:sz="0" w:space="0" w:color="auto"/>
            <w:right w:val="none" w:sz="0" w:space="0" w:color="auto"/>
          </w:divBdr>
        </w:div>
        <w:div w:id="656811209">
          <w:marLeft w:val="547"/>
          <w:marRight w:val="0"/>
          <w:marTop w:val="0"/>
          <w:marBottom w:val="120"/>
          <w:divBdr>
            <w:top w:val="none" w:sz="0" w:space="0" w:color="auto"/>
            <w:left w:val="none" w:sz="0" w:space="0" w:color="auto"/>
            <w:bottom w:val="none" w:sz="0" w:space="0" w:color="auto"/>
            <w:right w:val="none" w:sz="0" w:space="0" w:color="auto"/>
          </w:divBdr>
        </w:div>
        <w:div w:id="1382828437">
          <w:marLeft w:val="547"/>
          <w:marRight w:val="0"/>
          <w:marTop w:val="0"/>
          <w:marBottom w:val="120"/>
          <w:divBdr>
            <w:top w:val="none" w:sz="0" w:space="0" w:color="auto"/>
            <w:left w:val="none" w:sz="0" w:space="0" w:color="auto"/>
            <w:bottom w:val="none" w:sz="0" w:space="0" w:color="auto"/>
            <w:right w:val="none" w:sz="0" w:space="0" w:color="auto"/>
          </w:divBdr>
        </w:div>
        <w:div w:id="1066222302">
          <w:marLeft w:val="547"/>
          <w:marRight w:val="0"/>
          <w:marTop w:val="0"/>
          <w:marBottom w:val="120"/>
          <w:divBdr>
            <w:top w:val="none" w:sz="0" w:space="0" w:color="auto"/>
            <w:left w:val="none" w:sz="0" w:space="0" w:color="auto"/>
            <w:bottom w:val="none" w:sz="0" w:space="0" w:color="auto"/>
            <w:right w:val="none" w:sz="0" w:space="0" w:color="auto"/>
          </w:divBdr>
        </w:div>
      </w:divsChild>
    </w:div>
    <w:div w:id="1615943635">
      <w:bodyDiv w:val="1"/>
      <w:marLeft w:val="0"/>
      <w:marRight w:val="0"/>
      <w:marTop w:val="0"/>
      <w:marBottom w:val="0"/>
      <w:divBdr>
        <w:top w:val="none" w:sz="0" w:space="0" w:color="auto"/>
        <w:left w:val="none" w:sz="0" w:space="0" w:color="auto"/>
        <w:bottom w:val="none" w:sz="0" w:space="0" w:color="auto"/>
        <w:right w:val="none" w:sz="0" w:space="0" w:color="auto"/>
      </w:divBdr>
    </w:div>
    <w:div w:id="1619801525">
      <w:bodyDiv w:val="1"/>
      <w:marLeft w:val="0"/>
      <w:marRight w:val="0"/>
      <w:marTop w:val="0"/>
      <w:marBottom w:val="0"/>
      <w:divBdr>
        <w:top w:val="none" w:sz="0" w:space="0" w:color="auto"/>
        <w:left w:val="none" w:sz="0" w:space="0" w:color="auto"/>
        <w:bottom w:val="none" w:sz="0" w:space="0" w:color="auto"/>
        <w:right w:val="none" w:sz="0" w:space="0" w:color="auto"/>
      </w:divBdr>
    </w:div>
    <w:div w:id="1624648280">
      <w:bodyDiv w:val="1"/>
      <w:marLeft w:val="0"/>
      <w:marRight w:val="0"/>
      <w:marTop w:val="0"/>
      <w:marBottom w:val="0"/>
      <w:divBdr>
        <w:top w:val="none" w:sz="0" w:space="0" w:color="auto"/>
        <w:left w:val="none" w:sz="0" w:space="0" w:color="auto"/>
        <w:bottom w:val="none" w:sz="0" w:space="0" w:color="auto"/>
        <w:right w:val="none" w:sz="0" w:space="0" w:color="auto"/>
      </w:divBdr>
    </w:div>
    <w:div w:id="1628776203">
      <w:bodyDiv w:val="1"/>
      <w:marLeft w:val="0"/>
      <w:marRight w:val="0"/>
      <w:marTop w:val="0"/>
      <w:marBottom w:val="0"/>
      <w:divBdr>
        <w:top w:val="none" w:sz="0" w:space="0" w:color="auto"/>
        <w:left w:val="none" w:sz="0" w:space="0" w:color="auto"/>
        <w:bottom w:val="none" w:sz="0" w:space="0" w:color="auto"/>
        <w:right w:val="none" w:sz="0" w:space="0" w:color="auto"/>
      </w:divBdr>
      <w:divsChild>
        <w:div w:id="1605651241">
          <w:marLeft w:val="446"/>
          <w:marRight w:val="0"/>
          <w:marTop w:val="0"/>
          <w:marBottom w:val="120"/>
          <w:divBdr>
            <w:top w:val="none" w:sz="0" w:space="0" w:color="auto"/>
            <w:left w:val="none" w:sz="0" w:space="0" w:color="auto"/>
            <w:bottom w:val="none" w:sz="0" w:space="0" w:color="auto"/>
            <w:right w:val="none" w:sz="0" w:space="0" w:color="auto"/>
          </w:divBdr>
        </w:div>
        <w:div w:id="882208046">
          <w:marLeft w:val="446"/>
          <w:marRight w:val="0"/>
          <w:marTop w:val="0"/>
          <w:marBottom w:val="120"/>
          <w:divBdr>
            <w:top w:val="none" w:sz="0" w:space="0" w:color="auto"/>
            <w:left w:val="none" w:sz="0" w:space="0" w:color="auto"/>
            <w:bottom w:val="none" w:sz="0" w:space="0" w:color="auto"/>
            <w:right w:val="none" w:sz="0" w:space="0" w:color="auto"/>
          </w:divBdr>
        </w:div>
        <w:div w:id="556207574">
          <w:marLeft w:val="446"/>
          <w:marRight w:val="0"/>
          <w:marTop w:val="0"/>
          <w:marBottom w:val="120"/>
          <w:divBdr>
            <w:top w:val="none" w:sz="0" w:space="0" w:color="auto"/>
            <w:left w:val="none" w:sz="0" w:space="0" w:color="auto"/>
            <w:bottom w:val="none" w:sz="0" w:space="0" w:color="auto"/>
            <w:right w:val="none" w:sz="0" w:space="0" w:color="auto"/>
          </w:divBdr>
        </w:div>
      </w:divsChild>
    </w:div>
    <w:div w:id="1629163846">
      <w:bodyDiv w:val="1"/>
      <w:marLeft w:val="0"/>
      <w:marRight w:val="0"/>
      <w:marTop w:val="0"/>
      <w:marBottom w:val="0"/>
      <w:divBdr>
        <w:top w:val="none" w:sz="0" w:space="0" w:color="auto"/>
        <w:left w:val="none" w:sz="0" w:space="0" w:color="auto"/>
        <w:bottom w:val="none" w:sz="0" w:space="0" w:color="auto"/>
        <w:right w:val="none" w:sz="0" w:space="0" w:color="auto"/>
      </w:divBdr>
    </w:div>
    <w:div w:id="1630087658">
      <w:bodyDiv w:val="1"/>
      <w:marLeft w:val="0"/>
      <w:marRight w:val="0"/>
      <w:marTop w:val="0"/>
      <w:marBottom w:val="0"/>
      <w:divBdr>
        <w:top w:val="none" w:sz="0" w:space="0" w:color="auto"/>
        <w:left w:val="none" w:sz="0" w:space="0" w:color="auto"/>
        <w:bottom w:val="none" w:sz="0" w:space="0" w:color="auto"/>
        <w:right w:val="none" w:sz="0" w:space="0" w:color="auto"/>
      </w:divBdr>
      <w:divsChild>
        <w:div w:id="1046486367">
          <w:marLeft w:val="720"/>
          <w:marRight w:val="0"/>
          <w:marTop w:val="200"/>
          <w:marBottom w:val="120"/>
          <w:divBdr>
            <w:top w:val="none" w:sz="0" w:space="0" w:color="auto"/>
            <w:left w:val="none" w:sz="0" w:space="0" w:color="auto"/>
            <w:bottom w:val="none" w:sz="0" w:space="0" w:color="auto"/>
            <w:right w:val="none" w:sz="0" w:space="0" w:color="auto"/>
          </w:divBdr>
        </w:div>
        <w:div w:id="118232189">
          <w:marLeft w:val="720"/>
          <w:marRight w:val="0"/>
          <w:marTop w:val="200"/>
          <w:marBottom w:val="120"/>
          <w:divBdr>
            <w:top w:val="none" w:sz="0" w:space="0" w:color="auto"/>
            <w:left w:val="none" w:sz="0" w:space="0" w:color="auto"/>
            <w:bottom w:val="none" w:sz="0" w:space="0" w:color="auto"/>
            <w:right w:val="none" w:sz="0" w:space="0" w:color="auto"/>
          </w:divBdr>
        </w:div>
        <w:div w:id="1297372316">
          <w:marLeft w:val="720"/>
          <w:marRight w:val="0"/>
          <w:marTop w:val="200"/>
          <w:marBottom w:val="120"/>
          <w:divBdr>
            <w:top w:val="none" w:sz="0" w:space="0" w:color="auto"/>
            <w:left w:val="none" w:sz="0" w:space="0" w:color="auto"/>
            <w:bottom w:val="none" w:sz="0" w:space="0" w:color="auto"/>
            <w:right w:val="none" w:sz="0" w:space="0" w:color="auto"/>
          </w:divBdr>
        </w:div>
        <w:div w:id="1875387244">
          <w:marLeft w:val="720"/>
          <w:marRight w:val="0"/>
          <w:marTop w:val="200"/>
          <w:marBottom w:val="120"/>
          <w:divBdr>
            <w:top w:val="none" w:sz="0" w:space="0" w:color="auto"/>
            <w:left w:val="none" w:sz="0" w:space="0" w:color="auto"/>
            <w:bottom w:val="none" w:sz="0" w:space="0" w:color="auto"/>
            <w:right w:val="none" w:sz="0" w:space="0" w:color="auto"/>
          </w:divBdr>
        </w:div>
        <w:div w:id="1438334178">
          <w:marLeft w:val="720"/>
          <w:marRight w:val="0"/>
          <w:marTop w:val="200"/>
          <w:marBottom w:val="120"/>
          <w:divBdr>
            <w:top w:val="none" w:sz="0" w:space="0" w:color="auto"/>
            <w:left w:val="none" w:sz="0" w:space="0" w:color="auto"/>
            <w:bottom w:val="none" w:sz="0" w:space="0" w:color="auto"/>
            <w:right w:val="none" w:sz="0" w:space="0" w:color="auto"/>
          </w:divBdr>
        </w:div>
        <w:div w:id="1522469637">
          <w:marLeft w:val="720"/>
          <w:marRight w:val="0"/>
          <w:marTop w:val="200"/>
          <w:marBottom w:val="120"/>
          <w:divBdr>
            <w:top w:val="none" w:sz="0" w:space="0" w:color="auto"/>
            <w:left w:val="none" w:sz="0" w:space="0" w:color="auto"/>
            <w:bottom w:val="none" w:sz="0" w:space="0" w:color="auto"/>
            <w:right w:val="none" w:sz="0" w:space="0" w:color="auto"/>
          </w:divBdr>
        </w:div>
        <w:div w:id="736705032">
          <w:marLeft w:val="720"/>
          <w:marRight w:val="0"/>
          <w:marTop w:val="200"/>
          <w:marBottom w:val="120"/>
          <w:divBdr>
            <w:top w:val="none" w:sz="0" w:space="0" w:color="auto"/>
            <w:left w:val="none" w:sz="0" w:space="0" w:color="auto"/>
            <w:bottom w:val="none" w:sz="0" w:space="0" w:color="auto"/>
            <w:right w:val="none" w:sz="0" w:space="0" w:color="auto"/>
          </w:divBdr>
        </w:div>
      </w:divsChild>
    </w:div>
    <w:div w:id="1631396713">
      <w:bodyDiv w:val="1"/>
      <w:marLeft w:val="0"/>
      <w:marRight w:val="0"/>
      <w:marTop w:val="0"/>
      <w:marBottom w:val="0"/>
      <w:divBdr>
        <w:top w:val="none" w:sz="0" w:space="0" w:color="auto"/>
        <w:left w:val="none" w:sz="0" w:space="0" w:color="auto"/>
        <w:bottom w:val="none" w:sz="0" w:space="0" w:color="auto"/>
        <w:right w:val="none" w:sz="0" w:space="0" w:color="auto"/>
      </w:divBdr>
    </w:div>
    <w:div w:id="1633319671">
      <w:bodyDiv w:val="1"/>
      <w:marLeft w:val="0"/>
      <w:marRight w:val="0"/>
      <w:marTop w:val="0"/>
      <w:marBottom w:val="0"/>
      <w:divBdr>
        <w:top w:val="none" w:sz="0" w:space="0" w:color="auto"/>
        <w:left w:val="none" w:sz="0" w:space="0" w:color="auto"/>
        <w:bottom w:val="none" w:sz="0" w:space="0" w:color="auto"/>
        <w:right w:val="none" w:sz="0" w:space="0" w:color="auto"/>
      </w:divBdr>
    </w:div>
    <w:div w:id="1638102502">
      <w:bodyDiv w:val="1"/>
      <w:marLeft w:val="0"/>
      <w:marRight w:val="0"/>
      <w:marTop w:val="0"/>
      <w:marBottom w:val="0"/>
      <w:divBdr>
        <w:top w:val="none" w:sz="0" w:space="0" w:color="auto"/>
        <w:left w:val="none" w:sz="0" w:space="0" w:color="auto"/>
        <w:bottom w:val="none" w:sz="0" w:space="0" w:color="auto"/>
        <w:right w:val="none" w:sz="0" w:space="0" w:color="auto"/>
      </w:divBdr>
    </w:div>
    <w:div w:id="1641306271">
      <w:bodyDiv w:val="1"/>
      <w:marLeft w:val="0"/>
      <w:marRight w:val="0"/>
      <w:marTop w:val="0"/>
      <w:marBottom w:val="0"/>
      <w:divBdr>
        <w:top w:val="none" w:sz="0" w:space="0" w:color="auto"/>
        <w:left w:val="none" w:sz="0" w:space="0" w:color="auto"/>
        <w:bottom w:val="none" w:sz="0" w:space="0" w:color="auto"/>
        <w:right w:val="none" w:sz="0" w:space="0" w:color="auto"/>
      </w:divBdr>
      <w:divsChild>
        <w:div w:id="1778525070">
          <w:marLeft w:val="446"/>
          <w:marRight w:val="0"/>
          <w:marTop w:val="0"/>
          <w:marBottom w:val="0"/>
          <w:divBdr>
            <w:top w:val="none" w:sz="0" w:space="0" w:color="auto"/>
            <w:left w:val="none" w:sz="0" w:space="0" w:color="auto"/>
            <w:bottom w:val="none" w:sz="0" w:space="0" w:color="auto"/>
            <w:right w:val="none" w:sz="0" w:space="0" w:color="auto"/>
          </w:divBdr>
        </w:div>
        <w:div w:id="1092821055">
          <w:marLeft w:val="446"/>
          <w:marRight w:val="0"/>
          <w:marTop w:val="0"/>
          <w:marBottom w:val="0"/>
          <w:divBdr>
            <w:top w:val="none" w:sz="0" w:space="0" w:color="auto"/>
            <w:left w:val="none" w:sz="0" w:space="0" w:color="auto"/>
            <w:bottom w:val="none" w:sz="0" w:space="0" w:color="auto"/>
            <w:right w:val="none" w:sz="0" w:space="0" w:color="auto"/>
          </w:divBdr>
        </w:div>
        <w:div w:id="418908467">
          <w:marLeft w:val="446"/>
          <w:marRight w:val="0"/>
          <w:marTop w:val="0"/>
          <w:marBottom w:val="0"/>
          <w:divBdr>
            <w:top w:val="none" w:sz="0" w:space="0" w:color="auto"/>
            <w:left w:val="none" w:sz="0" w:space="0" w:color="auto"/>
            <w:bottom w:val="none" w:sz="0" w:space="0" w:color="auto"/>
            <w:right w:val="none" w:sz="0" w:space="0" w:color="auto"/>
          </w:divBdr>
        </w:div>
        <w:div w:id="1357123634">
          <w:marLeft w:val="446"/>
          <w:marRight w:val="0"/>
          <w:marTop w:val="0"/>
          <w:marBottom w:val="0"/>
          <w:divBdr>
            <w:top w:val="none" w:sz="0" w:space="0" w:color="auto"/>
            <w:left w:val="none" w:sz="0" w:space="0" w:color="auto"/>
            <w:bottom w:val="none" w:sz="0" w:space="0" w:color="auto"/>
            <w:right w:val="none" w:sz="0" w:space="0" w:color="auto"/>
          </w:divBdr>
        </w:div>
        <w:div w:id="1654985305">
          <w:marLeft w:val="446"/>
          <w:marRight w:val="0"/>
          <w:marTop w:val="0"/>
          <w:marBottom w:val="0"/>
          <w:divBdr>
            <w:top w:val="none" w:sz="0" w:space="0" w:color="auto"/>
            <w:left w:val="none" w:sz="0" w:space="0" w:color="auto"/>
            <w:bottom w:val="none" w:sz="0" w:space="0" w:color="auto"/>
            <w:right w:val="none" w:sz="0" w:space="0" w:color="auto"/>
          </w:divBdr>
        </w:div>
        <w:div w:id="297492716">
          <w:marLeft w:val="446"/>
          <w:marRight w:val="0"/>
          <w:marTop w:val="0"/>
          <w:marBottom w:val="0"/>
          <w:divBdr>
            <w:top w:val="none" w:sz="0" w:space="0" w:color="auto"/>
            <w:left w:val="none" w:sz="0" w:space="0" w:color="auto"/>
            <w:bottom w:val="none" w:sz="0" w:space="0" w:color="auto"/>
            <w:right w:val="none" w:sz="0" w:space="0" w:color="auto"/>
          </w:divBdr>
        </w:div>
        <w:div w:id="411701021">
          <w:marLeft w:val="446"/>
          <w:marRight w:val="0"/>
          <w:marTop w:val="0"/>
          <w:marBottom w:val="0"/>
          <w:divBdr>
            <w:top w:val="none" w:sz="0" w:space="0" w:color="auto"/>
            <w:left w:val="none" w:sz="0" w:space="0" w:color="auto"/>
            <w:bottom w:val="none" w:sz="0" w:space="0" w:color="auto"/>
            <w:right w:val="none" w:sz="0" w:space="0" w:color="auto"/>
          </w:divBdr>
        </w:div>
      </w:divsChild>
    </w:div>
    <w:div w:id="1642810682">
      <w:bodyDiv w:val="1"/>
      <w:marLeft w:val="0"/>
      <w:marRight w:val="0"/>
      <w:marTop w:val="0"/>
      <w:marBottom w:val="0"/>
      <w:divBdr>
        <w:top w:val="none" w:sz="0" w:space="0" w:color="auto"/>
        <w:left w:val="none" w:sz="0" w:space="0" w:color="auto"/>
        <w:bottom w:val="none" w:sz="0" w:space="0" w:color="auto"/>
        <w:right w:val="none" w:sz="0" w:space="0" w:color="auto"/>
      </w:divBdr>
    </w:div>
    <w:div w:id="1642922365">
      <w:bodyDiv w:val="1"/>
      <w:marLeft w:val="0"/>
      <w:marRight w:val="0"/>
      <w:marTop w:val="0"/>
      <w:marBottom w:val="0"/>
      <w:divBdr>
        <w:top w:val="none" w:sz="0" w:space="0" w:color="auto"/>
        <w:left w:val="none" w:sz="0" w:space="0" w:color="auto"/>
        <w:bottom w:val="none" w:sz="0" w:space="0" w:color="auto"/>
        <w:right w:val="none" w:sz="0" w:space="0" w:color="auto"/>
      </w:divBdr>
      <w:divsChild>
        <w:div w:id="994650383">
          <w:marLeft w:val="547"/>
          <w:marRight w:val="0"/>
          <w:marTop w:val="0"/>
          <w:marBottom w:val="160"/>
          <w:divBdr>
            <w:top w:val="none" w:sz="0" w:space="0" w:color="auto"/>
            <w:left w:val="none" w:sz="0" w:space="0" w:color="auto"/>
            <w:bottom w:val="none" w:sz="0" w:space="0" w:color="auto"/>
            <w:right w:val="none" w:sz="0" w:space="0" w:color="auto"/>
          </w:divBdr>
        </w:div>
        <w:div w:id="1648508531">
          <w:marLeft w:val="547"/>
          <w:marRight w:val="0"/>
          <w:marTop w:val="0"/>
          <w:marBottom w:val="160"/>
          <w:divBdr>
            <w:top w:val="none" w:sz="0" w:space="0" w:color="auto"/>
            <w:left w:val="none" w:sz="0" w:space="0" w:color="auto"/>
            <w:bottom w:val="none" w:sz="0" w:space="0" w:color="auto"/>
            <w:right w:val="none" w:sz="0" w:space="0" w:color="auto"/>
          </w:divBdr>
        </w:div>
      </w:divsChild>
    </w:div>
    <w:div w:id="1644237207">
      <w:bodyDiv w:val="1"/>
      <w:marLeft w:val="0"/>
      <w:marRight w:val="0"/>
      <w:marTop w:val="0"/>
      <w:marBottom w:val="0"/>
      <w:divBdr>
        <w:top w:val="none" w:sz="0" w:space="0" w:color="auto"/>
        <w:left w:val="none" w:sz="0" w:space="0" w:color="auto"/>
        <w:bottom w:val="none" w:sz="0" w:space="0" w:color="auto"/>
        <w:right w:val="none" w:sz="0" w:space="0" w:color="auto"/>
      </w:divBdr>
    </w:div>
    <w:div w:id="1647200309">
      <w:bodyDiv w:val="1"/>
      <w:marLeft w:val="0"/>
      <w:marRight w:val="0"/>
      <w:marTop w:val="0"/>
      <w:marBottom w:val="0"/>
      <w:divBdr>
        <w:top w:val="none" w:sz="0" w:space="0" w:color="auto"/>
        <w:left w:val="none" w:sz="0" w:space="0" w:color="auto"/>
        <w:bottom w:val="none" w:sz="0" w:space="0" w:color="auto"/>
        <w:right w:val="none" w:sz="0" w:space="0" w:color="auto"/>
      </w:divBdr>
    </w:div>
    <w:div w:id="1648590732">
      <w:bodyDiv w:val="1"/>
      <w:marLeft w:val="0"/>
      <w:marRight w:val="0"/>
      <w:marTop w:val="0"/>
      <w:marBottom w:val="0"/>
      <w:divBdr>
        <w:top w:val="none" w:sz="0" w:space="0" w:color="auto"/>
        <w:left w:val="none" w:sz="0" w:space="0" w:color="auto"/>
        <w:bottom w:val="none" w:sz="0" w:space="0" w:color="auto"/>
        <w:right w:val="none" w:sz="0" w:space="0" w:color="auto"/>
      </w:divBdr>
    </w:div>
    <w:div w:id="1649631345">
      <w:bodyDiv w:val="1"/>
      <w:marLeft w:val="0"/>
      <w:marRight w:val="0"/>
      <w:marTop w:val="0"/>
      <w:marBottom w:val="0"/>
      <w:divBdr>
        <w:top w:val="none" w:sz="0" w:space="0" w:color="auto"/>
        <w:left w:val="none" w:sz="0" w:space="0" w:color="auto"/>
        <w:bottom w:val="none" w:sz="0" w:space="0" w:color="auto"/>
        <w:right w:val="none" w:sz="0" w:space="0" w:color="auto"/>
      </w:divBdr>
      <w:divsChild>
        <w:div w:id="1949388127">
          <w:marLeft w:val="360"/>
          <w:marRight w:val="0"/>
          <w:marTop w:val="200"/>
          <w:marBottom w:val="0"/>
          <w:divBdr>
            <w:top w:val="none" w:sz="0" w:space="0" w:color="auto"/>
            <w:left w:val="none" w:sz="0" w:space="0" w:color="auto"/>
            <w:bottom w:val="none" w:sz="0" w:space="0" w:color="auto"/>
            <w:right w:val="none" w:sz="0" w:space="0" w:color="auto"/>
          </w:divBdr>
        </w:div>
        <w:div w:id="411002257">
          <w:marLeft w:val="360"/>
          <w:marRight w:val="0"/>
          <w:marTop w:val="200"/>
          <w:marBottom w:val="0"/>
          <w:divBdr>
            <w:top w:val="none" w:sz="0" w:space="0" w:color="auto"/>
            <w:left w:val="none" w:sz="0" w:space="0" w:color="auto"/>
            <w:bottom w:val="none" w:sz="0" w:space="0" w:color="auto"/>
            <w:right w:val="none" w:sz="0" w:space="0" w:color="auto"/>
          </w:divBdr>
        </w:div>
        <w:div w:id="872687892">
          <w:marLeft w:val="360"/>
          <w:marRight w:val="0"/>
          <w:marTop w:val="200"/>
          <w:marBottom w:val="0"/>
          <w:divBdr>
            <w:top w:val="none" w:sz="0" w:space="0" w:color="auto"/>
            <w:left w:val="none" w:sz="0" w:space="0" w:color="auto"/>
            <w:bottom w:val="none" w:sz="0" w:space="0" w:color="auto"/>
            <w:right w:val="none" w:sz="0" w:space="0" w:color="auto"/>
          </w:divBdr>
        </w:div>
        <w:div w:id="1874079096">
          <w:marLeft w:val="360"/>
          <w:marRight w:val="0"/>
          <w:marTop w:val="200"/>
          <w:marBottom w:val="0"/>
          <w:divBdr>
            <w:top w:val="none" w:sz="0" w:space="0" w:color="auto"/>
            <w:left w:val="none" w:sz="0" w:space="0" w:color="auto"/>
            <w:bottom w:val="none" w:sz="0" w:space="0" w:color="auto"/>
            <w:right w:val="none" w:sz="0" w:space="0" w:color="auto"/>
          </w:divBdr>
        </w:div>
      </w:divsChild>
    </w:div>
    <w:div w:id="1649893767">
      <w:bodyDiv w:val="1"/>
      <w:marLeft w:val="0"/>
      <w:marRight w:val="0"/>
      <w:marTop w:val="0"/>
      <w:marBottom w:val="0"/>
      <w:divBdr>
        <w:top w:val="none" w:sz="0" w:space="0" w:color="auto"/>
        <w:left w:val="none" w:sz="0" w:space="0" w:color="auto"/>
        <w:bottom w:val="none" w:sz="0" w:space="0" w:color="auto"/>
        <w:right w:val="none" w:sz="0" w:space="0" w:color="auto"/>
      </w:divBdr>
      <w:divsChild>
        <w:div w:id="71899194">
          <w:marLeft w:val="360"/>
          <w:marRight w:val="0"/>
          <w:marTop w:val="200"/>
          <w:marBottom w:val="0"/>
          <w:divBdr>
            <w:top w:val="none" w:sz="0" w:space="0" w:color="auto"/>
            <w:left w:val="none" w:sz="0" w:space="0" w:color="auto"/>
            <w:bottom w:val="none" w:sz="0" w:space="0" w:color="auto"/>
            <w:right w:val="none" w:sz="0" w:space="0" w:color="auto"/>
          </w:divBdr>
        </w:div>
        <w:div w:id="1151213584">
          <w:marLeft w:val="360"/>
          <w:marRight w:val="0"/>
          <w:marTop w:val="200"/>
          <w:marBottom w:val="0"/>
          <w:divBdr>
            <w:top w:val="none" w:sz="0" w:space="0" w:color="auto"/>
            <w:left w:val="none" w:sz="0" w:space="0" w:color="auto"/>
            <w:bottom w:val="none" w:sz="0" w:space="0" w:color="auto"/>
            <w:right w:val="none" w:sz="0" w:space="0" w:color="auto"/>
          </w:divBdr>
        </w:div>
        <w:div w:id="1173372823">
          <w:marLeft w:val="360"/>
          <w:marRight w:val="0"/>
          <w:marTop w:val="200"/>
          <w:marBottom w:val="0"/>
          <w:divBdr>
            <w:top w:val="none" w:sz="0" w:space="0" w:color="auto"/>
            <w:left w:val="none" w:sz="0" w:space="0" w:color="auto"/>
            <w:bottom w:val="none" w:sz="0" w:space="0" w:color="auto"/>
            <w:right w:val="none" w:sz="0" w:space="0" w:color="auto"/>
          </w:divBdr>
        </w:div>
        <w:div w:id="1701541752">
          <w:marLeft w:val="360"/>
          <w:marRight w:val="0"/>
          <w:marTop w:val="200"/>
          <w:marBottom w:val="0"/>
          <w:divBdr>
            <w:top w:val="none" w:sz="0" w:space="0" w:color="auto"/>
            <w:left w:val="none" w:sz="0" w:space="0" w:color="auto"/>
            <w:bottom w:val="none" w:sz="0" w:space="0" w:color="auto"/>
            <w:right w:val="none" w:sz="0" w:space="0" w:color="auto"/>
          </w:divBdr>
        </w:div>
        <w:div w:id="1799571278">
          <w:marLeft w:val="360"/>
          <w:marRight w:val="0"/>
          <w:marTop w:val="200"/>
          <w:marBottom w:val="0"/>
          <w:divBdr>
            <w:top w:val="none" w:sz="0" w:space="0" w:color="auto"/>
            <w:left w:val="none" w:sz="0" w:space="0" w:color="auto"/>
            <w:bottom w:val="none" w:sz="0" w:space="0" w:color="auto"/>
            <w:right w:val="none" w:sz="0" w:space="0" w:color="auto"/>
          </w:divBdr>
        </w:div>
      </w:divsChild>
    </w:div>
    <w:div w:id="1652294239">
      <w:bodyDiv w:val="1"/>
      <w:marLeft w:val="0"/>
      <w:marRight w:val="0"/>
      <w:marTop w:val="0"/>
      <w:marBottom w:val="0"/>
      <w:divBdr>
        <w:top w:val="none" w:sz="0" w:space="0" w:color="auto"/>
        <w:left w:val="none" w:sz="0" w:space="0" w:color="auto"/>
        <w:bottom w:val="none" w:sz="0" w:space="0" w:color="auto"/>
        <w:right w:val="none" w:sz="0" w:space="0" w:color="auto"/>
      </w:divBdr>
    </w:div>
    <w:div w:id="1655910226">
      <w:bodyDiv w:val="1"/>
      <w:marLeft w:val="0"/>
      <w:marRight w:val="0"/>
      <w:marTop w:val="0"/>
      <w:marBottom w:val="0"/>
      <w:divBdr>
        <w:top w:val="none" w:sz="0" w:space="0" w:color="auto"/>
        <w:left w:val="none" w:sz="0" w:space="0" w:color="auto"/>
        <w:bottom w:val="none" w:sz="0" w:space="0" w:color="auto"/>
        <w:right w:val="none" w:sz="0" w:space="0" w:color="auto"/>
      </w:divBdr>
      <w:divsChild>
        <w:div w:id="638875252">
          <w:marLeft w:val="360"/>
          <w:marRight w:val="0"/>
          <w:marTop w:val="200"/>
          <w:marBottom w:val="0"/>
          <w:divBdr>
            <w:top w:val="none" w:sz="0" w:space="0" w:color="auto"/>
            <w:left w:val="none" w:sz="0" w:space="0" w:color="auto"/>
            <w:bottom w:val="none" w:sz="0" w:space="0" w:color="auto"/>
            <w:right w:val="none" w:sz="0" w:space="0" w:color="auto"/>
          </w:divBdr>
        </w:div>
        <w:div w:id="1222131475">
          <w:marLeft w:val="360"/>
          <w:marRight w:val="0"/>
          <w:marTop w:val="200"/>
          <w:marBottom w:val="0"/>
          <w:divBdr>
            <w:top w:val="none" w:sz="0" w:space="0" w:color="auto"/>
            <w:left w:val="none" w:sz="0" w:space="0" w:color="auto"/>
            <w:bottom w:val="none" w:sz="0" w:space="0" w:color="auto"/>
            <w:right w:val="none" w:sz="0" w:space="0" w:color="auto"/>
          </w:divBdr>
        </w:div>
        <w:div w:id="1820341081">
          <w:marLeft w:val="360"/>
          <w:marRight w:val="0"/>
          <w:marTop w:val="200"/>
          <w:marBottom w:val="0"/>
          <w:divBdr>
            <w:top w:val="none" w:sz="0" w:space="0" w:color="auto"/>
            <w:left w:val="none" w:sz="0" w:space="0" w:color="auto"/>
            <w:bottom w:val="none" w:sz="0" w:space="0" w:color="auto"/>
            <w:right w:val="none" w:sz="0" w:space="0" w:color="auto"/>
          </w:divBdr>
        </w:div>
        <w:div w:id="1912348509">
          <w:marLeft w:val="360"/>
          <w:marRight w:val="0"/>
          <w:marTop w:val="200"/>
          <w:marBottom w:val="0"/>
          <w:divBdr>
            <w:top w:val="none" w:sz="0" w:space="0" w:color="auto"/>
            <w:left w:val="none" w:sz="0" w:space="0" w:color="auto"/>
            <w:bottom w:val="none" w:sz="0" w:space="0" w:color="auto"/>
            <w:right w:val="none" w:sz="0" w:space="0" w:color="auto"/>
          </w:divBdr>
        </w:div>
      </w:divsChild>
    </w:div>
    <w:div w:id="1656761921">
      <w:bodyDiv w:val="1"/>
      <w:marLeft w:val="0"/>
      <w:marRight w:val="0"/>
      <w:marTop w:val="0"/>
      <w:marBottom w:val="0"/>
      <w:divBdr>
        <w:top w:val="none" w:sz="0" w:space="0" w:color="auto"/>
        <w:left w:val="none" w:sz="0" w:space="0" w:color="auto"/>
        <w:bottom w:val="none" w:sz="0" w:space="0" w:color="auto"/>
        <w:right w:val="none" w:sz="0" w:space="0" w:color="auto"/>
      </w:divBdr>
      <w:divsChild>
        <w:div w:id="1948731029">
          <w:marLeft w:val="1166"/>
          <w:marRight w:val="0"/>
          <w:marTop w:val="0"/>
          <w:marBottom w:val="0"/>
          <w:divBdr>
            <w:top w:val="none" w:sz="0" w:space="0" w:color="auto"/>
            <w:left w:val="none" w:sz="0" w:space="0" w:color="auto"/>
            <w:bottom w:val="none" w:sz="0" w:space="0" w:color="auto"/>
            <w:right w:val="none" w:sz="0" w:space="0" w:color="auto"/>
          </w:divBdr>
        </w:div>
        <w:div w:id="945310968">
          <w:marLeft w:val="1166"/>
          <w:marRight w:val="0"/>
          <w:marTop w:val="0"/>
          <w:marBottom w:val="0"/>
          <w:divBdr>
            <w:top w:val="none" w:sz="0" w:space="0" w:color="auto"/>
            <w:left w:val="none" w:sz="0" w:space="0" w:color="auto"/>
            <w:bottom w:val="none" w:sz="0" w:space="0" w:color="auto"/>
            <w:right w:val="none" w:sz="0" w:space="0" w:color="auto"/>
          </w:divBdr>
        </w:div>
        <w:div w:id="1605723722">
          <w:marLeft w:val="1166"/>
          <w:marRight w:val="0"/>
          <w:marTop w:val="0"/>
          <w:marBottom w:val="200"/>
          <w:divBdr>
            <w:top w:val="none" w:sz="0" w:space="0" w:color="auto"/>
            <w:left w:val="none" w:sz="0" w:space="0" w:color="auto"/>
            <w:bottom w:val="none" w:sz="0" w:space="0" w:color="auto"/>
            <w:right w:val="none" w:sz="0" w:space="0" w:color="auto"/>
          </w:divBdr>
        </w:div>
        <w:div w:id="949124888">
          <w:marLeft w:val="1166"/>
          <w:marRight w:val="0"/>
          <w:marTop w:val="0"/>
          <w:marBottom w:val="200"/>
          <w:divBdr>
            <w:top w:val="none" w:sz="0" w:space="0" w:color="auto"/>
            <w:left w:val="none" w:sz="0" w:space="0" w:color="auto"/>
            <w:bottom w:val="none" w:sz="0" w:space="0" w:color="auto"/>
            <w:right w:val="none" w:sz="0" w:space="0" w:color="auto"/>
          </w:divBdr>
        </w:div>
      </w:divsChild>
    </w:div>
    <w:div w:id="1658339909">
      <w:bodyDiv w:val="1"/>
      <w:marLeft w:val="0"/>
      <w:marRight w:val="0"/>
      <w:marTop w:val="0"/>
      <w:marBottom w:val="0"/>
      <w:divBdr>
        <w:top w:val="none" w:sz="0" w:space="0" w:color="auto"/>
        <w:left w:val="none" w:sz="0" w:space="0" w:color="auto"/>
        <w:bottom w:val="none" w:sz="0" w:space="0" w:color="auto"/>
        <w:right w:val="none" w:sz="0" w:space="0" w:color="auto"/>
      </w:divBdr>
    </w:div>
    <w:div w:id="1663007019">
      <w:bodyDiv w:val="1"/>
      <w:marLeft w:val="0"/>
      <w:marRight w:val="0"/>
      <w:marTop w:val="0"/>
      <w:marBottom w:val="0"/>
      <w:divBdr>
        <w:top w:val="none" w:sz="0" w:space="0" w:color="auto"/>
        <w:left w:val="none" w:sz="0" w:space="0" w:color="auto"/>
        <w:bottom w:val="none" w:sz="0" w:space="0" w:color="auto"/>
        <w:right w:val="none" w:sz="0" w:space="0" w:color="auto"/>
      </w:divBdr>
    </w:div>
    <w:div w:id="1667903209">
      <w:bodyDiv w:val="1"/>
      <w:marLeft w:val="0"/>
      <w:marRight w:val="0"/>
      <w:marTop w:val="0"/>
      <w:marBottom w:val="0"/>
      <w:divBdr>
        <w:top w:val="none" w:sz="0" w:space="0" w:color="auto"/>
        <w:left w:val="none" w:sz="0" w:space="0" w:color="auto"/>
        <w:bottom w:val="none" w:sz="0" w:space="0" w:color="auto"/>
        <w:right w:val="none" w:sz="0" w:space="0" w:color="auto"/>
      </w:divBdr>
    </w:div>
    <w:div w:id="1670792655">
      <w:bodyDiv w:val="1"/>
      <w:marLeft w:val="0"/>
      <w:marRight w:val="0"/>
      <w:marTop w:val="0"/>
      <w:marBottom w:val="0"/>
      <w:divBdr>
        <w:top w:val="none" w:sz="0" w:space="0" w:color="auto"/>
        <w:left w:val="none" w:sz="0" w:space="0" w:color="auto"/>
        <w:bottom w:val="none" w:sz="0" w:space="0" w:color="auto"/>
        <w:right w:val="none" w:sz="0" w:space="0" w:color="auto"/>
      </w:divBdr>
      <w:divsChild>
        <w:div w:id="421490174">
          <w:marLeft w:val="547"/>
          <w:marRight w:val="0"/>
          <w:marTop w:val="0"/>
          <w:marBottom w:val="0"/>
          <w:divBdr>
            <w:top w:val="none" w:sz="0" w:space="0" w:color="auto"/>
            <w:left w:val="none" w:sz="0" w:space="0" w:color="auto"/>
            <w:bottom w:val="none" w:sz="0" w:space="0" w:color="auto"/>
            <w:right w:val="none" w:sz="0" w:space="0" w:color="auto"/>
          </w:divBdr>
        </w:div>
        <w:div w:id="678122745">
          <w:marLeft w:val="547"/>
          <w:marRight w:val="0"/>
          <w:marTop w:val="0"/>
          <w:marBottom w:val="0"/>
          <w:divBdr>
            <w:top w:val="none" w:sz="0" w:space="0" w:color="auto"/>
            <w:left w:val="none" w:sz="0" w:space="0" w:color="auto"/>
            <w:bottom w:val="none" w:sz="0" w:space="0" w:color="auto"/>
            <w:right w:val="none" w:sz="0" w:space="0" w:color="auto"/>
          </w:divBdr>
        </w:div>
        <w:div w:id="1019283606">
          <w:marLeft w:val="547"/>
          <w:marRight w:val="0"/>
          <w:marTop w:val="0"/>
          <w:marBottom w:val="0"/>
          <w:divBdr>
            <w:top w:val="none" w:sz="0" w:space="0" w:color="auto"/>
            <w:left w:val="none" w:sz="0" w:space="0" w:color="auto"/>
            <w:bottom w:val="none" w:sz="0" w:space="0" w:color="auto"/>
            <w:right w:val="none" w:sz="0" w:space="0" w:color="auto"/>
          </w:divBdr>
        </w:div>
        <w:div w:id="1601526872">
          <w:marLeft w:val="547"/>
          <w:marRight w:val="0"/>
          <w:marTop w:val="0"/>
          <w:marBottom w:val="0"/>
          <w:divBdr>
            <w:top w:val="none" w:sz="0" w:space="0" w:color="auto"/>
            <w:left w:val="none" w:sz="0" w:space="0" w:color="auto"/>
            <w:bottom w:val="none" w:sz="0" w:space="0" w:color="auto"/>
            <w:right w:val="none" w:sz="0" w:space="0" w:color="auto"/>
          </w:divBdr>
        </w:div>
        <w:div w:id="1744255483">
          <w:marLeft w:val="547"/>
          <w:marRight w:val="0"/>
          <w:marTop w:val="0"/>
          <w:marBottom w:val="0"/>
          <w:divBdr>
            <w:top w:val="none" w:sz="0" w:space="0" w:color="auto"/>
            <w:left w:val="none" w:sz="0" w:space="0" w:color="auto"/>
            <w:bottom w:val="none" w:sz="0" w:space="0" w:color="auto"/>
            <w:right w:val="none" w:sz="0" w:space="0" w:color="auto"/>
          </w:divBdr>
        </w:div>
      </w:divsChild>
    </w:div>
    <w:div w:id="1671524205">
      <w:bodyDiv w:val="1"/>
      <w:marLeft w:val="0"/>
      <w:marRight w:val="0"/>
      <w:marTop w:val="0"/>
      <w:marBottom w:val="0"/>
      <w:divBdr>
        <w:top w:val="none" w:sz="0" w:space="0" w:color="auto"/>
        <w:left w:val="none" w:sz="0" w:space="0" w:color="auto"/>
        <w:bottom w:val="none" w:sz="0" w:space="0" w:color="auto"/>
        <w:right w:val="none" w:sz="0" w:space="0" w:color="auto"/>
      </w:divBdr>
    </w:div>
    <w:div w:id="1674528764">
      <w:bodyDiv w:val="1"/>
      <w:marLeft w:val="0"/>
      <w:marRight w:val="0"/>
      <w:marTop w:val="0"/>
      <w:marBottom w:val="0"/>
      <w:divBdr>
        <w:top w:val="none" w:sz="0" w:space="0" w:color="auto"/>
        <w:left w:val="none" w:sz="0" w:space="0" w:color="auto"/>
        <w:bottom w:val="none" w:sz="0" w:space="0" w:color="auto"/>
        <w:right w:val="none" w:sz="0" w:space="0" w:color="auto"/>
      </w:divBdr>
    </w:div>
    <w:div w:id="1675064852">
      <w:bodyDiv w:val="1"/>
      <w:marLeft w:val="0"/>
      <w:marRight w:val="0"/>
      <w:marTop w:val="0"/>
      <w:marBottom w:val="0"/>
      <w:divBdr>
        <w:top w:val="none" w:sz="0" w:space="0" w:color="auto"/>
        <w:left w:val="none" w:sz="0" w:space="0" w:color="auto"/>
        <w:bottom w:val="none" w:sz="0" w:space="0" w:color="auto"/>
        <w:right w:val="none" w:sz="0" w:space="0" w:color="auto"/>
      </w:divBdr>
    </w:div>
    <w:div w:id="1676417923">
      <w:bodyDiv w:val="1"/>
      <w:marLeft w:val="0"/>
      <w:marRight w:val="0"/>
      <w:marTop w:val="0"/>
      <w:marBottom w:val="0"/>
      <w:divBdr>
        <w:top w:val="none" w:sz="0" w:space="0" w:color="auto"/>
        <w:left w:val="none" w:sz="0" w:space="0" w:color="auto"/>
        <w:bottom w:val="none" w:sz="0" w:space="0" w:color="auto"/>
        <w:right w:val="none" w:sz="0" w:space="0" w:color="auto"/>
      </w:divBdr>
    </w:div>
    <w:div w:id="1679966671">
      <w:bodyDiv w:val="1"/>
      <w:marLeft w:val="0"/>
      <w:marRight w:val="0"/>
      <w:marTop w:val="0"/>
      <w:marBottom w:val="0"/>
      <w:divBdr>
        <w:top w:val="none" w:sz="0" w:space="0" w:color="auto"/>
        <w:left w:val="none" w:sz="0" w:space="0" w:color="auto"/>
        <w:bottom w:val="none" w:sz="0" w:space="0" w:color="auto"/>
        <w:right w:val="none" w:sz="0" w:space="0" w:color="auto"/>
      </w:divBdr>
    </w:div>
    <w:div w:id="1685326290">
      <w:bodyDiv w:val="1"/>
      <w:marLeft w:val="0"/>
      <w:marRight w:val="0"/>
      <w:marTop w:val="0"/>
      <w:marBottom w:val="0"/>
      <w:divBdr>
        <w:top w:val="none" w:sz="0" w:space="0" w:color="auto"/>
        <w:left w:val="none" w:sz="0" w:space="0" w:color="auto"/>
        <w:bottom w:val="none" w:sz="0" w:space="0" w:color="auto"/>
        <w:right w:val="none" w:sz="0" w:space="0" w:color="auto"/>
      </w:divBdr>
    </w:div>
    <w:div w:id="1686325193">
      <w:bodyDiv w:val="1"/>
      <w:marLeft w:val="0"/>
      <w:marRight w:val="0"/>
      <w:marTop w:val="0"/>
      <w:marBottom w:val="0"/>
      <w:divBdr>
        <w:top w:val="none" w:sz="0" w:space="0" w:color="auto"/>
        <w:left w:val="none" w:sz="0" w:space="0" w:color="auto"/>
        <w:bottom w:val="none" w:sz="0" w:space="0" w:color="auto"/>
        <w:right w:val="none" w:sz="0" w:space="0" w:color="auto"/>
      </w:divBdr>
      <w:divsChild>
        <w:div w:id="275020155">
          <w:marLeft w:val="360"/>
          <w:marRight w:val="0"/>
          <w:marTop w:val="0"/>
          <w:marBottom w:val="0"/>
          <w:divBdr>
            <w:top w:val="none" w:sz="0" w:space="0" w:color="auto"/>
            <w:left w:val="none" w:sz="0" w:space="0" w:color="auto"/>
            <w:bottom w:val="none" w:sz="0" w:space="0" w:color="auto"/>
            <w:right w:val="none" w:sz="0" w:space="0" w:color="auto"/>
          </w:divBdr>
        </w:div>
        <w:div w:id="506210905">
          <w:marLeft w:val="360"/>
          <w:marRight w:val="0"/>
          <w:marTop w:val="0"/>
          <w:marBottom w:val="0"/>
          <w:divBdr>
            <w:top w:val="none" w:sz="0" w:space="0" w:color="auto"/>
            <w:left w:val="none" w:sz="0" w:space="0" w:color="auto"/>
            <w:bottom w:val="none" w:sz="0" w:space="0" w:color="auto"/>
            <w:right w:val="none" w:sz="0" w:space="0" w:color="auto"/>
          </w:divBdr>
        </w:div>
        <w:div w:id="899169305">
          <w:marLeft w:val="360"/>
          <w:marRight w:val="0"/>
          <w:marTop w:val="0"/>
          <w:marBottom w:val="0"/>
          <w:divBdr>
            <w:top w:val="none" w:sz="0" w:space="0" w:color="auto"/>
            <w:left w:val="none" w:sz="0" w:space="0" w:color="auto"/>
            <w:bottom w:val="none" w:sz="0" w:space="0" w:color="auto"/>
            <w:right w:val="none" w:sz="0" w:space="0" w:color="auto"/>
          </w:divBdr>
        </w:div>
        <w:div w:id="1464958497">
          <w:marLeft w:val="360"/>
          <w:marRight w:val="0"/>
          <w:marTop w:val="0"/>
          <w:marBottom w:val="0"/>
          <w:divBdr>
            <w:top w:val="none" w:sz="0" w:space="0" w:color="auto"/>
            <w:left w:val="none" w:sz="0" w:space="0" w:color="auto"/>
            <w:bottom w:val="none" w:sz="0" w:space="0" w:color="auto"/>
            <w:right w:val="none" w:sz="0" w:space="0" w:color="auto"/>
          </w:divBdr>
        </w:div>
      </w:divsChild>
    </w:div>
    <w:div w:id="1686521290">
      <w:bodyDiv w:val="1"/>
      <w:marLeft w:val="0"/>
      <w:marRight w:val="0"/>
      <w:marTop w:val="0"/>
      <w:marBottom w:val="0"/>
      <w:divBdr>
        <w:top w:val="none" w:sz="0" w:space="0" w:color="auto"/>
        <w:left w:val="none" w:sz="0" w:space="0" w:color="auto"/>
        <w:bottom w:val="none" w:sz="0" w:space="0" w:color="auto"/>
        <w:right w:val="none" w:sz="0" w:space="0" w:color="auto"/>
      </w:divBdr>
    </w:div>
    <w:div w:id="1693143630">
      <w:bodyDiv w:val="1"/>
      <w:marLeft w:val="0"/>
      <w:marRight w:val="0"/>
      <w:marTop w:val="0"/>
      <w:marBottom w:val="0"/>
      <w:divBdr>
        <w:top w:val="none" w:sz="0" w:space="0" w:color="auto"/>
        <w:left w:val="none" w:sz="0" w:space="0" w:color="auto"/>
        <w:bottom w:val="none" w:sz="0" w:space="0" w:color="auto"/>
        <w:right w:val="none" w:sz="0" w:space="0" w:color="auto"/>
      </w:divBdr>
    </w:div>
    <w:div w:id="1693530841">
      <w:bodyDiv w:val="1"/>
      <w:marLeft w:val="0"/>
      <w:marRight w:val="0"/>
      <w:marTop w:val="0"/>
      <w:marBottom w:val="0"/>
      <w:divBdr>
        <w:top w:val="none" w:sz="0" w:space="0" w:color="auto"/>
        <w:left w:val="none" w:sz="0" w:space="0" w:color="auto"/>
        <w:bottom w:val="none" w:sz="0" w:space="0" w:color="auto"/>
        <w:right w:val="none" w:sz="0" w:space="0" w:color="auto"/>
      </w:divBdr>
      <w:divsChild>
        <w:div w:id="77410028">
          <w:marLeft w:val="360"/>
          <w:marRight w:val="0"/>
          <w:marTop w:val="200"/>
          <w:marBottom w:val="0"/>
          <w:divBdr>
            <w:top w:val="none" w:sz="0" w:space="0" w:color="auto"/>
            <w:left w:val="none" w:sz="0" w:space="0" w:color="auto"/>
            <w:bottom w:val="none" w:sz="0" w:space="0" w:color="auto"/>
            <w:right w:val="none" w:sz="0" w:space="0" w:color="auto"/>
          </w:divBdr>
        </w:div>
        <w:div w:id="89739580">
          <w:marLeft w:val="360"/>
          <w:marRight w:val="0"/>
          <w:marTop w:val="200"/>
          <w:marBottom w:val="0"/>
          <w:divBdr>
            <w:top w:val="none" w:sz="0" w:space="0" w:color="auto"/>
            <w:left w:val="none" w:sz="0" w:space="0" w:color="auto"/>
            <w:bottom w:val="none" w:sz="0" w:space="0" w:color="auto"/>
            <w:right w:val="none" w:sz="0" w:space="0" w:color="auto"/>
          </w:divBdr>
        </w:div>
        <w:div w:id="1808819196">
          <w:marLeft w:val="360"/>
          <w:marRight w:val="0"/>
          <w:marTop w:val="200"/>
          <w:marBottom w:val="0"/>
          <w:divBdr>
            <w:top w:val="none" w:sz="0" w:space="0" w:color="auto"/>
            <w:left w:val="none" w:sz="0" w:space="0" w:color="auto"/>
            <w:bottom w:val="none" w:sz="0" w:space="0" w:color="auto"/>
            <w:right w:val="none" w:sz="0" w:space="0" w:color="auto"/>
          </w:divBdr>
        </w:div>
        <w:div w:id="2036298852">
          <w:marLeft w:val="360"/>
          <w:marRight w:val="0"/>
          <w:marTop w:val="200"/>
          <w:marBottom w:val="0"/>
          <w:divBdr>
            <w:top w:val="none" w:sz="0" w:space="0" w:color="auto"/>
            <w:left w:val="none" w:sz="0" w:space="0" w:color="auto"/>
            <w:bottom w:val="none" w:sz="0" w:space="0" w:color="auto"/>
            <w:right w:val="none" w:sz="0" w:space="0" w:color="auto"/>
          </w:divBdr>
        </w:div>
      </w:divsChild>
    </w:div>
    <w:div w:id="1693720852">
      <w:bodyDiv w:val="1"/>
      <w:marLeft w:val="0"/>
      <w:marRight w:val="0"/>
      <w:marTop w:val="0"/>
      <w:marBottom w:val="0"/>
      <w:divBdr>
        <w:top w:val="none" w:sz="0" w:space="0" w:color="auto"/>
        <w:left w:val="none" w:sz="0" w:space="0" w:color="auto"/>
        <w:bottom w:val="none" w:sz="0" w:space="0" w:color="auto"/>
        <w:right w:val="none" w:sz="0" w:space="0" w:color="auto"/>
      </w:divBdr>
    </w:div>
    <w:div w:id="1695378771">
      <w:bodyDiv w:val="1"/>
      <w:marLeft w:val="0"/>
      <w:marRight w:val="0"/>
      <w:marTop w:val="0"/>
      <w:marBottom w:val="0"/>
      <w:divBdr>
        <w:top w:val="none" w:sz="0" w:space="0" w:color="auto"/>
        <w:left w:val="none" w:sz="0" w:space="0" w:color="auto"/>
        <w:bottom w:val="none" w:sz="0" w:space="0" w:color="auto"/>
        <w:right w:val="none" w:sz="0" w:space="0" w:color="auto"/>
      </w:divBdr>
    </w:div>
    <w:div w:id="1695763300">
      <w:bodyDiv w:val="1"/>
      <w:marLeft w:val="0"/>
      <w:marRight w:val="0"/>
      <w:marTop w:val="0"/>
      <w:marBottom w:val="0"/>
      <w:divBdr>
        <w:top w:val="none" w:sz="0" w:space="0" w:color="auto"/>
        <w:left w:val="none" w:sz="0" w:space="0" w:color="auto"/>
        <w:bottom w:val="none" w:sz="0" w:space="0" w:color="auto"/>
        <w:right w:val="none" w:sz="0" w:space="0" w:color="auto"/>
      </w:divBdr>
      <w:divsChild>
        <w:div w:id="907884970">
          <w:marLeft w:val="446"/>
          <w:marRight w:val="0"/>
          <w:marTop w:val="0"/>
          <w:marBottom w:val="120"/>
          <w:divBdr>
            <w:top w:val="none" w:sz="0" w:space="0" w:color="auto"/>
            <w:left w:val="none" w:sz="0" w:space="0" w:color="auto"/>
            <w:bottom w:val="none" w:sz="0" w:space="0" w:color="auto"/>
            <w:right w:val="none" w:sz="0" w:space="0" w:color="auto"/>
          </w:divBdr>
        </w:div>
        <w:div w:id="1727141746">
          <w:marLeft w:val="446"/>
          <w:marRight w:val="0"/>
          <w:marTop w:val="0"/>
          <w:marBottom w:val="120"/>
          <w:divBdr>
            <w:top w:val="none" w:sz="0" w:space="0" w:color="auto"/>
            <w:left w:val="none" w:sz="0" w:space="0" w:color="auto"/>
            <w:bottom w:val="none" w:sz="0" w:space="0" w:color="auto"/>
            <w:right w:val="none" w:sz="0" w:space="0" w:color="auto"/>
          </w:divBdr>
        </w:div>
        <w:div w:id="873271203">
          <w:marLeft w:val="446"/>
          <w:marRight w:val="0"/>
          <w:marTop w:val="0"/>
          <w:marBottom w:val="120"/>
          <w:divBdr>
            <w:top w:val="none" w:sz="0" w:space="0" w:color="auto"/>
            <w:left w:val="none" w:sz="0" w:space="0" w:color="auto"/>
            <w:bottom w:val="none" w:sz="0" w:space="0" w:color="auto"/>
            <w:right w:val="none" w:sz="0" w:space="0" w:color="auto"/>
          </w:divBdr>
        </w:div>
      </w:divsChild>
    </w:div>
    <w:div w:id="1699813285">
      <w:bodyDiv w:val="1"/>
      <w:marLeft w:val="0"/>
      <w:marRight w:val="0"/>
      <w:marTop w:val="0"/>
      <w:marBottom w:val="0"/>
      <w:divBdr>
        <w:top w:val="none" w:sz="0" w:space="0" w:color="auto"/>
        <w:left w:val="none" w:sz="0" w:space="0" w:color="auto"/>
        <w:bottom w:val="none" w:sz="0" w:space="0" w:color="auto"/>
        <w:right w:val="none" w:sz="0" w:space="0" w:color="auto"/>
      </w:divBdr>
    </w:div>
    <w:div w:id="1703044611">
      <w:bodyDiv w:val="1"/>
      <w:marLeft w:val="0"/>
      <w:marRight w:val="0"/>
      <w:marTop w:val="0"/>
      <w:marBottom w:val="0"/>
      <w:divBdr>
        <w:top w:val="none" w:sz="0" w:space="0" w:color="auto"/>
        <w:left w:val="none" w:sz="0" w:space="0" w:color="auto"/>
        <w:bottom w:val="none" w:sz="0" w:space="0" w:color="auto"/>
        <w:right w:val="none" w:sz="0" w:space="0" w:color="auto"/>
      </w:divBdr>
    </w:div>
    <w:div w:id="1703631952">
      <w:bodyDiv w:val="1"/>
      <w:marLeft w:val="0"/>
      <w:marRight w:val="0"/>
      <w:marTop w:val="0"/>
      <w:marBottom w:val="0"/>
      <w:divBdr>
        <w:top w:val="none" w:sz="0" w:space="0" w:color="auto"/>
        <w:left w:val="none" w:sz="0" w:space="0" w:color="auto"/>
        <w:bottom w:val="none" w:sz="0" w:space="0" w:color="auto"/>
        <w:right w:val="none" w:sz="0" w:space="0" w:color="auto"/>
      </w:divBdr>
    </w:div>
    <w:div w:id="1705331308">
      <w:bodyDiv w:val="1"/>
      <w:marLeft w:val="0"/>
      <w:marRight w:val="0"/>
      <w:marTop w:val="0"/>
      <w:marBottom w:val="0"/>
      <w:divBdr>
        <w:top w:val="none" w:sz="0" w:space="0" w:color="auto"/>
        <w:left w:val="none" w:sz="0" w:space="0" w:color="auto"/>
        <w:bottom w:val="none" w:sz="0" w:space="0" w:color="auto"/>
        <w:right w:val="none" w:sz="0" w:space="0" w:color="auto"/>
      </w:divBdr>
      <w:divsChild>
        <w:div w:id="1730377209">
          <w:marLeft w:val="547"/>
          <w:marRight w:val="0"/>
          <w:marTop w:val="0"/>
          <w:marBottom w:val="0"/>
          <w:divBdr>
            <w:top w:val="none" w:sz="0" w:space="0" w:color="auto"/>
            <w:left w:val="none" w:sz="0" w:space="0" w:color="auto"/>
            <w:bottom w:val="none" w:sz="0" w:space="0" w:color="auto"/>
            <w:right w:val="none" w:sz="0" w:space="0" w:color="auto"/>
          </w:divBdr>
        </w:div>
        <w:div w:id="1989479076">
          <w:marLeft w:val="547"/>
          <w:marRight w:val="0"/>
          <w:marTop w:val="0"/>
          <w:marBottom w:val="0"/>
          <w:divBdr>
            <w:top w:val="none" w:sz="0" w:space="0" w:color="auto"/>
            <w:left w:val="none" w:sz="0" w:space="0" w:color="auto"/>
            <w:bottom w:val="none" w:sz="0" w:space="0" w:color="auto"/>
            <w:right w:val="none" w:sz="0" w:space="0" w:color="auto"/>
          </w:divBdr>
        </w:div>
        <w:div w:id="1713770552">
          <w:marLeft w:val="547"/>
          <w:marRight w:val="0"/>
          <w:marTop w:val="0"/>
          <w:marBottom w:val="0"/>
          <w:divBdr>
            <w:top w:val="none" w:sz="0" w:space="0" w:color="auto"/>
            <w:left w:val="none" w:sz="0" w:space="0" w:color="auto"/>
            <w:bottom w:val="none" w:sz="0" w:space="0" w:color="auto"/>
            <w:right w:val="none" w:sz="0" w:space="0" w:color="auto"/>
          </w:divBdr>
        </w:div>
        <w:div w:id="1806265954">
          <w:marLeft w:val="547"/>
          <w:marRight w:val="0"/>
          <w:marTop w:val="0"/>
          <w:marBottom w:val="0"/>
          <w:divBdr>
            <w:top w:val="none" w:sz="0" w:space="0" w:color="auto"/>
            <w:left w:val="none" w:sz="0" w:space="0" w:color="auto"/>
            <w:bottom w:val="none" w:sz="0" w:space="0" w:color="auto"/>
            <w:right w:val="none" w:sz="0" w:space="0" w:color="auto"/>
          </w:divBdr>
        </w:div>
        <w:div w:id="1336230483">
          <w:marLeft w:val="547"/>
          <w:marRight w:val="0"/>
          <w:marTop w:val="0"/>
          <w:marBottom w:val="0"/>
          <w:divBdr>
            <w:top w:val="none" w:sz="0" w:space="0" w:color="auto"/>
            <w:left w:val="none" w:sz="0" w:space="0" w:color="auto"/>
            <w:bottom w:val="none" w:sz="0" w:space="0" w:color="auto"/>
            <w:right w:val="none" w:sz="0" w:space="0" w:color="auto"/>
          </w:divBdr>
        </w:div>
        <w:div w:id="1924871122">
          <w:marLeft w:val="547"/>
          <w:marRight w:val="0"/>
          <w:marTop w:val="0"/>
          <w:marBottom w:val="0"/>
          <w:divBdr>
            <w:top w:val="none" w:sz="0" w:space="0" w:color="auto"/>
            <w:left w:val="none" w:sz="0" w:space="0" w:color="auto"/>
            <w:bottom w:val="none" w:sz="0" w:space="0" w:color="auto"/>
            <w:right w:val="none" w:sz="0" w:space="0" w:color="auto"/>
          </w:divBdr>
        </w:div>
        <w:div w:id="1236430358">
          <w:marLeft w:val="547"/>
          <w:marRight w:val="0"/>
          <w:marTop w:val="0"/>
          <w:marBottom w:val="160"/>
          <w:divBdr>
            <w:top w:val="none" w:sz="0" w:space="0" w:color="auto"/>
            <w:left w:val="none" w:sz="0" w:space="0" w:color="auto"/>
            <w:bottom w:val="none" w:sz="0" w:space="0" w:color="auto"/>
            <w:right w:val="none" w:sz="0" w:space="0" w:color="auto"/>
          </w:divBdr>
        </w:div>
        <w:div w:id="1370955460">
          <w:marLeft w:val="547"/>
          <w:marRight w:val="0"/>
          <w:marTop w:val="0"/>
          <w:marBottom w:val="0"/>
          <w:divBdr>
            <w:top w:val="none" w:sz="0" w:space="0" w:color="auto"/>
            <w:left w:val="none" w:sz="0" w:space="0" w:color="auto"/>
            <w:bottom w:val="none" w:sz="0" w:space="0" w:color="auto"/>
            <w:right w:val="none" w:sz="0" w:space="0" w:color="auto"/>
          </w:divBdr>
        </w:div>
      </w:divsChild>
    </w:div>
    <w:div w:id="1706710810">
      <w:bodyDiv w:val="1"/>
      <w:marLeft w:val="0"/>
      <w:marRight w:val="0"/>
      <w:marTop w:val="0"/>
      <w:marBottom w:val="0"/>
      <w:divBdr>
        <w:top w:val="none" w:sz="0" w:space="0" w:color="auto"/>
        <w:left w:val="none" w:sz="0" w:space="0" w:color="auto"/>
        <w:bottom w:val="none" w:sz="0" w:space="0" w:color="auto"/>
        <w:right w:val="none" w:sz="0" w:space="0" w:color="auto"/>
      </w:divBdr>
    </w:div>
    <w:div w:id="1708677010">
      <w:bodyDiv w:val="1"/>
      <w:marLeft w:val="0"/>
      <w:marRight w:val="0"/>
      <w:marTop w:val="0"/>
      <w:marBottom w:val="0"/>
      <w:divBdr>
        <w:top w:val="none" w:sz="0" w:space="0" w:color="auto"/>
        <w:left w:val="none" w:sz="0" w:space="0" w:color="auto"/>
        <w:bottom w:val="none" w:sz="0" w:space="0" w:color="auto"/>
        <w:right w:val="none" w:sz="0" w:space="0" w:color="auto"/>
      </w:divBdr>
      <w:divsChild>
        <w:div w:id="129901823">
          <w:marLeft w:val="360"/>
          <w:marRight w:val="0"/>
          <w:marTop w:val="200"/>
          <w:marBottom w:val="0"/>
          <w:divBdr>
            <w:top w:val="none" w:sz="0" w:space="0" w:color="auto"/>
            <w:left w:val="none" w:sz="0" w:space="0" w:color="auto"/>
            <w:bottom w:val="none" w:sz="0" w:space="0" w:color="auto"/>
            <w:right w:val="none" w:sz="0" w:space="0" w:color="auto"/>
          </w:divBdr>
        </w:div>
        <w:div w:id="404651680">
          <w:marLeft w:val="360"/>
          <w:marRight w:val="0"/>
          <w:marTop w:val="200"/>
          <w:marBottom w:val="0"/>
          <w:divBdr>
            <w:top w:val="none" w:sz="0" w:space="0" w:color="auto"/>
            <w:left w:val="none" w:sz="0" w:space="0" w:color="auto"/>
            <w:bottom w:val="none" w:sz="0" w:space="0" w:color="auto"/>
            <w:right w:val="none" w:sz="0" w:space="0" w:color="auto"/>
          </w:divBdr>
        </w:div>
        <w:div w:id="931468984">
          <w:marLeft w:val="360"/>
          <w:marRight w:val="0"/>
          <w:marTop w:val="200"/>
          <w:marBottom w:val="0"/>
          <w:divBdr>
            <w:top w:val="none" w:sz="0" w:space="0" w:color="auto"/>
            <w:left w:val="none" w:sz="0" w:space="0" w:color="auto"/>
            <w:bottom w:val="none" w:sz="0" w:space="0" w:color="auto"/>
            <w:right w:val="none" w:sz="0" w:space="0" w:color="auto"/>
          </w:divBdr>
        </w:div>
        <w:div w:id="2076389102">
          <w:marLeft w:val="360"/>
          <w:marRight w:val="0"/>
          <w:marTop w:val="200"/>
          <w:marBottom w:val="0"/>
          <w:divBdr>
            <w:top w:val="none" w:sz="0" w:space="0" w:color="auto"/>
            <w:left w:val="none" w:sz="0" w:space="0" w:color="auto"/>
            <w:bottom w:val="none" w:sz="0" w:space="0" w:color="auto"/>
            <w:right w:val="none" w:sz="0" w:space="0" w:color="auto"/>
          </w:divBdr>
        </w:div>
      </w:divsChild>
    </w:div>
    <w:div w:id="1709572849">
      <w:bodyDiv w:val="1"/>
      <w:marLeft w:val="0"/>
      <w:marRight w:val="0"/>
      <w:marTop w:val="0"/>
      <w:marBottom w:val="0"/>
      <w:divBdr>
        <w:top w:val="none" w:sz="0" w:space="0" w:color="auto"/>
        <w:left w:val="none" w:sz="0" w:space="0" w:color="auto"/>
        <w:bottom w:val="none" w:sz="0" w:space="0" w:color="auto"/>
        <w:right w:val="none" w:sz="0" w:space="0" w:color="auto"/>
      </w:divBdr>
      <w:divsChild>
        <w:div w:id="808329678">
          <w:marLeft w:val="274"/>
          <w:marRight w:val="0"/>
          <w:marTop w:val="0"/>
          <w:marBottom w:val="0"/>
          <w:divBdr>
            <w:top w:val="none" w:sz="0" w:space="0" w:color="auto"/>
            <w:left w:val="none" w:sz="0" w:space="0" w:color="auto"/>
            <w:bottom w:val="none" w:sz="0" w:space="0" w:color="auto"/>
            <w:right w:val="none" w:sz="0" w:space="0" w:color="auto"/>
          </w:divBdr>
        </w:div>
        <w:div w:id="1581986125">
          <w:marLeft w:val="274"/>
          <w:marRight w:val="0"/>
          <w:marTop w:val="0"/>
          <w:marBottom w:val="0"/>
          <w:divBdr>
            <w:top w:val="none" w:sz="0" w:space="0" w:color="auto"/>
            <w:left w:val="none" w:sz="0" w:space="0" w:color="auto"/>
            <w:bottom w:val="none" w:sz="0" w:space="0" w:color="auto"/>
            <w:right w:val="none" w:sz="0" w:space="0" w:color="auto"/>
          </w:divBdr>
        </w:div>
        <w:div w:id="1924025034">
          <w:marLeft w:val="274"/>
          <w:marRight w:val="0"/>
          <w:marTop w:val="0"/>
          <w:marBottom w:val="0"/>
          <w:divBdr>
            <w:top w:val="none" w:sz="0" w:space="0" w:color="auto"/>
            <w:left w:val="none" w:sz="0" w:space="0" w:color="auto"/>
            <w:bottom w:val="none" w:sz="0" w:space="0" w:color="auto"/>
            <w:right w:val="none" w:sz="0" w:space="0" w:color="auto"/>
          </w:divBdr>
        </w:div>
      </w:divsChild>
    </w:div>
    <w:div w:id="1713648611">
      <w:bodyDiv w:val="1"/>
      <w:marLeft w:val="0"/>
      <w:marRight w:val="0"/>
      <w:marTop w:val="0"/>
      <w:marBottom w:val="0"/>
      <w:divBdr>
        <w:top w:val="none" w:sz="0" w:space="0" w:color="auto"/>
        <w:left w:val="none" w:sz="0" w:space="0" w:color="auto"/>
        <w:bottom w:val="none" w:sz="0" w:space="0" w:color="auto"/>
        <w:right w:val="none" w:sz="0" w:space="0" w:color="auto"/>
      </w:divBdr>
      <w:divsChild>
        <w:div w:id="631399964">
          <w:marLeft w:val="446"/>
          <w:marRight w:val="0"/>
          <w:marTop w:val="0"/>
          <w:marBottom w:val="0"/>
          <w:divBdr>
            <w:top w:val="none" w:sz="0" w:space="0" w:color="auto"/>
            <w:left w:val="none" w:sz="0" w:space="0" w:color="auto"/>
            <w:bottom w:val="none" w:sz="0" w:space="0" w:color="auto"/>
            <w:right w:val="none" w:sz="0" w:space="0" w:color="auto"/>
          </w:divBdr>
        </w:div>
        <w:div w:id="2139299167">
          <w:marLeft w:val="446"/>
          <w:marRight w:val="0"/>
          <w:marTop w:val="0"/>
          <w:marBottom w:val="0"/>
          <w:divBdr>
            <w:top w:val="none" w:sz="0" w:space="0" w:color="auto"/>
            <w:left w:val="none" w:sz="0" w:space="0" w:color="auto"/>
            <w:bottom w:val="none" w:sz="0" w:space="0" w:color="auto"/>
            <w:right w:val="none" w:sz="0" w:space="0" w:color="auto"/>
          </w:divBdr>
        </w:div>
        <w:div w:id="2015180806">
          <w:marLeft w:val="446"/>
          <w:marRight w:val="0"/>
          <w:marTop w:val="0"/>
          <w:marBottom w:val="0"/>
          <w:divBdr>
            <w:top w:val="none" w:sz="0" w:space="0" w:color="auto"/>
            <w:left w:val="none" w:sz="0" w:space="0" w:color="auto"/>
            <w:bottom w:val="none" w:sz="0" w:space="0" w:color="auto"/>
            <w:right w:val="none" w:sz="0" w:space="0" w:color="auto"/>
          </w:divBdr>
        </w:div>
      </w:divsChild>
    </w:div>
    <w:div w:id="1713922106">
      <w:bodyDiv w:val="1"/>
      <w:marLeft w:val="0"/>
      <w:marRight w:val="0"/>
      <w:marTop w:val="0"/>
      <w:marBottom w:val="0"/>
      <w:divBdr>
        <w:top w:val="none" w:sz="0" w:space="0" w:color="auto"/>
        <w:left w:val="none" w:sz="0" w:space="0" w:color="auto"/>
        <w:bottom w:val="none" w:sz="0" w:space="0" w:color="auto"/>
        <w:right w:val="none" w:sz="0" w:space="0" w:color="auto"/>
      </w:divBdr>
    </w:div>
    <w:div w:id="1719427918">
      <w:bodyDiv w:val="1"/>
      <w:marLeft w:val="0"/>
      <w:marRight w:val="0"/>
      <w:marTop w:val="0"/>
      <w:marBottom w:val="0"/>
      <w:divBdr>
        <w:top w:val="none" w:sz="0" w:space="0" w:color="auto"/>
        <w:left w:val="none" w:sz="0" w:space="0" w:color="auto"/>
        <w:bottom w:val="none" w:sz="0" w:space="0" w:color="auto"/>
        <w:right w:val="none" w:sz="0" w:space="0" w:color="auto"/>
      </w:divBdr>
    </w:div>
    <w:div w:id="1721442399">
      <w:bodyDiv w:val="1"/>
      <w:marLeft w:val="0"/>
      <w:marRight w:val="0"/>
      <w:marTop w:val="0"/>
      <w:marBottom w:val="0"/>
      <w:divBdr>
        <w:top w:val="none" w:sz="0" w:space="0" w:color="auto"/>
        <w:left w:val="none" w:sz="0" w:space="0" w:color="auto"/>
        <w:bottom w:val="none" w:sz="0" w:space="0" w:color="auto"/>
        <w:right w:val="none" w:sz="0" w:space="0" w:color="auto"/>
      </w:divBdr>
    </w:div>
    <w:div w:id="1732195570">
      <w:bodyDiv w:val="1"/>
      <w:marLeft w:val="0"/>
      <w:marRight w:val="0"/>
      <w:marTop w:val="0"/>
      <w:marBottom w:val="0"/>
      <w:divBdr>
        <w:top w:val="none" w:sz="0" w:space="0" w:color="auto"/>
        <w:left w:val="none" w:sz="0" w:space="0" w:color="auto"/>
        <w:bottom w:val="none" w:sz="0" w:space="0" w:color="auto"/>
        <w:right w:val="none" w:sz="0" w:space="0" w:color="auto"/>
      </w:divBdr>
      <w:divsChild>
        <w:div w:id="1476265016">
          <w:marLeft w:val="360"/>
          <w:marRight w:val="0"/>
          <w:marTop w:val="200"/>
          <w:marBottom w:val="0"/>
          <w:divBdr>
            <w:top w:val="none" w:sz="0" w:space="0" w:color="auto"/>
            <w:left w:val="none" w:sz="0" w:space="0" w:color="auto"/>
            <w:bottom w:val="none" w:sz="0" w:space="0" w:color="auto"/>
            <w:right w:val="none" w:sz="0" w:space="0" w:color="auto"/>
          </w:divBdr>
        </w:div>
        <w:div w:id="770591294">
          <w:marLeft w:val="360"/>
          <w:marRight w:val="0"/>
          <w:marTop w:val="200"/>
          <w:marBottom w:val="0"/>
          <w:divBdr>
            <w:top w:val="none" w:sz="0" w:space="0" w:color="auto"/>
            <w:left w:val="none" w:sz="0" w:space="0" w:color="auto"/>
            <w:bottom w:val="none" w:sz="0" w:space="0" w:color="auto"/>
            <w:right w:val="none" w:sz="0" w:space="0" w:color="auto"/>
          </w:divBdr>
        </w:div>
        <w:div w:id="895167394">
          <w:marLeft w:val="360"/>
          <w:marRight w:val="0"/>
          <w:marTop w:val="200"/>
          <w:marBottom w:val="0"/>
          <w:divBdr>
            <w:top w:val="none" w:sz="0" w:space="0" w:color="auto"/>
            <w:left w:val="none" w:sz="0" w:space="0" w:color="auto"/>
            <w:bottom w:val="none" w:sz="0" w:space="0" w:color="auto"/>
            <w:right w:val="none" w:sz="0" w:space="0" w:color="auto"/>
          </w:divBdr>
        </w:div>
        <w:div w:id="51589126">
          <w:marLeft w:val="1080"/>
          <w:marRight w:val="0"/>
          <w:marTop w:val="100"/>
          <w:marBottom w:val="0"/>
          <w:divBdr>
            <w:top w:val="none" w:sz="0" w:space="0" w:color="auto"/>
            <w:left w:val="none" w:sz="0" w:space="0" w:color="auto"/>
            <w:bottom w:val="none" w:sz="0" w:space="0" w:color="auto"/>
            <w:right w:val="none" w:sz="0" w:space="0" w:color="auto"/>
          </w:divBdr>
        </w:div>
      </w:divsChild>
    </w:div>
    <w:div w:id="1737774692">
      <w:bodyDiv w:val="1"/>
      <w:marLeft w:val="0"/>
      <w:marRight w:val="0"/>
      <w:marTop w:val="0"/>
      <w:marBottom w:val="0"/>
      <w:divBdr>
        <w:top w:val="none" w:sz="0" w:space="0" w:color="auto"/>
        <w:left w:val="none" w:sz="0" w:space="0" w:color="auto"/>
        <w:bottom w:val="none" w:sz="0" w:space="0" w:color="auto"/>
        <w:right w:val="none" w:sz="0" w:space="0" w:color="auto"/>
      </w:divBdr>
    </w:div>
    <w:div w:id="1738433869">
      <w:bodyDiv w:val="1"/>
      <w:marLeft w:val="0"/>
      <w:marRight w:val="0"/>
      <w:marTop w:val="0"/>
      <w:marBottom w:val="0"/>
      <w:divBdr>
        <w:top w:val="none" w:sz="0" w:space="0" w:color="auto"/>
        <w:left w:val="none" w:sz="0" w:space="0" w:color="auto"/>
        <w:bottom w:val="none" w:sz="0" w:space="0" w:color="auto"/>
        <w:right w:val="none" w:sz="0" w:space="0" w:color="auto"/>
      </w:divBdr>
      <w:divsChild>
        <w:div w:id="347567778">
          <w:marLeft w:val="720"/>
          <w:marRight w:val="0"/>
          <w:marTop w:val="0"/>
          <w:marBottom w:val="0"/>
          <w:divBdr>
            <w:top w:val="none" w:sz="0" w:space="0" w:color="auto"/>
            <w:left w:val="none" w:sz="0" w:space="0" w:color="auto"/>
            <w:bottom w:val="none" w:sz="0" w:space="0" w:color="auto"/>
            <w:right w:val="none" w:sz="0" w:space="0" w:color="auto"/>
          </w:divBdr>
        </w:div>
        <w:div w:id="424805479">
          <w:marLeft w:val="720"/>
          <w:marRight w:val="0"/>
          <w:marTop w:val="0"/>
          <w:marBottom w:val="0"/>
          <w:divBdr>
            <w:top w:val="none" w:sz="0" w:space="0" w:color="auto"/>
            <w:left w:val="none" w:sz="0" w:space="0" w:color="auto"/>
            <w:bottom w:val="none" w:sz="0" w:space="0" w:color="auto"/>
            <w:right w:val="none" w:sz="0" w:space="0" w:color="auto"/>
          </w:divBdr>
        </w:div>
        <w:div w:id="604659131">
          <w:marLeft w:val="720"/>
          <w:marRight w:val="0"/>
          <w:marTop w:val="0"/>
          <w:marBottom w:val="0"/>
          <w:divBdr>
            <w:top w:val="none" w:sz="0" w:space="0" w:color="auto"/>
            <w:left w:val="none" w:sz="0" w:space="0" w:color="auto"/>
            <w:bottom w:val="none" w:sz="0" w:space="0" w:color="auto"/>
            <w:right w:val="none" w:sz="0" w:space="0" w:color="auto"/>
          </w:divBdr>
        </w:div>
      </w:divsChild>
    </w:div>
    <w:div w:id="1740059153">
      <w:bodyDiv w:val="1"/>
      <w:marLeft w:val="0"/>
      <w:marRight w:val="0"/>
      <w:marTop w:val="0"/>
      <w:marBottom w:val="0"/>
      <w:divBdr>
        <w:top w:val="none" w:sz="0" w:space="0" w:color="auto"/>
        <w:left w:val="none" w:sz="0" w:space="0" w:color="auto"/>
        <w:bottom w:val="none" w:sz="0" w:space="0" w:color="auto"/>
        <w:right w:val="none" w:sz="0" w:space="0" w:color="auto"/>
      </w:divBdr>
      <w:divsChild>
        <w:div w:id="319306733">
          <w:marLeft w:val="1800"/>
          <w:marRight w:val="0"/>
          <w:marTop w:val="100"/>
          <w:marBottom w:val="0"/>
          <w:divBdr>
            <w:top w:val="none" w:sz="0" w:space="0" w:color="auto"/>
            <w:left w:val="none" w:sz="0" w:space="0" w:color="auto"/>
            <w:bottom w:val="none" w:sz="0" w:space="0" w:color="auto"/>
            <w:right w:val="none" w:sz="0" w:space="0" w:color="auto"/>
          </w:divBdr>
        </w:div>
        <w:div w:id="401025515">
          <w:marLeft w:val="1800"/>
          <w:marRight w:val="0"/>
          <w:marTop w:val="100"/>
          <w:marBottom w:val="0"/>
          <w:divBdr>
            <w:top w:val="none" w:sz="0" w:space="0" w:color="auto"/>
            <w:left w:val="none" w:sz="0" w:space="0" w:color="auto"/>
            <w:bottom w:val="none" w:sz="0" w:space="0" w:color="auto"/>
            <w:right w:val="none" w:sz="0" w:space="0" w:color="auto"/>
          </w:divBdr>
        </w:div>
        <w:div w:id="530848712">
          <w:marLeft w:val="1800"/>
          <w:marRight w:val="0"/>
          <w:marTop w:val="100"/>
          <w:marBottom w:val="0"/>
          <w:divBdr>
            <w:top w:val="none" w:sz="0" w:space="0" w:color="auto"/>
            <w:left w:val="none" w:sz="0" w:space="0" w:color="auto"/>
            <w:bottom w:val="none" w:sz="0" w:space="0" w:color="auto"/>
            <w:right w:val="none" w:sz="0" w:space="0" w:color="auto"/>
          </w:divBdr>
        </w:div>
        <w:div w:id="792671451">
          <w:marLeft w:val="1080"/>
          <w:marRight w:val="0"/>
          <w:marTop w:val="100"/>
          <w:marBottom w:val="0"/>
          <w:divBdr>
            <w:top w:val="none" w:sz="0" w:space="0" w:color="auto"/>
            <w:left w:val="none" w:sz="0" w:space="0" w:color="auto"/>
            <w:bottom w:val="none" w:sz="0" w:space="0" w:color="auto"/>
            <w:right w:val="none" w:sz="0" w:space="0" w:color="auto"/>
          </w:divBdr>
        </w:div>
        <w:div w:id="805469192">
          <w:marLeft w:val="1080"/>
          <w:marRight w:val="0"/>
          <w:marTop w:val="100"/>
          <w:marBottom w:val="0"/>
          <w:divBdr>
            <w:top w:val="none" w:sz="0" w:space="0" w:color="auto"/>
            <w:left w:val="none" w:sz="0" w:space="0" w:color="auto"/>
            <w:bottom w:val="none" w:sz="0" w:space="0" w:color="auto"/>
            <w:right w:val="none" w:sz="0" w:space="0" w:color="auto"/>
          </w:divBdr>
        </w:div>
        <w:div w:id="1047685740">
          <w:marLeft w:val="1080"/>
          <w:marRight w:val="0"/>
          <w:marTop w:val="100"/>
          <w:marBottom w:val="0"/>
          <w:divBdr>
            <w:top w:val="none" w:sz="0" w:space="0" w:color="auto"/>
            <w:left w:val="none" w:sz="0" w:space="0" w:color="auto"/>
            <w:bottom w:val="none" w:sz="0" w:space="0" w:color="auto"/>
            <w:right w:val="none" w:sz="0" w:space="0" w:color="auto"/>
          </w:divBdr>
        </w:div>
        <w:div w:id="1412389254">
          <w:marLeft w:val="360"/>
          <w:marRight w:val="0"/>
          <w:marTop w:val="200"/>
          <w:marBottom w:val="0"/>
          <w:divBdr>
            <w:top w:val="none" w:sz="0" w:space="0" w:color="auto"/>
            <w:left w:val="none" w:sz="0" w:space="0" w:color="auto"/>
            <w:bottom w:val="none" w:sz="0" w:space="0" w:color="auto"/>
            <w:right w:val="none" w:sz="0" w:space="0" w:color="auto"/>
          </w:divBdr>
        </w:div>
        <w:div w:id="1607928108">
          <w:marLeft w:val="1080"/>
          <w:marRight w:val="0"/>
          <w:marTop w:val="100"/>
          <w:marBottom w:val="0"/>
          <w:divBdr>
            <w:top w:val="none" w:sz="0" w:space="0" w:color="auto"/>
            <w:left w:val="none" w:sz="0" w:space="0" w:color="auto"/>
            <w:bottom w:val="none" w:sz="0" w:space="0" w:color="auto"/>
            <w:right w:val="none" w:sz="0" w:space="0" w:color="auto"/>
          </w:divBdr>
        </w:div>
        <w:div w:id="1708405192">
          <w:marLeft w:val="360"/>
          <w:marRight w:val="0"/>
          <w:marTop w:val="200"/>
          <w:marBottom w:val="0"/>
          <w:divBdr>
            <w:top w:val="none" w:sz="0" w:space="0" w:color="auto"/>
            <w:left w:val="none" w:sz="0" w:space="0" w:color="auto"/>
            <w:bottom w:val="none" w:sz="0" w:space="0" w:color="auto"/>
            <w:right w:val="none" w:sz="0" w:space="0" w:color="auto"/>
          </w:divBdr>
        </w:div>
        <w:div w:id="1969046768">
          <w:marLeft w:val="1800"/>
          <w:marRight w:val="0"/>
          <w:marTop w:val="100"/>
          <w:marBottom w:val="0"/>
          <w:divBdr>
            <w:top w:val="none" w:sz="0" w:space="0" w:color="auto"/>
            <w:left w:val="none" w:sz="0" w:space="0" w:color="auto"/>
            <w:bottom w:val="none" w:sz="0" w:space="0" w:color="auto"/>
            <w:right w:val="none" w:sz="0" w:space="0" w:color="auto"/>
          </w:divBdr>
        </w:div>
      </w:divsChild>
    </w:div>
    <w:div w:id="1742753751">
      <w:bodyDiv w:val="1"/>
      <w:marLeft w:val="0"/>
      <w:marRight w:val="0"/>
      <w:marTop w:val="0"/>
      <w:marBottom w:val="0"/>
      <w:divBdr>
        <w:top w:val="none" w:sz="0" w:space="0" w:color="auto"/>
        <w:left w:val="none" w:sz="0" w:space="0" w:color="auto"/>
        <w:bottom w:val="none" w:sz="0" w:space="0" w:color="auto"/>
        <w:right w:val="none" w:sz="0" w:space="0" w:color="auto"/>
      </w:divBdr>
    </w:div>
    <w:div w:id="1743867231">
      <w:bodyDiv w:val="1"/>
      <w:marLeft w:val="0"/>
      <w:marRight w:val="0"/>
      <w:marTop w:val="0"/>
      <w:marBottom w:val="0"/>
      <w:divBdr>
        <w:top w:val="none" w:sz="0" w:space="0" w:color="auto"/>
        <w:left w:val="none" w:sz="0" w:space="0" w:color="auto"/>
        <w:bottom w:val="none" w:sz="0" w:space="0" w:color="auto"/>
        <w:right w:val="none" w:sz="0" w:space="0" w:color="auto"/>
      </w:divBdr>
    </w:div>
    <w:div w:id="1744378493">
      <w:bodyDiv w:val="1"/>
      <w:marLeft w:val="0"/>
      <w:marRight w:val="0"/>
      <w:marTop w:val="0"/>
      <w:marBottom w:val="0"/>
      <w:divBdr>
        <w:top w:val="none" w:sz="0" w:space="0" w:color="auto"/>
        <w:left w:val="none" w:sz="0" w:space="0" w:color="auto"/>
        <w:bottom w:val="none" w:sz="0" w:space="0" w:color="auto"/>
        <w:right w:val="none" w:sz="0" w:space="0" w:color="auto"/>
      </w:divBdr>
    </w:div>
    <w:div w:id="1746101313">
      <w:bodyDiv w:val="1"/>
      <w:marLeft w:val="0"/>
      <w:marRight w:val="0"/>
      <w:marTop w:val="0"/>
      <w:marBottom w:val="0"/>
      <w:divBdr>
        <w:top w:val="none" w:sz="0" w:space="0" w:color="auto"/>
        <w:left w:val="none" w:sz="0" w:space="0" w:color="auto"/>
        <w:bottom w:val="none" w:sz="0" w:space="0" w:color="auto"/>
        <w:right w:val="none" w:sz="0" w:space="0" w:color="auto"/>
      </w:divBdr>
      <w:divsChild>
        <w:div w:id="1805780075">
          <w:marLeft w:val="446"/>
          <w:marRight w:val="0"/>
          <w:marTop w:val="0"/>
          <w:marBottom w:val="0"/>
          <w:divBdr>
            <w:top w:val="none" w:sz="0" w:space="0" w:color="auto"/>
            <w:left w:val="none" w:sz="0" w:space="0" w:color="auto"/>
            <w:bottom w:val="none" w:sz="0" w:space="0" w:color="auto"/>
            <w:right w:val="none" w:sz="0" w:space="0" w:color="auto"/>
          </w:divBdr>
        </w:div>
        <w:div w:id="260334866">
          <w:marLeft w:val="446"/>
          <w:marRight w:val="0"/>
          <w:marTop w:val="0"/>
          <w:marBottom w:val="0"/>
          <w:divBdr>
            <w:top w:val="none" w:sz="0" w:space="0" w:color="auto"/>
            <w:left w:val="none" w:sz="0" w:space="0" w:color="auto"/>
            <w:bottom w:val="none" w:sz="0" w:space="0" w:color="auto"/>
            <w:right w:val="none" w:sz="0" w:space="0" w:color="auto"/>
          </w:divBdr>
        </w:div>
        <w:div w:id="1110508096">
          <w:marLeft w:val="446"/>
          <w:marRight w:val="0"/>
          <w:marTop w:val="0"/>
          <w:marBottom w:val="0"/>
          <w:divBdr>
            <w:top w:val="none" w:sz="0" w:space="0" w:color="auto"/>
            <w:left w:val="none" w:sz="0" w:space="0" w:color="auto"/>
            <w:bottom w:val="none" w:sz="0" w:space="0" w:color="auto"/>
            <w:right w:val="none" w:sz="0" w:space="0" w:color="auto"/>
          </w:divBdr>
        </w:div>
      </w:divsChild>
    </w:div>
    <w:div w:id="1746684331">
      <w:bodyDiv w:val="1"/>
      <w:marLeft w:val="0"/>
      <w:marRight w:val="0"/>
      <w:marTop w:val="0"/>
      <w:marBottom w:val="0"/>
      <w:divBdr>
        <w:top w:val="none" w:sz="0" w:space="0" w:color="auto"/>
        <w:left w:val="none" w:sz="0" w:space="0" w:color="auto"/>
        <w:bottom w:val="none" w:sz="0" w:space="0" w:color="auto"/>
        <w:right w:val="none" w:sz="0" w:space="0" w:color="auto"/>
      </w:divBdr>
    </w:div>
    <w:div w:id="1750302318">
      <w:bodyDiv w:val="1"/>
      <w:marLeft w:val="0"/>
      <w:marRight w:val="0"/>
      <w:marTop w:val="0"/>
      <w:marBottom w:val="0"/>
      <w:divBdr>
        <w:top w:val="none" w:sz="0" w:space="0" w:color="auto"/>
        <w:left w:val="none" w:sz="0" w:space="0" w:color="auto"/>
        <w:bottom w:val="none" w:sz="0" w:space="0" w:color="auto"/>
        <w:right w:val="none" w:sz="0" w:space="0" w:color="auto"/>
      </w:divBdr>
    </w:div>
    <w:div w:id="1754273956">
      <w:bodyDiv w:val="1"/>
      <w:marLeft w:val="0"/>
      <w:marRight w:val="0"/>
      <w:marTop w:val="0"/>
      <w:marBottom w:val="0"/>
      <w:divBdr>
        <w:top w:val="none" w:sz="0" w:space="0" w:color="auto"/>
        <w:left w:val="none" w:sz="0" w:space="0" w:color="auto"/>
        <w:bottom w:val="none" w:sz="0" w:space="0" w:color="auto"/>
        <w:right w:val="none" w:sz="0" w:space="0" w:color="auto"/>
      </w:divBdr>
    </w:div>
    <w:div w:id="1755399736">
      <w:bodyDiv w:val="1"/>
      <w:marLeft w:val="0"/>
      <w:marRight w:val="0"/>
      <w:marTop w:val="0"/>
      <w:marBottom w:val="0"/>
      <w:divBdr>
        <w:top w:val="none" w:sz="0" w:space="0" w:color="auto"/>
        <w:left w:val="none" w:sz="0" w:space="0" w:color="auto"/>
        <w:bottom w:val="none" w:sz="0" w:space="0" w:color="auto"/>
        <w:right w:val="none" w:sz="0" w:space="0" w:color="auto"/>
      </w:divBdr>
      <w:divsChild>
        <w:div w:id="315761516">
          <w:marLeft w:val="547"/>
          <w:marRight w:val="0"/>
          <w:marTop w:val="0"/>
          <w:marBottom w:val="120"/>
          <w:divBdr>
            <w:top w:val="none" w:sz="0" w:space="0" w:color="auto"/>
            <w:left w:val="none" w:sz="0" w:space="0" w:color="auto"/>
            <w:bottom w:val="none" w:sz="0" w:space="0" w:color="auto"/>
            <w:right w:val="none" w:sz="0" w:space="0" w:color="auto"/>
          </w:divBdr>
        </w:div>
        <w:div w:id="333646972">
          <w:marLeft w:val="547"/>
          <w:marRight w:val="0"/>
          <w:marTop w:val="0"/>
          <w:marBottom w:val="120"/>
          <w:divBdr>
            <w:top w:val="none" w:sz="0" w:space="0" w:color="auto"/>
            <w:left w:val="none" w:sz="0" w:space="0" w:color="auto"/>
            <w:bottom w:val="none" w:sz="0" w:space="0" w:color="auto"/>
            <w:right w:val="none" w:sz="0" w:space="0" w:color="auto"/>
          </w:divBdr>
        </w:div>
        <w:div w:id="89736433">
          <w:marLeft w:val="547"/>
          <w:marRight w:val="0"/>
          <w:marTop w:val="0"/>
          <w:marBottom w:val="120"/>
          <w:divBdr>
            <w:top w:val="none" w:sz="0" w:space="0" w:color="auto"/>
            <w:left w:val="none" w:sz="0" w:space="0" w:color="auto"/>
            <w:bottom w:val="none" w:sz="0" w:space="0" w:color="auto"/>
            <w:right w:val="none" w:sz="0" w:space="0" w:color="auto"/>
          </w:divBdr>
        </w:div>
        <w:div w:id="700472569">
          <w:marLeft w:val="547"/>
          <w:marRight w:val="0"/>
          <w:marTop w:val="0"/>
          <w:marBottom w:val="120"/>
          <w:divBdr>
            <w:top w:val="none" w:sz="0" w:space="0" w:color="auto"/>
            <w:left w:val="none" w:sz="0" w:space="0" w:color="auto"/>
            <w:bottom w:val="none" w:sz="0" w:space="0" w:color="auto"/>
            <w:right w:val="none" w:sz="0" w:space="0" w:color="auto"/>
          </w:divBdr>
        </w:div>
      </w:divsChild>
    </w:div>
    <w:div w:id="1762482408">
      <w:bodyDiv w:val="1"/>
      <w:marLeft w:val="0"/>
      <w:marRight w:val="0"/>
      <w:marTop w:val="0"/>
      <w:marBottom w:val="0"/>
      <w:divBdr>
        <w:top w:val="none" w:sz="0" w:space="0" w:color="auto"/>
        <w:left w:val="none" w:sz="0" w:space="0" w:color="auto"/>
        <w:bottom w:val="none" w:sz="0" w:space="0" w:color="auto"/>
        <w:right w:val="none" w:sz="0" w:space="0" w:color="auto"/>
      </w:divBdr>
    </w:div>
    <w:div w:id="1771504846">
      <w:bodyDiv w:val="1"/>
      <w:marLeft w:val="0"/>
      <w:marRight w:val="0"/>
      <w:marTop w:val="0"/>
      <w:marBottom w:val="0"/>
      <w:divBdr>
        <w:top w:val="none" w:sz="0" w:space="0" w:color="auto"/>
        <w:left w:val="none" w:sz="0" w:space="0" w:color="auto"/>
        <w:bottom w:val="none" w:sz="0" w:space="0" w:color="auto"/>
        <w:right w:val="none" w:sz="0" w:space="0" w:color="auto"/>
      </w:divBdr>
    </w:div>
    <w:div w:id="1779064688">
      <w:bodyDiv w:val="1"/>
      <w:marLeft w:val="0"/>
      <w:marRight w:val="0"/>
      <w:marTop w:val="0"/>
      <w:marBottom w:val="0"/>
      <w:divBdr>
        <w:top w:val="none" w:sz="0" w:space="0" w:color="auto"/>
        <w:left w:val="none" w:sz="0" w:space="0" w:color="auto"/>
        <w:bottom w:val="none" w:sz="0" w:space="0" w:color="auto"/>
        <w:right w:val="none" w:sz="0" w:space="0" w:color="auto"/>
      </w:divBdr>
    </w:div>
    <w:div w:id="1779718436">
      <w:bodyDiv w:val="1"/>
      <w:marLeft w:val="0"/>
      <w:marRight w:val="0"/>
      <w:marTop w:val="0"/>
      <w:marBottom w:val="0"/>
      <w:divBdr>
        <w:top w:val="none" w:sz="0" w:space="0" w:color="auto"/>
        <w:left w:val="none" w:sz="0" w:space="0" w:color="auto"/>
        <w:bottom w:val="none" w:sz="0" w:space="0" w:color="auto"/>
        <w:right w:val="none" w:sz="0" w:space="0" w:color="auto"/>
      </w:divBdr>
      <w:divsChild>
        <w:div w:id="728110703">
          <w:marLeft w:val="360"/>
          <w:marRight w:val="0"/>
          <w:marTop w:val="200"/>
          <w:marBottom w:val="0"/>
          <w:divBdr>
            <w:top w:val="none" w:sz="0" w:space="0" w:color="auto"/>
            <w:left w:val="none" w:sz="0" w:space="0" w:color="auto"/>
            <w:bottom w:val="none" w:sz="0" w:space="0" w:color="auto"/>
            <w:right w:val="none" w:sz="0" w:space="0" w:color="auto"/>
          </w:divBdr>
        </w:div>
        <w:div w:id="2015112250">
          <w:marLeft w:val="1080"/>
          <w:marRight w:val="0"/>
          <w:marTop w:val="100"/>
          <w:marBottom w:val="0"/>
          <w:divBdr>
            <w:top w:val="none" w:sz="0" w:space="0" w:color="auto"/>
            <w:left w:val="none" w:sz="0" w:space="0" w:color="auto"/>
            <w:bottom w:val="none" w:sz="0" w:space="0" w:color="auto"/>
            <w:right w:val="none" w:sz="0" w:space="0" w:color="auto"/>
          </w:divBdr>
        </w:div>
        <w:div w:id="755246786">
          <w:marLeft w:val="360"/>
          <w:marRight w:val="0"/>
          <w:marTop w:val="200"/>
          <w:marBottom w:val="0"/>
          <w:divBdr>
            <w:top w:val="none" w:sz="0" w:space="0" w:color="auto"/>
            <w:left w:val="none" w:sz="0" w:space="0" w:color="auto"/>
            <w:bottom w:val="none" w:sz="0" w:space="0" w:color="auto"/>
            <w:right w:val="none" w:sz="0" w:space="0" w:color="auto"/>
          </w:divBdr>
        </w:div>
        <w:div w:id="2019233073">
          <w:marLeft w:val="1080"/>
          <w:marRight w:val="0"/>
          <w:marTop w:val="100"/>
          <w:marBottom w:val="0"/>
          <w:divBdr>
            <w:top w:val="none" w:sz="0" w:space="0" w:color="auto"/>
            <w:left w:val="none" w:sz="0" w:space="0" w:color="auto"/>
            <w:bottom w:val="none" w:sz="0" w:space="0" w:color="auto"/>
            <w:right w:val="none" w:sz="0" w:space="0" w:color="auto"/>
          </w:divBdr>
        </w:div>
        <w:div w:id="138234899">
          <w:marLeft w:val="1080"/>
          <w:marRight w:val="0"/>
          <w:marTop w:val="100"/>
          <w:marBottom w:val="0"/>
          <w:divBdr>
            <w:top w:val="none" w:sz="0" w:space="0" w:color="auto"/>
            <w:left w:val="none" w:sz="0" w:space="0" w:color="auto"/>
            <w:bottom w:val="none" w:sz="0" w:space="0" w:color="auto"/>
            <w:right w:val="none" w:sz="0" w:space="0" w:color="auto"/>
          </w:divBdr>
        </w:div>
        <w:div w:id="508180380">
          <w:marLeft w:val="1080"/>
          <w:marRight w:val="0"/>
          <w:marTop w:val="100"/>
          <w:marBottom w:val="0"/>
          <w:divBdr>
            <w:top w:val="none" w:sz="0" w:space="0" w:color="auto"/>
            <w:left w:val="none" w:sz="0" w:space="0" w:color="auto"/>
            <w:bottom w:val="none" w:sz="0" w:space="0" w:color="auto"/>
            <w:right w:val="none" w:sz="0" w:space="0" w:color="auto"/>
          </w:divBdr>
        </w:div>
      </w:divsChild>
    </w:div>
    <w:div w:id="1780296512">
      <w:bodyDiv w:val="1"/>
      <w:marLeft w:val="0"/>
      <w:marRight w:val="0"/>
      <w:marTop w:val="0"/>
      <w:marBottom w:val="0"/>
      <w:divBdr>
        <w:top w:val="none" w:sz="0" w:space="0" w:color="auto"/>
        <w:left w:val="none" w:sz="0" w:space="0" w:color="auto"/>
        <w:bottom w:val="none" w:sz="0" w:space="0" w:color="auto"/>
        <w:right w:val="none" w:sz="0" w:space="0" w:color="auto"/>
      </w:divBdr>
    </w:div>
    <w:div w:id="1786386890">
      <w:bodyDiv w:val="1"/>
      <w:marLeft w:val="0"/>
      <w:marRight w:val="0"/>
      <w:marTop w:val="0"/>
      <w:marBottom w:val="0"/>
      <w:divBdr>
        <w:top w:val="none" w:sz="0" w:space="0" w:color="auto"/>
        <w:left w:val="none" w:sz="0" w:space="0" w:color="auto"/>
        <w:bottom w:val="none" w:sz="0" w:space="0" w:color="auto"/>
        <w:right w:val="none" w:sz="0" w:space="0" w:color="auto"/>
      </w:divBdr>
    </w:div>
    <w:div w:id="1790277187">
      <w:bodyDiv w:val="1"/>
      <w:marLeft w:val="0"/>
      <w:marRight w:val="0"/>
      <w:marTop w:val="0"/>
      <w:marBottom w:val="0"/>
      <w:divBdr>
        <w:top w:val="none" w:sz="0" w:space="0" w:color="auto"/>
        <w:left w:val="none" w:sz="0" w:space="0" w:color="auto"/>
        <w:bottom w:val="none" w:sz="0" w:space="0" w:color="auto"/>
        <w:right w:val="none" w:sz="0" w:space="0" w:color="auto"/>
      </w:divBdr>
      <w:divsChild>
        <w:div w:id="1323119082">
          <w:marLeft w:val="1267"/>
          <w:marRight w:val="0"/>
          <w:marTop w:val="0"/>
          <w:marBottom w:val="120"/>
          <w:divBdr>
            <w:top w:val="none" w:sz="0" w:space="0" w:color="auto"/>
            <w:left w:val="none" w:sz="0" w:space="0" w:color="auto"/>
            <w:bottom w:val="none" w:sz="0" w:space="0" w:color="auto"/>
            <w:right w:val="none" w:sz="0" w:space="0" w:color="auto"/>
          </w:divBdr>
        </w:div>
      </w:divsChild>
    </w:div>
    <w:div w:id="1791896673">
      <w:bodyDiv w:val="1"/>
      <w:marLeft w:val="0"/>
      <w:marRight w:val="0"/>
      <w:marTop w:val="0"/>
      <w:marBottom w:val="0"/>
      <w:divBdr>
        <w:top w:val="none" w:sz="0" w:space="0" w:color="auto"/>
        <w:left w:val="none" w:sz="0" w:space="0" w:color="auto"/>
        <w:bottom w:val="none" w:sz="0" w:space="0" w:color="auto"/>
        <w:right w:val="none" w:sz="0" w:space="0" w:color="auto"/>
      </w:divBdr>
    </w:div>
    <w:div w:id="1794322902">
      <w:bodyDiv w:val="1"/>
      <w:marLeft w:val="0"/>
      <w:marRight w:val="0"/>
      <w:marTop w:val="0"/>
      <w:marBottom w:val="0"/>
      <w:divBdr>
        <w:top w:val="none" w:sz="0" w:space="0" w:color="auto"/>
        <w:left w:val="none" w:sz="0" w:space="0" w:color="auto"/>
        <w:bottom w:val="none" w:sz="0" w:space="0" w:color="auto"/>
        <w:right w:val="none" w:sz="0" w:space="0" w:color="auto"/>
      </w:divBdr>
    </w:div>
    <w:div w:id="1798913868">
      <w:bodyDiv w:val="1"/>
      <w:marLeft w:val="0"/>
      <w:marRight w:val="0"/>
      <w:marTop w:val="0"/>
      <w:marBottom w:val="0"/>
      <w:divBdr>
        <w:top w:val="none" w:sz="0" w:space="0" w:color="auto"/>
        <w:left w:val="none" w:sz="0" w:space="0" w:color="auto"/>
        <w:bottom w:val="none" w:sz="0" w:space="0" w:color="auto"/>
        <w:right w:val="none" w:sz="0" w:space="0" w:color="auto"/>
      </w:divBdr>
    </w:div>
    <w:div w:id="1799762589">
      <w:bodyDiv w:val="1"/>
      <w:marLeft w:val="0"/>
      <w:marRight w:val="0"/>
      <w:marTop w:val="0"/>
      <w:marBottom w:val="0"/>
      <w:divBdr>
        <w:top w:val="none" w:sz="0" w:space="0" w:color="auto"/>
        <w:left w:val="none" w:sz="0" w:space="0" w:color="auto"/>
        <w:bottom w:val="none" w:sz="0" w:space="0" w:color="auto"/>
        <w:right w:val="none" w:sz="0" w:space="0" w:color="auto"/>
      </w:divBdr>
    </w:div>
    <w:div w:id="1806267829">
      <w:bodyDiv w:val="1"/>
      <w:marLeft w:val="0"/>
      <w:marRight w:val="0"/>
      <w:marTop w:val="0"/>
      <w:marBottom w:val="0"/>
      <w:divBdr>
        <w:top w:val="none" w:sz="0" w:space="0" w:color="auto"/>
        <w:left w:val="none" w:sz="0" w:space="0" w:color="auto"/>
        <w:bottom w:val="none" w:sz="0" w:space="0" w:color="auto"/>
        <w:right w:val="none" w:sz="0" w:space="0" w:color="auto"/>
      </w:divBdr>
    </w:div>
    <w:div w:id="1806965386">
      <w:bodyDiv w:val="1"/>
      <w:marLeft w:val="0"/>
      <w:marRight w:val="0"/>
      <w:marTop w:val="0"/>
      <w:marBottom w:val="0"/>
      <w:divBdr>
        <w:top w:val="none" w:sz="0" w:space="0" w:color="auto"/>
        <w:left w:val="none" w:sz="0" w:space="0" w:color="auto"/>
        <w:bottom w:val="none" w:sz="0" w:space="0" w:color="auto"/>
        <w:right w:val="none" w:sz="0" w:space="0" w:color="auto"/>
      </w:divBdr>
      <w:divsChild>
        <w:div w:id="1601373952">
          <w:marLeft w:val="446"/>
          <w:marRight w:val="0"/>
          <w:marTop w:val="0"/>
          <w:marBottom w:val="0"/>
          <w:divBdr>
            <w:top w:val="none" w:sz="0" w:space="0" w:color="auto"/>
            <w:left w:val="none" w:sz="0" w:space="0" w:color="auto"/>
            <w:bottom w:val="none" w:sz="0" w:space="0" w:color="auto"/>
            <w:right w:val="none" w:sz="0" w:space="0" w:color="auto"/>
          </w:divBdr>
        </w:div>
        <w:div w:id="1786382363">
          <w:marLeft w:val="446"/>
          <w:marRight w:val="0"/>
          <w:marTop w:val="0"/>
          <w:marBottom w:val="0"/>
          <w:divBdr>
            <w:top w:val="none" w:sz="0" w:space="0" w:color="auto"/>
            <w:left w:val="none" w:sz="0" w:space="0" w:color="auto"/>
            <w:bottom w:val="none" w:sz="0" w:space="0" w:color="auto"/>
            <w:right w:val="none" w:sz="0" w:space="0" w:color="auto"/>
          </w:divBdr>
        </w:div>
      </w:divsChild>
    </w:div>
    <w:div w:id="1807775174">
      <w:bodyDiv w:val="1"/>
      <w:marLeft w:val="0"/>
      <w:marRight w:val="0"/>
      <w:marTop w:val="0"/>
      <w:marBottom w:val="0"/>
      <w:divBdr>
        <w:top w:val="none" w:sz="0" w:space="0" w:color="auto"/>
        <w:left w:val="none" w:sz="0" w:space="0" w:color="auto"/>
        <w:bottom w:val="none" w:sz="0" w:space="0" w:color="auto"/>
        <w:right w:val="none" w:sz="0" w:space="0" w:color="auto"/>
      </w:divBdr>
    </w:div>
    <w:div w:id="1813447871">
      <w:bodyDiv w:val="1"/>
      <w:marLeft w:val="0"/>
      <w:marRight w:val="0"/>
      <w:marTop w:val="0"/>
      <w:marBottom w:val="0"/>
      <w:divBdr>
        <w:top w:val="none" w:sz="0" w:space="0" w:color="auto"/>
        <w:left w:val="none" w:sz="0" w:space="0" w:color="auto"/>
        <w:bottom w:val="none" w:sz="0" w:space="0" w:color="auto"/>
        <w:right w:val="none" w:sz="0" w:space="0" w:color="auto"/>
      </w:divBdr>
    </w:div>
    <w:div w:id="1813908965">
      <w:bodyDiv w:val="1"/>
      <w:marLeft w:val="0"/>
      <w:marRight w:val="0"/>
      <w:marTop w:val="0"/>
      <w:marBottom w:val="0"/>
      <w:divBdr>
        <w:top w:val="none" w:sz="0" w:space="0" w:color="auto"/>
        <w:left w:val="none" w:sz="0" w:space="0" w:color="auto"/>
        <w:bottom w:val="none" w:sz="0" w:space="0" w:color="auto"/>
        <w:right w:val="none" w:sz="0" w:space="0" w:color="auto"/>
      </w:divBdr>
    </w:div>
    <w:div w:id="1815098493">
      <w:bodyDiv w:val="1"/>
      <w:marLeft w:val="0"/>
      <w:marRight w:val="0"/>
      <w:marTop w:val="0"/>
      <w:marBottom w:val="0"/>
      <w:divBdr>
        <w:top w:val="none" w:sz="0" w:space="0" w:color="auto"/>
        <w:left w:val="none" w:sz="0" w:space="0" w:color="auto"/>
        <w:bottom w:val="none" w:sz="0" w:space="0" w:color="auto"/>
        <w:right w:val="none" w:sz="0" w:space="0" w:color="auto"/>
      </w:divBdr>
    </w:div>
    <w:div w:id="1816557066">
      <w:bodyDiv w:val="1"/>
      <w:marLeft w:val="0"/>
      <w:marRight w:val="0"/>
      <w:marTop w:val="0"/>
      <w:marBottom w:val="0"/>
      <w:divBdr>
        <w:top w:val="none" w:sz="0" w:space="0" w:color="auto"/>
        <w:left w:val="none" w:sz="0" w:space="0" w:color="auto"/>
        <w:bottom w:val="none" w:sz="0" w:space="0" w:color="auto"/>
        <w:right w:val="none" w:sz="0" w:space="0" w:color="auto"/>
      </w:divBdr>
    </w:div>
    <w:div w:id="1816559507">
      <w:bodyDiv w:val="1"/>
      <w:marLeft w:val="0"/>
      <w:marRight w:val="0"/>
      <w:marTop w:val="0"/>
      <w:marBottom w:val="0"/>
      <w:divBdr>
        <w:top w:val="none" w:sz="0" w:space="0" w:color="auto"/>
        <w:left w:val="none" w:sz="0" w:space="0" w:color="auto"/>
        <w:bottom w:val="none" w:sz="0" w:space="0" w:color="auto"/>
        <w:right w:val="none" w:sz="0" w:space="0" w:color="auto"/>
      </w:divBdr>
      <w:divsChild>
        <w:div w:id="84041062">
          <w:marLeft w:val="360"/>
          <w:marRight w:val="0"/>
          <w:marTop w:val="0"/>
          <w:marBottom w:val="0"/>
          <w:divBdr>
            <w:top w:val="none" w:sz="0" w:space="0" w:color="auto"/>
            <w:left w:val="none" w:sz="0" w:space="0" w:color="auto"/>
            <w:bottom w:val="none" w:sz="0" w:space="0" w:color="auto"/>
            <w:right w:val="none" w:sz="0" w:space="0" w:color="auto"/>
          </w:divBdr>
        </w:div>
        <w:div w:id="1993556005">
          <w:marLeft w:val="360"/>
          <w:marRight w:val="0"/>
          <w:marTop w:val="0"/>
          <w:marBottom w:val="0"/>
          <w:divBdr>
            <w:top w:val="none" w:sz="0" w:space="0" w:color="auto"/>
            <w:left w:val="none" w:sz="0" w:space="0" w:color="auto"/>
            <w:bottom w:val="none" w:sz="0" w:space="0" w:color="auto"/>
            <w:right w:val="none" w:sz="0" w:space="0" w:color="auto"/>
          </w:divBdr>
        </w:div>
      </w:divsChild>
    </w:div>
    <w:div w:id="1824160336">
      <w:bodyDiv w:val="1"/>
      <w:marLeft w:val="0"/>
      <w:marRight w:val="0"/>
      <w:marTop w:val="0"/>
      <w:marBottom w:val="0"/>
      <w:divBdr>
        <w:top w:val="none" w:sz="0" w:space="0" w:color="auto"/>
        <w:left w:val="none" w:sz="0" w:space="0" w:color="auto"/>
        <w:bottom w:val="none" w:sz="0" w:space="0" w:color="auto"/>
        <w:right w:val="none" w:sz="0" w:space="0" w:color="auto"/>
      </w:divBdr>
      <w:divsChild>
        <w:div w:id="1612588590">
          <w:marLeft w:val="360"/>
          <w:marRight w:val="0"/>
          <w:marTop w:val="120"/>
          <w:marBottom w:val="0"/>
          <w:divBdr>
            <w:top w:val="none" w:sz="0" w:space="0" w:color="auto"/>
            <w:left w:val="none" w:sz="0" w:space="0" w:color="auto"/>
            <w:bottom w:val="none" w:sz="0" w:space="0" w:color="auto"/>
            <w:right w:val="none" w:sz="0" w:space="0" w:color="auto"/>
          </w:divBdr>
        </w:div>
        <w:div w:id="853306405">
          <w:marLeft w:val="360"/>
          <w:marRight w:val="0"/>
          <w:marTop w:val="120"/>
          <w:marBottom w:val="0"/>
          <w:divBdr>
            <w:top w:val="none" w:sz="0" w:space="0" w:color="auto"/>
            <w:left w:val="none" w:sz="0" w:space="0" w:color="auto"/>
            <w:bottom w:val="none" w:sz="0" w:space="0" w:color="auto"/>
            <w:right w:val="none" w:sz="0" w:space="0" w:color="auto"/>
          </w:divBdr>
        </w:div>
        <w:div w:id="2009215193">
          <w:marLeft w:val="360"/>
          <w:marRight w:val="0"/>
          <w:marTop w:val="120"/>
          <w:marBottom w:val="0"/>
          <w:divBdr>
            <w:top w:val="none" w:sz="0" w:space="0" w:color="auto"/>
            <w:left w:val="none" w:sz="0" w:space="0" w:color="auto"/>
            <w:bottom w:val="none" w:sz="0" w:space="0" w:color="auto"/>
            <w:right w:val="none" w:sz="0" w:space="0" w:color="auto"/>
          </w:divBdr>
        </w:div>
        <w:div w:id="1432772991">
          <w:marLeft w:val="360"/>
          <w:marRight w:val="0"/>
          <w:marTop w:val="120"/>
          <w:marBottom w:val="0"/>
          <w:divBdr>
            <w:top w:val="none" w:sz="0" w:space="0" w:color="auto"/>
            <w:left w:val="none" w:sz="0" w:space="0" w:color="auto"/>
            <w:bottom w:val="none" w:sz="0" w:space="0" w:color="auto"/>
            <w:right w:val="none" w:sz="0" w:space="0" w:color="auto"/>
          </w:divBdr>
        </w:div>
      </w:divsChild>
    </w:div>
    <w:div w:id="1825585276">
      <w:bodyDiv w:val="1"/>
      <w:marLeft w:val="0"/>
      <w:marRight w:val="0"/>
      <w:marTop w:val="0"/>
      <w:marBottom w:val="0"/>
      <w:divBdr>
        <w:top w:val="none" w:sz="0" w:space="0" w:color="auto"/>
        <w:left w:val="none" w:sz="0" w:space="0" w:color="auto"/>
        <w:bottom w:val="none" w:sz="0" w:space="0" w:color="auto"/>
        <w:right w:val="none" w:sz="0" w:space="0" w:color="auto"/>
      </w:divBdr>
    </w:div>
    <w:div w:id="1832942598">
      <w:bodyDiv w:val="1"/>
      <w:marLeft w:val="0"/>
      <w:marRight w:val="0"/>
      <w:marTop w:val="0"/>
      <w:marBottom w:val="0"/>
      <w:divBdr>
        <w:top w:val="none" w:sz="0" w:space="0" w:color="auto"/>
        <w:left w:val="none" w:sz="0" w:space="0" w:color="auto"/>
        <w:bottom w:val="none" w:sz="0" w:space="0" w:color="auto"/>
        <w:right w:val="none" w:sz="0" w:space="0" w:color="auto"/>
      </w:divBdr>
      <w:divsChild>
        <w:div w:id="230695170">
          <w:marLeft w:val="274"/>
          <w:marRight w:val="0"/>
          <w:marTop w:val="0"/>
          <w:marBottom w:val="0"/>
          <w:divBdr>
            <w:top w:val="none" w:sz="0" w:space="0" w:color="auto"/>
            <w:left w:val="none" w:sz="0" w:space="0" w:color="auto"/>
            <w:bottom w:val="none" w:sz="0" w:space="0" w:color="auto"/>
            <w:right w:val="none" w:sz="0" w:space="0" w:color="auto"/>
          </w:divBdr>
        </w:div>
        <w:div w:id="388118595">
          <w:marLeft w:val="274"/>
          <w:marRight w:val="0"/>
          <w:marTop w:val="0"/>
          <w:marBottom w:val="0"/>
          <w:divBdr>
            <w:top w:val="none" w:sz="0" w:space="0" w:color="auto"/>
            <w:left w:val="none" w:sz="0" w:space="0" w:color="auto"/>
            <w:bottom w:val="none" w:sz="0" w:space="0" w:color="auto"/>
            <w:right w:val="none" w:sz="0" w:space="0" w:color="auto"/>
          </w:divBdr>
        </w:div>
        <w:div w:id="1271817847">
          <w:marLeft w:val="274"/>
          <w:marRight w:val="0"/>
          <w:marTop w:val="0"/>
          <w:marBottom w:val="0"/>
          <w:divBdr>
            <w:top w:val="none" w:sz="0" w:space="0" w:color="auto"/>
            <w:left w:val="none" w:sz="0" w:space="0" w:color="auto"/>
            <w:bottom w:val="none" w:sz="0" w:space="0" w:color="auto"/>
            <w:right w:val="none" w:sz="0" w:space="0" w:color="auto"/>
          </w:divBdr>
        </w:div>
      </w:divsChild>
    </w:div>
    <w:div w:id="1838812759">
      <w:bodyDiv w:val="1"/>
      <w:marLeft w:val="0"/>
      <w:marRight w:val="0"/>
      <w:marTop w:val="0"/>
      <w:marBottom w:val="0"/>
      <w:divBdr>
        <w:top w:val="none" w:sz="0" w:space="0" w:color="auto"/>
        <w:left w:val="none" w:sz="0" w:space="0" w:color="auto"/>
        <w:bottom w:val="none" w:sz="0" w:space="0" w:color="auto"/>
        <w:right w:val="none" w:sz="0" w:space="0" w:color="auto"/>
      </w:divBdr>
    </w:div>
    <w:div w:id="1839272003">
      <w:bodyDiv w:val="1"/>
      <w:marLeft w:val="0"/>
      <w:marRight w:val="0"/>
      <w:marTop w:val="0"/>
      <w:marBottom w:val="0"/>
      <w:divBdr>
        <w:top w:val="none" w:sz="0" w:space="0" w:color="auto"/>
        <w:left w:val="none" w:sz="0" w:space="0" w:color="auto"/>
        <w:bottom w:val="none" w:sz="0" w:space="0" w:color="auto"/>
        <w:right w:val="none" w:sz="0" w:space="0" w:color="auto"/>
      </w:divBdr>
    </w:div>
    <w:div w:id="1840804090">
      <w:bodyDiv w:val="1"/>
      <w:marLeft w:val="0"/>
      <w:marRight w:val="0"/>
      <w:marTop w:val="0"/>
      <w:marBottom w:val="0"/>
      <w:divBdr>
        <w:top w:val="none" w:sz="0" w:space="0" w:color="auto"/>
        <w:left w:val="none" w:sz="0" w:space="0" w:color="auto"/>
        <w:bottom w:val="none" w:sz="0" w:space="0" w:color="auto"/>
        <w:right w:val="none" w:sz="0" w:space="0" w:color="auto"/>
      </w:divBdr>
    </w:div>
    <w:div w:id="1841240742">
      <w:bodyDiv w:val="1"/>
      <w:marLeft w:val="0"/>
      <w:marRight w:val="0"/>
      <w:marTop w:val="0"/>
      <w:marBottom w:val="0"/>
      <w:divBdr>
        <w:top w:val="none" w:sz="0" w:space="0" w:color="auto"/>
        <w:left w:val="none" w:sz="0" w:space="0" w:color="auto"/>
        <w:bottom w:val="none" w:sz="0" w:space="0" w:color="auto"/>
        <w:right w:val="none" w:sz="0" w:space="0" w:color="auto"/>
      </w:divBdr>
    </w:div>
    <w:div w:id="1842619794">
      <w:bodyDiv w:val="1"/>
      <w:marLeft w:val="0"/>
      <w:marRight w:val="0"/>
      <w:marTop w:val="0"/>
      <w:marBottom w:val="0"/>
      <w:divBdr>
        <w:top w:val="none" w:sz="0" w:space="0" w:color="auto"/>
        <w:left w:val="none" w:sz="0" w:space="0" w:color="auto"/>
        <w:bottom w:val="none" w:sz="0" w:space="0" w:color="auto"/>
        <w:right w:val="none" w:sz="0" w:space="0" w:color="auto"/>
      </w:divBdr>
    </w:div>
    <w:div w:id="1850752465">
      <w:bodyDiv w:val="1"/>
      <w:marLeft w:val="0"/>
      <w:marRight w:val="0"/>
      <w:marTop w:val="0"/>
      <w:marBottom w:val="0"/>
      <w:divBdr>
        <w:top w:val="none" w:sz="0" w:space="0" w:color="auto"/>
        <w:left w:val="none" w:sz="0" w:space="0" w:color="auto"/>
        <w:bottom w:val="none" w:sz="0" w:space="0" w:color="auto"/>
        <w:right w:val="none" w:sz="0" w:space="0" w:color="auto"/>
      </w:divBdr>
    </w:div>
    <w:div w:id="1852640351">
      <w:bodyDiv w:val="1"/>
      <w:marLeft w:val="0"/>
      <w:marRight w:val="0"/>
      <w:marTop w:val="0"/>
      <w:marBottom w:val="0"/>
      <w:divBdr>
        <w:top w:val="none" w:sz="0" w:space="0" w:color="auto"/>
        <w:left w:val="none" w:sz="0" w:space="0" w:color="auto"/>
        <w:bottom w:val="none" w:sz="0" w:space="0" w:color="auto"/>
        <w:right w:val="none" w:sz="0" w:space="0" w:color="auto"/>
      </w:divBdr>
    </w:div>
    <w:div w:id="1856113827">
      <w:bodyDiv w:val="1"/>
      <w:marLeft w:val="0"/>
      <w:marRight w:val="0"/>
      <w:marTop w:val="0"/>
      <w:marBottom w:val="0"/>
      <w:divBdr>
        <w:top w:val="none" w:sz="0" w:space="0" w:color="auto"/>
        <w:left w:val="none" w:sz="0" w:space="0" w:color="auto"/>
        <w:bottom w:val="none" w:sz="0" w:space="0" w:color="auto"/>
        <w:right w:val="none" w:sz="0" w:space="0" w:color="auto"/>
      </w:divBdr>
    </w:div>
    <w:div w:id="1858539942">
      <w:bodyDiv w:val="1"/>
      <w:marLeft w:val="0"/>
      <w:marRight w:val="0"/>
      <w:marTop w:val="0"/>
      <w:marBottom w:val="0"/>
      <w:divBdr>
        <w:top w:val="none" w:sz="0" w:space="0" w:color="auto"/>
        <w:left w:val="none" w:sz="0" w:space="0" w:color="auto"/>
        <w:bottom w:val="none" w:sz="0" w:space="0" w:color="auto"/>
        <w:right w:val="none" w:sz="0" w:space="0" w:color="auto"/>
      </w:divBdr>
    </w:div>
    <w:div w:id="1864785116">
      <w:bodyDiv w:val="1"/>
      <w:marLeft w:val="0"/>
      <w:marRight w:val="0"/>
      <w:marTop w:val="0"/>
      <w:marBottom w:val="0"/>
      <w:divBdr>
        <w:top w:val="none" w:sz="0" w:space="0" w:color="auto"/>
        <w:left w:val="none" w:sz="0" w:space="0" w:color="auto"/>
        <w:bottom w:val="none" w:sz="0" w:space="0" w:color="auto"/>
        <w:right w:val="none" w:sz="0" w:space="0" w:color="auto"/>
      </w:divBdr>
    </w:div>
    <w:div w:id="1864787218">
      <w:bodyDiv w:val="1"/>
      <w:marLeft w:val="0"/>
      <w:marRight w:val="0"/>
      <w:marTop w:val="0"/>
      <w:marBottom w:val="0"/>
      <w:divBdr>
        <w:top w:val="none" w:sz="0" w:space="0" w:color="auto"/>
        <w:left w:val="none" w:sz="0" w:space="0" w:color="auto"/>
        <w:bottom w:val="none" w:sz="0" w:space="0" w:color="auto"/>
        <w:right w:val="none" w:sz="0" w:space="0" w:color="auto"/>
      </w:divBdr>
    </w:div>
    <w:div w:id="1866551669">
      <w:bodyDiv w:val="1"/>
      <w:marLeft w:val="0"/>
      <w:marRight w:val="0"/>
      <w:marTop w:val="0"/>
      <w:marBottom w:val="0"/>
      <w:divBdr>
        <w:top w:val="none" w:sz="0" w:space="0" w:color="auto"/>
        <w:left w:val="none" w:sz="0" w:space="0" w:color="auto"/>
        <w:bottom w:val="none" w:sz="0" w:space="0" w:color="auto"/>
        <w:right w:val="none" w:sz="0" w:space="0" w:color="auto"/>
      </w:divBdr>
    </w:div>
    <w:div w:id="1867673349">
      <w:bodyDiv w:val="1"/>
      <w:marLeft w:val="0"/>
      <w:marRight w:val="0"/>
      <w:marTop w:val="0"/>
      <w:marBottom w:val="0"/>
      <w:divBdr>
        <w:top w:val="none" w:sz="0" w:space="0" w:color="auto"/>
        <w:left w:val="none" w:sz="0" w:space="0" w:color="auto"/>
        <w:bottom w:val="none" w:sz="0" w:space="0" w:color="auto"/>
        <w:right w:val="none" w:sz="0" w:space="0" w:color="auto"/>
      </w:divBdr>
    </w:div>
    <w:div w:id="1870070339">
      <w:bodyDiv w:val="1"/>
      <w:marLeft w:val="0"/>
      <w:marRight w:val="0"/>
      <w:marTop w:val="0"/>
      <w:marBottom w:val="0"/>
      <w:divBdr>
        <w:top w:val="none" w:sz="0" w:space="0" w:color="auto"/>
        <w:left w:val="none" w:sz="0" w:space="0" w:color="auto"/>
        <w:bottom w:val="none" w:sz="0" w:space="0" w:color="auto"/>
        <w:right w:val="none" w:sz="0" w:space="0" w:color="auto"/>
      </w:divBdr>
    </w:div>
    <w:div w:id="1876654508">
      <w:bodyDiv w:val="1"/>
      <w:marLeft w:val="0"/>
      <w:marRight w:val="0"/>
      <w:marTop w:val="0"/>
      <w:marBottom w:val="0"/>
      <w:divBdr>
        <w:top w:val="none" w:sz="0" w:space="0" w:color="auto"/>
        <w:left w:val="none" w:sz="0" w:space="0" w:color="auto"/>
        <w:bottom w:val="none" w:sz="0" w:space="0" w:color="auto"/>
        <w:right w:val="none" w:sz="0" w:space="0" w:color="auto"/>
      </w:divBdr>
    </w:div>
    <w:div w:id="1877305670">
      <w:bodyDiv w:val="1"/>
      <w:marLeft w:val="0"/>
      <w:marRight w:val="0"/>
      <w:marTop w:val="0"/>
      <w:marBottom w:val="0"/>
      <w:divBdr>
        <w:top w:val="none" w:sz="0" w:space="0" w:color="auto"/>
        <w:left w:val="none" w:sz="0" w:space="0" w:color="auto"/>
        <w:bottom w:val="none" w:sz="0" w:space="0" w:color="auto"/>
        <w:right w:val="none" w:sz="0" w:space="0" w:color="auto"/>
      </w:divBdr>
      <w:divsChild>
        <w:div w:id="2046978487">
          <w:marLeft w:val="360"/>
          <w:marRight w:val="0"/>
          <w:marTop w:val="200"/>
          <w:marBottom w:val="0"/>
          <w:divBdr>
            <w:top w:val="none" w:sz="0" w:space="0" w:color="auto"/>
            <w:left w:val="none" w:sz="0" w:space="0" w:color="auto"/>
            <w:bottom w:val="none" w:sz="0" w:space="0" w:color="auto"/>
            <w:right w:val="none" w:sz="0" w:space="0" w:color="auto"/>
          </w:divBdr>
        </w:div>
        <w:div w:id="1328821051">
          <w:marLeft w:val="360"/>
          <w:marRight w:val="0"/>
          <w:marTop w:val="200"/>
          <w:marBottom w:val="0"/>
          <w:divBdr>
            <w:top w:val="none" w:sz="0" w:space="0" w:color="auto"/>
            <w:left w:val="none" w:sz="0" w:space="0" w:color="auto"/>
            <w:bottom w:val="none" w:sz="0" w:space="0" w:color="auto"/>
            <w:right w:val="none" w:sz="0" w:space="0" w:color="auto"/>
          </w:divBdr>
        </w:div>
      </w:divsChild>
    </w:div>
    <w:div w:id="1878157180">
      <w:bodyDiv w:val="1"/>
      <w:marLeft w:val="0"/>
      <w:marRight w:val="0"/>
      <w:marTop w:val="0"/>
      <w:marBottom w:val="0"/>
      <w:divBdr>
        <w:top w:val="none" w:sz="0" w:space="0" w:color="auto"/>
        <w:left w:val="none" w:sz="0" w:space="0" w:color="auto"/>
        <w:bottom w:val="none" w:sz="0" w:space="0" w:color="auto"/>
        <w:right w:val="none" w:sz="0" w:space="0" w:color="auto"/>
      </w:divBdr>
    </w:div>
    <w:div w:id="1883860007">
      <w:bodyDiv w:val="1"/>
      <w:marLeft w:val="0"/>
      <w:marRight w:val="0"/>
      <w:marTop w:val="0"/>
      <w:marBottom w:val="0"/>
      <w:divBdr>
        <w:top w:val="none" w:sz="0" w:space="0" w:color="auto"/>
        <w:left w:val="none" w:sz="0" w:space="0" w:color="auto"/>
        <w:bottom w:val="none" w:sz="0" w:space="0" w:color="auto"/>
        <w:right w:val="none" w:sz="0" w:space="0" w:color="auto"/>
      </w:divBdr>
    </w:div>
    <w:div w:id="1893224484">
      <w:bodyDiv w:val="1"/>
      <w:marLeft w:val="0"/>
      <w:marRight w:val="0"/>
      <w:marTop w:val="0"/>
      <w:marBottom w:val="0"/>
      <w:divBdr>
        <w:top w:val="none" w:sz="0" w:space="0" w:color="auto"/>
        <w:left w:val="none" w:sz="0" w:space="0" w:color="auto"/>
        <w:bottom w:val="none" w:sz="0" w:space="0" w:color="auto"/>
        <w:right w:val="none" w:sz="0" w:space="0" w:color="auto"/>
      </w:divBdr>
      <w:divsChild>
        <w:div w:id="488137336">
          <w:marLeft w:val="360"/>
          <w:marRight w:val="0"/>
          <w:marTop w:val="200"/>
          <w:marBottom w:val="0"/>
          <w:divBdr>
            <w:top w:val="none" w:sz="0" w:space="0" w:color="auto"/>
            <w:left w:val="none" w:sz="0" w:space="0" w:color="auto"/>
            <w:bottom w:val="none" w:sz="0" w:space="0" w:color="auto"/>
            <w:right w:val="none" w:sz="0" w:space="0" w:color="auto"/>
          </w:divBdr>
        </w:div>
        <w:div w:id="257057116">
          <w:marLeft w:val="1080"/>
          <w:marRight w:val="0"/>
          <w:marTop w:val="100"/>
          <w:marBottom w:val="0"/>
          <w:divBdr>
            <w:top w:val="none" w:sz="0" w:space="0" w:color="auto"/>
            <w:left w:val="none" w:sz="0" w:space="0" w:color="auto"/>
            <w:bottom w:val="none" w:sz="0" w:space="0" w:color="auto"/>
            <w:right w:val="none" w:sz="0" w:space="0" w:color="auto"/>
          </w:divBdr>
        </w:div>
        <w:div w:id="521822440">
          <w:marLeft w:val="1080"/>
          <w:marRight w:val="0"/>
          <w:marTop w:val="100"/>
          <w:marBottom w:val="0"/>
          <w:divBdr>
            <w:top w:val="none" w:sz="0" w:space="0" w:color="auto"/>
            <w:left w:val="none" w:sz="0" w:space="0" w:color="auto"/>
            <w:bottom w:val="none" w:sz="0" w:space="0" w:color="auto"/>
            <w:right w:val="none" w:sz="0" w:space="0" w:color="auto"/>
          </w:divBdr>
        </w:div>
        <w:div w:id="552232794">
          <w:marLeft w:val="1080"/>
          <w:marRight w:val="0"/>
          <w:marTop w:val="100"/>
          <w:marBottom w:val="0"/>
          <w:divBdr>
            <w:top w:val="none" w:sz="0" w:space="0" w:color="auto"/>
            <w:left w:val="none" w:sz="0" w:space="0" w:color="auto"/>
            <w:bottom w:val="none" w:sz="0" w:space="0" w:color="auto"/>
            <w:right w:val="none" w:sz="0" w:space="0" w:color="auto"/>
          </w:divBdr>
        </w:div>
        <w:div w:id="455413757">
          <w:marLeft w:val="1080"/>
          <w:marRight w:val="0"/>
          <w:marTop w:val="100"/>
          <w:marBottom w:val="0"/>
          <w:divBdr>
            <w:top w:val="none" w:sz="0" w:space="0" w:color="auto"/>
            <w:left w:val="none" w:sz="0" w:space="0" w:color="auto"/>
            <w:bottom w:val="none" w:sz="0" w:space="0" w:color="auto"/>
            <w:right w:val="none" w:sz="0" w:space="0" w:color="auto"/>
          </w:divBdr>
        </w:div>
      </w:divsChild>
    </w:div>
    <w:div w:id="1895851562">
      <w:bodyDiv w:val="1"/>
      <w:marLeft w:val="0"/>
      <w:marRight w:val="0"/>
      <w:marTop w:val="0"/>
      <w:marBottom w:val="0"/>
      <w:divBdr>
        <w:top w:val="none" w:sz="0" w:space="0" w:color="auto"/>
        <w:left w:val="none" w:sz="0" w:space="0" w:color="auto"/>
        <w:bottom w:val="none" w:sz="0" w:space="0" w:color="auto"/>
        <w:right w:val="none" w:sz="0" w:space="0" w:color="auto"/>
      </w:divBdr>
      <w:divsChild>
        <w:div w:id="1073433427">
          <w:marLeft w:val="446"/>
          <w:marRight w:val="0"/>
          <w:marTop w:val="0"/>
          <w:marBottom w:val="120"/>
          <w:divBdr>
            <w:top w:val="none" w:sz="0" w:space="0" w:color="auto"/>
            <w:left w:val="none" w:sz="0" w:space="0" w:color="auto"/>
            <w:bottom w:val="none" w:sz="0" w:space="0" w:color="auto"/>
            <w:right w:val="none" w:sz="0" w:space="0" w:color="auto"/>
          </w:divBdr>
        </w:div>
        <w:div w:id="335034416">
          <w:marLeft w:val="446"/>
          <w:marRight w:val="0"/>
          <w:marTop w:val="0"/>
          <w:marBottom w:val="120"/>
          <w:divBdr>
            <w:top w:val="none" w:sz="0" w:space="0" w:color="auto"/>
            <w:left w:val="none" w:sz="0" w:space="0" w:color="auto"/>
            <w:bottom w:val="none" w:sz="0" w:space="0" w:color="auto"/>
            <w:right w:val="none" w:sz="0" w:space="0" w:color="auto"/>
          </w:divBdr>
        </w:div>
        <w:div w:id="710500568">
          <w:marLeft w:val="1166"/>
          <w:marRight w:val="0"/>
          <w:marTop w:val="0"/>
          <w:marBottom w:val="0"/>
          <w:divBdr>
            <w:top w:val="none" w:sz="0" w:space="0" w:color="auto"/>
            <w:left w:val="none" w:sz="0" w:space="0" w:color="auto"/>
            <w:bottom w:val="none" w:sz="0" w:space="0" w:color="auto"/>
            <w:right w:val="none" w:sz="0" w:space="0" w:color="auto"/>
          </w:divBdr>
        </w:div>
        <w:div w:id="797722740">
          <w:marLeft w:val="1166"/>
          <w:marRight w:val="0"/>
          <w:marTop w:val="0"/>
          <w:marBottom w:val="0"/>
          <w:divBdr>
            <w:top w:val="none" w:sz="0" w:space="0" w:color="auto"/>
            <w:left w:val="none" w:sz="0" w:space="0" w:color="auto"/>
            <w:bottom w:val="none" w:sz="0" w:space="0" w:color="auto"/>
            <w:right w:val="none" w:sz="0" w:space="0" w:color="auto"/>
          </w:divBdr>
        </w:div>
        <w:div w:id="105738485">
          <w:marLeft w:val="1166"/>
          <w:marRight w:val="0"/>
          <w:marTop w:val="0"/>
          <w:marBottom w:val="0"/>
          <w:divBdr>
            <w:top w:val="none" w:sz="0" w:space="0" w:color="auto"/>
            <w:left w:val="none" w:sz="0" w:space="0" w:color="auto"/>
            <w:bottom w:val="none" w:sz="0" w:space="0" w:color="auto"/>
            <w:right w:val="none" w:sz="0" w:space="0" w:color="auto"/>
          </w:divBdr>
        </w:div>
        <w:div w:id="484974764">
          <w:marLeft w:val="446"/>
          <w:marRight w:val="0"/>
          <w:marTop w:val="0"/>
          <w:marBottom w:val="120"/>
          <w:divBdr>
            <w:top w:val="none" w:sz="0" w:space="0" w:color="auto"/>
            <w:left w:val="none" w:sz="0" w:space="0" w:color="auto"/>
            <w:bottom w:val="none" w:sz="0" w:space="0" w:color="auto"/>
            <w:right w:val="none" w:sz="0" w:space="0" w:color="auto"/>
          </w:divBdr>
        </w:div>
      </w:divsChild>
    </w:div>
    <w:div w:id="1896502444">
      <w:bodyDiv w:val="1"/>
      <w:marLeft w:val="0"/>
      <w:marRight w:val="0"/>
      <w:marTop w:val="0"/>
      <w:marBottom w:val="0"/>
      <w:divBdr>
        <w:top w:val="none" w:sz="0" w:space="0" w:color="auto"/>
        <w:left w:val="none" w:sz="0" w:space="0" w:color="auto"/>
        <w:bottom w:val="none" w:sz="0" w:space="0" w:color="auto"/>
        <w:right w:val="none" w:sz="0" w:space="0" w:color="auto"/>
      </w:divBdr>
      <w:divsChild>
        <w:div w:id="805438750">
          <w:marLeft w:val="806"/>
          <w:marRight w:val="0"/>
          <w:marTop w:val="200"/>
          <w:marBottom w:val="0"/>
          <w:divBdr>
            <w:top w:val="none" w:sz="0" w:space="0" w:color="auto"/>
            <w:left w:val="none" w:sz="0" w:space="0" w:color="auto"/>
            <w:bottom w:val="none" w:sz="0" w:space="0" w:color="auto"/>
            <w:right w:val="none" w:sz="0" w:space="0" w:color="auto"/>
          </w:divBdr>
        </w:div>
        <w:div w:id="81489007">
          <w:marLeft w:val="806"/>
          <w:marRight w:val="0"/>
          <w:marTop w:val="200"/>
          <w:marBottom w:val="0"/>
          <w:divBdr>
            <w:top w:val="none" w:sz="0" w:space="0" w:color="auto"/>
            <w:left w:val="none" w:sz="0" w:space="0" w:color="auto"/>
            <w:bottom w:val="none" w:sz="0" w:space="0" w:color="auto"/>
            <w:right w:val="none" w:sz="0" w:space="0" w:color="auto"/>
          </w:divBdr>
        </w:div>
        <w:div w:id="1551651665">
          <w:marLeft w:val="806"/>
          <w:marRight w:val="0"/>
          <w:marTop w:val="200"/>
          <w:marBottom w:val="0"/>
          <w:divBdr>
            <w:top w:val="none" w:sz="0" w:space="0" w:color="auto"/>
            <w:left w:val="none" w:sz="0" w:space="0" w:color="auto"/>
            <w:bottom w:val="none" w:sz="0" w:space="0" w:color="auto"/>
            <w:right w:val="none" w:sz="0" w:space="0" w:color="auto"/>
          </w:divBdr>
        </w:div>
      </w:divsChild>
    </w:div>
    <w:div w:id="1902137604">
      <w:bodyDiv w:val="1"/>
      <w:marLeft w:val="0"/>
      <w:marRight w:val="0"/>
      <w:marTop w:val="0"/>
      <w:marBottom w:val="0"/>
      <w:divBdr>
        <w:top w:val="none" w:sz="0" w:space="0" w:color="auto"/>
        <w:left w:val="none" w:sz="0" w:space="0" w:color="auto"/>
        <w:bottom w:val="none" w:sz="0" w:space="0" w:color="auto"/>
        <w:right w:val="none" w:sz="0" w:space="0" w:color="auto"/>
      </w:divBdr>
      <w:divsChild>
        <w:div w:id="1183981723">
          <w:marLeft w:val="274"/>
          <w:marRight w:val="0"/>
          <w:marTop w:val="0"/>
          <w:marBottom w:val="0"/>
          <w:divBdr>
            <w:top w:val="none" w:sz="0" w:space="0" w:color="auto"/>
            <w:left w:val="none" w:sz="0" w:space="0" w:color="auto"/>
            <w:bottom w:val="none" w:sz="0" w:space="0" w:color="auto"/>
            <w:right w:val="none" w:sz="0" w:space="0" w:color="auto"/>
          </w:divBdr>
        </w:div>
        <w:div w:id="1627157534">
          <w:marLeft w:val="274"/>
          <w:marRight w:val="0"/>
          <w:marTop w:val="0"/>
          <w:marBottom w:val="0"/>
          <w:divBdr>
            <w:top w:val="none" w:sz="0" w:space="0" w:color="auto"/>
            <w:left w:val="none" w:sz="0" w:space="0" w:color="auto"/>
            <w:bottom w:val="none" w:sz="0" w:space="0" w:color="auto"/>
            <w:right w:val="none" w:sz="0" w:space="0" w:color="auto"/>
          </w:divBdr>
        </w:div>
        <w:div w:id="660696232">
          <w:marLeft w:val="274"/>
          <w:marRight w:val="0"/>
          <w:marTop w:val="0"/>
          <w:marBottom w:val="0"/>
          <w:divBdr>
            <w:top w:val="none" w:sz="0" w:space="0" w:color="auto"/>
            <w:left w:val="none" w:sz="0" w:space="0" w:color="auto"/>
            <w:bottom w:val="none" w:sz="0" w:space="0" w:color="auto"/>
            <w:right w:val="none" w:sz="0" w:space="0" w:color="auto"/>
          </w:divBdr>
        </w:div>
        <w:div w:id="985164096">
          <w:marLeft w:val="274"/>
          <w:marRight w:val="0"/>
          <w:marTop w:val="0"/>
          <w:marBottom w:val="0"/>
          <w:divBdr>
            <w:top w:val="none" w:sz="0" w:space="0" w:color="auto"/>
            <w:left w:val="none" w:sz="0" w:space="0" w:color="auto"/>
            <w:bottom w:val="none" w:sz="0" w:space="0" w:color="auto"/>
            <w:right w:val="none" w:sz="0" w:space="0" w:color="auto"/>
          </w:divBdr>
        </w:div>
      </w:divsChild>
    </w:div>
    <w:div w:id="1903176530">
      <w:bodyDiv w:val="1"/>
      <w:marLeft w:val="0"/>
      <w:marRight w:val="0"/>
      <w:marTop w:val="0"/>
      <w:marBottom w:val="0"/>
      <w:divBdr>
        <w:top w:val="none" w:sz="0" w:space="0" w:color="auto"/>
        <w:left w:val="none" w:sz="0" w:space="0" w:color="auto"/>
        <w:bottom w:val="none" w:sz="0" w:space="0" w:color="auto"/>
        <w:right w:val="none" w:sz="0" w:space="0" w:color="auto"/>
      </w:divBdr>
    </w:div>
    <w:div w:id="1915700166">
      <w:bodyDiv w:val="1"/>
      <w:marLeft w:val="0"/>
      <w:marRight w:val="0"/>
      <w:marTop w:val="0"/>
      <w:marBottom w:val="0"/>
      <w:divBdr>
        <w:top w:val="none" w:sz="0" w:space="0" w:color="auto"/>
        <w:left w:val="none" w:sz="0" w:space="0" w:color="auto"/>
        <w:bottom w:val="none" w:sz="0" w:space="0" w:color="auto"/>
        <w:right w:val="none" w:sz="0" w:space="0" w:color="auto"/>
      </w:divBdr>
      <w:divsChild>
        <w:div w:id="502168547">
          <w:marLeft w:val="446"/>
          <w:marRight w:val="389"/>
          <w:marTop w:val="128"/>
          <w:marBottom w:val="0"/>
          <w:divBdr>
            <w:top w:val="none" w:sz="0" w:space="0" w:color="auto"/>
            <w:left w:val="none" w:sz="0" w:space="0" w:color="auto"/>
            <w:bottom w:val="none" w:sz="0" w:space="0" w:color="auto"/>
            <w:right w:val="none" w:sz="0" w:space="0" w:color="auto"/>
          </w:divBdr>
        </w:div>
      </w:divsChild>
    </w:div>
    <w:div w:id="1917862631">
      <w:bodyDiv w:val="1"/>
      <w:marLeft w:val="0"/>
      <w:marRight w:val="0"/>
      <w:marTop w:val="0"/>
      <w:marBottom w:val="0"/>
      <w:divBdr>
        <w:top w:val="none" w:sz="0" w:space="0" w:color="auto"/>
        <w:left w:val="none" w:sz="0" w:space="0" w:color="auto"/>
        <w:bottom w:val="none" w:sz="0" w:space="0" w:color="auto"/>
        <w:right w:val="none" w:sz="0" w:space="0" w:color="auto"/>
      </w:divBdr>
      <w:divsChild>
        <w:div w:id="1862207240">
          <w:marLeft w:val="547"/>
          <w:marRight w:val="0"/>
          <w:marTop w:val="200"/>
          <w:marBottom w:val="120"/>
          <w:divBdr>
            <w:top w:val="none" w:sz="0" w:space="0" w:color="auto"/>
            <w:left w:val="none" w:sz="0" w:space="0" w:color="auto"/>
            <w:bottom w:val="none" w:sz="0" w:space="0" w:color="auto"/>
            <w:right w:val="none" w:sz="0" w:space="0" w:color="auto"/>
          </w:divBdr>
        </w:div>
        <w:div w:id="190850715">
          <w:marLeft w:val="547"/>
          <w:marRight w:val="0"/>
          <w:marTop w:val="200"/>
          <w:marBottom w:val="120"/>
          <w:divBdr>
            <w:top w:val="none" w:sz="0" w:space="0" w:color="auto"/>
            <w:left w:val="none" w:sz="0" w:space="0" w:color="auto"/>
            <w:bottom w:val="none" w:sz="0" w:space="0" w:color="auto"/>
            <w:right w:val="none" w:sz="0" w:space="0" w:color="auto"/>
          </w:divBdr>
        </w:div>
        <w:div w:id="1453086056">
          <w:marLeft w:val="1267"/>
          <w:marRight w:val="0"/>
          <w:marTop w:val="0"/>
          <w:marBottom w:val="120"/>
          <w:divBdr>
            <w:top w:val="none" w:sz="0" w:space="0" w:color="auto"/>
            <w:left w:val="none" w:sz="0" w:space="0" w:color="auto"/>
            <w:bottom w:val="none" w:sz="0" w:space="0" w:color="auto"/>
            <w:right w:val="none" w:sz="0" w:space="0" w:color="auto"/>
          </w:divBdr>
        </w:div>
        <w:div w:id="1446850756">
          <w:marLeft w:val="547"/>
          <w:marRight w:val="0"/>
          <w:marTop w:val="200"/>
          <w:marBottom w:val="120"/>
          <w:divBdr>
            <w:top w:val="none" w:sz="0" w:space="0" w:color="auto"/>
            <w:left w:val="none" w:sz="0" w:space="0" w:color="auto"/>
            <w:bottom w:val="none" w:sz="0" w:space="0" w:color="auto"/>
            <w:right w:val="none" w:sz="0" w:space="0" w:color="auto"/>
          </w:divBdr>
        </w:div>
      </w:divsChild>
    </w:div>
    <w:div w:id="1922182419">
      <w:bodyDiv w:val="1"/>
      <w:marLeft w:val="0"/>
      <w:marRight w:val="0"/>
      <w:marTop w:val="0"/>
      <w:marBottom w:val="0"/>
      <w:divBdr>
        <w:top w:val="none" w:sz="0" w:space="0" w:color="auto"/>
        <w:left w:val="none" w:sz="0" w:space="0" w:color="auto"/>
        <w:bottom w:val="none" w:sz="0" w:space="0" w:color="auto"/>
        <w:right w:val="none" w:sz="0" w:space="0" w:color="auto"/>
      </w:divBdr>
    </w:div>
    <w:div w:id="1922979377">
      <w:bodyDiv w:val="1"/>
      <w:marLeft w:val="0"/>
      <w:marRight w:val="0"/>
      <w:marTop w:val="0"/>
      <w:marBottom w:val="0"/>
      <w:divBdr>
        <w:top w:val="none" w:sz="0" w:space="0" w:color="auto"/>
        <w:left w:val="none" w:sz="0" w:space="0" w:color="auto"/>
        <w:bottom w:val="none" w:sz="0" w:space="0" w:color="auto"/>
        <w:right w:val="none" w:sz="0" w:space="0" w:color="auto"/>
      </w:divBdr>
    </w:div>
    <w:div w:id="1926066924">
      <w:bodyDiv w:val="1"/>
      <w:marLeft w:val="0"/>
      <w:marRight w:val="0"/>
      <w:marTop w:val="0"/>
      <w:marBottom w:val="0"/>
      <w:divBdr>
        <w:top w:val="none" w:sz="0" w:space="0" w:color="auto"/>
        <w:left w:val="none" w:sz="0" w:space="0" w:color="auto"/>
        <w:bottom w:val="none" w:sz="0" w:space="0" w:color="auto"/>
        <w:right w:val="none" w:sz="0" w:space="0" w:color="auto"/>
      </w:divBdr>
    </w:div>
    <w:div w:id="1932932216">
      <w:bodyDiv w:val="1"/>
      <w:marLeft w:val="0"/>
      <w:marRight w:val="0"/>
      <w:marTop w:val="0"/>
      <w:marBottom w:val="0"/>
      <w:divBdr>
        <w:top w:val="none" w:sz="0" w:space="0" w:color="auto"/>
        <w:left w:val="none" w:sz="0" w:space="0" w:color="auto"/>
        <w:bottom w:val="none" w:sz="0" w:space="0" w:color="auto"/>
        <w:right w:val="none" w:sz="0" w:space="0" w:color="auto"/>
      </w:divBdr>
    </w:div>
    <w:div w:id="1933319667">
      <w:bodyDiv w:val="1"/>
      <w:marLeft w:val="0"/>
      <w:marRight w:val="0"/>
      <w:marTop w:val="0"/>
      <w:marBottom w:val="0"/>
      <w:divBdr>
        <w:top w:val="none" w:sz="0" w:space="0" w:color="auto"/>
        <w:left w:val="none" w:sz="0" w:space="0" w:color="auto"/>
        <w:bottom w:val="none" w:sz="0" w:space="0" w:color="auto"/>
        <w:right w:val="none" w:sz="0" w:space="0" w:color="auto"/>
      </w:divBdr>
      <w:divsChild>
        <w:div w:id="337000210">
          <w:marLeft w:val="1440"/>
          <w:marRight w:val="0"/>
          <w:marTop w:val="0"/>
          <w:marBottom w:val="120"/>
          <w:divBdr>
            <w:top w:val="none" w:sz="0" w:space="0" w:color="auto"/>
            <w:left w:val="none" w:sz="0" w:space="0" w:color="auto"/>
            <w:bottom w:val="none" w:sz="0" w:space="0" w:color="auto"/>
            <w:right w:val="none" w:sz="0" w:space="0" w:color="auto"/>
          </w:divBdr>
        </w:div>
        <w:div w:id="1928146365">
          <w:marLeft w:val="1440"/>
          <w:marRight w:val="0"/>
          <w:marTop w:val="0"/>
          <w:marBottom w:val="120"/>
          <w:divBdr>
            <w:top w:val="none" w:sz="0" w:space="0" w:color="auto"/>
            <w:left w:val="none" w:sz="0" w:space="0" w:color="auto"/>
            <w:bottom w:val="none" w:sz="0" w:space="0" w:color="auto"/>
            <w:right w:val="none" w:sz="0" w:space="0" w:color="auto"/>
          </w:divBdr>
        </w:div>
        <w:div w:id="1295018026">
          <w:marLeft w:val="1440"/>
          <w:marRight w:val="0"/>
          <w:marTop w:val="0"/>
          <w:marBottom w:val="120"/>
          <w:divBdr>
            <w:top w:val="none" w:sz="0" w:space="0" w:color="auto"/>
            <w:left w:val="none" w:sz="0" w:space="0" w:color="auto"/>
            <w:bottom w:val="none" w:sz="0" w:space="0" w:color="auto"/>
            <w:right w:val="none" w:sz="0" w:space="0" w:color="auto"/>
          </w:divBdr>
        </w:div>
        <w:div w:id="423654056">
          <w:marLeft w:val="1440"/>
          <w:marRight w:val="0"/>
          <w:marTop w:val="0"/>
          <w:marBottom w:val="120"/>
          <w:divBdr>
            <w:top w:val="none" w:sz="0" w:space="0" w:color="auto"/>
            <w:left w:val="none" w:sz="0" w:space="0" w:color="auto"/>
            <w:bottom w:val="none" w:sz="0" w:space="0" w:color="auto"/>
            <w:right w:val="none" w:sz="0" w:space="0" w:color="auto"/>
          </w:divBdr>
        </w:div>
        <w:div w:id="273827631">
          <w:marLeft w:val="1440"/>
          <w:marRight w:val="0"/>
          <w:marTop w:val="0"/>
          <w:marBottom w:val="120"/>
          <w:divBdr>
            <w:top w:val="none" w:sz="0" w:space="0" w:color="auto"/>
            <w:left w:val="none" w:sz="0" w:space="0" w:color="auto"/>
            <w:bottom w:val="none" w:sz="0" w:space="0" w:color="auto"/>
            <w:right w:val="none" w:sz="0" w:space="0" w:color="auto"/>
          </w:divBdr>
        </w:div>
      </w:divsChild>
    </w:div>
    <w:div w:id="1934315476">
      <w:bodyDiv w:val="1"/>
      <w:marLeft w:val="0"/>
      <w:marRight w:val="0"/>
      <w:marTop w:val="0"/>
      <w:marBottom w:val="0"/>
      <w:divBdr>
        <w:top w:val="none" w:sz="0" w:space="0" w:color="auto"/>
        <w:left w:val="none" w:sz="0" w:space="0" w:color="auto"/>
        <w:bottom w:val="none" w:sz="0" w:space="0" w:color="auto"/>
        <w:right w:val="none" w:sz="0" w:space="0" w:color="auto"/>
      </w:divBdr>
    </w:div>
    <w:div w:id="1940410247">
      <w:bodyDiv w:val="1"/>
      <w:marLeft w:val="0"/>
      <w:marRight w:val="0"/>
      <w:marTop w:val="0"/>
      <w:marBottom w:val="0"/>
      <w:divBdr>
        <w:top w:val="none" w:sz="0" w:space="0" w:color="auto"/>
        <w:left w:val="none" w:sz="0" w:space="0" w:color="auto"/>
        <w:bottom w:val="none" w:sz="0" w:space="0" w:color="auto"/>
        <w:right w:val="none" w:sz="0" w:space="0" w:color="auto"/>
      </w:divBdr>
    </w:div>
    <w:div w:id="1941327688">
      <w:bodyDiv w:val="1"/>
      <w:marLeft w:val="0"/>
      <w:marRight w:val="0"/>
      <w:marTop w:val="0"/>
      <w:marBottom w:val="0"/>
      <w:divBdr>
        <w:top w:val="none" w:sz="0" w:space="0" w:color="auto"/>
        <w:left w:val="none" w:sz="0" w:space="0" w:color="auto"/>
        <w:bottom w:val="none" w:sz="0" w:space="0" w:color="auto"/>
        <w:right w:val="none" w:sz="0" w:space="0" w:color="auto"/>
      </w:divBdr>
    </w:div>
    <w:div w:id="1941374477">
      <w:bodyDiv w:val="1"/>
      <w:marLeft w:val="0"/>
      <w:marRight w:val="0"/>
      <w:marTop w:val="0"/>
      <w:marBottom w:val="0"/>
      <w:divBdr>
        <w:top w:val="none" w:sz="0" w:space="0" w:color="auto"/>
        <w:left w:val="none" w:sz="0" w:space="0" w:color="auto"/>
        <w:bottom w:val="none" w:sz="0" w:space="0" w:color="auto"/>
        <w:right w:val="none" w:sz="0" w:space="0" w:color="auto"/>
      </w:divBdr>
    </w:div>
    <w:div w:id="1946038176">
      <w:bodyDiv w:val="1"/>
      <w:marLeft w:val="0"/>
      <w:marRight w:val="0"/>
      <w:marTop w:val="0"/>
      <w:marBottom w:val="0"/>
      <w:divBdr>
        <w:top w:val="none" w:sz="0" w:space="0" w:color="auto"/>
        <w:left w:val="none" w:sz="0" w:space="0" w:color="auto"/>
        <w:bottom w:val="none" w:sz="0" w:space="0" w:color="auto"/>
        <w:right w:val="none" w:sz="0" w:space="0" w:color="auto"/>
      </w:divBdr>
    </w:div>
    <w:div w:id="1948660409">
      <w:bodyDiv w:val="1"/>
      <w:marLeft w:val="0"/>
      <w:marRight w:val="0"/>
      <w:marTop w:val="0"/>
      <w:marBottom w:val="0"/>
      <w:divBdr>
        <w:top w:val="none" w:sz="0" w:space="0" w:color="auto"/>
        <w:left w:val="none" w:sz="0" w:space="0" w:color="auto"/>
        <w:bottom w:val="none" w:sz="0" w:space="0" w:color="auto"/>
        <w:right w:val="none" w:sz="0" w:space="0" w:color="auto"/>
      </w:divBdr>
    </w:div>
    <w:div w:id="1952973253">
      <w:bodyDiv w:val="1"/>
      <w:marLeft w:val="0"/>
      <w:marRight w:val="0"/>
      <w:marTop w:val="0"/>
      <w:marBottom w:val="0"/>
      <w:divBdr>
        <w:top w:val="none" w:sz="0" w:space="0" w:color="auto"/>
        <w:left w:val="none" w:sz="0" w:space="0" w:color="auto"/>
        <w:bottom w:val="none" w:sz="0" w:space="0" w:color="auto"/>
        <w:right w:val="none" w:sz="0" w:space="0" w:color="auto"/>
      </w:divBdr>
    </w:div>
    <w:div w:id="1952974517">
      <w:bodyDiv w:val="1"/>
      <w:marLeft w:val="0"/>
      <w:marRight w:val="0"/>
      <w:marTop w:val="0"/>
      <w:marBottom w:val="0"/>
      <w:divBdr>
        <w:top w:val="none" w:sz="0" w:space="0" w:color="auto"/>
        <w:left w:val="none" w:sz="0" w:space="0" w:color="auto"/>
        <w:bottom w:val="none" w:sz="0" w:space="0" w:color="auto"/>
        <w:right w:val="none" w:sz="0" w:space="0" w:color="auto"/>
      </w:divBdr>
      <w:divsChild>
        <w:div w:id="1550873262">
          <w:marLeft w:val="720"/>
          <w:marRight w:val="0"/>
          <w:marTop w:val="0"/>
          <w:marBottom w:val="160"/>
          <w:divBdr>
            <w:top w:val="none" w:sz="0" w:space="0" w:color="auto"/>
            <w:left w:val="none" w:sz="0" w:space="0" w:color="auto"/>
            <w:bottom w:val="none" w:sz="0" w:space="0" w:color="auto"/>
            <w:right w:val="none" w:sz="0" w:space="0" w:color="auto"/>
          </w:divBdr>
        </w:div>
        <w:div w:id="1842427749">
          <w:marLeft w:val="720"/>
          <w:marRight w:val="0"/>
          <w:marTop w:val="0"/>
          <w:marBottom w:val="160"/>
          <w:divBdr>
            <w:top w:val="none" w:sz="0" w:space="0" w:color="auto"/>
            <w:left w:val="none" w:sz="0" w:space="0" w:color="auto"/>
            <w:bottom w:val="none" w:sz="0" w:space="0" w:color="auto"/>
            <w:right w:val="none" w:sz="0" w:space="0" w:color="auto"/>
          </w:divBdr>
        </w:div>
        <w:div w:id="183254736">
          <w:marLeft w:val="720"/>
          <w:marRight w:val="0"/>
          <w:marTop w:val="0"/>
          <w:marBottom w:val="160"/>
          <w:divBdr>
            <w:top w:val="none" w:sz="0" w:space="0" w:color="auto"/>
            <w:left w:val="none" w:sz="0" w:space="0" w:color="auto"/>
            <w:bottom w:val="none" w:sz="0" w:space="0" w:color="auto"/>
            <w:right w:val="none" w:sz="0" w:space="0" w:color="auto"/>
          </w:divBdr>
        </w:div>
        <w:div w:id="533426921">
          <w:marLeft w:val="720"/>
          <w:marRight w:val="0"/>
          <w:marTop w:val="0"/>
          <w:marBottom w:val="160"/>
          <w:divBdr>
            <w:top w:val="none" w:sz="0" w:space="0" w:color="auto"/>
            <w:left w:val="none" w:sz="0" w:space="0" w:color="auto"/>
            <w:bottom w:val="none" w:sz="0" w:space="0" w:color="auto"/>
            <w:right w:val="none" w:sz="0" w:space="0" w:color="auto"/>
          </w:divBdr>
        </w:div>
      </w:divsChild>
    </w:div>
    <w:div w:id="1958293652">
      <w:bodyDiv w:val="1"/>
      <w:marLeft w:val="0"/>
      <w:marRight w:val="0"/>
      <w:marTop w:val="0"/>
      <w:marBottom w:val="0"/>
      <w:divBdr>
        <w:top w:val="none" w:sz="0" w:space="0" w:color="auto"/>
        <w:left w:val="none" w:sz="0" w:space="0" w:color="auto"/>
        <w:bottom w:val="none" w:sz="0" w:space="0" w:color="auto"/>
        <w:right w:val="none" w:sz="0" w:space="0" w:color="auto"/>
      </w:divBdr>
    </w:div>
    <w:div w:id="1958832872">
      <w:bodyDiv w:val="1"/>
      <w:marLeft w:val="0"/>
      <w:marRight w:val="0"/>
      <w:marTop w:val="0"/>
      <w:marBottom w:val="0"/>
      <w:divBdr>
        <w:top w:val="none" w:sz="0" w:space="0" w:color="auto"/>
        <w:left w:val="none" w:sz="0" w:space="0" w:color="auto"/>
        <w:bottom w:val="none" w:sz="0" w:space="0" w:color="auto"/>
        <w:right w:val="none" w:sz="0" w:space="0" w:color="auto"/>
      </w:divBdr>
      <w:divsChild>
        <w:div w:id="36318606">
          <w:marLeft w:val="1166"/>
          <w:marRight w:val="0"/>
          <w:marTop w:val="0"/>
          <w:marBottom w:val="0"/>
          <w:divBdr>
            <w:top w:val="none" w:sz="0" w:space="0" w:color="auto"/>
            <w:left w:val="none" w:sz="0" w:space="0" w:color="auto"/>
            <w:bottom w:val="none" w:sz="0" w:space="0" w:color="auto"/>
            <w:right w:val="none" w:sz="0" w:space="0" w:color="auto"/>
          </w:divBdr>
        </w:div>
        <w:div w:id="644087906">
          <w:marLeft w:val="1800"/>
          <w:marRight w:val="0"/>
          <w:marTop w:val="0"/>
          <w:marBottom w:val="0"/>
          <w:divBdr>
            <w:top w:val="none" w:sz="0" w:space="0" w:color="auto"/>
            <w:left w:val="none" w:sz="0" w:space="0" w:color="auto"/>
            <w:bottom w:val="none" w:sz="0" w:space="0" w:color="auto"/>
            <w:right w:val="none" w:sz="0" w:space="0" w:color="auto"/>
          </w:divBdr>
        </w:div>
        <w:div w:id="1386876061">
          <w:marLeft w:val="1800"/>
          <w:marRight w:val="0"/>
          <w:marTop w:val="0"/>
          <w:marBottom w:val="0"/>
          <w:divBdr>
            <w:top w:val="none" w:sz="0" w:space="0" w:color="auto"/>
            <w:left w:val="none" w:sz="0" w:space="0" w:color="auto"/>
            <w:bottom w:val="none" w:sz="0" w:space="0" w:color="auto"/>
            <w:right w:val="none" w:sz="0" w:space="0" w:color="auto"/>
          </w:divBdr>
        </w:div>
        <w:div w:id="684207053">
          <w:marLeft w:val="1800"/>
          <w:marRight w:val="0"/>
          <w:marTop w:val="0"/>
          <w:marBottom w:val="0"/>
          <w:divBdr>
            <w:top w:val="none" w:sz="0" w:space="0" w:color="auto"/>
            <w:left w:val="none" w:sz="0" w:space="0" w:color="auto"/>
            <w:bottom w:val="none" w:sz="0" w:space="0" w:color="auto"/>
            <w:right w:val="none" w:sz="0" w:space="0" w:color="auto"/>
          </w:divBdr>
        </w:div>
      </w:divsChild>
    </w:div>
    <w:div w:id="1960526570">
      <w:bodyDiv w:val="1"/>
      <w:marLeft w:val="0"/>
      <w:marRight w:val="0"/>
      <w:marTop w:val="0"/>
      <w:marBottom w:val="0"/>
      <w:divBdr>
        <w:top w:val="none" w:sz="0" w:space="0" w:color="auto"/>
        <w:left w:val="none" w:sz="0" w:space="0" w:color="auto"/>
        <w:bottom w:val="none" w:sz="0" w:space="0" w:color="auto"/>
        <w:right w:val="none" w:sz="0" w:space="0" w:color="auto"/>
      </w:divBdr>
    </w:div>
    <w:div w:id="1962026666">
      <w:bodyDiv w:val="1"/>
      <w:marLeft w:val="0"/>
      <w:marRight w:val="0"/>
      <w:marTop w:val="0"/>
      <w:marBottom w:val="0"/>
      <w:divBdr>
        <w:top w:val="none" w:sz="0" w:space="0" w:color="auto"/>
        <w:left w:val="none" w:sz="0" w:space="0" w:color="auto"/>
        <w:bottom w:val="none" w:sz="0" w:space="0" w:color="auto"/>
        <w:right w:val="none" w:sz="0" w:space="0" w:color="auto"/>
      </w:divBdr>
    </w:div>
    <w:div w:id="1964189094">
      <w:bodyDiv w:val="1"/>
      <w:marLeft w:val="0"/>
      <w:marRight w:val="0"/>
      <w:marTop w:val="0"/>
      <w:marBottom w:val="0"/>
      <w:divBdr>
        <w:top w:val="none" w:sz="0" w:space="0" w:color="auto"/>
        <w:left w:val="none" w:sz="0" w:space="0" w:color="auto"/>
        <w:bottom w:val="none" w:sz="0" w:space="0" w:color="auto"/>
        <w:right w:val="none" w:sz="0" w:space="0" w:color="auto"/>
      </w:divBdr>
    </w:div>
    <w:div w:id="1964723647">
      <w:bodyDiv w:val="1"/>
      <w:marLeft w:val="0"/>
      <w:marRight w:val="0"/>
      <w:marTop w:val="0"/>
      <w:marBottom w:val="0"/>
      <w:divBdr>
        <w:top w:val="none" w:sz="0" w:space="0" w:color="auto"/>
        <w:left w:val="none" w:sz="0" w:space="0" w:color="auto"/>
        <w:bottom w:val="none" w:sz="0" w:space="0" w:color="auto"/>
        <w:right w:val="none" w:sz="0" w:space="0" w:color="auto"/>
      </w:divBdr>
      <w:divsChild>
        <w:div w:id="1660501428">
          <w:marLeft w:val="446"/>
          <w:marRight w:val="0"/>
          <w:marTop w:val="128"/>
          <w:marBottom w:val="0"/>
          <w:divBdr>
            <w:top w:val="none" w:sz="0" w:space="0" w:color="auto"/>
            <w:left w:val="none" w:sz="0" w:space="0" w:color="auto"/>
            <w:bottom w:val="none" w:sz="0" w:space="0" w:color="auto"/>
            <w:right w:val="none" w:sz="0" w:space="0" w:color="auto"/>
          </w:divBdr>
        </w:div>
        <w:div w:id="840851022">
          <w:marLeft w:val="446"/>
          <w:marRight w:val="547"/>
          <w:marTop w:val="60"/>
          <w:marBottom w:val="0"/>
          <w:divBdr>
            <w:top w:val="none" w:sz="0" w:space="0" w:color="auto"/>
            <w:left w:val="none" w:sz="0" w:space="0" w:color="auto"/>
            <w:bottom w:val="none" w:sz="0" w:space="0" w:color="auto"/>
            <w:right w:val="none" w:sz="0" w:space="0" w:color="auto"/>
          </w:divBdr>
        </w:div>
        <w:div w:id="379285786">
          <w:marLeft w:val="446"/>
          <w:marRight w:val="965"/>
          <w:marTop w:val="60"/>
          <w:marBottom w:val="0"/>
          <w:divBdr>
            <w:top w:val="none" w:sz="0" w:space="0" w:color="auto"/>
            <w:left w:val="none" w:sz="0" w:space="0" w:color="auto"/>
            <w:bottom w:val="none" w:sz="0" w:space="0" w:color="auto"/>
            <w:right w:val="none" w:sz="0" w:space="0" w:color="auto"/>
          </w:divBdr>
        </w:div>
        <w:div w:id="36466354">
          <w:marLeft w:val="446"/>
          <w:marRight w:val="518"/>
          <w:marTop w:val="60"/>
          <w:marBottom w:val="0"/>
          <w:divBdr>
            <w:top w:val="none" w:sz="0" w:space="0" w:color="auto"/>
            <w:left w:val="none" w:sz="0" w:space="0" w:color="auto"/>
            <w:bottom w:val="none" w:sz="0" w:space="0" w:color="auto"/>
            <w:right w:val="none" w:sz="0" w:space="0" w:color="auto"/>
          </w:divBdr>
        </w:div>
        <w:div w:id="1882743318">
          <w:marLeft w:val="446"/>
          <w:marRight w:val="0"/>
          <w:marTop w:val="80"/>
          <w:marBottom w:val="0"/>
          <w:divBdr>
            <w:top w:val="none" w:sz="0" w:space="0" w:color="auto"/>
            <w:left w:val="none" w:sz="0" w:space="0" w:color="auto"/>
            <w:bottom w:val="none" w:sz="0" w:space="0" w:color="auto"/>
            <w:right w:val="none" w:sz="0" w:space="0" w:color="auto"/>
          </w:divBdr>
        </w:div>
        <w:div w:id="645739390">
          <w:marLeft w:val="302"/>
          <w:marRight w:val="0"/>
          <w:marTop w:val="76"/>
          <w:marBottom w:val="0"/>
          <w:divBdr>
            <w:top w:val="none" w:sz="0" w:space="0" w:color="auto"/>
            <w:left w:val="none" w:sz="0" w:space="0" w:color="auto"/>
            <w:bottom w:val="none" w:sz="0" w:space="0" w:color="auto"/>
            <w:right w:val="none" w:sz="0" w:space="0" w:color="auto"/>
          </w:divBdr>
        </w:div>
        <w:div w:id="1215001834">
          <w:marLeft w:val="302"/>
          <w:marRight w:val="0"/>
          <w:marTop w:val="80"/>
          <w:marBottom w:val="0"/>
          <w:divBdr>
            <w:top w:val="none" w:sz="0" w:space="0" w:color="auto"/>
            <w:left w:val="none" w:sz="0" w:space="0" w:color="auto"/>
            <w:bottom w:val="none" w:sz="0" w:space="0" w:color="auto"/>
            <w:right w:val="none" w:sz="0" w:space="0" w:color="auto"/>
          </w:divBdr>
        </w:div>
        <w:div w:id="666976022">
          <w:marLeft w:val="302"/>
          <w:marRight w:val="0"/>
          <w:marTop w:val="80"/>
          <w:marBottom w:val="0"/>
          <w:divBdr>
            <w:top w:val="none" w:sz="0" w:space="0" w:color="auto"/>
            <w:left w:val="none" w:sz="0" w:space="0" w:color="auto"/>
            <w:bottom w:val="none" w:sz="0" w:space="0" w:color="auto"/>
            <w:right w:val="none" w:sz="0" w:space="0" w:color="auto"/>
          </w:divBdr>
        </w:div>
        <w:div w:id="1293705856">
          <w:marLeft w:val="302"/>
          <w:marRight w:val="0"/>
          <w:marTop w:val="80"/>
          <w:marBottom w:val="0"/>
          <w:divBdr>
            <w:top w:val="none" w:sz="0" w:space="0" w:color="auto"/>
            <w:left w:val="none" w:sz="0" w:space="0" w:color="auto"/>
            <w:bottom w:val="none" w:sz="0" w:space="0" w:color="auto"/>
            <w:right w:val="none" w:sz="0" w:space="0" w:color="auto"/>
          </w:divBdr>
        </w:div>
      </w:divsChild>
    </w:div>
    <w:div w:id="1972982007">
      <w:bodyDiv w:val="1"/>
      <w:marLeft w:val="0"/>
      <w:marRight w:val="0"/>
      <w:marTop w:val="0"/>
      <w:marBottom w:val="0"/>
      <w:divBdr>
        <w:top w:val="none" w:sz="0" w:space="0" w:color="auto"/>
        <w:left w:val="none" w:sz="0" w:space="0" w:color="auto"/>
        <w:bottom w:val="none" w:sz="0" w:space="0" w:color="auto"/>
        <w:right w:val="none" w:sz="0" w:space="0" w:color="auto"/>
      </w:divBdr>
    </w:div>
    <w:div w:id="1973906409">
      <w:bodyDiv w:val="1"/>
      <w:marLeft w:val="0"/>
      <w:marRight w:val="0"/>
      <w:marTop w:val="0"/>
      <w:marBottom w:val="0"/>
      <w:divBdr>
        <w:top w:val="none" w:sz="0" w:space="0" w:color="auto"/>
        <w:left w:val="none" w:sz="0" w:space="0" w:color="auto"/>
        <w:bottom w:val="none" w:sz="0" w:space="0" w:color="auto"/>
        <w:right w:val="none" w:sz="0" w:space="0" w:color="auto"/>
      </w:divBdr>
    </w:div>
    <w:div w:id="1975676179">
      <w:bodyDiv w:val="1"/>
      <w:marLeft w:val="0"/>
      <w:marRight w:val="0"/>
      <w:marTop w:val="0"/>
      <w:marBottom w:val="0"/>
      <w:divBdr>
        <w:top w:val="none" w:sz="0" w:space="0" w:color="auto"/>
        <w:left w:val="none" w:sz="0" w:space="0" w:color="auto"/>
        <w:bottom w:val="none" w:sz="0" w:space="0" w:color="auto"/>
        <w:right w:val="none" w:sz="0" w:space="0" w:color="auto"/>
      </w:divBdr>
      <w:divsChild>
        <w:div w:id="1196189181">
          <w:marLeft w:val="446"/>
          <w:marRight w:val="0"/>
          <w:marTop w:val="0"/>
          <w:marBottom w:val="0"/>
          <w:divBdr>
            <w:top w:val="none" w:sz="0" w:space="0" w:color="auto"/>
            <w:left w:val="none" w:sz="0" w:space="0" w:color="auto"/>
            <w:bottom w:val="none" w:sz="0" w:space="0" w:color="auto"/>
            <w:right w:val="none" w:sz="0" w:space="0" w:color="auto"/>
          </w:divBdr>
        </w:div>
        <w:div w:id="1061293423">
          <w:marLeft w:val="446"/>
          <w:marRight w:val="0"/>
          <w:marTop w:val="0"/>
          <w:marBottom w:val="0"/>
          <w:divBdr>
            <w:top w:val="none" w:sz="0" w:space="0" w:color="auto"/>
            <w:left w:val="none" w:sz="0" w:space="0" w:color="auto"/>
            <w:bottom w:val="none" w:sz="0" w:space="0" w:color="auto"/>
            <w:right w:val="none" w:sz="0" w:space="0" w:color="auto"/>
          </w:divBdr>
        </w:div>
      </w:divsChild>
    </w:div>
    <w:div w:id="1976250485">
      <w:bodyDiv w:val="1"/>
      <w:marLeft w:val="0"/>
      <w:marRight w:val="0"/>
      <w:marTop w:val="0"/>
      <w:marBottom w:val="0"/>
      <w:divBdr>
        <w:top w:val="none" w:sz="0" w:space="0" w:color="auto"/>
        <w:left w:val="none" w:sz="0" w:space="0" w:color="auto"/>
        <w:bottom w:val="none" w:sz="0" w:space="0" w:color="auto"/>
        <w:right w:val="none" w:sz="0" w:space="0" w:color="auto"/>
      </w:divBdr>
      <w:divsChild>
        <w:div w:id="23798099">
          <w:marLeft w:val="274"/>
          <w:marRight w:val="0"/>
          <w:marTop w:val="0"/>
          <w:marBottom w:val="0"/>
          <w:divBdr>
            <w:top w:val="none" w:sz="0" w:space="0" w:color="auto"/>
            <w:left w:val="none" w:sz="0" w:space="0" w:color="auto"/>
            <w:bottom w:val="none" w:sz="0" w:space="0" w:color="auto"/>
            <w:right w:val="none" w:sz="0" w:space="0" w:color="auto"/>
          </w:divBdr>
        </w:div>
        <w:div w:id="1030961122">
          <w:marLeft w:val="274"/>
          <w:marRight w:val="0"/>
          <w:marTop w:val="0"/>
          <w:marBottom w:val="0"/>
          <w:divBdr>
            <w:top w:val="none" w:sz="0" w:space="0" w:color="auto"/>
            <w:left w:val="none" w:sz="0" w:space="0" w:color="auto"/>
            <w:bottom w:val="none" w:sz="0" w:space="0" w:color="auto"/>
            <w:right w:val="none" w:sz="0" w:space="0" w:color="auto"/>
          </w:divBdr>
        </w:div>
        <w:div w:id="1271161382">
          <w:marLeft w:val="274"/>
          <w:marRight w:val="0"/>
          <w:marTop w:val="0"/>
          <w:marBottom w:val="0"/>
          <w:divBdr>
            <w:top w:val="none" w:sz="0" w:space="0" w:color="auto"/>
            <w:left w:val="none" w:sz="0" w:space="0" w:color="auto"/>
            <w:bottom w:val="none" w:sz="0" w:space="0" w:color="auto"/>
            <w:right w:val="none" w:sz="0" w:space="0" w:color="auto"/>
          </w:divBdr>
        </w:div>
        <w:div w:id="1507289075">
          <w:marLeft w:val="274"/>
          <w:marRight w:val="0"/>
          <w:marTop w:val="0"/>
          <w:marBottom w:val="0"/>
          <w:divBdr>
            <w:top w:val="none" w:sz="0" w:space="0" w:color="auto"/>
            <w:left w:val="none" w:sz="0" w:space="0" w:color="auto"/>
            <w:bottom w:val="none" w:sz="0" w:space="0" w:color="auto"/>
            <w:right w:val="none" w:sz="0" w:space="0" w:color="auto"/>
          </w:divBdr>
        </w:div>
        <w:div w:id="1849711295">
          <w:marLeft w:val="274"/>
          <w:marRight w:val="0"/>
          <w:marTop w:val="0"/>
          <w:marBottom w:val="0"/>
          <w:divBdr>
            <w:top w:val="none" w:sz="0" w:space="0" w:color="auto"/>
            <w:left w:val="none" w:sz="0" w:space="0" w:color="auto"/>
            <w:bottom w:val="none" w:sz="0" w:space="0" w:color="auto"/>
            <w:right w:val="none" w:sz="0" w:space="0" w:color="auto"/>
          </w:divBdr>
        </w:div>
      </w:divsChild>
    </w:div>
    <w:div w:id="1976250504">
      <w:bodyDiv w:val="1"/>
      <w:marLeft w:val="0"/>
      <w:marRight w:val="0"/>
      <w:marTop w:val="0"/>
      <w:marBottom w:val="0"/>
      <w:divBdr>
        <w:top w:val="none" w:sz="0" w:space="0" w:color="auto"/>
        <w:left w:val="none" w:sz="0" w:space="0" w:color="auto"/>
        <w:bottom w:val="none" w:sz="0" w:space="0" w:color="auto"/>
        <w:right w:val="none" w:sz="0" w:space="0" w:color="auto"/>
      </w:divBdr>
    </w:div>
    <w:div w:id="1979217939">
      <w:bodyDiv w:val="1"/>
      <w:marLeft w:val="0"/>
      <w:marRight w:val="0"/>
      <w:marTop w:val="0"/>
      <w:marBottom w:val="0"/>
      <w:divBdr>
        <w:top w:val="none" w:sz="0" w:space="0" w:color="auto"/>
        <w:left w:val="none" w:sz="0" w:space="0" w:color="auto"/>
        <w:bottom w:val="none" w:sz="0" w:space="0" w:color="auto"/>
        <w:right w:val="none" w:sz="0" w:space="0" w:color="auto"/>
      </w:divBdr>
      <w:divsChild>
        <w:div w:id="165171001">
          <w:marLeft w:val="1166"/>
          <w:marRight w:val="0"/>
          <w:marTop w:val="0"/>
          <w:marBottom w:val="0"/>
          <w:divBdr>
            <w:top w:val="none" w:sz="0" w:space="0" w:color="auto"/>
            <w:left w:val="none" w:sz="0" w:space="0" w:color="auto"/>
            <w:bottom w:val="none" w:sz="0" w:space="0" w:color="auto"/>
            <w:right w:val="none" w:sz="0" w:space="0" w:color="auto"/>
          </w:divBdr>
        </w:div>
        <w:div w:id="187913435">
          <w:marLeft w:val="1166"/>
          <w:marRight w:val="0"/>
          <w:marTop w:val="0"/>
          <w:marBottom w:val="0"/>
          <w:divBdr>
            <w:top w:val="none" w:sz="0" w:space="0" w:color="auto"/>
            <w:left w:val="none" w:sz="0" w:space="0" w:color="auto"/>
            <w:bottom w:val="none" w:sz="0" w:space="0" w:color="auto"/>
            <w:right w:val="none" w:sz="0" w:space="0" w:color="auto"/>
          </w:divBdr>
        </w:div>
        <w:div w:id="240994472">
          <w:marLeft w:val="1166"/>
          <w:marRight w:val="0"/>
          <w:marTop w:val="0"/>
          <w:marBottom w:val="0"/>
          <w:divBdr>
            <w:top w:val="none" w:sz="0" w:space="0" w:color="auto"/>
            <w:left w:val="none" w:sz="0" w:space="0" w:color="auto"/>
            <w:bottom w:val="none" w:sz="0" w:space="0" w:color="auto"/>
            <w:right w:val="none" w:sz="0" w:space="0" w:color="auto"/>
          </w:divBdr>
        </w:div>
        <w:div w:id="402991609">
          <w:marLeft w:val="1166"/>
          <w:marRight w:val="0"/>
          <w:marTop w:val="0"/>
          <w:marBottom w:val="0"/>
          <w:divBdr>
            <w:top w:val="none" w:sz="0" w:space="0" w:color="auto"/>
            <w:left w:val="none" w:sz="0" w:space="0" w:color="auto"/>
            <w:bottom w:val="none" w:sz="0" w:space="0" w:color="auto"/>
            <w:right w:val="none" w:sz="0" w:space="0" w:color="auto"/>
          </w:divBdr>
        </w:div>
        <w:div w:id="516820712">
          <w:marLeft w:val="547"/>
          <w:marRight w:val="0"/>
          <w:marTop w:val="0"/>
          <w:marBottom w:val="0"/>
          <w:divBdr>
            <w:top w:val="none" w:sz="0" w:space="0" w:color="auto"/>
            <w:left w:val="none" w:sz="0" w:space="0" w:color="auto"/>
            <w:bottom w:val="none" w:sz="0" w:space="0" w:color="auto"/>
            <w:right w:val="none" w:sz="0" w:space="0" w:color="auto"/>
          </w:divBdr>
        </w:div>
        <w:div w:id="523440914">
          <w:marLeft w:val="1166"/>
          <w:marRight w:val="0"/>
          <w:marTop w:val="0"/>
          <w:marBottom w:val="0"/>
          <w:divBdr>
            <w:top w:val="none" w:sz="0" w:space="0" w:color="auto"/>
            <w:left w:val="none" w:sz="0" w:space="0" w:color="auto"/>
            <w:bottom w:val="none" w:sz="0" w:space="0" w:color="auto"/>
            <w:right w:val="none" w:sz="0" w:space="0" w:color="auto"/>
          </w:divBdr>
        </w:div>
        <w:div w:id="619796466">
          <w:marLeft w:val="1166"/>
          <w:marRight w:val="0"/>
          <w:marTop w:val="0"/>
          <w:marBottom w:val="0"/>
          <w:divBdr>
            <w:top w:val="none" w:sz="0" w:space="0" w:color="auto"/>
            <w:left w:val="none" w:sz="0" w:space="0" w:color="auto"/>
            <w:bottom w:val="none" w:sz="0" w:space="0" w:color="auto"/>
            <w:right w:val="none" w:sz="0" w:space="0" w:color="auto"/>
          </w:divBdr>
        </w:div>
        <w:div w:id="679426196">
          <w:marLeft w:val="1166"/>
          <w:marRight w:val="0"/>
          <w:marTop w:val="0"/>
          <w:marBottom w:val="0"/>
          <w:divBdr>
            <w:top w:val="none" w:sz="0" w:space="0" w:color="auto"/>
            <w:left w:val="none" w:sz="0" w:space="0" w:color="auto"/>
            <w:bottom w:val="none" w:sz="0" w:space="0" w:color="auto"/>
            <w:right w:val="none" w:sz="0" w:space="0" w:color="auto"/>
          </w:divBdr>
        </w:div>
        <w:div w:id="746073561">
          <w:marLeft w:val="1166"/>
          <w:marRight w:val="0"/>
          <w:marTop w:val="0"/>
          <w:marBottom w:val="0"/>
          <w:divBdr>
            <w:top w:val="none" w:sz="0" w:space="0" w:color="auto"/>
            <w:left w:val="none" w:sz="0" w:space="0" w:color="auto"/>
            <w:bottom w:val="none" w:sz="0" w:space="0" w:color="auto"/>
            <w:right w:val="none" w:sz="0" w:space="0" w:color="auto"/>
          </w:divBdr>
        </w:div>
        <w:div w:id="1130630156">
          <w:marLeft w:val="547"/>
          <w:marRight w:val="0"/>
          <w:marTop w:val="0"/>
          <w:marBottom w:val="0"/>
          <w:divBdr>
            <w:top w:val="none" w:sz="0" w:space="0" w:color="auto"/>
            <w:left w:val="none" w:sz="0" w:space="0" w:color="auto"/>
            <w:bottom w:val="none" w:sz="0" w:space="0" w:color="auto"/>
            <w:right w:val="none" w:sz="0" w:space="0" w:color="auto"/>
          </w:divBdr>
        </w:div>
        <w:div w:id="1247031399">
          <w:marLeft w:val="1166"/>
          <w:marRight w:val="0"/>
          <w:marTop w:val="0"/>
          <w:marBottom w:val="0"/>
          <w:divBdr>
            <w:top w:val="none" w:sz="0" w:space="0" w:color="auto"/>
            <w:left w:val="none" w:sz="0" w:space="0" w:color="auto"/>
            <w:bottom w:val="none" w:sz="0" w:space="0" w:color="auto"/>
            <w:right w:val="none" w:sz="0" w:space="0" w:color="auto"/>
          </w:divBdr>
        </w:div>
        <w:div w:id="1739670161">
          <w:marLeft w:val="1166"/>
          <w:marRight w:val="0"/>
          <w:marTop w:val="0"/>
          <w:marBottom w:val="0"/>
          <w:divBdr>
            <w:top w:val="none" w:sz="0" w:space="0" w:color="auto"/>
            <w:left w:val="none" w:sz="0" w:space="0" w:color="auto"/>
            <w:bottom w:val="none" w:sz="0" w:space="0" w:color="auto"/>
            <w:right w:val="none" w:sz="0" w:space="0" w:color="auto"/>
          </w:divBdr>
        </w:div>
        <w:div w:id="1811752082">
          <w:marLeft w:val="1166"/>
          <w:marRight w:val="0"/>
          <w:marTop w:val="0"/>
          <w:marBottom w:val="0"/>
          <w:divBdr>
            <w:top w:val="none" w:sz="0" w:space="0" w:color="auto"/>
            <w:left w:val="none" w:sz="0" w:space="0" w:color="auto"/>
            <w:bottom w:val="none" w:sz="0" w:space="0" w:color="auto"/>
            <w:right w:val="none" w:sz="0" w:space="0" w:color="auto"/>
          </w:divBdr>
        </w:div>
        <w:div w:id="2115442222">
          <w:marLeft w:val="547"/>
          <w:marRight w:val="0"/>
          <w:marTop w:val="0"/>
          <w:marBottom w:val="0"/>
          <w:divBdr>
            <w:top w:val="none" w:sz="0" w:space="0" w:color="auto"/>
            <w:left w:val="none" w:sz="0" w:space="0" w:color="auto"/>
            <w:bottom w:val="none" w:sz="0" w:space="0" w:color="auto"/>
            <w:right w:val="none" w:sz="0" w:space="0" w:color="auto"/>
          </w:divBdr>
        </w:div>
      </w:divsChild>
    </w:div>
    <w:div w:id="1981765364">
      <w:bodyDiv w:val="1"/>
      <w:marLeft w:val="0"/>
      <w:marRight w:val="0"/>
      <w:marTop w:val="0"/>
      <w:marBottom w:val="0"/>
      <w:divBdr>
        <w:top w:val="none" w:sz="0" w:space="0" w:color="auto"/>
        <w:left w:val="none" w:sz="0" w:space="0" w:color="auto"/>
        <w:bottom w:val="none" w:sz="0" w:space="0" w:color="auto"/>
        <w:right w:val="none" w:sz="0" w:space="0" w:color="auto"/>
      </w:divBdr>
    </w:div>
    <w:div w:id="1984116644">
      <w:bodyDiv w:val="1"/>
      <w:marLeft w:val="0"/>
      <w:marRight w:val="0"/>
      <w:marTop w:val="0"/>
      <w:marBottom w:val="0"/>
      <w:divBdr>
        <w:top w:val="none" w:sz="0" w:space="0" w:color="auto"/>
        <w:left w:val="none" w:sz="0" w:space="0" w:color="auto"/>
        <w:bottom w:val="none" w:sz="0" w:space="0" w:color="auto"/>
        <w:right w:val="none" w:sz="0" w:space="0" w:color="auto"/>
      </w:divBdr>
    </w:div>
    <w:div w:id="1994674525">
      <w:bodyDiv w:val="1"/>
      <w:marLeft w:val="0"/>
      <w:marRight w:val="0"/>
      <w:marTop w:val="0"/>
      <w:marBottom w:val="0"/>
      <w:divBdr>
        <w:top w:val="none" w:sz="0" w:space="0" w:color="auto"/>
        <w:left w:val="none" w:sz="0" w:space="0" w:color="auto"/>
        <w:bottom w:val="none" w:sz="0" w:space="0" w:color="auto"/>
        <w:right w:val="none" w:sz="0" w:space="0" w:color="auto"/>
      </w:divBdr>
      <w:divsChild>
        <w:div w:id="1429692629">
          <w:marLeft w:val="720"/>
          <w:marRight w:val="0"/>
          <w:marTop w:val="0"/>
          <w:marBottom w:val="0"/>
          <w:divBdr>
            <w:top w:val="none" w:sz="0" w:space="0" w:color="auto"/>
            <w:left w:val="none" w:sz="0" w:space="0" w:color="auto"/>
            <w:bottom w:val="none" w:sz="0" w:space="0" w:color="auto"/>
            <w:right w:val="none" w:sz="0" w:space="0" w:color="auto"/>
          </w:divBdr>
        </w:div>
        <w:div w:id="2079747010">
          <w:marLeft w:val="720"/>
          <w:marRight w:val="0"/>
          <w:marTop w:val="0"/>
          <w:marBottom w:val="0"/>
          <w:divBdr>
            <w:top w:val="none" w:sz="0" w:space="0" w:color="auto"/>
            <w:left w:val="none" w:sz="0" w:space="0" w:color="auto"/>
            <w:bottom w:val="none" w:sz="0" w:space="0" w:color="auto"/>
            <w:right w:val="none" w:sz="0" w:space="0" w:color="auto"/>
          </w:divBdr>
        </w:div>
      </w:divsChild>
    </w:div>
    <w:div w:id="1998801728">
      <w:bodyDiv w:val="1"/>
      <w:marLeft w:val="0"/>
      <w:marRight w:val="0"/>
      <w:marTop w:val="0"/>
      <w:marBottom w:val="0"/>
      <w:divBdr>
        <w:top w:val="none" w:sz="0" w:space="0" w:color="auto"/>
        <w:left w:val="none" w:sz="0" w:space="0" w:color="auto"/>
        <w:bottom w:val="none" w:sz="0" w:space="0" w:color="auto"/>
        <w:right w:val="none" w:sz="0" w:space="0" w:color="auto"/>
      </w:divBdr>
    </w:div>
    <w:div w:id="2002349204">
      <w:bodyDiv w:val="1"/>
      <w:marLeft w:val="0"/>
      <w:marRight w:val="0"/>
      <w:marTop w:val="0"/>
      <w:marBottom w:val="0"/>
      <w:divBdr>
        <w:top w:val="none" w:sz="0" w:space="0" w:color="auto"/>
        <w:left w:val="none" w:sz="0" w:space="0" w:color="auto"/>
        <w:bottom w:val="none" w:sz="0" w:space="0" w:color="auto"/>
        <w:right w:val="none" w:sz="0" w:space="0" w:color="auto"/>
      </w:divBdr>
      <w:divsChild>
        <w:div w:id="601181359">
          <w:marLeft w:val="547"/>
          <w:marRight w:val="0"/>
          <w:marTop w:val="0"/>
          <w:marBottom w:val="0"/>
          <w:divBdr>
            <w:top w:val="none" w:sz="0" w:space="0" w:color="auto"/>
            <w:left w:val="none" w:sz="0" w:space="0" w:color="auto"/>
            <w:bottom w:val="none" w:sz="0" w:space="0" w:color="auto"/>
            <w:right w:val="none" w:sz="0" w:space="0" w:color="auto"/>
          </w:divBdr>
        </w:div>
        <w:div w:id="702443247">
          <w:marLeft w:val="547"/>
          <w:marRight w:val="0"/>
          <w:marTop w:val="0"/>
          <w:marBottom w:val="0"/>
          <w:divBdr>
            <w:top w:val="none" w:sz="0" w:space="0" w:color="auto"/>
            <w:left w:val="none" w:sz="0" w:space="0" w:color="auto"/>
            <w:bottom w:val="none" w:sz="0" w:space="0" w:color="auto"/>
            <w:right w:val="none" w:sz="0" w:space="0" w:color="auto"/>
          </w:divBdr>
        </w:div>
        <w:div w:id="1195076963">
          <w:marLeft w:val="547"/>
          <w:marRight w:val="0"/>
          <w:marTop w:val="0"/>
          <w:marBottom w:val="0"/>
          <w:divBdr>
            <w:top w:val="none" w:sz="0" w:space="0" w:color="auto"/>
            <w:left w:val="none" w:sz="0" w:space="0" w:color="auto"/>
            <w:bottom w:val="none" w:sz="0" w:space="0" w:color="auto"/>
            <w:right w:val="none" w:sz="0" w:space="0" w:color="auto"/>
          </w:divBdr>
        </w:div>
      </w:divsChild>
    </w:div>
    <w:div w:id="2002653848">
      <w:bodyDiv w:val="1"/>
      <w:marLeft w:val="0"/>
      <w:marRight w:val="0"/>
      <w:marTop w:val="0"/>
      <w:marBottom w:val="0"/>
      <w:divBdr>
        <w:top w:val="none" w:sz="0" w:space="0" w:color="auto"/>
        <w:left w:val="none" w:sz="0" w:space="0" w:color="auto"/>
        <w:bottom w:val="none" w:sz="0" w:space="0" w:color="auto"/>
        <w:right w:val="none" w:sz="0" w:space="0" w:color="auto"/>
      </w:divBdr>
    </w:div>
    <w:div w:id="2005470710">
      <w:bodyDiv w:val="1"/>
      <w:marLeft w:val="0"/>
      <w:marRight w:val="0"/>
      <w:marTop w:val="0"/>
      <w:marBottom w:val="0"/>
      <w:divBdr>
        <w:top w:val="none" w:sz="0" w:space="0" w:color="auto"/>
        <w:left w:val="none" w:sz="0" w:space="0" w:color="auto"/>
        <w:bottom w:val="none" w:sz="0" w:space="0" w:color="auto"/>
        <w:right w:val="none" w:sz="0" w:space="0" w:color="auto"/>
      </w:divBdr>
      <w:divsChild>
        <w:div w:id="2120055963">
          <w:marLeft w:val="446"/>
          <w:marRight w:val="0"/>
          <w:marTop w:val="0"/>
          <w:marBottom w:val="0"/>
          <w:divBdr>
            <w:top w:val="none" w:sz="0" w:space="0" w:color="auto"/>
            <w:left w:val="none" w:sz="0" w:space="0" w:color="auto"/>
            <w:bottom w:val="none" w:sz="0" w:space="0" w:color="auto"/>
            <w:right w:val="none" w:sz="0" w:space="0" w:color="auto"/>
          </w:divBdr>
        </w:div>
        <w:div w:id="638072170">
          <w:marLeft w:val="446"/>
          <w:marRight w:val="0"/>
          <w:marTop w:val="0"/>
          <w:marBottom w:val="0"/>
          <w:divBdr>
            <w:top w:val="none" w:sz="0" w:space="0" w:color="auto"/>
            <w:left w:val="none" w:sz="0" w:space="0" w:color="auto"/>
            <w:bottom w:val="none" w:sz="0" w:space="0" w:color="auto"/>
            <w:right w:val="none" w:sz="0" w:space="0" w:color="auto"/>
          </w:divBdr>
        </w:div>
        <w:div w:id="1516991074">
          <w:marLeft w:val="446"/>
          <w:marRight w:val="0"/>
          <w:marTop w:val="0"/>
          <w:marBottom w:val="0"/>
          <w:divBdr>
            <w:top w:val="none" w:sz="0" w:space="0" w:color="auto"/>
            <w:left w:val="none" w:sz="0" w:space="0" w:color="auto"/>
            <w:bottom w:val="none" w:sz="0" w:space="0" w:color="auto"/>
            <w:right w:val="none" w:sz="0" w:space="0" w:color="auto"/>
          </w:divBdr>
        </w:div>
        <w:div w:id="529104171">
          <w:marLeft w:val="446"/>
          <w:marRight w:val="0"/>
          <w:marTop w:val="0"/>
          <w:marBottom w:val="0"/>
          <w:divBdr>
            <w:top w:val="none" w:sz="0" w:space="0" w:color="auto"/>
            <w:left w:val="none" w:sz="0" w:space="0" w:color="auto"/>
            <w:bottom w:val="none" w:sz="0" w:space="0" w:color="auto"/>
            <w:right w:val="none" w:sz="0" w:space="0" w:color="auto"/>
          </w:divBdr>
        </w:div>
      </w:divsChild>
    </w:div>
    <w:div w:id="2005738136">
      <w:bodyDiv w:val="1"/>
      <w:marLeft w:val="0"/>
      <w:marRight w:val="0"/>
      <w:marTop w:val="0"/>
      <w:marBottom w:val="0"/>
      <w:divBdr>
        <w:top w:val="none" w:sz="0" w:space="0" w:color="auto"/>
        <w:left w:val="none" w:sz="0" w:space="0" w:color="auto"/>
        <w:bottom w:val="none" w:sz="0" w:space="0" w:color="auto"/>
        <w:right w:val="none" w:sz="0" w:space="0" w:color="auto"/>
      </w:divBdr>
    </w:div>
    <w:div w:id="2008054483">
      <w:bodyDiv w:val="1"/>
      <w:marLeft w:val="0"/>
      <w:marRight w:val="0"/>
      <w:marTop w:val="0"/>
      <w:marBottom w:val="0"/>
      <w:divBdr>
        <w:top w:val="none" w:sz="0" w:space="0" w:color="auto"/>
        <w:left w:val="none" w:sz="0" w:space="0" w:color="auto"/>
        <w:bottom w:val="none" w:sz="0" w:space="0" w:color="auto"/>
        <w:right w:val="none" w:sz="0" w:space="0" w:color="auto"/>
      </w:divBdr>
    </w:div>
    <w:div w:id="2010063466">
      <w:bodyDiv w:val="1"/>
      <w:marLeft w:val="0"/>
      <w:marRight w:val="0"/>
      <w:marTop w:val="0"/>
      <w:marBottom w:val="0"/>
      <w:divBdr>
        <w:top w:val="none" w:sz="0" w:space="0" w:color="auto"/>
        <w:left w:val="none" w:sz="0" w:space="0" w:color="auto"/>
        <w:bottom w:val="none" w:sz="0" w:space="0" w:color="auto"/>
        <w:right w:val="none" w:sz="0" w:space="0" w:color="auto"/>
      </w:divBdr>
      <w:divsChild>
        <w:div w:id="1346516024">
          <w:marLeft w:val="360"/>
          <w:marRight w:val="0"/>
          <w:marTop w:val="200"/>
          <w:marBottom w:val="0"/>
          <w:divBdr>
            <w:top w:val="none" w:sz="0" w:space="0" w:color="auto"/>
            <w:left w:val="none" w:sz="0" w:space="0" w:color="auto"/>
            <w:bottom w:val="none" w:sz="0" w:space="0" w:color="auto"/>
            <w:right w:val="none" w:sz="0" w:space="0" w:color="auto"/>
          </w:divBdr>
        </w:div>
        <w:div w:id="397871725">
          <w:marLeft w:val="360"/>
          <w:marRight w:val="0"/>
          <w:marTop w:val="200"/>
          <w:marBottom w:val="0"/>
          <w:divBdr>
            <w:top w:val="none" w:sz="0" w:space="0" w:color="auto"/>
            <w:left w:val="none" w:sz="0" w:space="0" w:color="auto"/>
            <w:bottom w:val="none" w:sz="0" w:space="0" w:color="auto"/>
            <w:right w:val="none" w:sz="0" w:space="0" w:color="auto"/>
          </w:divBdr>
        </w:div>
      </w:divsChild>
    </w:div>
    <w:div w:id="2014724391">
      <w:bodyDiv w:val="1"/>
      <w:marLeft w:val="0"/>
      <w:marRight w:val="0"/>
      <w:marTop w:val="0"/>
      <w:marBottom w:val="0"/>
      <w:divBdr>
        <w:top w:val="none" w:sz="0" w:space="0" w:color="auto"/>
        <w:left w:val="none" w:sz="0" w:space="0" w:color="auto"/>
        <w:bottom w:val="none" w:sz="0" w:space="0" w:color="auto"/>
        <w:right w:val="none" w:sz="0" w:space="0" w:color="auto"/>
      </w:divBdr>
    </w:div>
    <w:div w:id="2021201241">
      <w:bodyDiv w:val="1"/>
      <w:marLeft w:val="0"/>
      <w:marRight w:val="0"/>
      <w:marTop w:val="0"/>
      <w:marBottom w:val="0"/>
      <w:divBdr>
        <w:top w:val="none" w:sz="0" w:space="0" w:color="auto"/>
        <w:left w:val="none" w:sz="0" w:space="0" w:color="auto"/>
        <w:bottom w:val="none" w:sz="0" w:space="0" w:color="auto"/>
        <w:right w:val="none" w:sz="0" w:space="0" w:color="auto"/>
      </w:divBdr>
    </w:div>
    <w:div w:id="2023702742">
      <w:bodyDiv w:val="1"/>
      <w:marLeft w:val="0"/>
      <w:marRight w:val="0"/>
      <w:marTop w:val="0"/>
      <w:marBottom w:val="0"/>
      <w:divBdr>
        <w:top w:val="none" w:sz="0" w:space="0" w:color="auto"/>
        <w:left w:val="none" w:sz="0" w:space="0" w:color="auto"/>
        <w:bottom w:val="none" w:sz="0" w:space="0" w:color="auto"/>
        <w:right w:val="none" w:sz="0" w:space="0" w:color="auto"/>
      </w:divBdr>
    </w:div>
    <w:div w:id="2032948020">
      <w:bodyDiv w:val="1"/>
      <w:marLeft w:val="0"/>
      <w:marRight w:val="0"/>
      <w:marTop w:val="0"/>
      <w:marBottom w:val="0"/>
      <w:divBdr>
        <w:top w:val="none" w:sz="0" w:space="0" w:color="auto"/>
        <w:left w:val="none" w:sz="0" w:space="0" w:color="auto"/>
        <w:bottom w:val="none" w:sz="0" w:space="0" w:color="auto"/>
        <w:right w:val="none" w:sz="0" w:space="0" w:color="auto"/>
      </w:divBdr>
    </w:div>
    <w:div w:id="2034527889">
      <w:bodyDiv w:val="1"/>
      <w:marLeft w:val="0"/>
      <w:marRight w:val="0"/>
      <w:marTop w:val="0"/>
      <w:marBottom w:val="0"/>
      <w:divBdr>
        <w:top w:val="none" w:sz="0" w:space="0" w:color="auto"/>
        <w:left w:val="none" w:sz="0" w:space="0" w:color="auto"/>
        <w:bottom w:val="none" w:sz="0" w:space="0" w:color="auto"/>
        <w:right w:val="none" w:sz="0" w:space="0" w:color="auto"/>
      </w:divBdr>
      <w:divsChild>
        <w:div w:id="1433209012">
          <w:marLeft w:val="446"/>
          <w:marRight w:val="0"/>
          <w:marTop w:val="0"/>
          <w:marBottom w:val="0"/>
          <w:divBdr>
            <w:top w:val="none" w:sz="0" w:space="0" w:color="auto"/>
            <w:left w:val="none" w:sz="0" w:space="0" w:color="auto"/>
            <w:bottom w:val="none" w:sz="0" w:space="0" w:color="auto"/>
            <w:right w:val="none" w:sz="0" w:space="0" w:color="auto"/>
          </w:divBdr>
        </w:div>
        <w:div w:id="971521789">
          <w:marLeft w:val="446"/>
          <w:marRight w:val="0"/>
          <w:marTop w:val="0"/>
          <w:marBottom w:val="0"/>
          <w:divBdr>
            <w:top w:val="none" w:sz="0" w:space="0" w:color="auto"/>
            <w:left w:val="none" w:sz="0" w:space="0" w:color="auto"/>
            <w:bottom w:val="none" w:sz="0" w:space="0" w:color="auto"/>
            <w:right w:val="none" w:sz="0" w:space="0" w:color="auto"/>
          </w:divBdr>
        </w:div>
        <w:div w:id="1582443458">
          <w:marLeft w:val="446"/>
          <w:marRight w:val="0"/>
          <w:marTop w:val="0"/>
          <w:marBottom w:val="0"/>
          <w:divBdr>
            <w:top w:val="none" w:sz="0" w:space="0" w:color="auto"/>
            <w:left w:val="none" w:sz="0" w:space="0" w:color="auto"/>
            <w:bottom w:val="none" w:sz="0" w:space="0" w:color="auto"/>
            <w:right w:val="none" w:sz="0" w:space="0" w:color="auto"/>
          </w:divBdr>
        </w:div>
        <w:div w:id="510073070">
          <w:marLeft w:val="446"/>
          <w:marRight w:val="0"/>
          <w:marTop w:val="0"/>
          <w:marBottom w:val="0"/>
          <w:divBdr>
            <w:top w:val="none" w:sz="0" w:space="0" w:color="auto"/>
            <w:left w:val="none" w:sz="0" w:space="0" w:color="auto"/>
            <w:bottom w:val="none" w:sz="0" w:space="0" w:color="auto"/>
            <w:right w:val="none" w:sz="0" w:space="0" w:color="auto"/>
          </w:divBdr>
        </w:div>
      </w:divsChild>
    </w:div>
    <w:div w:id="2038266654">
      <w:bodyDiv w:val="1"/>
      <w:marLeft w:val="0"/>
      <w:marRight w:val="0"/>
      <w:marTop w:val="0"/>
      <w:marBottom w:val="0"/>
      <w:divBdr>
        <w:top w:val="none" w:sz="0" w:space="0" w:color="auto"/>
        <w:left w:val="none" w:sz="0" w:space="0" w:color="auto"/>
        <w:bottom w:val="none" w:sz="0" w:space="0" w:color="auto"/>
        <w:right w:val="none" w:sz="0" w:space="0" w:color="auto"/>
      </w:divBdr>
      <w:divsChild>
        <w:div w:id="372972526">
          <w:marLeft w:val="360"/>
          <w:marRight w:val="0"/>
          <w:marTop w:val="200"/>
          <w:marBottom w:val="120"/>
          <w:divBdr>
            <w:top w:val="none" w:sz="0" w:space="0" w:color="auto"/>
            <w:left w:val="none" w:sz="0" w:space="0" w:color="auto"/>
            <w:bottom w:val="none" w:sz="0" w:space="0" w:color="auto"/>
            <w:right w:val="none" w:sz="0" w:space="0" w:color="auto"/>
          </w:divBdr>
        </w:div>
        <w:div w:id="318115060">
          <w:marLeft w:val="360"/>
          <w:marRight w:val="0"/>
          <w:marTop w:val="200"/>
          <w:marBottom w:val="120"/>
          <w:divBdr>
            <w:top w:val="none" w:sz="0" w:space="0" w:color="auto"/>
            <w:left w:val="none" w:sz="0" w:space="0" w:color="auto"/>
            <w:bottom w:val="none" w:sz="0" w:space="0" w:color="auto"/>
            <w:right w:val="none" w:sz="0" w:space="0" w:color="auto"/>
          </w:divBdr>
        </w:div>
      </w:divsChild>
    </w:div>
    <w:div w:id="2038383177">
      <w:bodyDiv w:val="1"/>
      <w:marLeft w:val="0"/>
      <w:marRight w:val="0"/>
      <w:marTop w:val="0"/>
      <w:marBottom w:val="0"/>
      <w:divBdr>
        <w:top w:val="none" w:sz="0" w:space="0" w:color="auto"/>
        <w:left w:val="none" w:sz="0" w:space="0" w:color="auto"/>
        <w:bottom w:val="none" w:sz="0" w:space="0" w:color="auto"/>
        <w:right w:val="none" w:sz="0" w:space="0" w:color="auto"/>
      </w:divBdr>
    </w:div>
    <w:div w:id="2041279602">
      <w:bodyDiv w:val="1"/>
      <w:marLeft w:val="0"/>
      <w:marRight w:val="0"/>
      <w:marTop w:val="0"/>
      <w:marBottom w:val="0"/>
      <w:divBdr>
        <w:top w:val="none" w:sz="0" w:space="0" w:color="auto"/>
        <w:left w:val="none" w:sz="0" w:space="0" w:color="auto"/>
        <w:bottom w:val="none" w:sz="0" w:space="0" w:color="auto"/>
        <w:right w:val="none" w:sz="0" w:space="0" w:color="auto"/>
      </w:divBdr>
    </w:div>
    <w:div w:id="2043893645">
      <w:bodyDiv w:val="1"/>
      <w:marLeft w:val="0"/>
      <w:marRight w:val="0"/>
      <w:marTop w:val="0"/>
      <w:marBottom w:val="0"/>
      <w:divBdr>
        <w:top w:val="none" w:sz="0" w:space="0" w:color="auto"/>
        <w:left w:val="none" w:sz="0" w:space="0" w:color="auto"/>
        <w:bottom w:val="none" w:sz="0" w:space="0" w:color="auto"/>
        <w:right w:val="none" w:sz="0" w:space="0" w:color="auto"/>
      </w:divBdr>
    </w:div>
    <w:div w:id="2044281143">
      <w:bodyDiv w:val="1"/>
      <w:marLeft w:val="0"/>
      <w:marRight w:val="0"/>
      <w:marTop w:val="0"/>
      <w:marBottom w:val="0"/>
      <w:divBdr>
        <w:top w:val="none" w:sz="0" w:space="0" w:color="auto"/>
        <w:left w:val="none" w:sz="0" w:space="0" w:color="auto"/>
        <w:bottom w:val="none" w:sz="0" w:space="0" w:color="auto"/>
        <w:right w:val="none" w:sz="0" w:space="0" w:color="auto"/>
      </w:divBdr>
      <w:divsChild>
        <w:div w:id="790435165">
          <w:marLeft w:val="446"/>
          <w:marRight w:val="576"/>
          <w:marTop w:val="60"/>
          <w:marBottom w:val="0"/>
          <w:divBdr>
            <w:top w:val="none" w:sz="0" w:space="0" w:color="auto"/>
            <w:left w:val="none" w:sz="0" w:space="0" w:color="auto"/>
            <w:bottom w:val="none" w:sz="0" w:space="0" w:color="auto"/>
            <w:right w:val="none" w:sz="0" w:space="0" w:color="auto"/>
          </w:divBdr>
        </w:div>
        <w:div w:id="214466504">
          <w:marLeft w:val="446"/>
          <w:marRight w:val="0"/>
          <w:marTop w:val="80"/>
          <w:marBottom w:val="0"/>
          <w:divBdr>
            <w:top w:val="none" w:sz="0" w:space="0" w:color="auto"/>
            <w:left w:val="none" w:sz="0" w:space="0" w:color="auto"/>
            <w:bottom w:val="none" w:sz="0" w:space="0" w:color="auto"/>
            <w:right w:val="none" w:sz="0" w:space="0" w:color="auto"/>
          </w:divBdr>
        </w:div>
        <w:div w:id="1078676906">
          <w:marLeft w:val="446"/>
          <w:marRight w:val="259"/>
          <w:marTop w:val="60"/>
          <w:marBottom w:val="0"/>
          <w:divBdr>
            <w:top w:val="none" w:sz="0" w:space="0" w:color="auto"/>
            <w:left w:val="none" w:sz="0" w:space="0" w:color="auto"/>
            <w:bottom w:val="none" w:sz="0" w:space="0" w:color="auto"/>
            <w:right w:val="none" w:sz="0" w:space="0" w:color="auto"/>
          </w:divBdr>
        </w:div>
        <w:div w:id="1233390277">
          <w:marLeft w:val="446"/>
          <w:marRight w:val="720"/>
          <w:marTop w:val="61"/>
          <w:marBottom w:val="0"/>
          <w:divBdr>
            <w:top w:val="none" w:sz="0" w:space="0" w:color="auto"/>
            <w:left w:val="none" w:sz="0" w:space="0" w:color="auto"/>
            <w:bottom w:val="none" w:sz="0" w:space="0" w:color="auto"/>
            <w:right w:val="none" w:sz="0" w:space="0" w:color="auto"/>
          </w:divBdr>
        </w:div>
        <w:div w:id="557783576">
          <w:marLeft w:val="446"/>
          <w:marRight w:val="1066"/>
          <w:marTop w:val="60"/>
          <w:marBottom w:val="0"/>
          <w:divBdr>
            <w:top w:val="none" w:sz="0" w:space="0" w:color="auto"/>
            <w:left w:val="none" w:sz="0" w:space="0" w:color="auto"/>
            <w:bottom w:val="none" w:sz="0" w:space="0" w:color="auto"/>
            <w:right w:val="none" w:sz="0" w:space="0" w:color="auto"/>
          </w:divBdr>
        </w:div>
        <w:div w:id="729114279">
          <w:marLeft w:val="274"/>
          <w:marRight w:val="418"/>
          <w:marTop w:val="66"/>
          <w:marBottom w:val="0"/>
          <w:divBdr>
            <w:top w:val="none" w:sz="0" w:space="0" w:color="auto"/>
            <w:left w:val="none" w:sz="0" w:space="0" w:color="auto"/>
            <w:bottom w:val="none" w:sz="0" w:space="0" w:color="auto"/>
            <w:right w:val="none" w:sz="0" w:space="0" w:color="auto"/>
          </w:divBdr>
        </w:div>
        <w:div w:id="1704204883">
          <w:marLeft w:val="274"/>
          <w:marRight w:val="504"/>
          <w:marTop w:val="80"/>
          <w:marBottom w:val="0"/>
          <w:divBdr>
            <w:top w:val="none" w:sz="0" w:space="0" w:color="auto"/>
            <w:left w:val="none" w:sz="0" w:space="0" w:color="auto"/>
            <w:bottom w:val="none" w:sz="0" w:space="0" w:color="auto"/>
            <w:right w:val="none" w:sz="0" w:space="0" w:color="auto"/>
          </w:divBdr>
        </w:div>
      </w:divsChild>
    </w:div>
    <w:div w:id="2045862168">
      <w:bodyDiv w:val="1"/>
      <w:marLeft w:val="0"/>
      <w:marRight w:val="0"/>
      <w:marTop w:val="0"/>
      <w:marBottom w:val="0"/>
      <w:divBdr>
        <w:top w:val="none" w:sz="0" w:space="0" w:color="auto"/>
        <w:left w:val="none" w:sz="0" w:space="0" w:color="auto"/>
        <w:bottom w:val="none" w:sz="0" w:space="0" w:color="auto"/>
        <w:right w:val="none" w:sz="0" w:space="0" w:color="auto"/>
      </w:divBdr>
    </w:div>
    <w:div w:id="2049454260">
      <w:bodyDiv w:val="1"/>
      <w:marLeft w:val="0"/>
      <w:marRight w:val="0"/>
      <w:marTop w:val="0"/>
      <w:marBottom w:val="0"/>
      <w:divBdr>
        <w:top w:val="none" w:sz="0" w:space="0" w:color="auto"/>
        <w:left w:val="none" w:sz="0" w:space="0" w:color="auto"/>
        <w:bottom w:val="none" w:sz="0" w:space="0" w:color="auto"/>
        <w:right w:val="none" w:sz="0" w:space="0" w:color="auto"/>
      </w:divBdr>
    </w:div>
    <w:div w:id="2052220433">
      <w:bodyDiv w:val="1"/>
      <w:marLeft w:val="0"/>
      <w:marRight w:val="0"/>
      <w:marTop w:val="0"/>
      <w:marBottom w:val="0"/>
      <w:divBdr>
        <w:top w:val="none" w:sz="0" w:space="0" w:color="auto"/>
        <w:left w:val="none" w:sz="0" w:space="0" w:color="auto"/>
        <w:bottom w:val="none" w:sz="0" w:space="0" w:color="auto"/>
        <w:right w:val="none" w:sz="0" w:space="0" w:color="auto"/>
      </w:divBdr>
    </w:div>
    <w:div w:id="2055082574">
      <w:bodyDiv w:val="1"/>
      <w:marLeft w:val="0"/>
      <w:marRight w:val="0"/>
      <w:marTop w:val="0"/>
      <w:marBottom w:val="0"/>
      <w:divBdr>
        <w:top w:val="none" w:sz="0" w:space="0" w:color="auto"/>
        <w:left w:val="none" w:sz="0" w:space="0" w:color="auto"/>
        <w:bottom w:val="none" w:sz="0" w:space="0" w:color="auto"/>
        <w:right w:val="none" w:sz="0" w:space="0" w:color="auto"/>
      </w:divBdr>
    </w:div>
    <w:div w:id="2055620079">
      <w:bodyDiv w:val="1"/>
      <w:marLeft w:val="0"/>
      <w:marRight w:val="0"/>
      <w:marTop w:val="0"/>
      <w:marBottom w:val="0"/>
      <w:divBdr>
        <w:top w:val="none" w:sz="0" w:space="0" w:color="auto"/>
        <w:left w:val="none" w:sz="0" w:space="0" w:color="auto"/>
        <w:bottom w:val="none" w:sz="0" w:space="0" w:color="auto"/>
        <w:right w:val="none" w:sz="0" w:space="0" w:color="auto"/>
      </w:divBdr>
    </w:div>
    <w:div w:id="2063291418">
      <w:bodyDiv w:val="1"/>
      <w:marLeft w:val="0"/>
      <w:marRight w:val="0"/>
      <w:marTop w:val="0"/>
      <w:marBottom w:val="0"/>
      <w:divBdr>
        <w:top w:val="none" w:sz="0" w:space="0" w:color="auto"/>
        <w:left w:val="none" w:sz="0" w:space="0" w:color="auto"/>
        <w:bottom w:val="none" w:sz="0" w:space="0" w:color="auto"/>
        <w:right w:val="none" w:sz="0" w:space="0" w:color="auto"/>
      </w:divBdr>
    </w:div>
    <w:div w:id="2064130637">
      <w:bodyDiv w:val="1"/>
      <w:marLeft w:val="0"/>
      <w:marRight w:val="0"/>
      <w:marTop w:val="0"/>
      <w:marBottom w:val="0"/>
      <w:divBdr>
        <w:top w:val="none" w:sz="0" w:space="0" w:color="auto"/>
        <w:left w:val="none" w:sz="0" w:space="0" w:color="auto"/>
        <w:bottom w:val="none" w:sz="0" w:space="0" w:color="auto"/>
        <w:right w:val="none" w:sz="0" w:space="0" w:color="auto"/>
      </w:divBdr>
      <w:divsChild>
        <w:div w:id="1999263253">
          <w:marLeft w:val="360"/>
          <w:marRight w:val="0"/>
          <w:marTop w:val="200"/>
          <w:marBottom w:val="0"/>
          <w:divBdr>
            <w:top w:val="none" w:sz="0" w:space="0" w:color="auto"/>
            <w:left w:val="none" w:sz="0" w:space="0" w:color="auto"/>
            <w:bottom w:val="none" w:sz="0" w:space="0" w:color="auto"/>
            <w:right w:val="none" w:sz="0" w:space="0" w:color="auto"/>
          </w:divBdr>
        </w:div>
        <w:div w:id="1728412519">
          <w:marLeft w:val="360"/>
          <w:marRight w:val="0"/>
          <w:marTop w:val="200"/>
          <w:marBottom w:val="0"/>
          <w:divBdr>
            <w:top w:val="none" w:sz="0" w:space="0" w:color="auto"/>
            <w:left w:val="none" w:sz="0" w:space="0" w:color="auto"/>
            <w:bottom w:val="none" w:sz="0" w:space="0" w:color="auto"/>
            <w:right w:val="none" w:sz="0" w:space="0" w:color="auto"/>
          </w:divBdr>
        </w:div>
        <w:div w:id="709842399">
          <w:marLeft w:val="360"/>
          <w:marRight w:val="0"/>
          <w:marTop w:val="200"/>
          <w:marBottom w:val="0"/>
          <w:divBdr>
            <w:top w:val="none" w:sz="0" w:space="0" w:color="auto"/>
            <w:left w:val="none" w:sz="0" w:space="0" w:color="auto"/>
            <w:bottom w:val="none" w:sz="0" w:space="0" w:color="auto"/>
            <w:right w:val="none" w:sz="0" w:space="0" w:color="auto"/>
          </w:divBdr>
        </w:div>
        <w:div w:id="1525090268">
          <w:marLeft w:val="360"/>
          <w:marRight w:val="0"/>
          <w:marTop w:val="200"/>
          <w:marBottom w:val="0"/>
          <w:divBdr>
            <w:top w:val="none" w:sz="0" w:space="0" w:color="auto"/>
            <w:left w:val="none" w:sz="0" w:space="0" w:color="auto"/>
            <w:bottom w:val="none" w:sz="0" w:space="0" w:color="auto"/>
            <w:right w:val="none" w:sz="0" w:space="0" w:color="auto"/>
          </w:divBdr>
        </w:div>
      </w:divsChild>
    </w:div>
    <w:div w:id="2064909161">
      <w:bodyDiv w:val="1"/>
      <w:marLeft w:val="0"/>
      <w:marRight w:val="0"/>
      <w:marTop w:val="0"/>
      <w:marBottom w:val="0"/>
      <w:divBdr>
        <w:top w:val="none" w:sz="0" w:space="0" w:color="auto"/>
        <w:left w:val="none" w:sz="0" w:space="0" w:color="auto"/>
        <w:bottom w:val="none" w:sz="0" w:space="0" w:color="auto"/>
        <w:right w:val="none" w:sz="0" w:space="0" w:color="auto"/>
      </w:divBdr>
    </w:div>
    <w:div w:id="2071269378">
      <w:bodyDiv w:val="1"/>
      <w:marLeft w:val="0"/>
      <w:marRight w:val="0"/>
      <w:marTop w:val="0"/>
      <w:marBottom w:val="0"/>
      <w:divBdr>
        <w:top w:val="none" w:sz="0" w:space="0" w:color="auto"/>
        <w:left w:val="none" w:sz="0" w:space="0" w:color="auto"/>
        <w:bottom w:val="none" w:sz="0" w:space="0" w:color="auto"/>
        <w:right w:val="none" w:sz="0" w:space="0" w:color="auto"/>
      </w:divBdr>
    </w:div>
    <w:div w:id="2072269440">
      <w:bodyDiv w:val="1"/>
      <w:marLeft w:val="0"/>
      <w:marRight w:val="0"/>
      <w:marTop w:val="0"/>
      <w:marBottom w:val="0"/>
      <w:divBdr>
        <w:top w:val="none" w:sz="0" w:space="0" w:color="auto"/>
        <w:left w:val="none" w:sz="0" w:space="0" w:color="auto"/>
        <w:bottom w:val="none" w:sz="0" w:space="0" w:color="auto"/>
        <w:right w:val="none" w:sz="0" w:space="0" w:color="auto"/>
      </w:divBdr>
    </w:div>
    <w:div w:id="2072804506">
      <w:bodyDiv w:val="1"/>
      <w:marLeft w:val="0"/>
      <w:marRight w:val="0"/>
      <w:marTop w:val="0"/>
      <w:marBottom w:val="0"/>
      <w:divBdr>
        <w:top w:val="none" w:sz="0" w:space="0" w:color="auto"/>
        <w:left w:val="none" w:sz="0" w:space="0" w:color="auto"/>
        <w:bottom w:val="none" w:sz="0" w:space="0" w:color="auto"/>
        <w:right w:val="none" w:sz="0" w:space="0" w:color="auto"/>
      </w:divBdr>
    </w:div>
    <w:div w:id="2075617319">
      <w:bodyDiv w:val="1"/>
      <w:marLeft w:val="0"/>
      <w:marRight w:val="0"/>
      <w:marTop w:val="0"/>
      <w:marBottom w:val="0"/>
      <w:divBdr>
        <w:top w:val="none" w:sz="0" w:space="0" w:color="auto"/>
        <w:left w:val="none" w:sz="0" w:space="0" w:color="auto"/>
        <w:bottom w:val="none" w:sz="0" w:space="0" w:color="auto"/>
        <w:right w:val="none" w:sz="0" w:space="0" w:color="auto"/>
      </w:divBdr>
      <w:divsChild>
        <w:div w:id="755130477">
          <w:marLeft w:val="360"/>
          <w:marRight w:val="0"/>
          <w:marTop w:val="200"/>
          <w:marBottom w:val="0"/>
          <w:divBdr>
            <w:top w:val="none" w:sz="0" w:space="0" w:color="auto"/>
            <w:left w:val="none" w:sz="0" w:space="0" w:color="auto"/>
            <w:bottom w:val="none" w:sz="0" w:space="0" w:color="auto"/>
            <w:right w:val="none" w:sz="0" w:space="0" w:color="auto"/>
          </w:divBdr>
        </w:div>
        <w:div w:id="2072118310">
          <w:marLeft w:val="1080"/>
          <w:marRight w:val="0"/>
          <w:marTop w:val="100"/>
          <w:marBottom w:val="0"/>
          <w:divBdr>
            <w:top w:val="none" w:sz="0" w:space="0" w:color="auto"/>
            <w:left w:val="none" w:sz="0" w:space="0" w:color="auto"/>
            <w:bottom w:val="none" w:sz="0" w:space="0" w:color="auto"/>
            <w:right w:val="none" w:sz="0" w:space="0" w:color="auto"/>
          </w:divBdr>
        </w:div>
        <w:div w:id="1136411493">
          <w:marLeft w:val="1080"/>
          <w:marRight w:val="0"/>
          <w:marTop w:val="100"/>
          <w:marBottom w:val="0"/>
          <w:divBdr>
            <w:top w:val="none" w:sz="0" w:space="0" w:color="auto"/>
            <w:left w:val="none" w:sz="0" w:space="0" w:color="auto"/>
            <w:bottom w:val="none" w:sz="0" w:space="0" w:color="auto"/>
            <w:right w:val="none" w:sz="0" w:space="0" w:color="auto"/>
          </w:divBdr>
        </w:div>
        <w:div w:id="798574272">
          <w:marLeft w:val="360"/>
          <w:marRight w:val="0"/>
          <w:marTop w:val="200"/>
          <w:marBottom w:val="0"/>
          <w:divBdr>
            <w:top w:val="none" w:sz="0" w:space="0" w:color="auto"/>
            <w:left w:val="none" w:sz="0" w:space="0" w:color="auto"/>
            <w:bottom w:val="none" w:sz="0" w:space="0" w:color="auto"/>
            <w:right w:val="none" w:sz="0" w:space="0" w:color="auto"/>
          </w:divBdr>
        </w:div>
        <w:div w:id="245118136">
          <w:marLeft w:val="360"/>
          <w:marRight w:val="0"/>
          <w:marTop w:val="200"/>
          <w:marBottom w:val="0"/>
          <w:divBdr>
            <w:top w:val="none" w:sz="0" w:space="0" w:color="auto"/>
            <w:left w:val="none" w:sz="0" w:space="0" w:color="auto"/>
            <w:bottom w:val="none" w:sz="0" w:space="0" w:color="auto"/>
            <w:right w:val="none" w:sz="0" w:space="0" w:color="auto"/>
          </w:divBdr>
        </w:div>
      </w:divsChild>
    </w:div>
    <w:div w:id="2076511640">
      <w:bodyDiv w:val="1"/>
      <w:marLeft w:val="0"/>
      <w:marRight w:val="0"/>
      <w:marTop w:val="0"/>
      <w:marBottom w:val="0"/>
      <w:divBdr>
        <w:top w:val="none" w:sz="0" w:space="0" w:color="auto"/>
        <w:left w:val="none" w:sz="0" w:space="0" w:color="auto"/>
        <w:bottom w:val="none" w:sz="0" w:space="0" w:color="auto"/>
        <w:right w:val="none" w:sz="0" w:space="0" w:color="auto"/>
      </w:divBdr>
    </w:div>
    <w:div w:id="2078629389">
      <w:bodyDiv w:val="1"/>
      <w:marLeft w:val="0"/>
      <w:marRight w:val="0"/>
      <w:marTop w:val="0"/>
      <w:marBottom w:val="0"/>
      <w:divBdr>
        <w:top w:val="none" w:sz="0" w:space="0" w:color="auto"/>
        <w:left w:val="none" w:sz="0" w:space="0" w:color="auto"/>
        <w:bottom w:val="none" w:sz="0" w:space="0" w:color="auto"/>
        <w:right w:val="none" w:sz="0" w:space="0" w:color="auto"/>
      </w:divBdr>
      <w:divsChild>
        <w:div w:id="759837002">
          <w:marLeft w:val="360"/>
          <w:marRight w:val="0"/>
          <w:marTop w:val="200"/>
          <w:marBottom w:val="0"/>
          <w:divBdr>
            <w:top w:val="none" w:sz="0" w:space="0" w:color="auto"/>
            <w:left w:val="none" w:sz="0" w:space="0" w:color="auto"/>
            <w:bottom w:val="none" w:sz="0" w:space="0" w:color="auto"/>
            <w:right w:val="none" w:sz="0" w:space="0" w:color="auto"/>
          </w:divBdr>
        </w:div>
        <w:div w:id="1048602278">
          <w:marLeft w:val="360"/>
          <w:marRight w:val="0"/>
          <w:marTop w:val="200"/>
          <w:marBottom w:val="0"/>
          <w:divBdr>
            <w:top w:val="none" w:sz="0" w:space="0" w:color="auto"/>
            <w:left w:val="none" w:sz="0" w:space="0" w:color="auto"/>
            <w:bottom w:val="none" w:sz="0" w:space="0" w:color="auto"/>
            <w:right w:val="none" w:sz="0" w:space="0" w:color="auto"/>
          </w:divBdr>
        </w:div>
        <w:div w:id="1241478529">
          <w:marLeft w:val="360"/>
          <w:marRight w:val="0"/>
          <w:marTop w:val="200"/>
          <w:marBottom w:val="0"/>
          <w:divBdr>
            <w:top w:val="none" w:sz="0" w:space="0" w:color="auto"/>
            <w:left w:val="none" w:sz="0" w:space="0" w:color="auto"/>
            <w:bottom w:val="none" w:sz="0" w:space="0" w:color="auto"/>
            <w:right w:val="none" w:sz="0" w:space="0" w:color="auto"/>
          </w:divBdr>
        </w:div>
        <w:div w:id="1334380996">
          <w:marLeft w:val="360"/>
          <w:marRight w:val="0"/>
          <w:marTop w:val="200"/>
          <w:marBottom w:val="0"/>
          <w:divBdr>
            <w:top w:val="none" w:sz="0" w:space="0" w:color="auto"/>
            <w:left w:val="none" w:sz="0" w:space="0" w:color="auto"/>
            <w:bottom w:val="none" w:sz="0" w:space="0" w:color="auto"/>
            <w:right w:val="none" w:sz="0" w:space="0" w:color="auto"/>
          </w:divBdr>
        </w:div>
      </w:divsChild>
    </w:div>
    <w:div w:id="2089425920">
      <w:bodyDiv w:val="1"/>
      <w:marLeft w:val="0"/>
      <w:marRight w:val="0"/>
      <w:marTop w:val="0"/>
      <w:marBottom w:val="0"/>
      <w:divBdr>
        <w:top w:val="none" w:sz="0" w:space="0" w:color="auto"/>
        <w:left w:val="none" w:sz="0" w:space="0" w:color="auto"/>
        <w:bottom w:val="none" w:sz="0" w:space="0" w:color="auto"/>
        <w:right w:val="none" w:sz="0" w:space="0" w:color="auto"/>
      </w:divBdr>
    </w:div>
    <w:div w:id="2093045074">
      <w:bodyDiv w:val="1"/>
      <w:marLeft w:val="0"/>
      <w:marRight w:val="0"/>
      <w:marTop w:val="0"/>
      <w:marBottom w:val="0"/>
      <w:divBdr>
        <w:top w:val="none" w:sz="0" w:space="0" w:color="auto"/>
        <w:left w:val="none" w:sz="0" w:space="0" w:color="auto"/>
        <w:bottom w:val="none" w:sz="0" w:space="0" w:color="auto"/>
        <w:right w:val="none" w:sz="0" w:space="0" w:color="auto"/>
      </w:divBdr>
    </w:div>
    <w:div w:id="2095546295">
      <w:bodyDiv w:val="1"/>
      <w:marLeft w:val="0"/>
      <w:marRight w:val="0"/>
      <w:marTop w:val="0"/>
      <w:marBottom w:val="0"/>
      <w:divBdr>
        <w:top w:val="none" w:sz="0" w:space="0" w:color="auto"/>
        <w:left w:val="none" w:sz="0" w:space="0" w:color="auto"/>
        <w:bottom w:val="none" w:sz="0" w:space="0" w:color="auto"/>
        <w:right w:val="none" w:sz="0" w:space="0" w:color="auto"/>
      </w:divBdr>
    </w:div>
    <w:div w:id="20968277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779">
          <w:marLeft w:val="547"/>
          <w:marRight w:val="0"/>
          <w:marTop w:val="200"/>
          <w:marBottom w:val="120"/>
          <w:divBdr>
            <w:top w:val="none" w:sz="0" w:space="0" w:color="auto"/>
            <w:left w:val="none" w:sz="0" w:space="0" w:color="auto"/>
            <w:bottom w:val="none" w:sz="0" w:space="0" w:color="auto"/>
            <w:right w:val="none" w:sz="0" w:space="0" w:color="auto"/>
          </w:divBdr>
        </w:div>
        <w:div w:id="1057557857">
          <w:marLeft w:val="547"/>
          <w:marRight w:val="0"/>
          <w:marTop w:val="200"/>
          <w:marBottom w:val="120"/>
          <w:divBdr>
            <w:top w:val="none" w:sz="0" w:space="0" w:color="auto"/>
            <w:left w:val="none" w:sz="0" w:space="0" w:color="auto"/>
            <w:bottom w:val="none" w:sz="0" w:space="0" w:color="auto"/>
            <w:right w:val="none" w:sz="0" w:space="0" w:color="auto"/>
          </w:divBdr>
        </w:div>
        <w:div w:id="1671324853">
          <w:marLeft w:val="547"/>
          <w:marRight w:val="0"/>
          <w:marTop w:val="200"/>
          <w:marBottom w:val="120"/>
          <w:divBdr>
            <w:top w:val="none" w:sz="0" w:space="0" w:color="auto"/>
            <w:left w:val="none" w:sz="0" w:space="0" w:color="auto"/>
            <w:bottom w:val="none" w:sz="0" w:space="0" w:color="auto"/>
            <w:right w:val="none" w:sz="0" w:space="0" w:color="auto"/>
          </w:divBdr>
        </w:div>
        <w:div w:id="323238547">
          <w:marLeft w:val="547"/>
          <w:marRight w:val="0"/>
          <w:marTop w:val="200"/>
          <w:marBottom w:val="120"/>
          <w:divBdr>
            <w:top w:val="none" w:sz="0" w:space="0" w:color="auto"/>
            <w:left w:val="none" w:sz="0" w:space="0" w:color="auto"/>
            <w:bottom w:val="none" w:sz="0" w:space="0" w:color="auto"/>
            <w:right w:val="none" w:sz="0" w:space="0" w:color="auto"/>
          </w:divBdr>
        </w:div>
        <w:div w:id="1507210070">
          <w:marLeft w:val="1267"/>
          <w:marRight w:val="0"/>
          <w:marTop w:val="0"/>
          <w:marBottom w:val="120"/>
          <w:divBdr>
            <w:top w:val="none" w:sz="0" w:space="0" w:color="auto"/>
            <w:left w:val="none" w:sz="0" w:space="0" w:color="auto"/>
            <w:bottom w:val="none" w:sz="0" w:space="0" w:color="auto"/>
            <w:right w:val="none" w:sz="0" w:space="0" w:color="auto"/>
          </w:divBdr>
        </w:div>
        <w:div w:id="95828233">
          <w:marLeft w:val="1267"/>
          <w:marRight w:val="0"/>
          <w:marTop w:val="0"/>
          <w:marBottom w:val="120"/>
          <w:divBdr>
            <w:top w:val="none" w:sz="0" w:space="0" w:color="auto"/>
            <w:left w:val="none" w:sz="0" w:space="0" w:color="auto"/>
            <w:bottom w:val="none" w:sz="0" w:space="0" w:color="auto"/>
            <w:right w:val="none" w:sz="0" w:space="0" w:color="auto"/>
          </w:divBdr>
        </w:div>
        <w:div w:id="1013072145">
          <w:marLeft w:val="1267"/>
          <w:marRight w:val="0"/>
          <w:marTop w:val="0"/>
          <w:marBottom w:val="120"/>
          <w:divBdr>
            <w:top w:val="none" w:sz="0" w:space="0" w:color="auto"/>
            <w:left w:val="none" w:sz="0" w:space="0" w:color="auto"/>
            <w:bottom w:val="none" w:sz="0" w:space="0" w:color="auto"/>
            <w:right w:val="none" w:sz="0" w:space="0" w:color="auto"/>
          </w:divBdr>
        </w:div>
        <w:div w:id="798762770">
          <w:marLeft w:val="1267"/>
          <w:marRight w:val="0"/>
          <w:marTop w:val="0"/>
          <w:marBottom w:val="120"/>
          <w:divBdr>
            <w:top w:val="none" w:sz="0" w:space="0" w:color="auto"/>
            <w:left w:val="none" w:sz="0" w:space="0" w:color="auto"/>
            <w:bottom w:val="none" w:sz="0" w:space="0" w:color="auto"/>
            <w:right w:val="none" w:sz="0" w:space="0" w:color="auto"/>
          </w:divBdr>
        </w:div>
      </w:divsChild>
    </w:div>
    <w:div w:id="2104106452">
      <w:bodyDiv w:val="1"/>
      <w:marLeft w:val="0"/>
      <w:marRight w:val="0"/>
      <w:marTop w:val="0"/>
      <w:marBottom w:val="0"/>
      <w:divBdr>
        <w:top w:val="none" w:sz="0" w:space="0" w:color="auto"/>
        <w:left w:val="none" w:sz="0" w:space="0" w:color="auto"/>
        <w:bottom w:val="none" w:sz="0" w:space="0" w:color="auto"/>
        <w:right w:val="none" w:sz="0" w:space="0" w:color="auto"/>
      </w:divBdr>
      <w:divsChild>
        <w:div w:id="788084024">
          <w:marLeft w:val="360"/>
          <w:marRight w:val="0"/>
          <w:marTop w:val="200"/>
          <w:marBottom w:val="0"/>
          <w:divBdr>
            <w:top w:val="none" w:sz="0" w:space="0" w:color="auto"/>
            <w:left w:val="none" w:sz="0" w:space="0" w:color="auto"/>
            <w:bottom w:val="none" w:sz="0" w:space="0" w:color="auto"/>
            <w:right w:val="none" w:sz="0" w:space="0" w:color="auto"/>
          </w:divBdr>
        </w:div>
        <w:div w:id="134373595">
          <w:marLeft w:val="360"/>
          <w:marRight w:val="0"/>
          <w:marTop w:val="200"/>
          <w:marBottom w:val="0"/>
          <w:divBdr>
            <w:top w:val="none" w:sz="0" w:space="0" w:color="auto"/>
            <w:left w:val="none" w:sz="0" w:space="0" w:color="auto"/>
            <w:bottom w:val="none" w:sz="0" w:space="0" w:color="auto"/>
            <w:right w:val="none" w:sz="0" w:space="0" w:color="auto"/>
          </w:divBdr>
        </w:div>
        <w:div w:id="853569750">
          <w:marLeft w:val="360"/>
          <w:marRight w:val="0"/>
          <w:marTop w:val="200"/>
          <w:marBottom w:val="0"/>
          <w:divBdr>
            <w:top w:val="none" w:sz="0" w:space="0" w:color="auto"/>
            <w:left w:val="none" w:sz="0" w:space="0" w:color="auto"/>
            <w:bottom w:val="none" w:sz="0" w:space="0" w:color="auto"/>
            <w:right w:val="none" w:sz="0" w:space="0" w:color="auto"/>
          </w:divBdr>
        </w:div>
      </w:divsChild>
    </w:div>
    <w:div w:id="2104377257">
      <w:bodyDiv w:val="1"/>
      <w:marLeft w:val="0"/>
      <w:marRight w:val="0"/>
      <w:marTop w:val="0"/>
      <w:marBottom w:val="0"/>
      <w:divBdr>
        <w:top w:val="none" w:sz="0" w:space="0" w:color="auto"/>
        <w:left w:val="none" w:sz="0" w:space="0" w:color="auto"/>
        <w:bottom w:val="none" w:sz="0" w:space="0" w:color="auto"/>
        <w:right w:val="none" w:sz="0" w:space="0" w:color="auto"/>
      </w:divBdr>
    </w:div>
    <w:div w:id="2110856990">
      <w:bodyDiv w:val="1"/>
      <w:marLeft w:val="0"/>
      <w:marRight w:val="0"/>
      <w:marTop w:val="0"/>
      <w:marBottom w:val="0"/>
      <w:divBdr>
        <w:top w:val="none" w:sz="0" w:space="0" w:color="auto"/>
        <w:left w:val="none" w:sz="0" w:space="0" w:color="auto"/>
        <w:bottom w:val="none" w:sz="0" w:space="0" w:color="auto"/>
        <w:right w:val="none" w:sz="0" w:space="0" w:color="auto"/>
      </w:divBdr>
    </w:div>
    <w:div w:id="2111508305">
      <w:bodyDiv w:val="1"/>
      <w:marLeft w:val="0"/>
      <w:marRight w:val="0"/>
      <w:marTop w:val="0"/>
      <w:marBottom w:val="0"/>
      <w:divBdr>
        <w:top w:val="none" w:sz="0" w:space="0" w:color="auto"/>
        <w:left w:val="none" w:sz="0" w:space="0" w:color="auto"/>
        <w:bottom w:val="none" w:sz="0" w:space="0" w:color="auto"/>
        <w:right w:val="none" w:sz="0" w:space="0" w:color="auto"/>
      </w:divBdr>
      <w:divsChild>
        <w:div w:id="106312637">
          <w:marLeft w:val="274"/>
          <w:marRight w:val="0"/>
          <w:marTop w:val="0"/>
          <w:marBottom w:val="0"/>
          <w:divBdr>
            <w:top w:val="none" w:sz="0" w:space="0" w:color="auto"/>
            <w:left w:val="none" w:sz="0" w:space="0" w:color="auto"/>
            <w:bottom w:val="none" w:sz="0" w:space="0" w:color="auto"/>
            <w:right w:val="none" w:sz="0" w:space="0" w:color="auto"/>
          </w:divBdr>
        </w:div>
        <w:div w:id="312028151">
          <w:marLeft w:val="274"/>
          <w:marRight w:val="0"/>
          <w:marTop w:val="0"/>
          <w:marBottom w:val="0"/>
          <w:divBdr>
            <w:top w:val="none" w:sz="0" w:space="0" w:color="auto"/>
            <w:left w:val="none" w:sz="0" w:space="0" w:color="auto"/>
            <w:bottom w:val="none" w:sz="0" w:space="0" w:color="auto"/>
            <w:right w:val="none" w:sz="0" w:space="0" w:color="auto"/>
          </w:divBdr>
        </w:div>
        <w:div w:id="337662690">
          <w:marLeft w:val="274"/>
          <w:marRight w:val="0"/>
          <w:marTop w:val="0"/>
          <w:marBottom w:val="0"/>
          <w:divBdr>
            <w:top w:val="none" w:sz="0" w:space="0" w:color="auto"/>
            <w:left w:val="none" w:sz="0" w:space="0" w:color="auto"/>
            <w:bottom w:val="none" w:sz="0" w:space="0" w:color="auto"/>
            <w:right w:val="none" w:sz="0" w:space="0" w:color="auto"/>
          </w:divBdr>
        </w:div>
        <w:div w:id="557401763">
          <w:marLeft w:val="274"/>
          <w:marRight w:val="0"/>
          <w:marTop w:val="0"/>
          <w:marBottom w:val="0"/>
          <w:divBdr>
            <w:top w:val="none" w:sz="0" w:space="0" w:color="auto"/>
            <w:left w:val="none" w:sz="0" w:space="0" w:color="auto"/>
            <w:bottom w:val="none" w:sz="0" w:space="0" w:color="auto"/>
            <w:right w:val="none" w:sz="0" w:space="0" w:color="auto"/>
          </w:divBdr>
        </w:div>
        <w:div w:id="822041408">
          <w:marLeft w:val="274"/>
          <w:marRight w:val="0"/>
          <w:marTop w:val="0"/>
          <w:marBottom w:val="0"/>
          <w:divBdr>
            <w:top w:val="none" w:sz="0" w:space="0" w:color="auto"/>
            <w:left w:val="none" w:sz="0" w:space="0" w:color="auto"/>
            <w:bottom w:val="none" w:sz="0" w:space="0" w:color="auto"/>
            <w:right w:val="none" w:sz="0" w:space="0" w:color="auto"/>
          </w:divBdr>
        </w:div>
        <w:div w:id="1890335204">
          <w:marLeft w:val="274"/>
          <w:marRight w:val="0"/>
          <w:marTop w:val="0"/>
          <w:marBottom w:val="0"/>
          <w:divBdr>
            <w:top w:val="none" w:sz="0" w:space="0" w:color="auto"/>
            <w:left w:val="none" w:sz="0" w:space="0" w:color="auto"/>
            <w:bottom w:val="none" w:sz="0" w:space="0" w:color="auto"/>
            <w:right w:val="none" w:sz="0" w:space="0" w:color="auto"/>
          </w:divBdr>
        </w:div>
        <w:div w:id="1953126133">
          <w:marLeft w:val="274"/>
          <w:marRight w:val="0"/>
          <w:marTop w:val="0"/>
          <w:marBottom w:val="0"/>
          <w:divBdr>
            <w:top w:val="none" w:sz="0" w:space="0" w:color="auto"/>
            <w:left w:val="none" w:sz="0" w:space="0" w:color="auto"/>
            <w:bottom w:val="none" w:sz="0" w:space="0" w:color="auto"/>
            <w:right w:val="none" w:sz="0" w:space="0" w:color="auto"/>
          </w:divBdr>
        </w:div>
      </w:divsChild>
    </w:div>
    <w:div w:id="2115860408">
      <w:bodyDiv w:val="1"/>
      <w:marLeft w:val="0"/>
      <w:marRight w:val="0"/>
      <w:marTop w:val="0"/>
      <w:marBottom w:val="0"/>
      <w:divBdr>
        <w:top w:val="none" w:sz="0" w:space="0" w:color="auto"/>
        <w:left w:val="none" w:sz="0" w:space="0" w:color="auto"/>
        <w:bottom w:val="none" w:sz="0" w:space="0" w:color="auto"/>
        <w:right w:val="none" w:sz="0" w:space="0" w:color="auto"/>
      </w:divBdr>
    </w:div>
    <w:div w:id="2118138525">
      <w:bodyDiv w:val="1"/>
      <w:marLeft w:val="0"/>
      <w:marRight w:val="0"/>
      <w:marTop w:val="0"/>
      <w:marBottom w:val="0"/>
      <w:divBdr>
        <w:top w:val="none" w:sz="0" w:space="0" w:color="auto"/>
        <w:left w:val="none" w:sz="0" w:space="0" w:color="auto"/>
        <w:bottom w:val="none" w:sz="0" w:space="0" w:color="auto"/>
        <w:right w:val="none" w:sz="0" w:space="0" w:color="auto"/>
      </w:divBdr>
      <w:divsChild>
        <w:div w:id="620569679">
          <w:marLeft w:val="0"/>
          <w:marRight w:val="0"/>
          <w:marTop w:val="0"/>
          <w:marBottom w:val="0"/>
          <w:divBdr>
            <w:top w:val="none" w:sz="0" w:space="0" w:color="auto"/>
            <w:left w:val="none" w:sz="0" w:space="0" w:color="auto"/>
            <w:bottom w:val="none" w:sz="0" w:space="0" w:color="auto"/>
            <w:right w:val="none" w:sz="0" w:space="0" w:color="auto"/>
          </w:divBdr>
        </w:div>
        <w:div w:id="713163026">
          <w:marLeft w:val="0"/>
          <w:marRight w:val="0"/>
          <w:marTop w:val="0"/>
          <w:marBottom w:val="0"/>
          <w:divBdr>
            <w:top w:val="none" w:sz="0" w:space="0" w:color="auto"/>
            <w:left w:val="none" w:sz="0" w:space="0" w:color="auto"/>
            <w:bottom w:val="none" w:sz="0" w:space="0" w:color="auto"/>
            <w:right w:val="none" w:sz="0" w:space="0" w:color="auto"/>
          </w:divBdr>
        </w:div>
      </w:divsChild>
    </w:div>
    <w:div w:id="2121098882">
      <w:bodyDiv w:val="1"/>
      <w:marLeft w:val="0"/>
      <w:marRight w:val="0"/>
      <w:marTop w:val="0"/>
      <w:marBottom w:val="0"/>
      <w:divBdr>
        <w:top w:val="none" w:sz="0" w:space="0" w:color="auto"/>
        <w:left w:val="none" w:sz="0" w:space="0" w:color="auto"/>
        <w:bottom w:val="none" w:sz="0" w:space="0" w:color="auto"/>
        <w:right w:val="none" w:sz="0" w:space="0" w:color="auto"/>
      </w:divBdr>
    </w:div>
    <w:div w:id="2127306730">
      <w:bodyDiv w:val="1"/>
      <w:marLeft w:val="0"/>
      <w:marRight w:val="0"/>
      <w:marTop w:val="0"/>
      <w:marBottom w:val="0"/>
      <w:divBdr>
        <w:top w:val="none" w:sz="0" w:space="0" w:color="auto"/>
        <w:left w:val="none" w:sz="0" w:space="0" w:color="auto"/>
        <w:bottom w:val="none" w:sz="0" w:space="0" w:color="auto"/>
        <w:right w:val="none" w:sz="0" w:space="0" w:color="auto"/>
      </w:divBdr>
    </w:div>
    <w:div w:id="2128038760">
      <w:bodyDiv w:val="1"/>
      <w:marLeft w:val="0"/>
      <w:marRight w:val="0"/>
      <w:marTop w:val="0"/>
      <w:marBottom w:val="0"/>
      <w:divBdr>
        <w:top w:val="none" w:sz="0" w:space="0" w:color="auto"/>
        <w:left w:val="none" w:sz="0" w:space="0" w:color="auto"/>
        <w:bottom w:val="none" w:sz="0" w:space="0" w:color="auto"/>
        <w:right w:val="none" w:sz="0" w:space="0" w:color="auto"/>
      </w:divBdr>
    </w:div>
    <w:div w:id="2130969237">
      <w:bodyDiv w:val="1"/>
      <w:marLeft w:val="0"/>
      <w:marRight w:val="0"/>
      <w:marTop w:val="0"/>
      <w:marBottom w:val="0"/>
      <w:divBdr>
        <w:top w:val="none" w:sz="0" w:space="0" w:color="auto"/>
        <w:left w:val="none" w:sz="0" w:space="0" w:color="auto"/>
        <w:bottom w:val="none" w:sz="0" w:space="0" w:color="auto"/>
        <w:right w:val="none" w:sz="0" w:space="0" w:color="auto"/>
      </w:divBdr>
      <w:divsChild>
        <w:div w:id="1556237219">
          <w:marLeft w:val="1080"/>
          <w:marRight w:val="0"/>
          <w:marTop w:val="0"/>
          <w:marBottom w:val="0"/>
          <w:divBdr>
            <w:top w:val="none" w:sz="0" w:space="0" w:color="auto"/>
            <w:left w:val="none" w:sz="0" w:space="0" w:color="auto"/>
            <w:bottom w:val="none" w:sz="0" w:space="0" w:color="auto"/>
            <w:right w:val="none" w:sz="0" w:space="0" w:color="auto"/>
          </w:divBdr>
        </w:div>
        <w:div w:id="1750612802">
          <w:marLeft w:val="1080"/>
          <w:marRight w:val="0"/>
          <w:marTop w:val="0"/>
          <w:marBottom w:val="0"/>
          <w:divBdr>
            <w:top w:val="none" w:sz="0" w:space="0" w:color="auto"/>
            <w:left w:val="none" w:sz="0" w:space="0" w:color="auto"/>
            <w:bottom w:val="none" w:sz="0" w:space="0" w:color="auto"/>
            <w:right w:val="none" w:sz="0" w:space="0" w:color="auto"/>
          </w:divBdr>
        </w:div>
        <w:div w:id="1364399529">
          <w:marLeft w:val="1080"/>
          <w:marRight w:val="0"/>
          <w:marTop w:val="0"/>
          <w:marBottom w:val="0"/>
          <w:divBdr>
            <w:top w:val="none" w:sz="0" w:space="0" w:color="auto"/>
            <w:left w:val="none" w:sz="0" w:space="0" w:color="auto"/>
            <w:bottom w:val="none" w:sz="0" w:space="0" w:color="auto"/>
            <w:right w:val="none" w:sz="0" w:space="0" w:color="auto"/>
          </w:divBdr>
        </w:div>
        <w:div w:id="1303996820">
          <w:marLeft w:val="1080"/>
          <w:marRight w:val="0"/>
          <w:marTop w:val="0"/>
          <w:marBottom w:val="0"/>
          <w:divBdr>
            <w:top w:val="none" w:sz="0" w:space="0" w:color="auto"/>
            <w:left w:val="none" w:sz="0" w:space="0" w:color="auto"/>
            <w:bottom w:val="none" w:sz="0" w:space="0" w:color="auto"/>
            <w:right w:val="none" w:sz="0" w:space="0" w:color="auto"/>
          </w:divBdr>
        </w:div>
      </w:divsChild>
    </w:div>
    <w:div w:id="2137025300">
      <w:bodyDiv w:val="1"/>
      <w:marLeft w:val="0"/>
      <w:marRight w:val="0"/>
      <w:marTop w:val="0"/>
      <w:marBottom w:val="0"/>
      <w:divBdr>
        <w:top w:val="none" w:sz="0" w:space="0" w:color="auto"/>
        <w:left w:val="none" w:sz="0" w:space="0" w:color="auto"/>
        <w:bottom w:val="none" w:sz="0" w:space="0" w:color="auto"/>
        <w:right w:val="none" w:sz="0" w:space="0" w:color="auto"/>
      </w:divBdr>
    </w:div>
    <w:div w:id="2137943735">
      <w:bodyDiv w:val="1"/>
      <w:marLeft w:val="0"/>
      <w:marRight w:val="0"/>
      <w:marTop w:val="0"/>
      <w:marBottom w:val="0"/>
      <w:divBdr>
        <w:top w:val="none" w:sz="0" w:space="0" w:color="auto"/>
        <w:left w:val="none" w:sz="0" w:space="0" w:color="auto"/>
        <w:bottom w:val="none" w:sz="0" w:space="0" w:color="auto"/>
        <w:right w:val="none" w:sz="0" w:space="0" w:color="auto"/>
      </w:divBdr>
    </w:div>
    <w:div w:id="2140223376">
      <w:bodyDiv w:val="1"/>
      <w:marLeft w:val="0"/>
      <w:marRight w:val="0"/>
      <w:marTop w:val="0"/>
      <w:marBottom w:val="0"/>
      <w:divBdr>
        <w:top w:val="none" w:sz="0" w:space="0" w:color="auto"/>
        <w:left w:val="none" w:sz="0" w:space="0" w:color="auto"/>
        <w:bottom w:val="none" w:sz="0" w:space="0" w:color="auto"/>
        <w:right w:val="none" w:sz="0" w:space="0" w:color="auto"/>
      </w:divBdr>
    </w:div>
    <w:div w:id="2141071061">
      <w:bodyDiv w:val="1"/>
      <w:marLeft w:val="0"/>
      <w:marRight w:val="0"/>
      <w:marTop w:val="0"/>
      <w:marBottom w:val="0"/>
      <w:divBdr>
        <w:top w:val="none" w:sz="0" w:space="0" w:color="auto"/>
        <w:left w:val="none" w:sz="0" w:space="0" w:color="auto"/>
        <w:bottom w:val="none" w:sz="0" w:space="0" w:color="auto"/>
        <w:right w:val="none" w:sz="0" w:space="0" w:color="auto"/>
      </w:divBdr>
      <w:divsChild>
        <w:div w:id="854146999">
          <w:marLeft w:val="1080"/>
          <w:marRight w:val="0"/>
          <w:marTop w:val="100"/>
          <w:marBottom w:val="0"/>
          <w:divBdr>
            <w:top w:val="none" w:sz="0" w:space="0" w:color="auto"/>
            <w:left w:val="none" w:sz="0" w:space="0" w:color="auto"/>
            <w:bottom w:val="none" w:sz="0" w:space="0" w:color="auto"/>
            <w:right w:val="none" w:sz="0" w:space="0" w:color="auto"/>
          </w:divBdr>
        </w:div>
        <w:div w:id="945699899">
          <w:marLeft w:val="1080"/>
          <w:marRight w:val="0"/>
          <w:marTop w:val="100"/>
          <w:marBottom w:val="0"/>
          <w:divBdr>
            <w:top w:val="none" w:sz="0" w:space="0" w:color="auto"/>
            <w:left w:val="none" w:sz="0" w:space="0" w:color="auto"/>
            <w:bottom w:val="none" w:sz="0" w:space="0" w:color="auto"/>
            <w:right w:val="none" w:sz="0" w:space="0" w:color="auto"/>
          </w:divBdr>
        </w:div>
        <w:div w:id="1221595353">
          <w:marLeft w:val="1080"/>
          <w:marRight w:val="0"/>
          <w:marTop w:val="100"/>
          <w:marBottom w:val="0"/>
          <w:divBdr>
            <w:top w:val="none" w:sz="0" w:space="0" w:color="auto"/>
            <w:left w:val="none" w:sz="0" w:space="0" w:color="auto"/>
            <w:bottom w:val="none" w:sz="0" w:space="0" w:color="auto"/>
            <w:right w:val="none" w:sz="0" w:space="0" w:color="auto"/>
          </w:divBdr>
        </w:div>
        <w:div w:id="1531188088">
          <w:marLeft w:val="1080"/>
          <w:marRight w:val="0"/>
          <w:marTop w:val="100"/>
          <w:marBottom w:val="0"/>
          <w:divBdr>
            <w:top w:val="none" w:sz="0" w:space="0" w:color="auto"/>
            <w:left w:val="none" w:sz="0" w:space="0" w:color="auto"/>
            <w:bottom w:val="none" w:sz="0" w:space="0" w:color="auto"/>
            <w:right w:val="none" w:sz="0" w:space="0" w:color="auto"/>
          </w:divBdr>
        </w:div>
      </w:divsChild>
    </w:div>
    <w:div w:id="2142074067">
      <w:bodyDiv w:val="1"/>
      <w:marLeft w:val="0"/>
      <w:marRight w:val="0"/>
      <w:marTop w:val="0"/>
      <w:marBottom w:val="0"/>
      <w:divBdr>
        <w:top w:val="none" w:sz="0" w:space="0" w:color="auto"/>
        <w:left w:val="none" w:sz="0" w:space="0" w:color="auto"/>
        <w:bottom w:val="none" w:sz="0" w:space="0" w:color="auto"/>
        <w:right w:val="none" w:sz="0" w:space="0" w:color="auto"/>
      </w:divBdr>
    </w:div>
    <w:div w:id="2143426454">
      <w:bodyDiv w:val="1"/>
      <w:marLeft w:val="0"/>
      <w:marRight w:val="0"/>
      <w:marTop w:val="0"/>
      <w:marBottom w:val="0"/>
      <w:divBdr>
        <w:top w:val="none" w:sz="0" w:space="0" w:color="auto"/>
        <w:left w:val="none" w:sz="0" w:space="0" w:color="auto"/>
        <w:bottom w:val="none" w:sz="0" w:space="0" w:color="auto"/>
        <w:right w:val="none" w:sz="0" w:space="0" w:color="auto"/>
      </w:divBdr>
    </w:div>
    <w:div w:id="2146655300">
      <w:bodyDiv w:val="1"/>
      <w:marLeft w:val="0"/>
      <w:marRight w:val="0"/>
      <w:marTop w:val="0"/>
      <w:marBottom w:val="0"/>
      <w:divBdr>
        <w:top w:val="none" w:sz="0" w:space="0" w:color="auto"/>
        <w:left w:val="none" w:sz="0" w:space="0" w:color="auto"/>
        <w:bottom w:val="none" w:sz="0" w:space="0" w:color="auto"/>
        <w:right w:val="none" w:sz="0" w:space="0" w:color="auto"/>
      </w:divBdr>
      <w:divsChild>
        <w:div w:id="600796593">
          <w:marLeft w:val="547"/>
          <w:marRight w:val="0"/>
          <w:marTop w:val="0"/>
          <w:marBottom w:val="0"/>
          <w:divBdr>
            <w:top w:val="none" w:sz="0" w:space="0" w:color="auto"/>
            <w:left w:val="none" w:sz="0" w:space="0" w:color="auto"/>
            <w:bottom w:val="none" w:sz="0" w:space="0" w:color="auto"/>
            <w:right w:val="none" w:sz="0" w:space="0" w:color="auto"/>
          </w:divBdr>
        </w:div>
        <w:div w:id="1162162439">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sv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ECBEF-A3EA-4B0D-93BE-FA7B3F60A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13039</TotalTime>
  <Pages>14</Pages>
  <Words>3608</Words>
  <Characters>19748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Minutes of the Meeting of the</vt:lpstr>
    </vt:vector>
  </TitlesOfParts>
  <Company>Jefferson County Public Library</Company>
  <LinksUpToDate>false</LinksUpToDate>
  <CharactersWithSpaces>23310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Meeting of the</dc:title>
  <dc:subject/>
  <dc:creator>Amber Fisher</dc:creator>
  <cp:keywords/>
  <cp:lastModifiedBy>Amber Fisher</cp:lastModifiedBy>
  <cp:revision>4358</cp:revision>
  <cp:lastPrinted>2019-09-16T13:56:00Z</cp:lastPrinted>
  <dcterms:created xsi:type="dcterms:W3CDTF">2022-04-14T04:05:00Z</dcterms:created>
  <dcterms:modified xsi:type="dcterms:W3CDTF">2024-09-20T14:45:00Z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