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B7079C" w14:textId="77777777" w:rsidR="006639AF" w:rsidRPr="00751617" w:rsidRDefault="008E4BB9" w:rsidP="00B800BF">
      <w:pPr>
        <w:pStyle w:val="Heading3"/>
        <w:jc w:val="center"/>
        <w:rPr>
          <w:rFonts w:ascii="Palatino Linotype" w:hAnsi="Palatino Linotype"/>
          <w:szCs w:val="24"/>
        </w:rPr>
      </w:pPr>
      <w:r w:rsidRPr="00751617">
        <w:rPr>
          <w:rFonts w:ascii="Palatino Linotype" w:hAnsi="Palatino Linotype"/>
          <w:szCs w:val="24"/>
        </w:rPr>
        <w:t>M</w:t>
      </w:r>
      <w:r w:rsidR="006639AF" w:rsidRPr="00751617">
        <w:rPr>
          <w:rFonts w:ascii="Palatino Linotype" w:hAnsi="Palatino Linotype"/>
          <w:szCs w:val="24"/>
        </w:rPr>
        <w:t xml:space="preserve">inutes of the </w:t>
      </w:r>
      <w:r w:rsidR="00D77E48">
        <w:rPr>
          <w:rFonts w:ascii="Palatino Linotype" w:hAnsi="Palatino Linotype"/>
          <w:szCs w:val="24"/>
        </w:rPr>
        <w:t>Regular</w:t>
      </w:r>
      <w:r w:rsidR="0038059F">
        <w:rPr>
          <w:rFonts w:ascii="Palatino Linotype" w:hAnsi="Palatino Linotype"/>
          <w:szCs w:val="24"/>
        </w:rPr>
        <w:t xml:space="preserve"> </w:t>
      </w:r>
      <w:r w:rsidR="006639AF" w:rsidRPr="00751617">
        <w:rPr>
          <w:rFonts w:ascii="Palatino Linotype" w:hAnsi="Palatino Linotype"/>
          <w:szCs w:val="24"/>
        </w:rPr>
        <w:t>Meeting of the</w:t>
      </w:r>
    </w:p>
    <w:p w14:paraId="53ABC223" w14:textId="77777777" w:rsidR="006639AF" w:rsidRPr="00751617" w:rsidRDefault="006639AF" w:rsidP="00B800BF">
      <w:pPr>
        <w:pStyle w:val="Subtitle"/>
        <w:rPr>
          <w:rFonts w:ascii="Palatino Linotype" w:hAnsi="Palatino Linotype"/>
          <w:b w:val="0"/>
          <w:bCs/>
          <w:szCs w:val="24"/>
        </w:rPr>
      </w:pPr>
      <w:r w:rsidRPr="00751617">
        <w:rPr>
          <w:rFonts w:ascii="Palatino Linotype" w:hAnsi="Palatino Linotype"/>
          <w:b w:val="0"/>
          <w:bCs/>
          <w:szCs w:val="24"/>
        </w:rPr>
        <w:t>JEFFERSON COUNTY PUBLIC LIBRARY</w:t>
      </w:r>
    </w:p>
    <w:p w14:paraId="7F43AA14" w14:textId="77777777" w:rsidR="00CE53DA" w:rsidRPr="00751617" w:rsidRDefault="006639AF" w:rsidP="00B800BF">
      <w:pPr>
        <w:pStyle w:val="Heading9"/>
        <w:rPr>
          <w:rFonts w:ascii="Palatino Linotype" w:hAnsi="Palatino Linotype"/>
          <w:bCs/>
          <w:szCs w:val="24"/>
        </w:rPr>
      </w:pPr>
      <w:bookmarkStart w:id="0" w:name="_Toc199035867"/>
      <w:r w:rsidRPr="00751617">
        <w:rPr>
          <w:rFonts w:ascii="Palatino Linotype" w:hAnsi="Palatino Linotype"/>
          <w:bCs/>
          <w:szCs w:val="24"/>
        </w:rPr>
        <w:t xml:space="preserve">BOARD OF </w:t>
      </w:r>
      <w:r w:rsidR="00B142B8" w:rsidRPr="00751617">
        <w:rPr>
          <w:rFonts w:ascii="Palatino Linotype" w:hAnsi="Palatino Linotype"/>
          <w:bCs/>
          <w:szCs w:val="24"/>
        </w:rPr>
        <w:t>TRUSTEE</w:t>
      </w:r>
      <w:r w:rsidRPr="00751617">
        <w:rPr>
          <w:rFonts w:ascii="Palatino Linotype" w:hAnsi="Palatino Linotype"/>
          <w:bCs/>
          <w:szCs w:val="24"/>
        </w:rPr>
        <w:t>S</w:t>
      </w:r>
      <w:bookmarkEnd w:id="0"/>
    </w:p>
    <w:p w14:paraId="61E0BAA6" w14:textId="34EFF64B" w:rsidR="008374A8" w:rsidRPr="00751617" w:rsidRDefault="0043291D" w:rsidP="0039685B">
      <w:pPr>
        <w:pStyle w:val="Heading9"/>
        <w:rPr>
          <w:rFonts w:ascii="Palatino Linotype" w:hAnsi="Palatino Linotype"/>
          <w:b w:val="0"/>
          <w:szCs w:val="24"/>
        </w:rPr>
      </w:pPr>
      <w:r>
        <w:rPr>
          <w:rFonts w:ascii="Palatino Linotype" w:hAnsi="Palatino Linotype"/>
          <w:b w:val="0"/>
          <w:szCs w:val="24"/>
        </w:rPr>
        <w:t>July 18</w:t>
      </w:r>
      <w:r w:rsidR="00F21E96">
        <w:rPr>
          <w:rFonts w:ascii="Palatino Linotype" w:hAnsi="Palatino Linotype"/>
          <w:b w:val="0"/>
          <w:szCs w:val="24"/>
        </w:rPr>
        <w:t>,</w:t>
      </w:r>
      <w:r w:rsidR="006227D8">
        <w:rPr>
          <w:rFonts w:ascii="Palatino Linotype" w:hAnsi="Palatino Linotype"/>
          <w:b w:val="0"/>
          <w:szCs w:val="24"/>
        </w:rPr>
        <w:t xml:space="preserve"> 2024</w:t>
      </w:r>
    </w:p>
    <w:p w14:paraId="0565560A" w14:textId="77777777" w:rsidR="008374A8" w:rsidRPr="00751617" w:rsidRDefault="008374A8" w:rsidP="00B800BF">
      <w:pPr>
        <w:jc w:val="center"/>
        <w:rPr>
          <w:rFonts w:ascii="Palatino Linotype" w:hAnsi="Palatino Linotype"/>
          <w:b/>
          <w:sz w:val="24"/>
          <w:szCs w:val="24"/>
        </w:rPr>
      </w:pPr>
    </w:p>
    <w:p w14:paraId="1BA2680B" w14:textId="380B7C3B" w:rsidR="008374A8" w:rsidRPr="00751617" w:rsidRDefault="008374A8" w:rsidP="00B800BF">
      <w:pPr>
        <w:rPr>
          <w:rFonts w:ascii="Palatino Linotype" w:hAnsi="Palatino Linotype"/>
          <w:b/>
          <w:sz w:val="24"/>
          <w:szCs w:val="24"/>
        </w:rPr>
      </w:pPr>
      <w:r w:rsidRPr="00751617">
        <w:rPr>
          <w:rFonts w:ascii="Palatino Linotype" w:hAnsi="Palatino Linotype"/>
          <w:b/>
          <w:sz w:val="24"/>
          <w:szCs w:val="24"/>
        </w:rPr>
        <w:t>CALL TO ORDER</w:t>
      </w:r>
      <w:r w:rsidR="00A44F5D" w:rsidRPr="00751617">
        <w:rPr>
          <w:rFonts w:ascii="Palatino Linotype" w:hAnsi="Palatino Linotype"/>
          <w:b/>
          <w:sz w:val="24"/>
          <w:szCs w:val="24"/>
        </w:rPr>
        <w:t xml:space="preserve"> – </w:t>
      </w:r>
      <w:r w:rsidR="00D866B2">
        <w:rPr>
          <w:rFonts w:ascii="Palatino Linotype" w:hAnsi="Palatino Linotype"/>
          <w:b/>
          <w:sz w:val="24"/>
          <w:szCs w:val="24"/>
        </w:rPr>
        <w:t>REGULAR</w:t>
      </w:r>
      <w:r w:rsidR="00A44F5D" w:rsidRPr="00751617">
        <w:rPr>
          <w:rFonts w:ascii="Palatino Linotype" w:hAnsi="Palatino Linotype"/>
          <w:b/>
          <w:sz w:val="24"/>
          <w:szCs w:val="24"/>
        </w:rPr>
        <w:t xml:space="preserve"> MEETING</w:t>
      </w:r>
    </w:p>
    <w:p w14:paraId="376710CE" w14:textId="366D8BB6" w:rsidR="006469E4" w:rsidRDefault="008374A8" w:rsidP="0038059F">
      <w:pPr>
        <w:rPr>
          <w:rFonts w:ascii="Palatino Linotype" w:hAnsi="Palatino Linotype"/>
          <w:sz w:val="24"/>
          <w:szCs w:val="24"/>
        </w:rPr>
      </w:pPr>
      <w:r w:rsidRPr="00751617">
        <w:rPr>
          <w:rFonts w:ascii="Palatino Linotype" w:hAnsi="Palatino Linotype"/>
          <w:sz w:val="24"/>
          <w:szCs w:val="24"/>
        </w:rPr>
        <w:t xml:space="preserve">The </w:t>
      </w:r>
      <w:r w:rsidR="009D63A3">
        <w:rPr>
          <w:rFonts w:ascii="Palatino Linotype" w:hAnsi="Palatino Linotype"/>
          <w:sz w:val="24"/>
          <w:szCs w:val="24"/>
        </w:rPr>
        <w:t>regular</w:t>
      </w:r>
      <w:r w:rsidR="009109E8" w:rsidRPr="00751617">
        <w:rPr>
          <w:rFonts w:ascii="Palatino Linotype" w:hAnsi="Palatino Linotype"/>
          <w:sz w:val="24"/>
          <w:szCs w:val="24"/>
        </w:rPr>
        <w:t xml:space="preserve"> </w:t>
      </w:r>
      <w:r w:rsidRPr="00751617">
        <w:rPr>
          <w:rFonts w:ascii="Palatino Linotype" w:hAnsi="Palatino Linotype"/>
          <w:sz w:val="24"/>
          <w:szCs w:val="24"/>
        </w:rPr>
        <w:t xml:space="preserve">meeting of the Jefferson County Public Library Board of </w:t>
      </w:r>
      <w:r w:rsidR="00B142B8" w:rsidRPr="00751617">
        <w:rPr>
          <w:rFonts w:ascii="Palatino Linotype" w:hAnsi="Palatino Linotype"/>
          <w:sz w:val="24"/>
          <w:szCs w:val="24"/>
        </w:rPr>
        <w:t>Trustee</w:t>
      </w:r>
      <w:r w:rsidRPr="00751617">
        <w:rPr>
          <w:rFonts w:ascii="Palatino Linotype" w:hAnsi="Palatino Linotype"/>
          <w:sz w:val="24"/>
          <w:szCs w:val="24"/>
        </w:rPr>
        <w:t>s</w:t>
      </w:r>
      <w:r w:rsidR="006D5814" w:rsidRPr="00751617">
        <w:rPr>
          <w:rFonts w:ascii="Palatino Linotype" w:hAnsi="Palatino Linotype"/>
          <w:sz w:val="24"/>
          <w:szCs w:val="24"/>
        </w:rPr>
        <w:t xml:space="preserve"> </w:t>
      </w:r>
      <w:r w:rsidRPr="00751617">
        <w:rPr>
          <w:rFonts w:ascii="Palatino Linotype" w:hAnsi="Palatino Linotype"/>
          <w:sz w:val="24"/>
          <w:szCs w:val="24"/>
        </w:rPr>
        <w:t xml:space="preserve">was held </w:t>
      </w:r>
      <w:r w:rsidR="00B656C4">
        <w:rPr>
          <w:rFonts w:ascii="Palatino Linotype" w:hAnsi="Palatino Linotype"/>
          <w:sz w:val="24"/>
          <w:szCs w:val="24"/>
        </w:rPr>
        <w:t xml:space="preserve">online via </w:t>
      </w:r>
      <w:r w:rsidR="00AD6C7F">
        <w:rPr>
          <w:rFonts w:ascii="Palatino Linotype" w:hAnsi="Palatino Linotype"/>
          <w:sz w:val="24"/>
          <w:szCs w:val="24"/>
        </w:rPr>
        <w:t xml:space="preserve">ZOOM </w:t>
      </w:r>
      <w:r w:rsidR="00AD7E7F">
        <w:rPr>
          <w:rFonts w:ascii="Palatino Linotype" w:hAnsi="Palatino Linotype"/>
          <w:sz w:val="24"/>
          <w:szCs w:val="24"/>
        </w:rPr>
        <w:t xml:space="preserve">and in-person </w:t>
      </w:r>
      <w:r w:rsidR="00FC56D9">
        <w:rPr>
          <w:rFonts w:ascii="Palatino Linotype" w:hAnsi="Palatino Linotype"/>
          <w:sz w:val="24"/>
          <w:szCs w:val="24"/>
        </w:rPr>
        <w:t>in</w:t>
      </w:r>
      <w:r w:rsidR="00AD7E7F">
        <w:rPr>
          <w:rFonts w:ascii="Palatino Linotype" w:hAnsi="Palatino Linotype"/>
          <w:sz w:val="24"/>
          <w:szCs w:val="24"/>
        </w:rPr>
        <w:t xml:space="preserve"> the </w:t>
      </w:r>
      <w:r w:rsidR="009D254D">
        <w:rPr>
          <w:rFonts w:ascii="Palatino Linotype" w:hAnsi="Palatino Linotype"/>
          <w:sz w:val="24"/>
          <w:szCs w:val="24"/>
        </w:rPr>
        <w:t xml:space="preserve">Lakewood Library meeting </w:t>
      </w:r>
      <w:r w:rsidR="00F00B70">
        <w:rPr>
          <w:rFonts w:ascii="Palatino Linotype" w:hAnsi="Palatino Linotype"/>
          <w:sz w:val="24"/>
          <w:szCs w:val="24"/>
        </w:rPr>
        <w:t>room</w:t>
      </w:r>
      <w:r w:rsidR="00AD7E7F">
        <w:rPr>
          <w:rFonts w:ascii="Palatino Linotype" w:hAnsi="Palatino Linotype"/>
          <w:sz w:val="24"/>
          <w:szCs w:val="24"/>
        </w:rPr>
        <w:t xml:space="preserve"> </w:t>
      </w:r>
      <w:r w:rsidR="00B656C4">
        <w:rPr>
          <w:rFonts w:ascii="Palatino Linotype" w:hAnsi="Palatino Linotype"/>
          <w:sz w:val="24"/>
          <w:szCs w:val="24"/>
        </w:rPr>
        <w:t xml:space="preserve">on </w:t>
      </w:r>
      <w:r w:rsidR="0043291D">
        <w:rPr>
          <w:rFonts w:ascii="Palatino Linotype" w:hAnsi="Palatino Linotype"/>
          <w:sz w:val="24"/>
          <w:szCs w:val="24"/>
        </w:rPr>
        <w:t>July 18</w:t>
      </w:r>
      <w:r w:rsidR="006227D8">
        <w:rPr>
          <w:rFonts w:ascii="Palatino Linotype" w:hAnsi="Palatino Linotype"/>
          <w:sz w:val="24"/>
          <w:szCs w:val="24"/>
        </w:rPr>
        <w:t>, 2024</w:t>
      </w:r>
      <w:r w:rsidR="007105E4">
        <w:rPr>
          <w:rFonts w:ascii="Palatino Linotype" w:hAnsi="Palatino Linotype"/>
          <w:sz w:val="24"/>
          <w:szCs w:val="24"/>
        </w:rPr>
        <w:t xml:space="preserve">. </w:t>
      </w:r>
      <w:r w:rsidR="006D5814" w:rsidRPr="00751617">
        <w:rPr>
          <w:rFonts w:ascii="Palatino Linotype" w:hAnsi="Palatino Linotype"/>
          <w:sz w:val="24"/>
          <w:szCs w:val="24"/>
        </w:rPr>
        <w:t xml:space="preserve">Library Board of Trustees </w:t>
      </w:r>
      <w:r w:rsidR="00A36F7B">
        <w:rPr>
          <w:rFonts w:ascii="Palatino Linotype" w:hAnsi="Palatino Linotype"/>
          <w:sz w:val="24"/>
          <w:szCs w:val="24"/>
        </w:rPr>
        <w:t xml:space="preserve">Chair, Kim Johnson, </w:t>
      </w:r>
      <w:r w:rsidR="006D5814" w:rsidRPr="00751617">
        <w:rPr>
          <w:rFonts w:ascii="Palatino Linotype" w:hAnsi="Palatino Linotype"/>
          <w:sz w:val="24"/>
          <w:szCs w:val="24"/>
        </w:rPr>
        <w:t>called</w:t>
      </w:r>
      <w:r w:rsidRPr="00751617">
        <w:rPr>
          <w:rFonts w:ascii="Palatino Linotype" w:hAnsi="Palatino Linotype"/>
          <w:sz w:val="24"/>
          <w:szCs w:val="24"/>
        </w:rPr>
        <w:t xml:space="preserve"> the meeting to order at</w:t>
      </w:r>
      <w:r w:rsidR="00115530">
        <w:rPr>
          <w:rFonts w:ascii="Palatino Linotype" w:hAnsi="Palatino Linotype"/>
          <w:sz w:val="24"/>
          <w:szCs w:val="24"/>
        </w:rPr>
        <w:t xml:space="preserve"> </w:t>
      </w:r>
      <w:r w:rsidR="002B069B">
        <w:rPr>
          <w:rFonts w:ascii="Palatino Linotype" w:hAnsi="Palatino Linotype"/>
          <w:sz w:val="24"/>
          <w:szCs w:val="24"/>
        </w:rPr>
        <w:t>5:30</w:t>
      </w:r>
      <w:r w:rsidR="007105E4">
        <w:rPr>
          <w:rFonts w:ascii="Palatino Linotype" w:hAnsi="Palatino Linotype"/>
          <w:sz w:val="24"/>
          <w:szCs w:val="24"/>
        </w:rPr>
        <w:t xml:space="preserve"> </w:t>
      </w:r>
      <w:r w:rsidR="000B6320" w:rsidRPr="00751617">
        <w:rPr>
          <w:rFonts w:ascii="Palatino Linotype" w:hAnsi="Palatino Linotype"/>
          <w:sz w:val="24"/>
          <w:szCs w:val="24"/>
        </w:rPr>
        <w:t>p</w:t>
      </w:r>
      <w:r w:rsidRPr="00751617">
        <w:rPr>
          <w:rFonts w:ascii="Palatino Linotype" w:hAnsi="Palatino Linotype"/>
          <w:sz w:val="24"/>
          <w:szCs w:val="24"/>
        </w:rPr>
        <w:t xml:space="preserve">.m. </w:t>
      </w:r>
    </w:p>
    <w:p w14:paraId="3F30F1D8" w14:textId="77777777" w:rsidR="00E7090D" w:rsidRDefault="00E7090D" w:rsidP="00E7090D">
      <w:pPr>
        <w:rPr>
          <w:rFonts w:ascii="Palatino Linotype" w:hAnsi="Palatino Linotype"/>
          <w:bCs/>
        </w:rPr>
      </w:pPr>
    </w:p>
    <w:p w14:paraId="6F26E341" w14:textId="2C0074AB" w:rsidR="00C87020" w:rsidRDefault="00C87020" w:rsidP="00C87020">
      <w:pPr>
        <w:rPr>
          <w:rFonts w:ascii="Palatino Linotype" w:hAnsi="Palatino Linotype"/>
          <w:sz w:val="24"/>
          <w:szCs w:val="24"/>
        </w:rPr>
      </w:pPr>
      <w:r w:rsidRPr="00751617">
        <w:rPr>
          <w:rFonts w:ascii="Palatino Linotype" w:hAnsi="Palatino Linotype"/>
          <w:sz w:val="24"/>
          <w:szCs w:val="24"/>
        </w:rPr>
        <w:t xml:space="preserve">Other Trustees present: </w:t>
      </w:r>
      <w:r w:rsidR="00E7090D">
        <w:rPr>
          <w:rFonts w:ascii="Palatino Linotype" w:hAnsi="Palatino Linotype"/>
          <w:sz w:val="24"/>
          <w:szCs w:val="24"/>
        </w:rPr>
        <w:t>Emelda Walker</w:t>
      </w:r>
      <w:r>
        <w:rPr>
          <w:rFonts w:ascii="Palatino Linotype" w:hAnsi="Palatino Linotype"/>
          <w:sz w:val="24"/>
          <w:szCs w:val="24"/>
        </w:rPr>
        <w:t xml:space="preserve"> (Vice-Chair), </w:t>
      </w:r>
      <w:r w:rsidR="00475EB1">
        <w:rPr>
          <w:rFonts w:ascii="Palatino Linotype" w:hAnsi="Palatino Linotype"/>
          <w:sz w:val="24"/>
          <w:szCs w:val="24"/>
        </w:rPr>
        <w:t>Stanley Harsha</w:t>
      </w:r>
      <w:r w:rsidR="00D87C73">
        <w:rPr>
          <w:rFonts w:ascii="Palatino Linotype" w:hAnsi="Palatino Linotype"/>
          <w:sz w:val="24"/>
          <w:szCs w:val="24"/>
        </w:rPr>
        <w:t xml:space="preserve"> (Secretary), </w:t>
      </w:r>
      <w:r w:rsidR="00475EB1">
        <w:rPr>
          <w:rFonts w:ascii="Palatino Linotype" w:hAnsi="Palatino Linotype"/>
          <w:sz w:val="24"/>
          <w:szCs w:val="24"/>
        </w:rPr>
        <w:t>Jill Fellman,</w:t>
      </w:r>
      <w:r w:rsidR="00E309BA">
        <w:rPr>
          <w:rFonts w:ascii="Palatino Linotype" w:hAnsi="Palatino Linotype"/>
          <w:sz w:val="24"/>
          <w:szCs w:val="24"/>
        </w:rPr>
        <w:t xml:space="preserve"> </w:t>
      </w:r>
      <w:r w:rsidR="00A51C79">
        <w:rPr>
          <w:rFonts w:ascii="Palatino Linotype" w:hAnsi="Palatino Linotype"/>
          <w:sz w:val="24"/>
          <w:szCs w:val="24"/>
        </w:rPr>
        <w:t xml:space="preserve">and </w:t>
      </w:r>
      <w:r w:rsidR="00E309BA">
        <w:rPr>
          <w:rFonts w:ascii="Palatino Linotype" w:hAnsi="Palatino Linotype"/>
          <w:sz w:val="24"/>
          <w:szCs w:val="24"/>
        </w:rPr>
        <w:t>Jeanne Lomba</w:t>
      </w:r>
      <w:r w:rsidR="00A51C79">
        <w:rPr>
          <w:rFonts w:ascii="Palatino Linotype" w:hAnsi="Palatino Linotype"/>
          <w:sz w:val="24"/>
          <w:szCs w:val="24"/>
        </w:rPr>
        <w:t>.</w:t>
      </w:r>
    </w:p>
    <w:p w14:paraId="41E92B86" w14:textId="77777777" w:rsidR="00C87020" w:rsidRDefault="00C87020" w:rsidP="00C87020">
      <w:pPr>
        <w:rPr>
          <w:rFonts w:ascii="Palatino Linotype" w:hAnsi="Palatino Linotype"/>
          <w:sz w:val="24"/>
          <w:szCs w:val="24"/>
        </w:rPr>
      </w:pPr>
    </w:p>
    <w:p w14:paraId="293797B6" w14:textId="395C8466" w:rsidR="00C87020" w:rsidRDefault="00C87020" w:rsidP="00C87020">
      <w:pPr>
        <w:rPr>
          <w:rFonts w:ascii="Palatino Linotype" w:hAnsi="Palatino Linotype"/>
          <w:sz w:val="24"/>
          <w:szCs w:val="24"/>
        </w:rPr>
      </w:pPr>
      <w:r w:rsidRPr="00751617">
        <w:rPr>
          <w:rFonts w:ascii="Palatino Linotype" w:hAnsi="Palatino Linotype"/>
          <w:sz w:val="24"/>
          <w:szCs w:val="24"/>
        </w:rPr>
        <w:t>Trustees not present</w:t>
      </w:r>
      <w:r>
        <w:rPr>
          <w:rFonts w:ascii="Palatino Linotype" w:hAnsi="Palatino Linotype"/>
          <w:sz w:val="24"/>
          <w:szCs w:val="24"/>
        </w:rPr>
        <w:t>:</w:t>
      </w:r>
      <w:r w:rsidR="00E309BA">
        <w:rPr>
          <w:rFonts w:ascii="Palatino Linotype" w:hAnsi="Palatino Linotype"/>
          <w:sz w:val="24"/>
          <w:szCs w:val="24"/>
        </w:rPr>
        <w:t xml:space="preserve"> </w:t>
      </w:r>
      <w:r w:rsidR="007B39EA">
        <w:rPr>
          <w:rFonts w:ascii="Palatino Linotype" w:hAnsi="Palatino Linotype"/>
          <w:sz w:val="24"/>
          <w:szCs w:val="24"/>
        </w:rPr>
        <w:t>Pam Anderson</w:t>
      </w:r>
      <w:r w:rsidR="00DD52E3">
        <w:rPr>
          <w:rFonts w:ascii="Palatino Linotype" w:hAnsi="Palatino Linotype"/>
          <w:sz w:val="24"/>
          <w:szCs w:val="24"/>
        </w:rPr>
        <w:t xml:space="preserve"> and Charles Jones.</w:t>
      </w:r>
    </w:p>
    <w:p w14:paraId="171A6EE5" w14:textId="77777777" w:rsidR="005C2500" w:rsidRDefault="005C2500" w:rsidP="00F74177">
      <w:pPr>
        <w:rPr>
          <w:rFonts w:ascii="Palatino Linotype" w:hAnsi="Palatino Linotype"/>
          <w:b/>
          <w:bCs/>
          <w:sz w:val="24"/>
          <w:szCs w:val="24"/>
        </w:rPr>
      </w:pPr>
    </w:p>
    <w:p w14:paraId="685DC3A4" w14:textId="7CBF748A" w:rsidR="00FA5B2A" w:rsidRDefault="00AB56A4" w:rsidP="00FA5B2A">
      <w:pPr>
        <w:rPr>
          <w:rFonts w:ascii="Palatino Linotype" w:hAnsi="Palatino Linotype"/>
          <w:b/>
          <w:bCs/>
          <w:sz w:val="24"/>
          <w:szCs w:val="24"/>
        </w:rPr>
      </w:pPr>
      <w:r w:rsidRPr="00751617">
        <w:rPr>
          <w:rFonts w:ascii="Palatino Linotype" w:hAnsi="Palatino Linotype"/>
          <w:b/>
          <w:bCs/>
          <w:sz w:val="24"/>
          <w:szCs w:val="24"/>
        </w:rPr>
        <w:t>Staff present:</w:t>
      </w:r>
      <w:r w:rsidRPr="00751617">
        <w:rPr>
          <w:rFonts w:ascii="Palatino Linotype" w:hAnsi="Palatino Linotype"/>
          <w:bCs/>
          <w:sz w:val="24"/>
          <w:szCs w:val="24"/>
        </w:rPr>
        <w:t xml:space="preserve">  Donna Walker, Executive Director;</w:t>
      </w:r>
      <w:r w:rsidR="006278A1">
        <w:rPr>
          <w:rFonts w:ascii="Palatino Linotype" w:hAnsi="Palatino Linotype"/>
          <w:bCs/>
          <w:sz w:val="24"/>
          <w:szCs w:val="24"/>
        </w:rPr>
        <w:t xml:space="preserve"> Julianne Rist, Director of Public Services;</w:t>
      </w:r>
      <w:r w:rsidR="009523CF">
        <w:rPr>
          <w:rFonts w:ascii="Palatino Linotype" w:hAnsi="Palatino Linotype"/>
          <w:bCs/>
          <w:sz w:val="24"/>
          <w:szCs w:val="24"/>
        </w:rPr>
        <w:t xml:space="preserve"> </w:t>
      </w:r>
      <w:r w:rsidR="00D22B23">
        <w:rPr>
          <w:rFonts w:ascii="Palatino Linotype" w:hAnsi="Palatino Linotype"/>
          <w:bCs/>
          <w:sz w:val="24"/>
          <w:szCs w:val="24"/>
        </w:rPr>
        <w:t xml:space="preserve">Matt Griffin, Director of Business Strategy and Finance; </w:t>
      </w:r>
      <w:bookmarkStart w:id="1" w:name="_Hlk166828916"/>
      <w:r w:rsidR="00877D39">
        <w:rPr>
          <w:rFonts w:ascii="Palatino Linotype" w:hAnsi="Palatino Linotype"/>
          <w:bCs/>
          <w:sz w:val="24"/>
          <w:szCs w:val="24"/>
        </w:rPr>
        <w:t>Lisa Smith, Director of People and Culture</w:t>
      </w:r>
      <w:bookmarkEnd w:id="1"/>
      <w:r w:rsidR="00877D39">
        <w:rPr>
          <w:rFonts w:ascii="Palatino Linotype" w:hAnsi="Palatino Linotype"/>
          <w:bCs/>
          <w:sz w:val="24"/>
          <w:szCs w:val="24"/>
        </w:rPr>
        <w:t xml:space="preserve">; </w:t>
      </w:r>
      <w:r w:rsidR="008C2503">
        <w:rPr>
          <w:rFonts w:ascii="Palatino Linotype" w:hAnsi="Palatino Linotype"/>
          <w:bCs/>
          <w:sz w:val="24"/>
          <w:szCs w:val="24"/>
        </w:rPr>
        <w:t xml:space="preserve">Bernadette Berger, Director of Technology and Innovation; </w:t>
      </w:r>
      <w:r w:rsidR="006F32C1">
        <w:rPr>
          <w:rFonts w:ascii="Palatino Linotype" w:hAnsi="Palatino Linotype"/>
          <w:bCs/>
          <w:sz w:val="24"/>
          <w:szCs w:val="24"/>
        </w:rPr>
        <w:t xml:space="preserve">Elise Penington, Director of Communications and Engagement; </w:t>
      </w:r>
      <w:r w:rsidR="00F21E96">
        <w:rPr>
          <w:rFonts w:ascii="Palatino Linotype" w:hAnsi="Palatino Linotype"/>
          <w:bCs/>
          <w:sz w:val="24"/>
          <w:szCs w:val="24"/>
        </w:rPr>
        <w:t xml:space="preserve">Steve Chestnut, Director of Facilities and Construction Projects; </w:t>
      </w:r>
      <w:r w:rsidR="00D748F2">
        <w:rPr>
          <w:rFonts w:ascii="Palatino Linotype" w:hAnsi="Palatino Linotype"/>
          <w:sz w:val="24"/>
          <w:szCs w:val="24"/>
        </w:rPr>
        <w:t xml:space="preserve">Jessica Paulsen, Assistant Director of Public Services for </w:t>
      </w:r>
      <w:r w:rsidR="006048AE">
        <w:rPr>
          <w:rFonts w:ascii="Palatino Linotype" w:hAnsi="Palatino Linotype"/>
          <w:sz w:val="24"/>
          <w:szCs w:val="24"/>
        </w:rPr>
        <w:t>Customer Experience;</w:t>
      </w:r>
      <w:r w:rsidR="00B65953">
        <w:rPr>
          <w:rFonts w:ascii="Palatino Linotype" w:hAnsi="Palatino Linotype"/>
          <w:sz w:val="24"/>
          <w:szCs w:val="24"/>
        </w:rPr>
        <w:t xml:space="preserve"> </w:t>
      </w:r>
      <w:r w:rsidR="00E7090D">
        <w:rPr>
          <w:rFonts w:ascii="Palatino Linotype" w:hAnsi="Palatino Linotype"/>
          <w:sz w:val="24"/>
          <w:szCs w:val="24"/>
        </w:rPr>
        <w:t xml:space="preserve">Lizzie Gall, </w:t>
      </w:r>
      <w:bookmarkStart w:id="2" w:name="_Hlk156560568"/>
      <w:r w:rsidR="001F15DB">
        <w:rPr>
          <w:rFonts w:ascii="Palatino Linotype" w:hAnsi="Palatino Linotype"/>
          <w:bCs/>
          <w:sz w:val="24"/>
          <w:szCs w:val="24"/>
        </w:rPr>
        <w:t>Assistant Director of Public Services for Resources and Programs</w:t>
      </w:r>
      <w:bookmarkEnd w:id="2"/>
      <w:r w:rsidR="001F15DB">
        <w:rPr>
          <w:rFonts w:ascii="Palatino Linotype" w:hAnsi="Palatino Linotype"/>
          <w:bCs/>
          <w:sz w:val="24"/>
          <w:szCs w:val="24"/>
        </w:rPr>
        <w:t>;</w:t>
      </w:r>
      <w:r w:rsidR="008C2503" w:rsidRPr="008C2503">
        <w:rPr>
          <w:rFonts w:ascii="Palatino Linotype" w:hAnsi="Palatino Linotype"/>
          <w:sz w:val="24"/>
          <w:szCs w:val="24"/>
        </w:rPr>
        <w:t xml:space="preserve"> </w:t>
      </w:r>
      <w:r w:rsidR="00D6541D">
        <w:rPr>
          <w:rFonts w:ascii="Palatino Linotype" w:hAnsi="Palatino Linotype"/>
          <w:bCs/>
          <w:sz w:val="24"/>
          <w:szCs w:val="24"/>
        </w:rPr>
        <w:t>Padma Polepeddi, Assistant Director of Public Services for Community Outreach</w:t>
      </w:r>
      <w:r w:rsidR="00D6541D">
        <w:rPr>
          <w:rFonts w:ascii="Palatino Linotype" w:hAnsi="Palatino Linotype"/>
          <w:sz w:val="24"/>
          <w:szCs w:val="24"/>
        </w:rPr>
        <w:t xml:space="preserve">; </w:t>
      </w:r>
      <w:r w:rsidR="00D6541D">
        <w:rPr>
          <w:rFonts w:ascii="Palatino Linotype" w:hAnsi="Palatino Linotype"/>
          <w:bCs/>
          <w:sz w:val="24"/>
          <w:szCs w:val="24"/>
        </w:rPr>
        <w:t>Amy Bentz, Assistant Director of Library Design Projects and Planning;</w:t>
      </w:r>
      <w:r w:rsidR="00E45701">
        <w:rPr>
          <w:rFonts w:ascii="Palatino Linotype" w:hAnsi="Palatino Linotype"/>
          <w:bCs/>
          <w:sz w:val="24"/>
          <w:szCs w:val="24"/>
        </w:rPr>
        <w:t xml:space="preserve"> </w:t>
      </w:r>
      <w:r w:rsidR="00CE30E7" w:rsidRPr="00CE30E7">
        <w:rPr>
          <w:rFonts w:ascii="Palatino Linotype" w:hAnsi="Palatino Linotype"/>
          <w:sz w:val="24"/>
          <w:szCs w:val="24"/>
        </w:rPr>
        <w:t>Amber</w:t>
      </w:r>
      <w:r w:rsidRPr="00CE30E7">
        <w:rPr>
          <w:rFonts w:ascii="Palatino Linotype" w:hAnsi="Palatino Linotype"/>
          <w:sz w:val="24"/>
          <w:szCs w:val="24"/>
        </w:rPr>
        <w:t xml:space="preserve"> Fisher,</w:t>
      </w:r>
      <w:r w:rsidRPr="00751617">
        <w:rPr>
          <w:rFonts w:ascii="Palatino Linotype" w:hAnsi="Palatino Linotype"/>
          <w:sz w:val="24"/>
          <w:szCs w:val="24"/>
        </w:rPr>
        <w:t xml:space="preserve"> Executive Assistant, Office of the Executive Director</w:t>
      </w:r>
      <w:r w:rsidR="00B15EA5">
        <w:rPr>
          <w:rFonts w:ascii="Palatino Linotype" w:hAnsi="Palatino Linotype"/>
          <w:sz w:val="24"/>
          <w:szCs w:val="24"/>
        </w:rPr>
        <w:t>;</w:t>
      </w:r>
      <w:r w:rsidR="005C6499">
        <w:rPr>
          <w:rFonts w:ascii="Palatino Linotype" w:hAnsi="Palatino Linotype"/>
          <w:sz w:val="24"/>
          <w:szCs w:val="24"/>
        </w:rPr>
        <w:t xml:space="preserve"> </w:t>
      </w:r>
      <w:r w:rsidR="00D12FCF">
        <w:rPr>
          <w:rFonts w:ascii="Palatino Linotype" w:hAnsi="Palatino Linotype"/>
          <w:sz w:val="24"/>
          <w:szCs w:val="24"/>
        </w:rPr>
        <w:t>Katie O’Loughlin</w:t>
      </w:r>
      <w:r w:rsidR="00B15EA5">
        <w:rPr>
          <w:rFonts w:ascii="Palatino Linotype" w:hAnsi="Palatino Linotype"/>
          <w:sz w:val="24"/>
          <w:szCs w:val="24"/>
        </w:rPr>
        <w:t>, Administrative Coordinator</w:t>
      </w:r>
      <w:r w:rsidR="00323EEC">
        <w:rPr>
          <w:rFonts w:ascii="Palatino Linotype" w:hAnsi="Palatino Linotype"/>
          <w:sz w:val="24"/>
          <w:szCs w:val="24"/>
        </w:rPr>
        <w:t xml:space="preserve"> Supervisor</w:t>
      </w:r>
      <w:r w:rsidR="0054467E">
        <w:rPr>
          <w:rFonts w:ascii="Palatino Linotype" w:hAnsi="Palatino Linotype"/>
          <w:sz w:val="24"/>
          <w:szCs w:val="24"/>
        </w:rPr>
        <w:t xml:space="preserve">; </w:t>
      </w:r>
      <w:r w:rsidR="00323EEC">
        <w:rPr>
          <w:rFonts w:ascii="Palatino Linotype" w:hAnsi="Palatino Linotype"/>
          <w:sz w:val="24"/>
          <w:szCs w:val="24"/>
        </w:rPr>
        <w:t>Ryan Turch, Technology and Innovation Operations Supervisor</w:t>
      </w:r>
      <w:r w:rsidR="00FA5B2A">
        <w:rPr>
          <w:rFonts w:ascii="Palatino Linotype" w:hAnsi="Palatino Linotype"/>
          <w:sz w:val="24"/>
          <w:szCs w:val="24"/>
        </w:rPr>
        <w:t>;</w:t>
      </w:r>
      <w:r w:rsidR="002B5755">
        <w:rPr>
          <w:rFonts w:ascii="Palatino Linotype" w:hAnsi="Palatino Linotype"/>
          <w:sz w:val="24"/>
          <w:szCs w:val="24"/>
        </w:rPr>
        <w:t xml:space="preserve"> </w:t>
      </w:r>
      <w:r w:rsidR="00FA5B2A">
        <w:rPr>
          <w:rFonts w:ascii="Palatino Linotype" w:hAnsi="Palatino Linotype"/>
          <w:sz w:val="24"/>
          <w:szCs w:val="24"/>
        </w:rPr>
        <w:t>and Aaron Cameron, Technical Support Technician Senior.</w:t>
      </w:r>
    </w:p>
    <w:p w14:paraId="6CA8CA98" w14:textId="77777777" w:rsidR="00835665" w:rsidRDefault="00835665" w:rsidP="00B800BF">
      <w:pPr>
        <w:tabs>
          <w:tab w:val="left" w:pos="720"/>
        </w:tabs>
        <w:rPr>
          <w:rFonts w:ascii="Palatino Linotype" w:hAnsi="Palatino Linotype"/>
          <w:bCs/>
          <w:sz w:val="24"/>
          <w:szCs w:val="24"/>
        </w:rPr>
      </w:pPr>
    </w:p>
    <w:p w14:paraId="4EC25D02" w14:textId="01747B3F" w:rsidR="00BC017B" w:rsidRDefault="00BC017B" w:rsidP="00B800BF">
      <w:pPr>
        <w:tabs>
          <w:tab w:val="left" w:pos="720"/>
        </w:tabs>
        <w:rPr>
          <w:rFonts w:ascii="Palatino Linotype" w:hAnsi="Palatino Linotype"/>
          <w:bCs/>
          <w:sz w:val="24"/>
          <w:szCs w:val="24"/>
        </w:rPr>
      </w:pPr>
      <w:r w:rsidRPr="00BC017B">
        <w:rPr>
          <w:rFonts w:ascii="Palatino Linotype" w:hAnsi="Palatino Linotype"/>
          <w:bCs/>
          <w:sz w:val="24"/>
          <w:szCs w:val="24"/>
        </w:rPr>
        <w:t>There were additional Library staff members attending the meeting.</w:t>
      </w:r>
    </w:p>
    <w:p w14:paraId="78DF8A87" w14:textId="77777777" w:rsidR="008755C2" w:rsidRDefault="008755C2" w:rsidP="00B800BF">
      <w:pPr>
        <w:tabs>
          <w:tab w:val="left" w:pos="720"/>
        </w:tabs>
        <w:rPr>
          <w:rFonts w:ascii="Palatino Linotype" w:hAnsi="Palatino Linotype"/>
          <w:bCs/>
          <w:sz w:val="24"/>
          <w:szCs w:val="24"/>
        </w:rPr>
      </w:pPr>
    </w:p>
    <w:p w14:paraId="42E7624A" w14:textId="16AFEA2A" w:rsidR="00FE062F" w:rsidRPr="0066514D" w:rsidRDefault="00B66AF9" w:rsidP="00B800BF">
      <w:pPr>
        <w:tabs>
          <w:tab w:val="left" w:pos="720"/>
        </w:tabs>
        <w:rPr>
          <w:rFonts w:ascii="Palatino Linotype" w:hAnsi="Palatino Linotype"/>
          <w:b/>
          <w:bCs/>
          <w:sz w:val="24"/>
          <w:szCs w:val="24"/>
        </w:rPr>
      </w:pPr>
      <w:bookmarkStart w:id="3" w:name="_Hlk127351474"/>
      <w:r w:rsidRPr="0066514D">
        <w:rPr>
          <w:rFonts w:ascii="Palatino Linotype" w:hAnsi="Palatino Linotype"/>
          <w:b/>
          <w:bCs/>
          <w:sz w:val="24"/>
          <w:szCs w:val="24"/>
        </w:rPr>
        <w:t>APPROVAL OF AGENDA</w:t>
      </w:r>
    </w:p>
    <w:p w14:paraId="476D2E03" w14:textId="4E160C19" w:rsidR="00D80B52" w:rsidRPr="00E052DB" w:rsidRDefault="00D80B52" w:rsidP="00A879F1">
      <w:pPr>
        <w:ind w:left="720"/>
        <w:rPr>
          <w:rFonts w:ascii="Palatino Linotype" w:hAnsi="Palatino Linotype"/>
          <w:sz w:val="24"/>
          <w:szCs w:val="24"/>
        </w:rPr>
      </w:pPr>
      <w:r w:rsidRPr="0066514D">
        <w:rPr>
          <w:rFonts w:ascii="Palatino Linotype" w:hAnsi="Palatino Linotype"/>
          <w:b/>
          <w:sz w:val="24"/>
          <w:szCs w:val="24"/>
        </w:rPr>
        <w:t>MOTION</w:t>
      </w:r>
      <w:r w:rsidR="00E052DB" w:rsidRPr="0066514D">
        <w:rPr>
          <w:rFonts w:ascii="Palatino Linotype" w:hAnsi="Palatino Linotype"/>
          <w:b/>
          <w:sz w:val="24"/>
          <w:szCs w:val="24"/>
        </w:rPr>
        <w:t>:</w:t>
      </w:r>
      <w:r w:rsidR="00DA6C90">
        <w:rPr>
          <w:rFonts w:ascii="Palatino Linotype" w:hAnsi="Palatino Linotype"/>
          <w:bCs/>
          <w:sz w:val="24"/>
          <w:szCs w:val="24"/>
        </w:rPr>
        <w:t xml:space="preserve"> </w:t>
      </w:r>
      <w:r w:rsidR="00B90A37">
        <w:rPr>
          <w:rFonts w:ascii="Palatino Linotype" w:hAnsi="Palatino Linotype"/>
          <w:bCs/>
          <w:sz w:val="24"/>
          <w:szCs w:val="24"/>
        </w:rPr>
        <w:t>Jill Fellman</w:t>
      </w:r>
      <w:r w:rsidR="002B2908">
        <w:rPr>
          <w:rFonts w:ascii="Palatino Linotype" w:hAnsi="Palatino Linotype"/>
          <w:bCs/>
          <w:sz w:val="24"/>
          <w:szCs w:val="24"/>
        </w:rPr>
        <w:t xml:space="preserve"> </w:t>
      </w:r>
      <w:r w:rsidR="00290B71" w:rsidRPr="0066514D">
        <w:rPr>
          <w:rFonts w:ascii="Palatino Linotype" w:hAnsi="Palatino Linotype"/>
          <w:sz w:val="24"/>
          <w:szCs w:val="24"/>
        </w:rPr>
        <w:t>moved</w:t>
      </w:r>
      <w:r w:rsidR="008F23FF" w:rsidRPr="0066514D">
        <w:rPr>
          <w:rFonts w:ascii="Palatino Linotype" w:hAnsi="Palatino Linotype"/>
          <w:sz w:val="24"/>
          <w:szCs w:val="24"/>
        </w:rPr>
        <w:t xml:space="preserve"> </w:t>
      </w:r>
      <w:r w:rsidRPr="0066514D">
        <w:rPr>
          <w:rFonts w:ascii="Palatino Linotype" w:hAnsi="Palatino Linotype"/>
          <w:sz w:val="24"/>
          <w:szCs w:val="24"/>
        </w:rPr>
        <w:t xml:space="preserve">that the Library Board of Trustees approve the agenda as </w:t>
      </w:r>
      <w:r w:rsidR="0066514D">
        <w:rPr>
          <w:rFonts w:ascii="Palatino Linotype" w:hAnsi="Palatino Linotype"/>
          <w:sz w:val="24"/>
          <w:szCs w:val="24"/>
        </w:rPr>
        <w:t>presented. Se</w:t>
      </w:r>
      <w:r w:rsidRPr="0066514D">
        <w:rPr>
          <w:rFonts w:ascii="Palatino Linotype" w:hAnsi="Palatino Linotype"/>
          <w:sz w:val="24"/>
          <w:szCs w:val="24"/>
        </w:rPr>
        <w:t>conded by</w:t>
      </w:r>
      <w:r w:rsidR="006F7CBD">
        <w:rPr>
          <w:rFonts w:ascii="Palatino Linotype" w:hAnsi="Palatino Linotype"/>
          <w:sz w:val="24"/>
          <w:szCs w:val="24"/>
        </w:rPr>
        <w:t xml:space="preserve"> </w:t>
      </w:r>
      <w:r w:rsidR="00B90A37">
        <w:rPr>
          <w:rFonts w:ascii="Palatino Linotype" w:hAnsi="Palatino Linotype"/>
          <w:sz w:val="24"/>
          <w:szCs w:val="24"/>
        </w:rPr>
        <w:t xml:space="preserve">Jeanne Lomba </w:t>
      </w:r>
      <w:r w:rsidRPr="0066514D">
        <w:rPr>
          <w:rFonts w:ascii="Palatino Linotype" w:hAnsi="Palatino Linotype"/>
          <w:sz w:val="24"/>
          <w:szCs w:val="24"/>
        </w:rPr>
        <w:t>the motion passed by unanimous vote of all Trustees present.</w:t>
      </w:r>
      <w:r w:rsidRPr="00E052DB">
        <w:rPr>
          <w:rFonts w:ascii="Palatino Linotype" w:hAnsi="Palatino Linotype"/>
          <w:sz w:val="24"/>
          <w:szCs w:val="24"/>
        </w:rPr>
        <w:t xml:space="preserve">  </w:t>
      </w:r>
    </w:p>
    <w:bookmarkEnd w:id="3"/>
    <w:p w14:paraId="4B95AD16" w14:textId="77777777" w:rsidR="00A258CC" w:rsidRDefault="00A258CC" w:rsidP="000D4DCD">
      <w:pPr>
        <w:rPr>
          <w:rFonts w:ascii="Palatino Linotype" w:eastAsia="Calibri" w:hAnsi="Palatino Linotype"/>
          <w:b/>
          <w:sz w:val="24"/>
          <w:szCs w:val="24"/>
        </w:rPr>
      </w:pPr>
    </w:p>
    <w:p w14:paraId="35864C81" w14:textId="77777777" w:rsidR="00670524" w:rsidRPr="00935079" w:rsidRDefault="00670524" w:rsidP="00670524">
      <w:pPr>
        <w:rPr>
          <w:rFonts w:ascii="Palatino Linotype" w:eastAsia="Calibri" w:hAnsi="Palatino Linotype"/>
          <w:b/>
          <w:sz w:val="24"/>
          <w:szCs w:val="24"/>
        </w:rPr>
      </w:pPr>
      <w:r w:rsidRPr="00935079">
        <w:rPr>
          <w:rFonts w:ascii="Palatino Linotype" w:eastAsia="Calibri" w:hAnsi="Palatino Linotype"/>
          <w:b/>
          <w:sz w:val="24"/>
          <w:szCs w:val="24"/>
        </w:rPr>
        <w:t>EXECUTIVE SESSION:</w:t>
      </w:r>
    </w:p>
    <w:p w14:paraId="7C31CA40" w14:textId="1372FC0F" w:rsidR="00670524" w:rsidRDefault="00670524" w:rsidP="00670524">
      <w:pPr>
        <w:pStyle w:val="ListParagraph"/>
        <w:ind w:left="0"/>
        <w:rPr>
          <w:rFonts w:ascii="Palatino Linotype" w:hAnsi="Palatino Linotype"/>
          <w:bCs/>
          <w:iCs/>
        </w:rPr>
      </w:pPr>
      <w:r>
        <w:rPr>
          <w:rFonts w:ascii="Palatino Linotype" w:hAnsi="Palatino Linotype"/>
          <w:bCs/>
          <w:iCs/>
        </w:rPr>
        <w:t xml:space="preserve">At </w:t>
      </w:r>
      <w:r w:rsidR="00B90A37">
        <w:rPr>
          <w:rFonts w:ascii="Palatino Linotype" w:hAnsi="Palatino Linotype"/>
          <w:bCs/>
          <w:iCs/>
        </w:rPr>
        <w:t>5:32</w:t>
      </w:r>
      <w:r>
        <w:rPr>
          <w:rFonts w:ascii="Palatino Linotype" w:hAnsi="Palatino Linotype"/>
          <w:bCs/>
          <w:iCs/>
        </w:rPr>
        <w:t xml:space="preserve"> pm, t</w:t>
      </w:r>
      <w:r w:rsidRPr="00066DB0">
        <w:rPr>
          <w:rFonts w:ascii="Palatino Linotype" w:hAnsi="Palatino Linotype"/>
          <w:bCs/>
          <w:iCs/>
        </w:rPr>
        <w:t xml:space="preserve">he Chair called for a motion to adjourn the </w:t>
      </w:r>
      <w:r>
        <w:rPr>
          <w:rFonts w:ascii="Palatino Linotype" w:hAnsi="Palatino Linotype"/>
          <w:bCs/>
          <w:iCs/>
        </w:rPr>
        <w:t xml:space="preserve">regular Board </w:t>
      </w:r>
      <w:r w:rsidRPr="00066DB0">
        <w:rPr>
          <w:rFonts w:ascii="Palatino Linotype" w:hAnsi="Palatino Linotype"/>
          <w:bCs/>
          <w:iCs/>
        </w:rPr>
        <w:t>meeting</w:t>
      </w:r>
      <w:r>
        <w:rPr>
          <w:rFonts w:ascii="Palatino Linotype" w:hAnsi="Palatino Linotype"/>
          <w:bCs/>
          <w:iCs/>
        </w:rPr>
        <w:t xml:space="preserve"> and </w:t>
      </w:r>
      <w:r w:rsidRPr="00066DB0">
        <w:rPr>
          <w:rFonts w:ascii="Palatino Linotype" w:hAnsi="Palatino Linotype"/>
          <w:bCs/>
          <w:iCs/>
        </w:rPr>
        <w:t>reconvene in Executive Session</w:t>
      </w:r>
      <w:r>
        <w:rPr>
          <w:rFonts w:ascii="Palatino Linotype" w:hAnsi="Palatino Linotype"/>
          <w:bCs/>
          <w:iCs/>
        </w:rPr>
        <w:t xml:space="preserve">. </w:t>
      </w:r>
      <w:r w:rsidRPr="00066DB0">
        <w:rPr>
          <w:rFonts w:ascii="Palatino Linotype" w:hAnsi="Palatino Linotype"/>
          <w:bCs/>
          <w:iCs/>
        </w:rPr>
        <w:t xml:space="preserve"> </w:t>
      </w:r>
    </w:p>
    <w:p w14:paraId="0BC7DCC2" w14:textId="77777777" w:rsidR="007D3DE4" w:rsidRPr="00D4497A" w:rsidRDefault="007D3DE4" w:rsidP="000D4DCD">
      <w:pPr>
        <w:rPr>
          <w:rFonts w:ascii="Palatino Linotype" w:eastAsia="Calibri" w:hAnsi="Palatino Linotype"/>
          <w:b/>
          <w:sz w:val="24"/>
          <w:szCs w:val="24"/>
        </w:rPr>
      </w:pPr>
    </w:p>
    <w:p w14:paraId="442A3EB0" w14:textId="0FAA59AA" w:rsidR="00DB64EE" w:rsidRPr="00DB64EE" w:rsidRDefault="00DE12A7" w:rsidP="00DB64EE">
      <w:pPr>
        <w:ind w:left="360"/>
        <w:rPr>
          <w:rFonts w:ascii="Palatino Linotype" w:hAnsi="Palatino Linotype" w:cs="Aptos"/>
          <w:sz w:val="24"/>
          <w:szCs w:val="24"/>
        </w:rPr>
      </w:pPr>
      <w:r w:rsidRPr="00DB64EE">
        <w:rPr>
          <w:rFonts w:ascii="Palatino Linotype" w:eastAsia="Calibri" w:hAnsi="Palatino Linotype"/>
          <w:b/>
          <w:sz w:val="24"/>
          <w:szCs w:val="24"/>
        </w:rPr>
        <w:t xml:space="preserve">MOTION: </w:t>
      </w:r>
      <w:r w:rsidR="00B90A37">
        <w:rPr>
          <w:rFonts w:ascii="Palatino Linotype" w:eastAsia="Calibri" w:hAnsi="Palatino Linotype"/>
          <w:bCs/>
          <w:sz w:val="24"/>
          <w:szCs w:val="24"/>
        </w:rPr>
        <w:t>Emelda Walker</w:t>
      </w:r>
      <w:r w:rsidRPr="00DB64EE">
        <w:rPr>
          <w:rFonts w:ascii="Palatino Linotype" w:eastAsia="Calibri" w:hAnsi="Palatino Linotype"/>
          <w:bCs/>
          <w:sz w:val="24"/>
          <w:szCs w:val="24"/>
        </w:rPr>
        <w:t xml:space="preserve"> moved </w:t>
      </w:r>
      <w:r w:rsidR="00986E1C" w:rsidRPr="00DB64EE">
        <w:rPr>
          <w:rFonts w:ascii="Palatino Linotype" w:eastAsia="Calibri" w:hAnsi="Palatino Linotype" w:cs="Calibri"/>
          <w:sz w:val="24"/>
          <w:szCs w:val="24"/>
        </w:rPr>
        <w:t xml:space="preserve">to adjourn the regular meeting of the Library Board of Trustees and reconvene in Executive Session regarding </w:t>
      </w:r>
      <w:r w:rsidR="00DB64EE" w:rsidRPr="00DB64EE">
        <w:rPr>
          <w:rFonts w:ascii="Palatino Linotype" w:hAnsi="Palatino Linotype" w:cs="Aptos"/>
          <w:b/>
          <w:bCs/>
          <w:sz w:val="24"/>
          <w:szCs w:val="24"/>
        </w:rPr>
        <w:t>(1)</w:t>
      </w:r>
      <w:r w:rsidR="00DB64EE" w:rsidRPr="00DB64EE">
        <w:rPr>
          <w:rFonts w:ascii="Palatino Linotype" w:hAnsi="Palatino Linotype" w:cs="Aptos"/>
          <w:sz w:val="24"/>
          <w:szCs w:val="24"/>
        </w:rPr>
        <w:t xml:space="preserve"> Collective Bargaining and (2) Conifer Library Opportunity Lease. Statutory citations authorizing an executive session for these topics are:</w:t>
      </w:r>
    </w:p>
    <w:p w14:paraId="23B3AE9F" w14:textId="77777777" w:rsidR="00DB64EE" w:rsidRPr="00DB64EE" w:rsidRDefault="00DB64EE" w:rsidP="00DB64EE">
      <w:pPr>
        <w:numPr>
          <w:ilvl w:val="0"/>
          <w:numId w:val="29"/>
        </w:numPr>
        <w:rPr>
          <w:rFonts w:ascii="Palatino Linotype" w:hAnsi="Palatino Linotype" w:cs="Aptos"/>
          <w:sz w:val="24"/>
          <w:szCs w:val="24"/>
        </w:rPr>
      </w:pPr>
      <w:r w:rsidRPr="00DB64EE">
        <w:rPr>
          <w:rFonts w:ascii="Palatino Linotype" w:hAnsi="Palatino Linotype" w:cs="Aptos"/>
          <w:sz w:val="24"/>
          <w:szCs w:val="24"/>
        </w:rPr>
        <w:lastRenderedPageBreak/>
        <w:t>Pursuant to 24-6-402(4)(a) Concerning the purchase, acquisition, lease, transfer or sale of Property.</w:t>
      </w:r>
    </w:p>
    <w:p w14:paraId="3F3EC495" w14:textId="77777777" w:rsidR="00DB64EE" w:rsidRPr="00DB64EE" w:rsidRDefault="00DB64EE" w:rsidP="00DB64EE">
      <w:pPr>
        <w:pStyle w:val="ListParagraph"/>
        <w:numPr>
          <w:ilvl w:val="0"/>
          <w:numId w:val="29"/>
        </w:numPr>
        <w:rPr>
          <w:rFonts w:ascii="Palatino Linotype" w:hAnsi="Palatino Linotype" w:cs="Aptos"/>
        </w:rPr>
      </w:pPr>
      <w:r w:rsidRPr="00DB64EE">
        <w:rPr>
          <w:rFonts w:ascii="Palatino Linotype" w:hAnsi="Palatino Linotype" w:cs="Aptos"/>
        </w:rPr>
        <w:t>Pursuant to 24-6-402(4)(e)(I) for discussion of strategy and instructions to negotiators</w:t>
      </w:r>
    </w:p>
    <w:p w14:paraId="6DE8C5F1" w14:textId="70FCBDC8" w:rsidR="00DE12A7" w:rsidRPr="00DB64EE" w:rsidRDefault="00DE12A7" w:rsidP="00D4497A">
      <w:pPr>
        <w:ind w:left="360"/>
        <w:rPr>
          <w:rFonts w:ascii="Palatino Linotype" w:eastAsia="Calibri" w:hAnsi="Palatino Linotype"/>
          <w:bCs/>
          <w:sz w:val="24"/>
          <w:szCs w:val="24"/>
        </w:rPr>
      </w:pPr>
    </w:p>
    <w:p w14:paraId="54202CF8" w14:textId="1E0CB6E2" w:rsidR="00DE12A7" w:rsidRPr="00D4497A" w:rsidRDefault="00DE12A7" w:rsidP="00DB64EE">
      <w:pPr>
        <w:ind w:left="360"/>
        <w:rPr>
          <w:rFonts w:ascii="Palatino Linotype" w:hAnsi="Palatino Linotype"/>
          <w:bCs/>
          <w:iCs/>
          <w:sz w:val="24"/>
          <w:szCs w:val="24"/>
        </w:rPr>
      </w:pPr>
      <w:r w:rsidRPr="00DB64EE">
        <w:rPr>
          <w:rFonts w:ascii="Palatino Linotype" w:hAnsi="Palatino Linotype"/>
          <w:sz w:val="24"/>
          <w:szCs w:val="24"/>
        </w:rPr>
        <w:t xml:space="preserve">Seconded by </w:t>
      </w:r>
      <w:r w:rsidR="00B90A37">
        <w:rPr>
          <w:rFonts w:ascii="Palatino Linotype" w:hAnsi="Palatino Linotype"/>
          <w:sz w:val="24"/>
          <w:szCs w:val="24"/>
        </w:rPr>
        <w:t>Jeanne Lomba</w:t>
      </w:r>
      <w:r w:rsidRPr="00DB64EE">
        <w:rPr>
          <w:rFonts w:ascii="Palatino Linotype" w:hAnsi="Palatino Linotype"/>
          <w:sz w:val="24"/>
          <w:szCs w:val="24"/>
        </w:rPr>
        <w:t xml:space="preserve"> the motion passed by unanimous vote of all</w:t>
      </w:r>
      <w:r w:rsidRPr="00D4497A">
        <w:rPr>
          <w:rFonts w:ascii="Palatino Linotype" w:hAnsi="Palatino Linotype"/>
          <w:sz w:val="24"/>
          <w:szCs w:val="24"/>
        </w:rPr>
        <w:t xml:space="preserve"> Trustees present.</w:t>
      </w:r>
    </w:p>
    <w:p w14:paraId="1CA63E51" w14:textId="77777777" w:rsidR="007D3DE4" w:rsidRPr="00D4497A" w:rsidRDefault="007D3DE4" w:rsidP="00D4497A">
      <w:pPr>
        <w:ind w:left="360"/>
        <w:rPr>
          <w:rFonts w:ascii="Palatino Linotype" w:eastAsia="Calibri" w:hAnsi="Palatino Linotype"/>
          <w:b/>
          <w:sz w:val="24"/>
          <w:szCs w:val="24"/>
        </w:rPr>
      </w:pPr>
    </w:p>
    <w:p w14:paraId="03AD2472" w14:textId="5E54D32E" w:rsidR="004144FF" w:rsidRDefault="004144FF" w:rsidP="004144FF">
      <w:pPr>
        <w:autoSpaceDE w:val="0"/>
        <w:autoSpaceDN w:val="0"/>
        <w:rPr>
          <w:rFonts w:ascii="Palatino Linotype" w:eastAsia="Calibri" w:hAnsi="Palatino Linotype"/>
          <w:sz w:val="24"/>
          <w:szCs w:val="24"/>
        </w:rPr>
      </w:pPr>
      <w:r w:rsidRPr="00AF66E1">
        <w:rPr>
          <w:rFonts w:ascii="Palatino Linotype" w:eastAsia="ヒラギノ角ゴ Pro W3" w:hAnsi="Palatino Linotype"/>
          <w:color w:val="000000"/>
          <w:sz w:val="24"/>
          <w:szCs w:val="24"/>
        </w:rPr>
        <w:t>The Chair announced a</w:t>
      </w:r>
      <w:r w:rsidR="00455D9B">
        <w:rPr>
          <w:rFonts w:ascii="Palatino Linotype" w:eastAsia="ヒラギノ角ゴ Pro W3" w:hAnsi="Palatino Linotype"/>
          <w:color w:val="000000"/>
          <w:sz w:val="24"/>
          <w:szCs w:val="24"/>
        </w:rPr>
        <w:t xml:space="preserve"> 5 </w:t>
      </w:r>
      <w:r>
        <w:rPr>
          <w:rFonts w:ascii="Palatino Linotype" w:eastAsia="ヒラギノ角ゴ Pro W3" w:hAnsi="Palatino Linotype"/>
          <w:color w:val="000000"/>
          <w:sz w:val="24"/>
          <w:szCs w:val="24"/>
        </w:rPr>
        <w:t>minute</w:t>
      </w:r>
      <w:r w:rsidRPr="00AF66E1">
        <w:rPr>
          <w:rFonts w:ascii="Palatino Linotype" w:eastAsia="ヒラギノ角ゴ Pro W3" w:hAnsi="Palatino Linotype"/>
          <w:color w:val="000000"/>
          <w:sz w:val="24"/>
          <w:szCs w:val="24"/>
        </w:rPr>
        <w:t xml:space="preserve"> break to</w:t>
      </w:r>
      <w:r w:rsidRPr="00AF66E1">
        <w:rPr>
          <w:rFonts w:ascii="Palatino Linotype" w:hAnsi="Palatino Linotype" w:cs="Palatino Linotype"/>
          <w:sz w:val="24"/>
          <w:szCs w:val="24"/>
        </w:rPr>
        <w:t xml:space="preserve"> allow the Board </w:t>
      </w:r>
      <w:r>
        <w:rPr>
          <w:rFonts w:ascii="Palatino Linotype" w:hAnsi="Palatino Linotype" w:cs="Palatino Linotype"/>
          <w:sz w:val="24"/>
          <w:szCs w:val="24"/>
        </w:rPr>
        <w:t xml:space="preserve">and staff </w:t>
      </w:r>
      <w:r w:rsidRPr="00AF66E1">
        <w:rPr>
          <w:rFonts w:ascii="Palatino Linotype" w:hAnsi="Palatino Linotype" w:cs="Palatino Linotype"/>
          <w:sz w:val="24"/>
          <w:szCs w:val="24"/>
        </w:rPr>
        <w:t>time to</w:t>
      </w:r>
      <w:r>
        <w:rPr>
          <w:rFonts w:ascii="Palatino Linotype" w:hAnsi="Palatino Linotype" w:cs="Palatino Linotype"/>
          <w:sz w:val="24"/>
          <w:szCs w:val="24"/>
        </w:rPr>
        <w:t xml:space="preserve"> </w:t>
      </w:r>
      <w:r w:rsidRPr="00AF66E1">
        <w:rPr>
          <w:rFonts w:ascii="Palatino Linotype" w:eastAsia="Calibri" w:hAnsi="Palatino Linotype"/>
          <w:sz w:val="24"/>
          <w:szCs w:val="24"/>
        </w:rPr>
        <w:t xml:space="preserve">leave the existing </w:t>
      </w:r>
      <w:r>
        <w:rPr>
          <w:rFonts w:ascii="Palatino Linotype" w:eastAsia="Calibri" w:hAnsi="Palatino Linotype"/>
          <w:sz w:val="24"/>
          <w:szCs w:val="24"/>
        </w:rPr>
        <w:t>ZOOM</w:t>
      </w:r>
      <w:r w:rsidRPr="00AF66E1">
        <w:rPr>
          <w:rFonts w:ascii="Palatino Linotype" w:eastAsia="Calibri" w:hAnsi="Palatino Linotype"/>
          <w:sz w:val="24"/>
          <w:szCs w:val="24"/>
        </w:rPr>
        <w:t xml:space="preserve"> meeting and then join the Executive Session</w:t>
      </w:r>
      <w:r w:rsidR="00835665">
        <w:rPr>
          <w:rFonts w:ascii="Palatino Linotype" w:eastAsia="Calibri" w:hAnsi="Palatino Linotype"/>
          <w:sz w:val="24"/>
          <w:szCs w:val="24"/>
        </w:rPr>
        <w:t>.</w:t>
      </w:r>
    </w:p>
    <w:p w14:paraId="245BDB9E" w14:textId="77777777" w:rsidR="004144FF" w:rsidRDefault="004144FF" w:rsidP="004144FF">
      <w:pPr>
        <w:autoSpaceDE w:val="0"/>
        <w:autoSpaceDN w:val="0"/>
        <w:rPr>
          <w:rFonts w:ascii="Palatino Linotype" w:eastAsia="ヒラギノ角ゴ Pro W3" w:hAnsi="Palatino Linotype"/>
          <w:color w:val="000000"/>
          <w:sz w:val="24"/>
          <w:szCs w:val="24"/>
        </w:rPr>
      </w:pPr>
    </w:p>
    <w:p w14:paraId="73050AB2" w14:textId="54FEE0AB" w:rsidR="004144FF" w:rsidRPr="004275AA" w:rsidRDefault="004144FF" w:rsidP="004144FF">
      <w:pPr>
        <w:rPr>
          <w:rFonts w:ascii="Palatino Linotype" w:hAnsi="Palatino Linotype"/>
          <w:sz w:val="24"/>
          <w:szCs w:val="24"/>
        </w:rPr>
      </w:pPr>
      <w:r w:rsidRPr="004275AA">
        <w:rPr>
          <w:rFonts w:ascii="Palatino Linotype" w:eastAsia="ヒラギノ角ゴ Pro W3" w:hAnsi="Palatino Linotype"/>
          <w:sz w:val="24"/>
          <w:szCs w:val="24"/>
        </w:rPr>
        <w:t xml:space="preserve">The Chair called the Executive Session to order at </w:t>
      </w:r>
      <w:r w:rsidR="006D505C">
        <w:rPr>
          <w:rFonts w:ascii="Palatino Linotype" w:eastAsia="ヒラギノ角ゴ Pro W3" w:hAnsi="Palatino Linotype"/>
          <w:sz w:val="24"/>
          <w:szCs w:val="24"/>
        </w:rPr>
        <w:t xml:space="preserve">5:36 </w:t>
      </w:r>
      <w:r w:rsidRPr="004275AA">
        <w:rPr>
          <w:rFonts w:ascii="Palatino Linotype" w:eastAsia="ヒラギノ角ゴ Pro W3" w:hAnsi="Palatino Linotype"/>
          <w:sz w:val="24"/>
          <w:szCs w:val="24"/>
        </w:rPr>
        <w:t>pm with the following Trustees present,</w:t>
      </w:r>
      <w:r w:rsidRPr="004275AA">
        <w:rPr>
          <w:rFonts w:ascii="Palatino Linotype" w:hAnsi="Palatino Linotype"/>
          <w:sz w:val="24"/>
          <w:szCs w:val="24"/>
        </w:rPr>
        <w:t xml:space="preserve"> Jill Fellman, </w:t>
      </w:r>
      <w:r>
        <w:rPr>
          <w:rFonts w:ascii="Palatino Linotype" w:hAnsi="Palatino Linotype"/>
          <w:sz w:val="24"/>
          <w:szCs w:val="24"/>
        </w:rPr>
        <w:t>Stanley Harsha,</w:t>
      </w:r>
      <w:r w:rsidRPr="004275AA">
        <w:rPr>
          <w:rFonts w:ascii="Palatino Linotype" w:hAnsi="Palatino Linotype"/>
          <w:sz w:val="24"/>
          <w:szCs w:val="24"/>
        </w:rPr>
        <w:t xml:space="preserve"> </w:t>
      </w:r>
      <w:r>
        <w:rPr>
          <w:rFonts w:ascii="Palatino Linotype" w:hAnsi="Palatino Linotype"/>
          <w:sz w:val="24"/>
          <w:szCs w:val="24"/>
        </w:rPr>
        <w:t>Jeanne Lomba</w:t>
      </w:r>
      <w:r w:rsidRPr="004275AA">
        <w:rPr>
          <w:rFonts w:ascii="Palatino Linotype" w:hAnsi="Palatino Linotype"/>
          <w:sz w:val="24"/>
          <w:szCs w:val="24"/>
        </w:rPr>
        <w:t xml:space="preserve"> and Emelda Walker. Also present were</w:t>
      </w:r>
      <w:r w:rsidRPr="004275AA">
        <w:rPr>
          <w:rFonts w:ascii="Palatino Linotype" w:eastAsia="ヒラギノ角ゴ Pro W3" w:hAnsi="Palatino Linotype"/>
          <w:sz w:val="24"/>
          <w:szCs w:val="24"/>
        </w:rPr>
        <w:t xml:space="preserve"> Donna Walker, Executive</w:t>
      </w:r>
      <w:r w:rsidRPr="004275AA">
        <w:rPr>
          <w:rFonts w:ascii="Palatino Linotype" w:hAnsi="Palatino Linotype"/>
          <w:sz w:val="24"/>
          <w:szCs w:val="24"/>
        </w:rPr>
        <w:t xml:space="preserve"> Director; </w:t>
      </w:r>
      <w:r>
        <w:rPr>
          <w:rFonts w:ascii="Palatino Linotype" w:hAnsi="Palatino Linotype"/>
          <w:bCs/>
          <w:sz w:val="24"/>
          <w:szCs w:val="24"/>
        </w:rPr>
        <w:t>Julianne Rist, Director of Public Services;</w:t>
      </w:r>
      <w:r w:rsidRPr="004275AA">
        <w:rPr>
          <w:rFonts w:ascii="Palatino Linotype" w:hAnsi="Palatino Linotype"/>
          <w:sz w:val="24"/>
          <w:szCs w:val="24"/>
        </w:rPr>
        <w:t xml:space="preserve"> </w:t>
      </w:r>
      <w:r w:rsidRPr="004275AA">
        <w:rPr>
          <w:rFonts w:ascii="Palatino Linotype" w:hAnsi="Palatino Linotype"/>
          <w:bCs/>
          <w:sz w:val="24"/>
          <w:szCs w:val="24"/>
        </w:rPr>
        <w:t xml:space="preserve">Matt Griffin, Director of Business Strategy and Finance; Lisa Smith, Director of People and Culture; Elise Penington, Director of Communications and Engagement; </w:t>
      </w:r>
      <w:r>
        <w:rPr>
          <w:rFonts w:ascii="Palatino Linotype" w:hAnsi="Palatino Linotype"/>
          <w:bCs/>
          <w:sz w:val="24"/>
          <w:szCs w:val="24"/>
        </w:rPr>
        <w:t>Steve Chestnut, Director of Facilities and Construction Projects</w:t>
      </w:r>
      <w:r w:rsidR="00F1592C">
        <w:rPr>
          <w:rFonts w:ascii="Palatino Linotype" w:hAnsi="Palatino Linotype"/>
          <w:sz w:val="24"/>
          <w:szCs w:val="24"/>
        </w:rPr>
        <w:t xml:space="preserve">; </w:t>
      </w:r>
      <w:r w:rsidR="004565F9">
        <w:rPr>
          <w:rFonts w:ascii="Palatino Linotype" w:hAnsi="Palatino Linotype"/>
          <w:bCs/>
          <w:sz w:val="24"/>
          <w:szCs w:val="24"/>
        </w:rPr>
        <w:t xml:space="preserve">Bernadette Berger, Director of Technology and Innovation; and </w:t>
      </w:r>
      <w:r w:rsidRPr="004275AA">
        <w:rPr>
          <w:rFonts w:ascii="Palatino Linotype" w:hAnsi="Palatino Linotype"/>
          <w:sz w:val="24"/>
          <w:szCs w:val="24"/>
        </w:rPr>
        <w:t>Amber Fisher, Executive Assistant, Office of the Executive Director</w:t>
      </w:r>
      <w:r w:rsidR="004565F9">
        <w:rPr>
          <w:rFonts w:ascii="Palatino Linotype" w:hAnsi="Palatino Linotype"/>
          <w:sz w:val="24"/>
          <w:szCs w:val="24"/>
        </w:rPr>
        <w:t>.</w:t>
      </w:r>
    </w:p>
    <w:p w14:paraId="237847C0" w14:textId="77777777" w:rsidR="004144FF" w:rsidRPr="004275AA" w:rsidRDefault="004144FF" w:rsidP="004144FF">
      <w:pPr>
        <w:rPr>
          <w:rFonts w:ascii="Palatino Linotype" w:hAnsi="Palatino Linotype"/>
          <w:sz w:val="24"/>
          <w:szCs w:val="24"/>
        </w:rPr>
      </w:pPr>
    </w:p>
    <w:p w14:paraId="5865589B" w14:textId="77777777" w:rsidR="004144FF" w:rsidRDefault="004144FF" w:rsidP="004144FF">
      <w:pPr>
        <w:rPr>
          <w:rFonts w:ascii="Palatino Linotype" w:eastAsia="ヒラギノ角ゴ Pro W3" w:hAnsi="Palatino Linotype" w:cs="Palatino Linotype"/>
          <w:color w:val="000000"/>
          <w:sz w:val="24"/>
          <w:szCs w:val="24"/>
        </w:rPr>
      </w:pPr>
      <w:r>
        <w:rPr>
          <w:rFonts w:ascii="Palatino Linotype" w:eastAsia="ヒラギノ角ゴ Pro W3" w:hAnsi="Palatino Linotype" w:cs="Palatino Linotype"/>
          <w:color w:val="000000"/>
          <w:sz w:val="24"/>
          <w:szCs w:val="24"/>
        </w:rPr>
        <w:t>It is n</w:t>
      </w:r>
      <w:r w:rsidRPr="00C326D3">
        <w:rPr>
          <w:rFonts w:ascii="Palatino Linotype" w:eastAsia="ヒラギノ角ゴ Pro W3" w:hAnsi="Palatino Linotype" w:cs="Palatino Linotype"/>
          <w:color w:val="000000"/>
          <w:sz w:val="24"/>
          <w:szCs w:val="24"/>
        </w:rPr>
        <w:t xml:space="preserve">oted that the session </w:t>
      </w:r>
      <w:r>
        <w:rPr>
          <w:rFonts w:ascii="Palatino Linotype" w:eastAsia="ヒラギノ角ゴ Pro W3" w:hAnsi="Palatino Linotype" w:cs="Palatino Linotype"/>
          <w:color w:val="000000"/>
          <w:sz w:val="24"/>
          <w:szCs w:val="24"/>
        </w:rPr>
        <w:t>was</w:t>
      </w:r>
      <w:r w:rsidRPr="00C326D3">
        <w:rPr>
          <w:rFonts w:ascii="Palatino Linotype" w:eastAsia="ヒラギノ角ゴ Pro W3" w:hAnsi="Palatino Linotype" w:cs="Palatino Linotype"/>
          <w:color w:val="000000"/>
          <w:sz w:val="24"/>
          <w:szCs w:val="24"/>
        </w:rPr>
        <w:t xml:space="preserve"> </w:t>
      </w:r>
      <w:r>
        <w:rPr>
          <w:rFonts w:ascii="Palatino Linotype" w:eastAsia="ヒラギノ角ゴ Pro W3" w:hAnsi="Palatino Linotype" w:cs="Palatino Linotype"/>
          <w:color w:val="000000"/>
          <w:sz w:val="24"/>
          <w:szCs w:val="24"/>
        </w:rPr>
        <w:t>recorded</w:t>
      </w:r>
      <w:r w:rsidRPr="00C326D3">
        <w:rPr>
          <w:rFonts w:ascii="Palatino Linotype" w:eastAsia="ヒラギノ角ゴ Pro W3" w:hAnsi="Palatino Linotype" w:cs="Palatino Linotype"/>
          <w:color w:val="000000"/>
          <w:sz w:val="24"/>
          <w:szCs w:val="24"/>
        </w:rPr>
        <w:t xml:space="preserve"> and that the </w:t>
      </w:r>
      <w:r>
        <w:rPr>
          <w:rFonts w:ascii="Palatino Linotype" w:eastAsia="ヒラギノ角ゴ Pro W3" w:hAnsi="Palatino Linotype" w:cs="Palatino Linotype"/>
          <w:color w:val="000000"/>
          <w:sz w:val="24"/>
          <w:szCs w:val="24"/>
        </w:rPr>
        <w:t>recording</w:t>
      </w:r>
      <w:r w:rsidRPr="00C326D3">
        <w:rPr>
          <w:rFonts w:ascii="Palatino Linotype" w:eastAsia="ヒラギノ角ゴ Pro W3" w:hAnsi="Palatino Linotype" w:cs="Palatino Linotype"/>
          <w:color w:val="000000"/>
          <w:sz w:val="24"/>
          <w:szCs w:val="24"/>
        </w:rPr>
        <w:t xml:space="preserve"> </w:t>
      </w:r>
      <w:r>
        <w:rPr>
          <w:rFonts w:ascii="Palatino Linotype" w:eastAsia="ヒラギノ角ゴ Pro W3" w:hAnsi="Palatino Linotype" w:cs="Palatino Linotype"/>
          <w:color w:val="000000"/>
          <w:sz w:val="24"/>
          <w:szCs w:val="24"/>
        </w:rPr>
        <w:t>will</w:t>
      </w:r>
      <w:r w:rsidRPr="00C326D3">
        <w:rPr>
          <w:rFonts w:ascii="Palatino Linotype" w:eastAsia="ヒラギノ角ゴ Pro W3" w:hAnsi="Palatino Linotype" w:cs="Palatino Linotype"/>
          <w:color w:val="000000"/>
          <w:sz w:val="24"/>
          <w:szCs w:val="24"/>
        </w:rPr>
        <w:t xml:space="preserve"> be retained for the required 90 days.</w:t>
      </w:r>
      <w:r>
        <w:rPr>
          <w:rFonts w:ascii="Palatino Linotype" w:eastAsia="ヒラギノ角ゴ Pro W3" w:hAnsi="Palatino Linotype" w:cs="Palatino Linotype"/>
          <w:color w:val="000000"/>
          <w:sz w:val="24"/>
          <w:szCs w:val="24"/>
        </w:rPr>
        <w:t xml:space="preserve"> </w:t>
      </w:r>
    </w:p>
    <w:p w14:paraId="43051391" w14:textId="77777777" w:rsidR="004144FF" w:rsidRDefault="004144FF" w:rsidP="004144FF">
      <w:pPr>
        <w:rPr>
          <w:rFonts w:ascii="Palatino Linotype" w:eastAsia="ヒラギノ角ゴ Pro W3" w:hAnsi="Palatino Linotype" w:cs="Palatino Linotype"/>
          <w:color w:val="000000"/>
          <w:sz w:val="24"/>
          <w:szCs w:val="24"/>
        </w:rPr>
      </w:pPr>
    </w:p>
    <w:p w14:paraId="412CBF8F" w14:textId="77777777" w:rsidR="00451D4E" w:rsidRPr="00C326D3" w:rsidRDefault="00451D4E" w:rsidP="00451D4E">
      <w:pPr>
        <w:outlineLvl w:val="0"/>
        <w:rPr>
          <w:rFonts w:ascii="Palatino Linotype" w:eastAsia="ヒラギノ角ゴ Pro W3" w:hAnsi="Palatino Linotype"/>
          <w:b/>
          <w:color w:val="000000"/>
          <w:sz w:val="24"/>
          <w:szCs w:val="24"/>
        </w:rPr>
      </w:pPr>
      <w:r w:rsidRPr="00C326D3">
        <w:rPr>
          <w:rFonts w:ascii="Palatino Linotype" w:eastAsia="ヒラギノ角ゴ Pro W3" w:hAnsi="Palatino Linotype"/>
          <w:b/>
          <w:color w:val="000000"/>
          <w:sz w:val="24"/>
          <w:szCs w:val="24"/>
        </w:rPr>
        <w:t>CALL FOR ADJOURNMENT OF EXECUTIVE SESSION</w:t>
      </w:r>
      <w:r>
        <w:rPr>
          <w:rFonts w:ascii="Palatino Linotype" w:eastAsia="ヒラギノ角ゴ Pro W3" w:hAnsi="Palatino Linotype"/>
          <w:b/>
          <w:color w:val="000000"/>
          <w:sz w:val="24"/>
          <w:szCs w:val="24"/>
        </w:rPr>
        <w:t xml:space="preserve"> AND TO RECONVENE REGULAR BOARD MEETING</w:t>
      </w:r>
    </w:p>
    <w:p w14:paraId="6CBDAD55" w14:textId="77777777" w:rsidR="00451D4E" w:rsidRPr="00C326D3" w:rsidRDefault="00451D4E" w:rsidP="00451D4E">
      <w:pPr>
        <w:autoSpaceDE w:val="0"/>
        <w:autoSpaceDN w:val="0"/>
        <w:adjustRightInd w:val="0"/>
        <w:rPr>
          <w:rFonts w:ascii="Palatino Linotype" w:hAnsi="Palatino Linotype" w:cs="Palatino Linotype"/>
          <w:sz w:val="24"/>
          <w:szCs w:val="24"/>
        </w:rPr>
      </w:pPr>
    </w:p>
    <w:p w14:paraId="43AF94A8" w14:textId="34611092" w:rsidR="00451D4E" w:rsidRPr="00C326D3" w:rsidRDefault="00451D4E" w:rsidP="00451D4E">
      <w:pPr>
        <w:autoSpaceDE w:val="0"/>
        <w:autoSpaceDN w:val="0"/>
        <w:adjustRightInd w:val="0"/>
        <w:ind w:left="720"/>
        <w:rPr>
          <w:rFonts w:ascii="Palatino Linotype" w:hAnsi="Palatino Linotype" w:cs="Palatino Linotype"/>
          <w:sz w:val="24"/>
          <w:szCs w:val="24"/>
        </w:rPr>
      </w:pPr>
      <w:r w:rsidRPr="002A1818">
        <w:rPr>
          <w:rFonts w:ascii="Palatino Linotype" w:hAnsi="Palatino Linotype" w:cs="Palatino Linotype"/>
          <w:b/>
          <w:sz w:val="24"/>
          <w:szCs w:val="24"/>
        </w:rPr>
        <w:t>MOTION</w:t>
      </w:r>
      <w:r w:rsidRPr="00C326D3">
        <w:rPr>
          <w:rFonts w:ascii="Palatino Linotype" w:hAnsi="Palatino Linotype" w:cs="Palatino Linotype"/>
          <w:sz w:val="24"/>
          <w:szCs w:val="24"/>
        </w:rPr>
        <w:t xml:space="preserve">:  </w:t>
      </w:r>
      <w:r>
        <w:rPr>
          <w:rFonts w:ascii="Palatino Linotype" w:hAnsi="Palatino Linotype" w:cs="Palatino Linotype"/>
          <w:sz w:val="24"/>
          <w:szCs w:val="24"/>
        </w:rPr>
        <w:t xml:space="preserve">At </w:t>
      </w:r>
      <w:r w:rsidR="006D505C">
        <w:rPr>
          <w:rFonts w:ascii="Palatino Linotype" w:hAnsi="Palatino Linotype" w:cs="Palatino Linotype"/>
          <w:sz w:val="24"/>
          <w:szCs w:val="24"/>
        </w:rPr>
        <w:t>6:07</w:t>
      </w:r>
      <w:r>
        <w:rPr>
          <w:rFonts w:ascii="Palatino Linotype" w:hAnsi="Palatino Linotype" w:cs="Palatino Linotype"/>
          <w:sz w:val="24"/>
          <w:szCs w:val="24"/>
        </w:rPr>
        <w:t xml:space="preserve">pm </w:t>
      </w:r>
      <w:r w:rsidR="006D505C">
        <w:rPr>
          <w:rFonts w:ascii="Palatino Linotype" w:hAnsi="Palatino Linotype" w:cs="Palatino Linotype"/>
          <w:sz w:val="24"/>
          <w:szCs w:val="24"/>
        </w:rPr>
        <w:t>Jill Fellman</w:t>
      </w:r>
      <w:r>
        <w:rPr>
          <w:rFonts w:ascii="Palatino Linotype" w:hAnsi="Palatino Linotype" w:cs="Palatino Linotype"/>
          <w:sz w:val="24"/>
          <w:szCs w:val="24"/>
        </w:rPr>
        <w:t xml:space="preserve"> </w:t>
      </w:r>
      <w:r w:rsidRPr="00C326D3">
        <w:rPr>
          <w:rFonts w:ascii="Palatino Linotype" w:hAnsi="Palatino Linotype" w:cs="Palatino Linotype"/>
          <w:sz w:val="24"/>
          <w:szCs w:val="24"/>
        </w:rPr>
        <w:t xml:space="preserve">moved to adjourn the Executive Session and </w:t>
      </w:r>
      <w:r>
        <w:rPr>
          <w:rFonts w:ascii="Palatino Linotype" w:hAnsi="Palatino Linotype" w:cs="Palatino Linotype"/>
          <w:sz w:val="24"/>
          <w:szCs w:val="24"/>
        </w:rPr>
        <w:t>reconvene the regular</w:t>
      </w:r>
      <w:r w:rsidRPr="00C326D3">
        <w:rPr>
          <w:rFonts w:ascii="Palatino Linotype" w:hAnsi="Palatino Linotype" w:cs="Palatino Linotype"/>
          <w:sz w:val="24"/>
          <w:szCs w:val="24"/>
        </w:rPr>
        <w:t xml:space="preserve"> meeting</w:t>
      </w:r>
      <w:r>
        <w:rPr>
          <w:rFonts w:ascii="Palatino Linotype" w:hAnsi="Palatino Linotype" w:cs="Palatino Linotype"/>
          <w:sz w:val="24"/>
          <w:szCs w:val="24"/>
        </w:rPr>
        <w:t xml:space="preserve"> of the Library Board</w:t>
      </w:r>
      <w:r w:rsidRPr="00C326D3">
        <w:rPr>
          <w:rFonts w:ascii="Palatino Linotype" w:hAnsi="Palatino Linotype" w:cs="Palatino Linotype"/>
          <w:sz w:val="24"/>
          <w:szCs w:val="24"/>
        </w:rPr>
        <w:t xml:space="preserve">. Seconded by </w:t>
      </w:r>
      <w:r w:rsidR="006D505C">
        <w:rPr>
          <w:rFonts w:ascii="Palatino Linotype" w:hAnsi="Palatino Linotype" w:cs="Palatino Linotype"/>
          <w:sz w:val="24"/>
          <w:szCs w:val="24"/>
        </w:rPr>
        <w:t>Emelda Walker</w:t>
      </w:r>
      <w:r>
        <w:rPr>
          <w:rFonts w:ascii="Palatino Linotype" w:hAnsi="Palatino Linotype" w:cs="Palatino Linotype"/>
          <w:sz w:val="24"/>
          <w:szCs w:val="24"/>
        </w:rPr>
        <w:t xml:space="preserve"> </w:t>
      </w:r>
      <w:r w:rsidRPr="00C326D3">
        <w:rPr>
          <w:rFonts w:ascii="Palatino Linotype" w:hAnsi="Palatino Linotype" w:cs="Palatino Linotype"/>
          <w:sz w:val="24"/>
          <w:szCs w:val="24"/>
        </w:rPr>
        <w:t>the motion passed by unanimous vote of all Trustees present.</w:t>
      </w:r>
    </w:p>
    <w:p w14:paraId="41E6D7C2" w14:textId="77777777" w:rsidR="00451D4E" w:rsidRDefault="00451D4E" w:rsidP="00451D4E">
      <w:pPr>
        <w:autoSpaceDE w:val="0"/>
        <w:autoSpaceDN w:val="0"/>
        <w:adjustRightInd w:val="0"/>
        <w:rPr>
          <w:rFonts w:ascii="Palatino Linotype" w:eastAsia="ヒラギノ角ゴ Pro W3" w:hAnsi="Palatino Linotype" w:cs="Palatino Linotype"/>
          <w:color w:val="000000"/>
          <w:sz w:val="24"/>
          <w:szCs w:val="24"/>
        </w:rPr>
      </w:pPr>
    </w:p>
    <w:p w14:paraId="5E22DF48" w14:textId="11D168B1" w:rsidR="00F856BE" w:rsidRDefault="00451D4E" w:rsidP="00F856BE">
      <w:pPr>
        <w:rPr>
          <w:rFonts w:ascii="Palatino Linotype" w:hAnsi="Palatino Linotype"/>
          <w:sz w:val="24"/>
          <w:szCs w:val="24"/>
        </w:rPr>
      </w:pPr>
      <w:r w:rsidRPr="00DE2635">
        <w:rPr>
          <w:rFonts w:ascii="Palatino Linotype" w:eastAsia="ヒラギノ角ゴ Pro W3" w:hAnsi="Palatino Linotype" w:cs="Palatino Linotype"/>
          <w:color w:val="000000"/>
          <w:sz w:val="24"/>
          <w:szCs w:val="24"/>
        </w:rPr>
        <w:t xml:space="preserve">At </w:t>
      </w:r>
      <w:r w:rsidR="00B95A41">
        <w:rPr>
          <w:rFonts w:ascii="Palatino Linotype" w:eastAsia="ヒラギノ角ゴ Pro W3" w:hAnsi="Palatino Linotype" w:cs="Palatino Linotype"/>
          <w:color w:val="000000"/>
          <w:sz w:val="24"/>
          <w:szCs w:val="24"/>
        </w:rPr>
        <w:t xml:space="preserve">6:11 </w:t>
      </w:r>
      <w:r w:rsidRPr="00DE2635">
        <w:rPr>
          <w:rFonts w:ascii="Palatino Linotype" w:eastAsia="ヒラギノ角ゴ Pro W3" w:hAnsi="Palatino Linotype" w:cs="Palatino Linotype"/>
          <w:color w:val="000000"/>
          <w:sz w:val="24"/>
          <w:szCs w:val="24"/>
        </w:rPr>
        <w:t xml:space="preserve">p.m. the Chair reconvened the </w:t>
      </w:r>
      <w:r>
        <w:rPr>
          <w:rFonts w:ascii="Palatino Linotype" w:eastAsia="ヒラギノ角ゴ Pro W3" w:hAnsi="Palatino Linotype" w:cs="Palatino Linotype"/>
          <w:color w:val="000000"/>
          <w:sz w:val="24"/>
          <w:szCs w:val="24"/>
        </w:rPr>
        <w:t>regular</w:t>
      </w:r>
      <w:r w:rsidRPr="00DE2635">
        <w:rPr>
          <w:rFonts w:ascii="Palatino Linotype" w:eastAsia="ヒラギノ角ゴ Pro W3" w:hAnsi="Palatino Linotype" w:cs="Palatino Linotype"/>
          <w:color w:val="000000"/>
          <w:sz w:val="24"/>
          <w:szCs w:val="24"/>
        </w:rPr>
        <w:t xml:space="preserve"> meeting with the following Trustees present:</w:t>
      </w:r>
      <w:r w:rsidRPr="00E3565A">
        <w:rPr>
          <w:rFonts w:ascii="Palatino Linotype" w:eastAsia="ヒラギノ角ゴ Pro W3" w:hAnsi="Palatino Linotype"/>
          <w:sz w:val="24"/>
          <w:szCs w:val="24"/>
        </w:rPr>
        <w:t xml:space="preserve"> </w:t>
      </w:r>
      <w:r w:rsidR="00F856BE">
        <w:rPr>
          <w:rFonts w:ascii="Palatino Linotype" w:hAnsi="Palatino Linotype"/>
          <w:sz w:val="24"/>
          <w:szCs w:val="24"/>
        </w:rPr>
        <w:t xml:space="preserve">Emelda Walker (Vice-Chair), Stanley Harsha (Secretary), Jill Fellman, </w:t>
      </w:r>
      <w:r w:rsidR="001A6B3B">
        <w:rPr>
          <w:rFonts w:ascii="Palatino Linotype" w:hAnsi="Palatino Linotype"/>
          <w:sz w:val="24"/>
          <w:szCs w:val="24"/>
        </w:rPr>
        <w:t xml:space="preserve">and </w:t>
      </w:r>
      <w:r w:rsidR="00F856BE">
        <w:rPr>
          <w:rFonts w:ascii="Palatino Linotype" w:hAnsi="Palatino Linotype"/>
          <w:sz w:val="24"/>
          <w:szCs w:val="24"/>
        </w:rPr>
        <w:t>Jeanne Lomba.</w:t>
      </w:r>
    </w:p>
    <w:p w14:paraId="5781C196" w14:textId="77777777" w:rsidR="008E69BB" w:rsidRDefault="008E69BB" w:rsidP="00451D4E">
      <w:pPr>
        <w:autoSpaceDE w:val="0"/>
        <w:autoSpaceDN w:val="0"/>
        <w:adjustRightInd w:val="0"/>
        <w:rPr>
          <w:rFonts w:ascii="Palatino Linotype" w:eastAsia="ヒラギノ角ゴ Pro W3" w:hAnsi="Palatino Linotype" w:cs="Palatino Linotype"/>
          <w:color w:val="000000"/>
          <w:sz w:val="24"/>
          <w:szCs w:val="24"/>
        </w:rPr>
      </w:pPr>
    </w:p>
    <w:p w14:paraId="4F404CD5" w14:textId="27EC8B1C" w:rsidR="00451D4E" w:rsidRDefault="00451D4E" w:rsidP="00451D4E">
      <w:pPr>
        <w:autoSpaceDE w:val="0"/>
        <w:autoSpaceDN w:val="0"/>
        <w:adjustRightInd w:val="0"/>
        <w:rPr>
          <w:rFonts w:ascii="Palatino Linotype" w:eastAsia="ヒラギノ角ゴ Pro W3" w:hAnsi="Palatino Linotype" w:cs="Palatino Linotype"/>
          <w:color w:val="000000"/>
          <w:sz w:val="24"/>
          <w:szCs w:val="24"/>
        </w:rPr>
      </w:pPr>
      <w:r>
        <w:rPr>
          <w:rFonts w:ascii="Palatino Linotype" w:eastAsia="ヒラギノ角ゴ Pro W3" w:hAnsi="Palatino Linotype" w:cs="Palatino Linotype"/>
          <w:color w:val="000000"/>
          <w:sz w:val="24"/>
          <w:szCs w:val="24"/>
        </w:rPr>
        <w:t>The Chair p</w:t>
      </w:r>
      <w:r w:rsidRPr="00C326D3">
        <w:rPr>
          <w:rFonts w:ascii="Palatino Linotype" w:eastAsia="ヒラギノ角ゴ Pro W3" w:hAnsi="Palatino Linotype" w:cs="Palatino Linotype"/>
          <w:color w:val="000000"/>
          <w:sz w:val="24"/>
          <w:szCs w:val="24"/>
        </w:rPr>
        <w:t>rovided the following Executive Session Summary:</w:t>
      </w:r>
      <w:r>
        <w:rPr>
          <w:rFonts w:ascii="Palatino Linotype" w:eastAsia="ヒラギノ角ゴ Pro W3" w:hAnsi="Palatino Linotype" w:cs="Palatino Linotype"/>
          <w:color w:val="000000"/>
          <w:sz w:val="24"/>
          <w:szCs w:val="24"/>
        </w:rPr>
        <w:t xml:space="preserve"> </w:t>
      </w:r>
    </w:p>
    <w:p w14:paraId="7BD8B2BB" w14:textId="77777777" w:rsidR="006D0818" w:rsidRDefault="006D0818" w:rsidP="00C46C39">
      <w:pPr>
        <w:autoSpaceDE w:val="0"/>
        <w:autoSpaceDN w:val="0"/>
        <w:adjustRightInd w:val="0"/>
        <w:rPr>
          <w:rFonts w:ascii="Palatino Linotype" w:hAnsi="Palatino Linotype" w:cs="Palatino Linotype"/>
          <w:b/>
          <w:bCs/>
          <w:sz w:val="24"/>
          <w:szCs w:val="24"/>
        </w:rPr>
      </w:pPr>
    </w:p>
    <w:p w14:paraId="1D346B1E" w14:textId="2EF4AE8A" w:rsidR="00C46C39" w:rsidRPr="00C46C39" w:rsidRDefault="00C46C39" w:rsidP="00C46C39">
      <w:pPr>
        <w:autoSpaceDE w:val="0"/>
        <w:autoSpaceDN w:val="0"/>
        <w:adjustRightInd w:val="0"/>
        <w:rPr>
          <w:rFonts w:ascii="Palatino Linotype" w:hAnsi="Palatino Linotype" w:cs="Palatino Linotype"/>
          <w:b/>
          <w:bCs/>
          <w:sz w:val="24"/>
          <w:szCs w:val="24"/>
        </w:rPr>
      </w:pPr>
      <w:r w:rsidRPr="00C46C39">
        <w:rPr>
          <w:rFonts w:ascii="Palatino Linotype" w:hAnsi="Palatino Linotype" w:cs="Palatino Linotype"/>
          <w:b/>
          <w:bCs/>
          <w:sz w:val="24"/>
          <w:szCs w:val="24"/>
        </w:rPr>
        <w:t xml:space="preserve">EXECUTIVE SESSION SUMMARY: </w:t>
      </w:r>
    </w:p>
    <w:p w14:paraId="268BF9DB" w14:textId="77777777" w:rsidR="00A52871" w:rsidRPr="00A52871" w:rsidRDefault="00A52871" w:rsidP="00C46C39">
      <w:pPr>
        <w:rPr>
          <w:rFonts w:ascii="Palatino Linotype" w:hAnsi="Palatino Linotype" w:cs="Palatino Linotype"/>
          <w:sz w:val="24"/>
          <w:szCs w:val="24"/>
        </w:rPr>
      </w:pPr>
      <w:r w:rsidRPr="00A52871">
        <w:rPr>
          <w:rFonts w:ascii="Palatino Linotype" w:hAnsi="Palatino Linotype" w:cs="Palatino Linotype"/>
          <w:sz w:val="24"/>
          <w:szCs w:val="24"/>
        </w:rPr>
        <w:t>The Library Board of Trustees met in Executive Session</w:t>
      </w:r>
      <w:r w:rsidRPr="00A52871">
        <w:rPr>
          <w:rFonts w:ascii="Palatino Linotype" w:hAnsi="Palatino Linotype"/>
          <w:sz w:val="24"/>
          <w:szCs w:val="24"/>
        </w:rPr>
        <w:t xml:space="preserve"> </w:t>
      </w:r>
      <w:r w:rsidRPr="00A52871">
        <w:rPr>
          <w:rFonts w:ascii="Palatino Linotype" w:eastAsia="Calibri" w:hAnsi="Palatino Linotype" w:cs="Calibri"/>
          <w:sz w:val="24"/>
          <w:szCs w:val="24"/>
        </w:rPr>
        <w:t xml:space="preserve">regarding </w:t>
      </w:r>
      <w:r w:rsidRPr="00470A34">
        <w:rPr>
          <w:rFonts w:ascii="Palatino Linotype" w:hAnsi="Palatino Linotype" w:cs="Aptos"/>
          <w:sz w:val="24"/>
          <w:szCs w:val="24"/>
        </w:rPr>
        <w:t xml:space="preserve">(1) </w:t>
      </w:r>
      <w:r w:rsidRPr="00A52871">
        <w:rPr>
          <w:rFonts w:ascii="Palatino Linotype" w:hAnsi="Palatino Linotype" w:cs="Aptos"/>
          <w:sz w:val="24"/>
          <w:szCs w:val="24"/>
        </w:rPr>
        <w:t xml:space="preserve">Collective Bargaining and </w:t>
      </w:r>
      <w:r w:rsidRPr="00470A34">
        <w:rPr>
          <w:rFonts w:ascii="Palatino Linotype" w:hAnsi="Palatino Linotype" w:cs="Aptos"/>
          <w:sz w:val="24"/>
          <w:szCs w:val="24"/>
        </w:rPr>
        <w:t xml:space="preserve">(2) </w:t>
      </w:r>
      <w:r w:rsidRPr="00A52871">
        <w:rPr>
          <w:rFonts w:ascii="Palatino Linotype" w:hAnsi="Palatino Linotype" w:cs="Aptos"/>
          <w:sz w:val="24"/>
          <w:szCs w:val="24"/>
        </w:rPr>
        <w:t>Conifer Library Opportunity Lease</w:t>
      </w:r>
      <w:r w:rsidRPr="00A52871">
        <w:rPr>
          <w:rFonts w:ascii="Palatino Linotype" w:hAnsi="Palatino Linotype"/>
          <w:sz w:val="24"/>
          <w:szCs w:val="24"/>
        </w:rPr>
        <w:t xml:space="preserve"> concerning the discussion of strategy and instructions to negotiators and concerning the purchase, acquisition, lease, transfer or sale of Property. T</w:t>
      </w:r>
      <w:r w:rsidRPr="00A52871">
        <w:rPr>
          <w:rFonts w:ascii="Palatino Linotype" w:hAnsi="Palatino Linotype" w:cs="Palatino Linotype"/>
          <w:sz w:val="24"/>
          <w:szCs w:val="24"/>
        </w:rPr>
        <w:t>he Trustees held those discussions, and this summary is provided as required by Colorado Statute.</w:t>
      </w:r>
    </w:p>
    <w:p w14:paraId="62A2541A" w14:textId="012D7497" w:rsidR="00F64BCB" w:rsidRPr="007142F2" w:rsidRDefault="00F64BCB" w:rsidP="00F64BCB">
      <w:pPr>
        <w:tabs>
          <w:tab w:val="left" w:pos="360"/>
        </w:tabs>
        <w:rPr>
          <w:rFonts w:ascii="Palatino Linotype" w:hAnsi="Palatino Linotype"/>
          <w:b/>
          <w:sz w:val="24"/>
          <w:szCs w:val="24"/>
        </w:rPr>
      </w:pPr>
      <w:r w:rsidRPr="007142F2">
        <w:rPr>
          <w:rFonts w:ascii="Palatino Linotype" w:hAnsi="Palatino Linotype"/>
          <w:b/>
          <w:sz w:val="24"/>
          <w:szCs w:val="24"/>
        </w:rPr>
        <w:lastRenderedPageBreak/>
        <w:t>PUBLIC COMMENT</w:t>
      </w:r>
    </w:p>
    <w:p w14:paraId="5D6D9935" w14:textId="7A7D5F94" w:rsidR="00F403DA" w:rsidRDefault="00F64BCB" w:rsidP="00F403DA">
      <w:pPr>
        <w:pStyle w:val="Default"/>
        <w:rPr>
          <w:rFonts w:ascii="Palatino Linotype" w:hAnsi="Palatino Linotype"/>
        </w:rPr>
      </w:pPr>
      <w:r w:rsidRPr="00F11BC3">
        <w:rPr>
          <w:rFonts w:ascii="Palatino Linotype" w:hAnsi="Palatino Linotype"/>
        </w:rPr>
        <w:t>The Board values public participation. Those who would like to address the Library Board can do so virtually, in-person, or online. The opportunity to address the Library Board does not include a question and answer session or response. Additionally, the Library Board does not respond to anonymous questions or comments.</w:t>
      </w:r>
      <w:r>
        <w:rPr>
          <w:rFonts w:ascii="Palatino Linotype" w:hAnsi="Palatino Linotype"/>
        </w:rPr>
        <w:t xml:space="preserve"> </w:t>
      </w:r>
      <w:r w:rsidRPr="00F11BC3">
        <w:rPr>
          <w:rFonts w:ascii="Palatino Linotype" w:hAnsi="Palatino Linotype"/>
        </w:rPr>
        <w:t>Comments will be acknowledged in the minutes of the meeting.</w:t>
      </w:r>
      <w:r w:rsidR="00F403DA">
        <w:rPr>
          <w:rFonts w:ascii="Palatino Linotype" w:hAnsi="Palatino Linotype"/>
        </w:rPr>
        <w:t xml:space="preserve"> </w:t>
      </w:r>
      <w:r w:rsidR="00F9300D">
        <w:rPr>
          <w:rFonts w:ascii="Palatino Linotype" w:hAnsi="Palatino Linotype"/>
        </w:rPr>
        <w:t>The Chair provided public comment instructions.</w:t>
      </w:r>
    </w:p>
    <w:p w14:paraId="78D5C699" w14:textId="77777777" w:rsidR="00F9300D" w:rsidRDefault="00F9300D" w:rsidP="00F64BCB">
      <w:pPr>
        <w:rPr>
          <w:rFonts w:ascii="Palatino Linotype" w:hAnsi="Palatino Linotype"/>
          <w:sz w:val="24"/>
          <w:szCs w:val="24"/>
        </w:rPr>
      </w:pPr>
    </w:p>
    <w:p w14:paraId="2B2A4427" w14:textId="36D7BD63" w:rsidR="00E95872" w:rsidRDefault="00E95872" w:rsidP="00F64BCB">
      <w:pPr>
        <w:rPr>
          <w:rFonts w:ascii="Palatino Linotype" w:hAnsi="Palatino Linotype"/>
          <w:sz w:val="24"/>
          <w:szCs w:val="24"/>
        </w:rPr>
      </w:pPr>
      <w:r>
        <w:rPr>
          <w:rFonts w:ascii="Palatino Linotype" w:hAnsi="Palatino Linotype"/>
          <w:sz w:val="24"/>
          <w:szCs w:val="24"/>
        </w:rPr>
        <w:t>Punky K</w:t>
      </w:r>
      <w:r w:rsidR="00C14C57">
        <w:rPr>
          <w:rFonts w:ascii="Palatino Linotype" w:hAnsi="Palatino Linotype"/>
          <w:sz w:val="24"/>
          <w:szCs w:val="24"/>
        </w:rPr>
        <w:t>ie</w:t>
      </w:r>
      <w:r>
        <w:rPr>
          <w:rFonts w:ascii="Palatino Linotype" w:hAnsi="Palatino Linotype"/>
          <w:sz w:val="24"/>
          <w:szCs w:val="24"/>
        </w:rPr>
        <w:t xml:space="preserve">fer </w:t>
      </w:r>
      <w:r w:rsidR="004F08D8">
        <w:rPr>
          <w:rFonts w:ascii="Palatino Linotype" w:hAnsi="Palatino Linotype"/>
          <w:sz w:val="24"/>
          <w:szCs w:val="24"/>
        </w:rPr>
        <w:t xml:space="preserve">addressed the Board and expressed appreciation </w:t>
      </w:r>
      <w:r w:rsidR="0089503C">
        <w:rPr>
          <w:rFonts w:ascii="Palatino Linotype" w:hAnsi="Palatino Linotype"/>
          <w:sz w:val="24"/>
          <w:szCs w:val="24"/>
        </w:rPr>
        <w:t xml:space="preserve">to the Board and Library staff </w:t>
      </w:r>
      <w:r>
        <w:rPr>
          <w:rFonts w:ascii="Palatino Linotype" w:hAnsi="Palatino Linotype"/>
          <w:sz w:val="24"/>
          <w:szCs w:val="24"/>
        </w:rPr>
        <w:t>regarding the Conifer Library.</w:t>
      </w:r>
      <w:r w:rsidR="003C615E">
        <w:rPr>
          <w:rFonts w:ascii="Palatino Linotype" w:hAnsi="Palatino Linotype"/>
          <w:sz w:val="24"/>
          <w:szCs w:val="24"/>
        </w:rPr>
        <w:t xml:space="preserve"> The Chair expressed appreciation for the comments.</w:t>
      </w:r>
    </w:p>
    <w:p w14:paraId="547EFC08" w14:textId="77777777" w:rsidR="00E95872" w:rsidRDefault="00E95872" w:rsidP="00F64BCB">
      <w:pPr>
        <w:rPr>
          <w:rFonts w:ascii="Palatino Linotype" w:hAnsi="Palatino Linotype"/>
          <w:sz w:val="24"/>
          <w:szCs w:val="24"/>
        </w:rPr>
      </w:pPr>
    </w:p>
    <w:p w14:paraId="50E05E52" w14:textId="4EC28543" w:rsidR="00F64BCB" w:rsidRDefault="00E95872" w:rsidP="00F64BCB">
      <w:pPr>
        <w:rPr>
          <w:rFonts w:ascii="Palatino Linotype" w:hAnsi="Palatino Linotype"/>
          <w:sz w:val="24"/>
          <w:szCs w:val="24"/>
        </w:rPr>
      </w:pPr>
      <w:r>
        <w:rPr>
          <w:rFonts w:ascii="Palatino Linotype" w:hAnsi="Palatino Linotype"/>
          <w:sz w:val="24"/>
          <w:szCs w:val="24"/>
        </w:rPr>
        <w:t>There were no further comments, and t</w:t>
      </w:r>
      <w:r w:rsidR="00F64BCB">
        <w:rPr>
          <w:rFonts w:ascii="Palatino Linotype" w:hAnsi="Palatino Linotype"/>
          <w:sz w:val="24"/>
          <w:szCs w:val="24"/>
        </w:rPr>
        <w:t xml:space="preserve">he Chair closed the public comment portion of the meeting at </w:t>
      </w:r>
      <w:r>
        <w:rPr>
          <w:rFonts w:ascii="Palatino Linotype" w:hAnsi="Palatino Linotype"/>
          <w:sz w:val="24"/>
          <w:szCs w:val="24"/>
        </w:rPr>
        <w:t>6:16</w:t>
      </w:r>
      <w:r w:rsidR="00236CB7">
        <w:rPr>
          <w:rFonts w:ascii="Palatino Linotype" w:hAnsi="Palatino Linotype"/>
          <w:sz w:val="24"/>
          <w:szCs w:val="24"/>
        </w:rPr>
        <w:t xml:space="preserve"> </w:t>
      </w:r>
      <w:r w:rsidR="00F64BCB">
        <w:rPr>
          <w:rFonts w:ascii="Palatino Linotype" w:hAnsi="Palatino Linotype"/>
          <w:sz w:val="24"/>
          <w:szCs w:val="24"/>
        </w:rPr>
        <w:t>pm.</w:t>
      </w:r>
    </w:p>
    <w:p w14:paraId="09A73763" w14:textId="77777777" w:rsidR="00214E8F" w:rsidRDefault="00214E8F" w:rsidP="00B7710F">
      <w:pPr>
        <w:rPr>
          <w:rFonts w:ascii="Palatino Linotype" w:hAnsi="Palatino Linotype"/>
          <w:sz w:val="24"/>
          <w:szCs w:val="24"/>
        </w:rPr>
      </w:pPr>
    </w:p>
    <w:p w14:paraId="41F63BFF" w14:textId="40F93E38" w:rsidR="00B66AF9" w:rsidRPr="00751617" w:rsidRDefault="00B66AF9" w:rsidP="00B800BF">
      <w:pPr>
        <w:tabs>
          <w:tab w:val="left" w:pos="720"/>
        </w:tabs>
        <w:rPr>
          <w:rFonts w:ascii="Palatino Linotype" w:hAnsi="Palatino Linotype"/>
          <w:b/>
          <w:sz w:val="24"/>
          <w:szCs w:val="24"/>
        </w:rPr>
      </w:pPr>
      <w:bookmarkStart w:id="4" w:name="_Hlk101789723"/>
      <w:r w:rsidRPr="00751617">
        <w:rPr>
          <w:rFonts w:ascii="Palatino Linotype" w:hAnsi="Palatino Linotype"/>
          <w:b/>
          <w:sz w:val="24"/>
          <w:szCs w:val="24"/>
        </w:rPr>
        <w:t xml:space="preserve">APPROVAL OF </w:t>
      </w:r>
      <w:r w:rsidR="00C35AA2" w:rsidRPr="00751617">
        <w:rPr>
          <w:rFonts w:ascii="Palatino Linotype" w:hAnsi="Palatino Linotype"/>
          <w:b/>
          <w:sz w:val="24"/>
          <w:szCs w:val="24"/>
        </w:rPr>
        <w:t>CONSENT AGENDA</w:t>
      </w:r>
    </w:p>
    <w:p w14:paraId="1E6884CC" w14:textId="797DC51B" w:rsidR="004B47D4" w:rsidRDefault="00B83A06" w:rsidP="006F15E3">
      <w:pPr>
        <w:tabs>
          <w:tab w:val="left" w:pos="720"/>
        </w:tabs>
        <w:rPr>
          <w:rFonts w:ascii="Palatino Linotype" w:hAnsi="Palatino Linotype"/>
          <w:sz w:val="24"/>
          <w:szCs w:val="24"/>
        </w:rPr>
      </w:pPr>
      <w:r w:rsidRPr="00751617">
        <w:rPr>
          <w:rFonts w:ascii="Palatino Linotype" w:hAnsi="Palatino Linotype"/>
          <w:sz w:val="24"/>
          <w:szCs w:val="24"/>
        </w:rPr>
        <w:t>The Chair asked the Trustees if any of the items should be removed from the consent agenda. There were no requests for items to be removed.</w:t>
      </w:r>
      <w:r w:rsidR="00D866B2">
        <w:rPr>
          <w:rFonts w:ascii="Palatino Linotype" w:hAnsi="Palatino Linotype"/>
          <w:sz w:val="24"/>
          <w:szCs w:val="24"/>
        </w:rPr>
        <w:t xml:space="preserve"> </w:t>
      </w:r>
    </w:p>
    <w:p w14:paraId="493342F3" w14:textId="264A0C4A" w:rsidR="00171365" w:rsidRDefault="00171365" w:rsidP="00171365">
      <w:pPr>
        <w:pStyle w:val="Title"/>
        <w:ind w:left="360"/>
        <w:jc w:val="left"/>
        <w:rPr>
          <w:rFonts w:ascii="Palatino Linotype" w:hAnsi="Palatino Linotype"/>
          <w:b w:val="0"/>
          <w:sz w:val="24"/>
          <w:szCs w:val="24"/>
          <w:u w:val="single"/>
        </w:rPr>
      </w:pPr>
    </w:p>
    <w:p w14:paraId="019F4CA1" w14:textId="510ACC3C" w:rsidR="00171365" w:rsidRPr="006C3C43" w:rsidRDefault="00171365" w:rsidP="00171365">
      <w:pPr>
        <w:pStyle w:val="Title"/>
        <w:ind w:left="360"/>
        <w:jc w:val="left"/>
        <w:rPr>
          <w:rFonts w:ascii="Palatino Linotype" w:hAnsi="Palatino Linotype"/>
          <w:b w:val="0"/>
          <w:sz w:val="24"/>
          <w:szCs w:val="24"/>
          <w:u w:val="single"/>
        </w:rPr>
      </w:pPr>
      <w:r w:rsidRPr="006C3C43">
        <w:rPr>
          <w:rFonts w:ascii="Palatino Linotype" w:hAnsi="Palatino Linotype"/>
          <w:b w:val="0"/>
          <w:sz w:val="24"/>
          <w:szCs w:val="24"/>
          <w:u w:val="single"/>
        </w:rPr>
        <w:t xml:space="preserve">Items on the Consent Agenda </w:t>
      </w:r>
    </w:p>
    <w:p w14:paraId="337F7419" w14:textId="77777777" w:rsidR="006C3C43" w:rsidRPr="006C3C43" w:rsidRDefault="006C3C43" w:rsidP="006C3C43">
      <w:pPr>
        <w:numPr>
          <w:ilvl w:val="0"/>
          <w:numId w:val="35"/>
        </w:numPr>
        <w:rPr>
          <w:rFonts w:ascii="Palatino Linotype" w:hAnsi="Palatino Linotype" w:cs="Calibri"/>
          <w:sz w:val="24"/>
          <w:szCs w:val="24"/>
        </w:rPr>
      </w:pPr>
      <w:bookmarkStart w:id="5" w:name="_Hlk126056157"/>
      <w:r w:rsidRPr="006C3C43">
        <w:rPr>
          <w:rFonts w:ascii="Palatino Linotype" w:hAnsi="Palatino Linotype" w:cs="Calibri"/>
          <w:sz w:val="24"/>
          <w:szCs w:val="24"/>
        </w:rPr>
        <w:t>Approve June 13, 2024 Special Board Meeting Minutes</w:t>
      </w:r>
    </w:p>
    <w:p w14:paraId="3B95A8B1" w14:textId="77777777" w:rsidR="006C3C43" w:rsidRPr="006C3C43" w:rsidRDefault="006C3C43" w:rsidP="006C3C43">
      <w:pPr>
        <w:numPr>
          <w:ilvl w:val="0"/>
          <w:numId w:val="35"/>
        </w:numPr>
        <w:rPr>
          <w:rFonts w:ascii="Palatino Linotype" w:hAnsi="Palatino Linotype" w:cs="Calibri"/>
          <w:sz w:val="24"/>
          <w:szCs w:val="24"/>
        </w:rPr>
      </w:pPr>
      <w:bookmarkStart w:id="6" w:name="_Hlk165027162"/>
      <w:r w:rsidRPr="006C3C43">
        <w:rPr>
          <w:rFonts w:ascii="Palatino Linotype" w:hAnsi="Palatino Linotype" w:cs="Calibri"/>
          <w:sz w:val="24"/>
          <w:szCs w:val="24"/>
        </w:rPr>
        <w:t>Approve June 20, 2024 Board Meeting Minutes</w:t>
      </w:r>
    </w:p>
    <w:p w14:paraId="77755E52" w14:textId="77777777" w:rsidR="006C3C43" w:rsidRPr="006C3C43" w:rsidRDefault="006C3C43" w:rsidP="006C3C43">
      <w:pPr>
        <w:numPr>
          <w:ilvl w:val="0"/>
          <w:numId w:val="35"/>
        </w:numPr>
        <w:contextualSpacing/>
        <w:rPr>
          <w:rFonts w:ascii="Palatino Linotype" w:hAnsi="Palatino Linotype" w:cs="Calibri"/>
          <w:sz w:val="24"/>
          <w:szCs w:val="24"/>
        </w:rPr>
      </w:pPr>
      <w:r w:rsidRPr="006C3C43">
        <w:rPr>
          <w:rFonts w:ascii="Palatino Linotype" w:hAnsi="Palatino Linotype"/>
          <w:sz w:val="24"/>
          <w:szCs w:val="24"/>
        </w:rPr>
        <w:t>Authorize Midwest Tape Audio/Visual Contract Renewal</w:t>
      </w:r>
      <w:bookmarkEnd w:id="6"/>
      <w:r w:rsidRPr="006C3C43">
        <w:rPr>
          <w:rFonts w:ascii="Palatino Linotype" w:hAnsi="Palatino Linotype" w:cs="Calibri"/>
          <w:sz w:val="24"/>
          <w:szCs w:val="24"/>
        </w:rPr>
        <w:t xml:space="preserve"> </w:t>
      </w:r>
    </w:p>
    <w:bookmarkEnd w:id="5"/>
    <w:p w14:paraId="6742D17A" w14:textId="77777777" w:rsidR="00C37260" w:rsidRDefault="00C37260" w:rsidP="00BC4022">
      <w:pPr>
        <w:ind w:left="720"/>
        <w:rPr>
          <w:rFonts w:ascii="Palatino Linotype" w:hAnsi="Palatino Linotype"/>
          <w:b/>
          <w:sz w:val="24"/>
          <w:szCs w:val="24"/>
        </w:rPr>
      </w:pPr>
    </w:p>
    <w:p w14:paraId="0E2AA03F" w14:textId="4E1381F3" w:rsidR="00BC4022" w:rsidRDefault="004F296E" w:rsidP="00BC4022">
      <w:pPr>
        <w:ind w:left="720"/>
        <w:rPr>
          <w:rFonts w:ascii="Palatino Linotype" w:hAnsi="Palatino Linotype"/>
          <w:sz w:val="24"/>
          <w:szCs w:val="24"/>
        </w:rPr>
      </w:pPr>
      <w:r w:rsidRPr="00997155">
        <w:rPr>
          <w:rFonts w:ascii="Palatino Linotype" w:hAnsi="Palatino Linotype"/>
          <w:b/>
          <w:sz w:val="24"/>
          <w:szCs w:val="24"/>
        </w:rPr>
        <w:t>MOTION</w:t>
      </w:r>
      <w:r w:rsidRPr="00751617">
        <w:rPr>
          <w:rFonts w:ascii="Palatino Linotype" w:hAnsi="Palatino Linotype"/>
          <w:sz w:val="24"/>
          <w:szCs w:val="24"/>
        </w:rPr>
        <w:t xml:space="preserve">: </w:t>
      </w:r>
      <w:r w:rsidR="00E95872">
        <w:rPr>
          <w:rFonts w:ascii="Palatino Linotype" w:hAnsi="Palatino Linotype"/>
          <w:sz w:val="24"/>
          <w:szCs w:val="24"/>
        </w:rPr>
        <w:t xml:space="preserve">Emelda Walker </w:t>
      </w:r>
      <w:r w:rsidRPr="00751617">
        <w:rPr>
          <w:rFonts w:ascii="Palatino Linotype" w:hAnsi="Palatino Linotype"/>
          <w:sz w:val="24"/>
          <w:szCs w:val="24"/>
        </w:rPr>
        <w:t xml:space="preserve">moved </w:t>
      </w:r>
      <w:r w:rsidR="00C35AA2" w:rsidRPr="00751617">
        <w:rPr>
          <w:rFonts w:ascii="Palatino Linotype" w:hAnsi="Palatino Linotype"/>
          <w:sz w:val="24"/>
          <w:szCs w:val="24"/>
        </w:rPr>
        <w:t xml:space="preserve">that the Library Board of Trustees approve the </w:t>
      </w:r>
      <w:r w:rsidR="0076647F">
        <w:rPr>
          <w:rFonts w:ascii="Palatino Linotype" w:hAnsi="Palatino Linotype"/>
          <w:sz w:val="24"/>
          <w:szCs w:val="24"/>
        </w:rPr>
        <w:t>item</w:t>
      </w:r>
      <w:r w:rsidR="00E3002C">
        <w:rPr>
          <w:rFonts w:ascii="Palatino Linotype" w:hAnsi="Palatino Linotype"/>
          <w:sz w:val="24"/>
          <w:szCs w:val="24"/>
        </w:rPr>
        <w:t>s</w:t>
      </w:r>
      <w:r w:rsidR="0076647F">
        <w:rPr>
          <w:rFonts w:ascii="Palatino Linotype" w:hAnsi="Palatino Linotype"/>
          <w:sz w:val="24"/>
          <w:szCs w:val="24"/>
        </w:rPr>
        <w:t xml:space="preserve"> on the </w:t>
      </w:r>
      <w:r w:rsidR="00EF56F4">
        <w:rPr>
          <w:rFonts w:ascii="Palatino Linotype" w:hAnsi="Palatino Linotype"/>
          <w:sz w:val="24"/>
          <w:szCs w:val="24"/>
        </w:rPr>
        <w:t>consent agenda</w:t>
      </w:r>
      <w:r w:rsidR="00E327E5">
        <w:rPr>
          <w:rFonts w:ascii="Palatino Linotype" w:hAnsi="Palatino Linotype"/>
          <w:sz w:val="24"/>
          <w:szCs w:val="24"/>
        </w:rPr>
        <w:t xml:space="preserve"> as presented</w:t>
      </w:r>
      <w:r w:rsidR="00115530">
        <w:rPr>
          <w:rFonts w:ascii="Palatino Linotype" w:hAnsi="Palatino Linotype"/>
          <w:sz w:val="24"/>
          <w:szCs w:val="24"/>
        </w:rPr>
        <w:t xml:space="preserve">. </w:t>
      </w:r>
      <w:bookmarkStart w:id="7" w:name="_Hlk140484458"/>
      <w:bookmarkStart w:id="8" w:name="_Hlk158811829"/>
      <w:r w:rsidRPr="00751617">
        <w:rPr>
          <w:rFonts w:ascii="Palatino Linotype" w:hAnsi="Palatino Linotype"/>
          <w:sz w:val="24"/>
          <w:szCs w:val="24"/>
        </w:rPr>
        <w:t>Seconded by</w:t>
      </w:r>
      <w:r w:rsidR="00A91EAE">
        <w:rPr>
          <w:rFonts w:ascii="Palatino Linotype" w:hAnsi="Palatino Linotype"/>
          <w:sz w:val="24"/>
          <w:szCs w:val="24"/>
        </w:rPr>
        <w:t xml:space="preserve"> </w:t>
      </w:r>
      <w:r w:rsidR="00E95872">
        <w:rPr>
          <w:rFonts w:ascii="Palatino Linotype" w:hAnsi="Palatino Linotype"/>
          <w:sz w:val="24"/>
          <w:szCs w:val="24"/>
        </w:rPr>
        <w:t>Jill Fellman</w:t>
      </w:r>
      <w:r w:rsidR="00F9300D">
        <w:rPr>
          <w:rFonts w:ascii="Palatino Linotype" w:hAnsi="Palatino Linotype"/>
          <w:sz w:val="24"/>
          <w:szCs w:val="24"/>
        </w:rPr>
        <w:t xml:space="preserve"> </w:t>
      </w:r>
      <w:r w:rsidR="0044759B">
        <w:rPr>
          <w:rFonts w:ascii="Palatino Linotype" w:hAnsi="Palatino Linotype"/>
          <w:sz w:val="24"/>
          <w:szCs w:val="24"/>
        </w:rPr>
        <w:t>the</w:t>
      </w:r>
      <w:r w:rsidR="00886B48">
        <w:rPr>
          <w:rFonts w:ascii="Palatino Linotype" w:hAnsi="Palatino Linotype"/>
          <w:sz w:val="24"/>
          <w:szCs w:val="24"/>
        </w:rPr>
        <w:t xml:space="preserve"> </w:t>
      </w:r>
      <w:r w:rsidR="00BC4022" w:rsidRPr="00E052DB">
        <w:rPr>
          <w:rFonts w:ascii="Palatino Linotype" w:hAnsi="Palatino Linotype"/>
          <w:sz w:val="24"/>
          <w:szCs w:val="24"/>
        </w:rPr>
        <w:t xml:space="preserve">motion passed by unanimous vote of all Trustees present. </w:t>
      </w:r>
      <w:bookmarkEnd w:id="7"/>
      <w:r w:rsidR="00BC4022" w:rsidRPr="00E052DB">
        <w:rPr>
          <w:rFonts w:ascii="Palatino Linotype" w:hAnsi="Palatino Linotype"/>
          <w:sz w:val="24"/>
          <w:szCs w:val="24"/>
        </w:rPr>
        <w:t xml:space="preserve"> </w:t>
      </w:r>
      <w:bookmarkEnd w:id="8"/>
    </w:p>
    <w:p w14:paraId="6C6EE2C0" w14:textId="77777777" w:rsidR="00D74317" w:rsidRDefault="00D74317" w:rsidP="00BC4022">
      <w:pPr>
        <w:ind w:left="720"/>
        <w:rPr>
          <w:rFonts w:ascii="Palatino Linotype" w:hAnsi="Palatino Linotype"/>
          <w:sz w:val="24"/>
          <w:szCs w:val="24"/>
        </w:rPr>
      </w:pPr>
    </w:p>
    <w:bookmarkEnd w:id="4"/>
    <w:p w14:paraId="04829FDF" w14:textId="2192D1F4" w:rsidR="00AB2A69" w:rsidRPr="009F61BD" w:rsidRDefault="00AB2A69" w:rsidP="00AB2A69">
      <w:pPr>
        <w:rPr>
          <w:rFonts w:ascii="Palatino Linotype" w:hAnsi="Palatino Linotype"/>
          <w:b/>
          <w:sz w:val="24"/>
          <w:szCs w:val="24"/>
        </w:rPr>
      </w:pPr>
      <w:r w:rsidRPr="009F61BD">
        <w:rPr>
          <w:rFonts w:ascii="Palatino Linotype" w:hAnsi="Palatino Linotype"/>
          <w:b/>
          <w:sz w:val="24"/>
          <w:szCs w:val="24"/>
        </w:rPr>
        <w:t>FOUNDATION UPDATE</w:t>
      </w:r>
    </w:p>
    <w:p w14:paraId="1F308F58" w14:textId="3784EC54" w:rsidR="00C40DCE" w:rsidRDefault="006C3C43" w:rsidP="00365E73">
      <w:pPr>
        <w:rPr>
          <w:rFonts w:ascii="Palatino Linotype" w:hAnsi="Palatino Linotype" w:cs="Calibri"/>
          <w:sz w:val="24"/>
          <w:szCs w:val="24"/>
        </w:rPr>
      </w:pPr>
      <w:r>
        <w:rPr>
          <w:rFonts w:ascii="Palatino Linotype" w:hAnsi="Palatino Linotype" w:cs="Calibri"/>
          <w:sz w:val="24"/>
          <w:szCs w:val="24"/>
        </w:rPr>
        <w:t>Jo Schantz, Foundation Executive Director provided an update on the activities of the Foundation.</w:t>
      </w:r>
      <w:r w:rsidR="00E95872">
        <w:rPr>
          <w:rFonts w:ascii="Palatino Linotype" w:hAnsi="Palatino Linotype" w:cs="Calibri"/>
          <w:sz w:val="24"/>
          <w:szCs w:val="24"/>
        </w:rPr>
        <w:t xml:space="preserve"> </w:t>
      </w:r>
      <w:r w:rsidR="00DC10FE">
        <w:rPr>
          <w:rFonts w:ascii="Palatino Linotype" w:hAnsi="Palatino Linotype" w:cs="Calibri"/>
          <w:sz w:val="24"/>
          <w:szCs w:val="24"/>
        </w:rPr>
        <w:t xml:space="preserve">The </w:t>
      </w:r>
      <w:r w:rsidR="00E95872">
        <w:rPr>
          <w:rFonts w:ascii="Palatino Linotype" w:hAnsi="Palatino Linotype" w:cs="Calibri"/>
          <w:sz w:val="24"/>
          <w:szCs w:val="24"/>
        </w:rPr>
        <w:t xml:space="preserve">Volunteer </w:t>
      </w:r>
      <w:r w:rsidR="00DC10FE">
        <w:rPr>
          <w:rFonts w:ascii="Palatino Linotype" w:hAnsi="Palatino Linotype" w:cs="Calibri"/>
          <w:sz w:val="24"/>
          <w:szCs w:val="24"/>
        </w:rPr>
        <w:t>A</w:t>
      </w:r>
      <w:r w:rsidR="00E95872">
        <w:rPr>
          <w:rFonts w:ascii="Palatino Linotype" w:hAnsi="Palatino Linotype" w:cs="Calibri"/>
          <w:sz w:val="24"/>
          <w:szCs w:val="24"/>
        </w:rPr>
        <w:t xml:space="preserve">ppreciation lunch </w:t>
      </w:r>
      <w:r w:rsidR="00DC10FE">
        <w:rPr>
          <w:rFonts w:ascii="Palatino Linotype" w:hAnsi="Palatino Linotype" w:cs="Calibri"/>
          <w:sz w:val="24"/>
          <w:szCs w:val="24"/>
        </w:rPr>
        <w:t xml:space="preserve">is </w:t>
      </w:r>
      <w:r w:rsidR="00E95872">
        <w:rPr>
          <w:rFonts w:ascii="Palatino Linotype" w:hAnsi="Palatino Linotype" w:cs="Calibri"/>
          <w:sz w:val="24"/>
          <w:szCs w:val="24"/>
        </w:rPr>
        <w:t xml:space="preserve">tomorrow. </w:t>
      </w:r>
      <w:r w:rsidR="00542D35">
        <w:rPr>
          <w:rFonts w:ascii="Palatino Linotype" w:hAnsi="Palatino Linotype" w:cs="Calibri"/>
          <w:sz w:val="24"/>
          <w:szCs w:val="24"/>
        </w:rPr>
        <w:t>The Foundation welcomed two new Foundation Board members, Jeannie Mann and Al</w:t>
      </w:r>
      <w:r w:rsidR="005C6820">
        <w:rPr>
          <w:rFonts w:ascii="Palatino Linotype" w:hAnsi="Palatino Linotype" w:cs="Calibri"/>
          <w:sz w:val="24"/>
          <w:szCs w:val="24"/>
        </w:rPr>
        <w:t xml:space="preserve">li Mueller and a new employee Diane </w:t>
      </w:r>
      <w:r w:rsidR="00FF2E77">
        <w:rPr>
          <w:rFonts w:ascii="Palatino Linotype" w:hAnsi="Palatino Linotype" w:cs="Calibri"/>
          <w:sz w:val="24"/>
          <w:szCs w:val="24"/>
        </w:rPr>
        <w:t xml:space="preserve">Major, Belmar bookstore manager. The Foundation hopes to increase volunteers at the Belmar bookstore and </w:t>
      </w:r>
      <w:r w:rsidR="00E91C16">
        <w:rPr>
          <w:rFonts w:ascii="Palatino Linotype" w:hAnsi="Palatino Linotype" w:cs="Calibri"/>
          <w:sz w:val="24"/>
          <w:szCs w:val="24"/>
        </w:rPr>
        <w:t xml:space="preserve">open 7 days per week. </w:t>
      </w:r>
      <w:r w:rsidR="009870C1">
        <w:rPr>
          <w:rFonts w:ascii="Palatino Linotype" w:hAnsi="Palatino Linotype" w:cs="Calibri"/>
          <w:sz w:val="24"/>
          <w:szCs w:val="24"/>
        </w:rPr>
        <w:t>The Belmar bookstore has g</w:t>
      </w:r>
      <w:r w:rsidR="00E95872">
        <w:rPr>
          <w:rFonts w:ascii="Palatino Linotype" w:hAnsi="Palatino Linotype" w:cs="Calibri"/>
          <w:sz w:val="24"/>
          <w:szCs w:val="24"/>
        </w:rPr>
        <w:t xml:space="preserve">ross sales </w:t>
      </w:r>
      <w:r w:rsidR="009870C1">
        <w:rPr>
          <w:rFonts w:ascii="Palatino Linotype" w:hAnsi="Palatino Linotype" w:cs="Calibri"/>
          <w:sz w:val="24"/>
          <w:szCs w:val="24"/>
        </w:rPr>
        <w:t>of $</w:t>
      </w:r>
      <w:r w:rsidR="00E95872">
        <w:rPr>
          <w:rFonts w:ascii="Palatino Linotype" w:hAnsi="Palatino Linotype" w:cs="Calibri"/>
          <w:sz w:val="24"/>
          <w:szCs w:val="24"/>
        </w:rPr>
        <w:t>54</w:t>
      </w:r>
      <w:r w:rsidR="009870C1">
        <w:rPr>
          <w:rFonts w:ascii="Palatino Linotype" w:hAnsi="Palatino Linotype" w:cs="Calibri"/>
          <w:sz w:val="24"/>
          <w:szCs w:val="24"/>
        </w:rPr>
        <w:t>,</w:t>
      </w:r>
      <w:r w:rsidR="00E95872">
        <w:rPr>
          <w:rFonts w:ascii="Palatino Linotype" w:hAnsi="Palatino Linotype" w:cs="Calibri"/>
          <w:sz w:val="24"/>
          <w:szCs w:val="24"/>
        </w:rPr>
        <w:t xml:space="preserve">000 </w:t>
      </w:r>
      <w:r w:rsidR="009870C1">
        <w:rPr>
          <w:rFonts w:ascii="Palatino Linotype" w:hAnsi="Palatino Linotype" w:cs="Calibri"/>
          <w:sz w:val="24"/>
          <w:szCs w:val="24"/>
        </w:rPr>
        <w:t xml:space="preserve">since opening in </w:t>
      </w:r>
      <w:r w:rsidR="00E95872">
        <w:rPr>
          <w:rFonts w:ascii="Palatino Linotype" w:hAnsi="Palatino Linotype" w:cs="Calibri"/>
          <w:sz w:val="24"/>
          <w:szCs w:val="24"/>
        </w:rPr>
        <w:t xml:space="preserve">October </w:t>
      </w:r>
      <w:r w:rsidR="00B40165">
        <w:rPr>
          <w:rFonts w:ascii="Palatino Linotype" w:hAnsi="Palatino Linotype" w:cs="Calibri"/>
          <w:sz w:val="24"/>
          <w:szCs w:val="24"/>
        </w:rPr>
        <w:t xml:space="preserve">2023. </w:t>
      </w:r>
      <w:r w:rsidR="00C40DCE">
        <w:rPr>
          <w:rFonts w:ascii="Palatino Linotype" w:hAnsi="Palatino Linotype" w:cs="Calibri"/>
          <w:sz w:val="24"/>
          <w:szCs w:val="24"/>
        </w:rPr>
        <w:t xml:space="preserve">The Foundation will receive a percentage of sales from </w:t>
      </w:r>
      <w:r w:rsidR="00E95872">
        <w:rPr>
          <w:rFonts w:ascii="Palatino Linotype" w:hAnsi="Palatino Linotype" w:cs="Calibri"/>
          <w:sz w:val="24"/>
          <w:szCs w:val="24"/>
        </w:rPr>
        <w:t xml:space="preserve">240 </w:t>
      </w:r>
      <w:r w:rsidR="00C40DCE">
        <w:rPr>
          <w:rFonts w:ascii="Palatino Linotype" w:hAnsi="Palatino Linotype" w:cs="Calibri"/>
          <w:sz w:val="24"/>
          <w:szCs w:val="24"/>
        </w:rPr>
        <w:t>U</w:t>
      </w:r>
      <w:r w:rsidR="00E95872">
        <w:rPr>
          <w:rFonts w:ascii="Palatino Linotype" w:hAnsi="Palatino Linotype" w:cs="Calibri"/>
          <w:sz w:val="24"/>
          <w:szCs w:val="24"/>
        </w:rPr>
        <w:t xml:space="preserve">nion </w:t>
      </w:r>
      <w:r w:rsidR="00C40DCE">
        <w:rPr>
          <w:rFonts w:ascii="Palatino Linotype" w:hAnsi="Palatino Linotype" w:cs="Calibri"/>
          <w:sz w:val="24"/>
          <w:szCs w:val="24"/>
        </w:rPr>
        <w:t xml:space="preserve">restaurant on September 18. </w:t>
      </w:r>
      <w:r w:rsidR="000367F8">
        <w:rPr>
          <w:rFonts w:ascii="Palatino Linotype" w:hAnsi="Palatino Linotype" w:cs="Calibri"/>
          <w:sz w:val="24"/>
          <w:szCs w:val="24"/>
        </w:rPr>
        <w:t>The Foundation’s bookkeeper will be retiring, and the Foundation is looking for a replacement.</w:t>
      </w:r>
    </w:p>
    <w:p w14:paraId="77206803" w14:textId="77777777" w:rsidR="004B114F" w:rsidRDefault="004B114F" w:rsidP="00365E73">
      <w:pPr>
        <w:rPr>
          <w:rFonts w:ascii="Palatino Linotype" w:hAnsi="Palatino Linotype" w:cs="Calibri"/>
          <w:sz w:val="24"/>
          <w:szCs w:val="24"/>
        </w:rPr>
      </w:pPr>
    </w:p>
    <w:p w14:paraId="7A9F494B" w14:textId="5302ECA0" w:rsidR="006B041B" w:rsidRPr="009F61BD" w:rsidRDefault="006B041B" w:rsidP="00894934">
      <w:pPr>
        <w:rPr>
          <w:rFonts w:ascii="Palatino Linotype" w:hAnsi="Palatino Linotype"/>
          <w:b/>
          <w:caps/>
          <w:sz w:val="24"/>
          <w:szCs w:val="24"/>
        </w:rPr>
      </w:pPr>
      <w:r w:rsidRPr="009F61BD">
        <w:rPr>
          <w:rFonts w:ascii="Palatino Linotype" w:hAnsi="Palatino Linotype"/>
          <w:b/>
          <w:caps/>
          <w:sz w:val="24"/>
          <w:szCs w:val="24"/>
        </w:rPr>
        <w:t xml:space="preserve">Executive Director </w:t>
      </w:r>
      <w:r w:rsidR="0022663A" w:rsidRPr="009F61BD">
        <w:rPr>
          <w:rFonts w:ascii="Palatino Linotype" w:hAnsi="Palatino Linotype"/>
          <w:b/>
          <w:caps/>
          <w:sz w:val="24"/>
          <w:szCs w:val="24"/>
        </w:rPr>
        <w:t>Report</w:t>
      </w:r>
    </w:p>
    <w:p w14:paraId="46144BAE" w14:textId="77777777" w:rsidR="00850565" w:rsidRPr="001A0105" w:rsidRDefault="00850565" w:rsidP="004B6D17">
      <w:pPr>
        <w:pStyle w:val="ListParagraph"/>
        <w:numPr>
          <w:ilvl w:val="0"/>
          <w:numId w:val="2"/>
        </w:numPr>
        <w:rPr>
          <w:rFonts w:ascii="Palatino Linotype" w:hAnsi="Palatino Linotype"/>
          <w:u w:val="single"/>
        </w:rPr>
      </w:pPr>
      <w:r w:rsidRPr="001A0105">
        <w:rPr>
          <w:rFonts w:ascii="Palatino Linotype" w:hAnsi="Palatino Linotype"/>
          <w:u w:val="single"/>
        </w:rPr>
        <w:t>Executive Director Report</w:t>
      </w:r>
    </w:p>
    <w:p w14:paraId="06D9F4F9" w14:textId="3E1C2D38" w:rsidR="00DF10EF" w:rsidRPr="0029575C" w:rsidRDefault="00581AA6" w:rsidP="0029575C">
      <w:pPr>
        <w:rPr>
          <w:rFonts w:ascii="Palatino Linotype" w:hAnsi="Palatino Linotype"/>
          <w:sz w:val="24"/>
          <w:szCs w:val="24"/>
        </w:rPr>
      </w:pPr>
      <w:r w:rsidRPr="002B60CD">
        <w:rPr>
          <w:rFonts w:ascii="Palatino Linotype" w:hAnsi="Palatino Linotype"/>
          <w:sz w:val="24"/>
          <w:szCs w:val="24"/>
        </w:rPr>
        <w:t>The Executive Director</w:t>
      </w:r>
      <w:r w:rsidR="007F4EAC" w:rsidRPr="002B60CD">
        <w:rPr>
          <w:rFonts w:ascii="Palatino Linotype" w:hAnsi="Palatino Linotype"/>
          <w:sz w:val="24"/>
          <w:szCs w:val="24"/>
        </w:rPr>
        <w:t xml:space="preserve"> </w:t>
      </w:r>
      <w:r w:rsidR="00846743" w:rsidRPr="002B60CD">
        <w:rPr>
          <w:rFonts w:ascii="Palatino Linotype" w:hAnsi="Palatino Linotype"/>
          <w:sz w:val="24"/>
          <w:szCs w:val="24"/>
        </w:rPr>
        <w:t xml:space="preserve">advised the Board that </w:t>
      </w:r>
      <w:r w:rsidR="00BF478D" w:rsidRPr="002B60CD">
        <w:rPr>
          <w:rFonts w:ascii="Palatino Linotype" w:hAnsi="Palatino Linotype"/>
          <w:sz w:val="24"/>
          <w:szCs w:val="24"/>
        </w:rPr>
        <w:t xml:space="preserve">JCPL management continues to negotiate in good faith with AFSCME, the exclusive representation of staff in the collective bargaining unit. </w:t>
      </w:r>
      <w:r w:rsidR="00DB6E17">
        <w:rPr>
          <w:rFonts w:ascii="Palatino Linotype" w:hAnsi="Palatino Linotype"/>
          <w:sz w:val="24"/>
          <w:szCs w:val="24"/>
        </w:rPr>
        <w:t>The Library is</w:t>
      </w:r>
      <w:r w:rsidR="00BF478D" w:rsidRPr="002B60CD">
        <w:rPr>
          <w:rFonts w:ascii="Palatino Linotype" w:hAnsi="Palatino Linotype"/>
          <w:sz w:val="24"/>
          <w:szCs w:val="24"/>
        </w:rPr>
        <w:t xml:space="preserve"> working with them on the remaining details for </w:t>
      </w:r>
      <w:r w:rsidR="00DB6E17">
        <w:rPr>
          <w:rFonts w:ascii="Palatino Linotype" w:hAnsi="Palatino Linotype"/>
          <w:sz w:val="24"/>
          <w:szCs w:val="24"/>
        </w:rPr>
        <w:t>the</w:t>
      </w:r>
      <w:r w:rsidR="00BF478D" w:rsidRPr="002B60CD">
        <w:rPr>
          <w:rFonts w:ascii="Palatino Linotype" w:hAnsi="Palatino Linotype"/>
          <w:sz w:val="24"/>
          <w:szCs w:val="24"/>
        </w:rPr>
        <w:t xml:space="preserve"> first </w:t>
      </w:r>
      <w:r w:rsidR="00BF478D" w:rsidRPr="002B60CD">
        <w:rPr>
          <w:rFonts w:ascii="Palatino Linotype" w:hAnsi="Palatino Linotype"/>
          <w:sz w:val="24"/>
          <w:szCs w:val="24"/>
        </w:rPr>
        <w:lastRenderedPageBreak/>
        <w:t>negotiation meeting scheduled on July 24</w:t>
      </w:r>
      <w:r w:rsidR="00BF478D" w:rsidRPr="002B60CD">
        <w:rPr>
          <w:rFonts w:ascii="Palatino Linotype" w:hAnsi="Palatino Linotype"/>
          <w:sz w:val="24"/>
          <w:szCs w:val="24"/>
          <w:vertAlign w:val="superscript"/>
        </w:rPr>
        <w:t>th</w:t>
      </w:r>
      <w:r w:rsidR="002B60CD">
        <w:rPr>
          <w:rFonts w:ascii="Palatino Linotype" w:hAnsi="Palatino Linotype"/>
          <w:sz w:val="24"/>
          <w:szCs w:val="24"/>
        </w:rPr>
        <w:t>. There are two engagement opportunities for the Board, the CALCON conference in Breckenridge</w:t>
      </w:r>
      <w:r w:rsidR="000A6011">
        <w:rPr>
          <w:rFonts w:ascii="Palatino Linotype" w:hAnsi="Palatino Linotype"/>
          <w:sz w:val="24"/>
          <w:szCs w:val="24"/>
        </w:rPr>
        <w:t xml:space="preserve"> in September </w:t>
      </w:r>
      <w:r w:rsidR="002B60CD">
        <w:rPr>
          <w:rFonts w:ascii="Palatino Linotype" w:hAnsi="Palatino Linotype"/>
          <w:sz w:val="24"/>
          <w:szCs w:val="24"/>
        </w:rPr>
        <w:t xml:space="preserve">and the ULC </w:t>
      </w:r>
      <w:r w:rsidR="000A6011">
        <w:rPr>
          <w:rFonts w:ascii="Palatino Linotype" w:hAnsi="Palatino Linotype"/>
          <w:sz w:val="24"/>
          <w:szCs w:val="24"/>
        </w:rPr>
        <w:t>A</w:t>
      </w:r>
      <w:r w:rsidR="002B60CD">
        <w:rPr>
          <w:rFonts w:ascii="Palatino Linotype" w:hAnsi="Palatino Linotype"/>
          <w:sz w:val="24"/>
          <w:szCs w:val="24"/>
        </w:rPr>
        <w:t xml:space="preserve">nnual </w:t>
      </w:r>
      <w:r w:rsidR="000A6011">
        <w:rPr>
          <w:rFonts w:ascii="Palatino Linotype" w:hAnsi="Palatino Linotype"/>
          <w:sz w:val="24"/>
          <w:szCs w:val="24"/>
        </w:rPr>
        <w:t xml:space="preserve">Forum </w:t>
      </w:r>
      <w:r w:rsidR="001B080E">
        <w:rPr>
          <w:rFonts w:ascii="Palatino Linotype" w:hAnsi="Palatino Linotype"/>
          <w:sz w:val="24"/>
          <w:szCs w:val="24"/>
        </w:rPr>
        <w:t xml:space="preserve">in October. </w:t>
      </w:r>
      <w:r w:rsidR="00A52CDA" w:rsidRPr="0029575C">
        <w:rPr>
          <w:rFonts w:ascii="Palatino Linotype" w:hAnsi="Palatino Linotype"/>
          <w:bCs/>
          <w:sz w:val="24"/>
          <w:szCs w:val="24"/>
        </w:rPr>
        <w:t>Padma Polepeddi, Assistant Director of Public Services for Community Outreach</w:t>
      </w:r>
      <w:r w:rsidR="00A52CDA" w:rsidRPr="0029575C">
        <w:rPr>
          <w:rFonts w:ascii="Palatino Linotype" w:hAnsi="Palatino Linotype" w:cs="Aptos"/>
          <w:sz w:val="24"/>
          <w:szCs w:val="24"/>
        </w:rPr>
        <w:t xml:space="preserve"> developed an MOU for a </w:t>
      </w:r>
      <w:r w:rsidR="0029575C">
        <w:rPr>
          <w:rFonts w:ascii="Palatino Linotype" w:hAnsi="Palatino Linotype" w:cs="Aptos"/>
          <w:sz w:val="24"/>
          <w:szCs w:val="24"/>
        </w:rPr>
        <w:t>m</w:t>
      </w:r>
      <w:r w:rsidR="00DF10EF" w:rsidRPr="0029575C">
        <w:rPr>
          <w:rFonts w:ascii="Palatino Linotype" w:hAnsi="Palatino Linotype" w:cs="Aptos"/>
          <w:sz w:val="24"/>
          <w:szCs w:val="24"/>
        </w:rPr>
        <w:t>usic event</w:t>
      </w:r>
      <w:r w:rsidR="0029575C" w:rsidRPr="0029575C">
        <w:rPr>
          <w:rFonts w:ascii="Palatino Linotype" w:hAnsi="Palatino Linotype" w:cs="Aptos"/>
          <w:sz w:val="24"/>
          <w:szCs w:val="24"/>
        </w:rPr>
        <w:t xml:space="preserve"> in the evening</w:t>
      </w:r>
      <w:r w:rsidR="00DF10EF" w:rsidRPr="0029575C">
        <w:rPr>
          <w:rFonts w:ascii="Palatino Linotype" w:hAnsi="Palatino Linotype" w:cs="Aptos"/>
          <w:sz w:val="24"/>
          <w:szCs w:val="24"/>
        </w:rPr>
        <w:t xml:space="preserve"> hosted by Take Note Colorado at</w:t>
      </w:r>
      <w:r w:rsidR="0029575C" w:rsidRPr="0029575C">
        <w:rPr>
          <w:rFonts w:ascii="Palatino Linotype" w:hAnsi="Palatino Linotype" w:cs="Aptos"/>
          <w:sz w:val="24"/>
          <w:szCs w:val="24"/>
        </w:rPr>
        <w:t xml:space="preserve"> </w:t>
      </w:r>
      <w:r w:rsidR="00DF10EF" w:rsidRPr="0029575C">
        <w:rPr>
          <w:rFonts w:ascii="Palatino Linotype" w:hAnsi="Palatino Linotype" w:cs="Aptos"/>
          <w:sz w:val="24"/>
          <w:szCs w:val="24"/>
        </w:rPr>
        <w:t>Standley Lake Library on Aug</w:t>
      </w:r>
      <w:r w:rsidR="0029575C">
        <w:rPr>
          <w:rFonts w:ascii="Palatino Linotype" w:hAnsi="Palatino Linotype" w:cs="Aptos"/>
          <w:sz w:val="24"/>
          <w:szCs w:val="24"/>
        </w:rPr>
        <w:t>ust</w:t>
      </w:r>
      <w:r w:rsidR="00DF10EF" w:rsidRPr="0029575C">
        <w:rPr>
          <w:rFonts w:ascii="Palatino Linotype" w:hAnsi="Palatino Linotype" w:cs="Aptos"/>
          <w:sz w:val="24"/>
          <w:szCs w:val="24"/>
        </w:rPr>
        <w:t xml:space="preserve"> 18</w:t>
      </w:r>
      <w:r w:rsidR="0029575C">
        <w:rPr>
          <w:rFonts w:ascii="Palatino Linotype" w:hAnsi="Palatino Linotype" w:cs="Aptos"/>
          <w:sz w:val="24"/>
          <w:szCs w:val="24"/>
        </w:rPr>
        <w:t>.</w:t>
      </w:r>
    </w:p>
    <w:p w14:paraId="291B2CF7" w14:textId="77777777" w:rsidR="006C3C43" w:rsidRDefault="006C3C43" w:rsidP="00986E1C">
      <w:pPr>
        <w:rPr>
          <w:rFonts w:ascii="Palatino Linotype" w:hAnsi="Palatino Linotype"/>
          <w:sz w:val="24"/>
          <w:szCs w:val="24"/>
        </w:rPr>
      </w:pPr>
    </w:p>
    <w:p w14:paraId="5A881E3D" w14:textId="32CC1339" w:rsidR="00A2186E" w:rsidRPr="00E232EC" w:rsidRDefault="00A2186E" w:rsidP="00A1711D">
      <w:pPr>
        <w:numPr>
          <w:ilvl w:val="0"/>
          <w:numId w:val="2"/>
        </w:numPr>
        <w:rPr>
          <w:rFonts w:ascii="Palatino Linotype" w:hAnsi="Palatino Linotype"/>
          <w:sz w:val="24"/>
          <w:szCs w:val="24"/>
          <w:u w:val="single"/>
        </w:rPr>
      </w:pPr>
      <w:r w:rsidRPr="00E232EC">
        <w:rPr>
          <w:rFonts w:ascii="Palatino Linotype" w:hAnsi="Palatino Linotype"/>
          <w:sz w:val="24"/>
          <w:szCs w:val="24"/>
          <w:u w:val="single"/>
        </w:rPr>
        <w:t>South County Library Update</w:t>
      </w:r>
    </w:p>
    <w:p w14:paraId="47B179AF" w14:textId="056214F5" w:rsidR="00E232EC" w:rsidRPr="00E232EC" w:rsidRDefault="00E232EC" w:rsidP="00E232EC">
      <w:pPr>
        <w:rPr>
          <w:rFonts w:ascii="Palatino Linotype" w:hAnsi="Palatino Linotype"/>
          <w:sz w:val="24"/>
          <w:szCs w:val="24"/>
        </w:rPr>
      </w:pPr>
      <w:r w:rsidRPr="00E232EC">
        <w:rPr>
          <w:rFonts w:ascii="Palatino Linotype" w:hAnsi="Palatino Linotype"/>
          <w:sz w:val="24"/>
          <w:szCs w:val="24"/>
        </w:rPr>
        <w:t xml:space="preserve">The site search is ongoing, and </w:t>
      </w:r>
      <w:r>
        <w:rPr>
          <w:rFonts w:ascii="Palatino Linotype" w:hAnsi="Palatino Linotype"/>
          <w:sz w:val="24"/>
          <w:szCs w:val="24"/>
        </w:rPr>
        <w:t xml:space="preserve">JCPL is </w:t>
      </w:r>
      <w:r w:rsidRPr="00E232EC">
        <w:rPr>
          <w:rFonts w:ascii="Palatino Linotype" w:hAnsi="Palatino Linotype"/>
          <w:sz w:val="24"/>
          <w:szCs w:val="24"/>
        </w:rPr>
        <w:t>continuing conversations in the community about opportunities for a library location.</w:t>
      </w:r>
    </w:p>
    <w:p w14:paraId="61AA8D26" w14:textId="77777777" w:rsidR="00A2186E" w:rsidRPr="005D015E" w:rsidRDefault="00A2186E" w:rsidP="00A2186E">
      <w:pPr>
        <w:rPr>
          <w:rFonts w:ascii="Palatino Linotype" w:hAnsi="Palatino Linotype"/>
          <w:sz w:val="24"/>
          <w:szCs w:val="24"/>
          <w:u w:val="single"/>
        </w:rPr>
      </w:pPr>
    </w:p>
    <w:p w14:paraId="587F5037" w14:textId="76E93BD6" w:rsidR="00A1711D" w:rsidRDefault="00A1711D" w:rsidP="00A1711D">
      <w:pPr>
        <w:numPr>
          <w:ilvl w:val="0"/>
          <w:numId w:val="2"/>
        </w:numPr>
        <w:rPr>
          <w:rFonts w:ascii="Palatino Linotype" w:hAnsi="Palatino Linotype"/>
          <w:sz w:val="24"/>
          <w:szCs w:val="24"/>
          <w:u w:val="single"/>
        </w:rPr>
      </w:pPr>
      <w:r w:rsidRPr="005D015E">
        <w:rPr>
          <w:rFonts w:ascii="Palatino Linotype" w:hAnsi="Palatino Linotype"/>
          <w:sz w:val="24"/>
          <w:szCs w:val="24"/>
          <w:u w:val="single"/>
        </w:rPr>
        <w:t>Northwest Jeffco Library Update</w:t>
      </w:r>
    </w:p>
    <w:p w14:paraId="1A589A06" w14:textId="55993EF9" w:rsidR="00B63E31" w:rsidRDefault="007A6DD6" w:rsidP="00B63E31">
      <w:pPr>
        <w:rPr>
          <w:rFonts w:ascii="Palatino Linotype" w:hAnsi="Palatino Linotype"/>
          <w:sz w:val="24"/>
          <w:szCs w:val="24"/>
        </w:rPr>
      </w:pPr>
      <w:r>
        <w:rPr>
          <w:rFonts w:ascii="Palatino Linotype" w:hAnsi="Palatino Linotype"/>
          <w:sz w:val="24"/>
          <w:szCs w:val="24"/>
        </w:rPr>
        <w:t xml:space="preserve">The </w:t>
      </w:r>
      <w:r w:rsidR="00B63E31" w:rsidRPr="00B63E31">
        <w:rPr>
          <w:rFonts w:ascii="Palatino Linotype" w:hAnsi="Palatino Linotype"/>
          <w:sz w:val="24"/>
          <w:szCs w:val="24"/>
        </w:rPr>
        <w:t xml:space="preserve">Arvada City Council unanimously passed </w:t>
      </w:r>
      <w:r>
        <w:rPr>
          <w:rFonts w:ascii="Palatino Linotype" w:hAnsi="Palatino Linotype"/>
          <w:sz w:val="24"/>
          <w:szCs w:val="24"/>
        </w:rPr>
        <w:t>JCPL’s</w:t>
      </w:r>
      <w:r w:rsidR="00B63E31" w:rsidRPr="00B63E31">
        <w:rPr>
          <w:rFonts w:ascii="Palatino Linotype" w:hAnsi="Palatino Linotype"/>
          <w:sz w:val="24"/>
          <w:szCs w:val="24"/>
        </w:rPr>
        <w:t xml:space="preserve"> request for rezoning and amendment to the comprehensive land use plan amendment for </w:t>
      </w:r>
      <w:r w:rsidR="00FB5988">
        <w:rPr>
          <w:rFonts w:ascii="Palatino Linotype" w:hAnsi="Palatino Linotype"/>
          <w:sz w:val="24"/>
          <w:szCs w:val="24"/>
        </w:rPr>
        <w:t>the</w:t>
      </w:r>
      <w:r w:rsidR="00B63E31" w:rsidRPr="00B63E31">
        <w:rPr>
          <w:rFonts w:ascii="Palatino Linotype" w:hAnsi="Palatino Linotype"/>
          <w:sz w:val="24"/>
          <w:szCs w:val="24"/>
        </w:rPr>
        <w:t xml:space="preserve"> property on Monday night</w:t>
      </w:r>
      <w:r w:rsidR="00073F4C">
        <w:rPr>
          <w:rFonts w:ascii="Palatino Linotype" w:hAnsi="Palatino Linotype"/>
          <w:sz w:val="24"/>
          <w:szCs w:val="24"/>
        </w:rPr>
        <w:t>.</w:t>
      </w:r>
      <w:r w:rsidR="00FB5988">
        <w:rPr>
          <w:rFonts w:ascii="Palatino Linotype" w:hAnsi="Palatino Linotype"/>
          <w:sz w:val="24"/>
          <w:szCs w:val="24"/>
        </w:rPr>
        <w:t xml:space="preserve"> </w:t>
      </w:r>
      <w:r w:rsidR="003D6B5A">
        <w:rPr>
          <w:rFonts w:ascii="Palatino Linotype" w:hAnsi="Palatino Linotype"/>
          <w:sz w:val="24"/>
          <w:szCs w:val="24"/>
        </w:rPr>
        <w:t xml:space="preserve">Kim Johnson, Library Board Chair, attended the meeting </w:t>
      </w:r>
      <w:r w:rsidR="001B145D">
        <w:rPr>
          <w:rFonts w:ascii="Palatino Linotype" w:hAnsi="Palatino Linotype"/>
          <w:sz w:val="24"/>
          <w:szCs w:val="24"/>
        </w:rPr>
        <w:t>to speak on behalf of the Library</w:t>
      </w:r>
      <w:r w:rsidR="003D6B5A">
        <w:rPr>
          <w:rFonts w:ascii="Palatino Linotype" w:hAnsi="Palatino Linotype"/>
          <w:sz w:val="24"/>
          <w:szCs w:val="24"/>
        </w:rPr>
        <w:t xml:space="preserve">. </w:t>
      </w:r>
      <w:r w:rsidR="00B63E31" w:rsidRPr="00B63E31">
        <w:rPr>
          <w:rFonts w:ascii="Palatino Linotype" w:hAnsi="Palatino Linotype"/>
          <w:sz w:val="24"/>
          <w:szCs w:val="24"/>
        </w:rPr>
        <w:t xml:space="preserve">Closing documents </w:t>
      </w:r>
      <w:r w:rsidR="00F037E1">
        <w:rPr>
          <w:rFonts w:ascii="Palatino Linotype" w:hAnsi="Palatino Linotype"/>
          <w:sz w:val="24"/>
          <w:szCs w:val="24"/>
        </w:rPr>
        <w:t xml:space="preserve">have been </w:t>
      </w:r>
      <w:r w:rsidR="00B63E31" w:rsidRPr="00B63E31">
        <w:rPr>
          <w:rFonts w:ascii="Palatino Linotype" w:hAnsi="Palatino Linotype"/>
          <w:sz w:val="24"/>
          <w:szCs w:val="24"/>
        </w:rPr>
        <w:t xml:space="preserve">signed by </w:t>
      </w:r>
      <w:r w:rsidR="00F037E1">
        <w:rPr>
          <w:rFonts w:ascii="Palatino Linotype" w:hAnsi="Palatino Linotype"/>
          <w:sz w:val="24"/>
          <w:szCs w:val="24"/>
        </w:rPr>
        <w:t>the C</w:t>
      </w:r>
      <w:r w:rsidR="00B63E31" w:rsidRPr="00B63E31">
        <w:rPr>
          <w:rFonts w:ascii="Palatino Linotype" w:hAnsi="Palatino Linotype"/>
          <w:sz w:val="24"/>
          <w:szCs w:val="24"/>
        </w:rPr>
        <w:t>hair</w:t>
      </w:r>
      <w:r w:rsidR="00F037E1">
        <w:rPr>
          <w:rFonts w:ascii="Palatino Linotype" w:hAnsi="Palatino Linotype"/>
          <w:sz w:val="24"/>
          <w:szCs w:val="24"/>
        </w:rPr>
        <w:t>. T</w:t>
      </w:r>
      <w:r w:rsidR="00B63E31" w:rsidRPr="00B63E31">
        <w:rPr>
          <w:rFonts w:ascii="Palatino Linotype" w:hAnsi="Palatino Linotype"/>
          <w:sz w:val="24"/>
          <w:szCs w:val="24"/>
        </w:rPr>
        <w:t>here</w:t>
      </w:r>
      <w:r w:rsidR="00F037E1">
        <w:rPr>
          <w:rFonts w:ascii="Palatino Linotype" w:hAnsi="Palatino Linotype"/>
          <w:sz w:val="24"/>
          <w:szCs w:val="24"/>
        </w:rPr>
        <w:t xml:space="preserve"> is</w:t>
      </w:r>
      <w:r w:rsidR="00B63E31" w:rsidRPr="00B63E31">
        <w:rPr>
          <w:rFonts w:ascii="Palatino Linotype" w:hAnsi="Palatino Linotype"/>
          <w:sz w:val="24"/>
          <w:szCs w:val="24"/>
        </w:rPr>
        <w:t xml:space="preserve"> some paperwork to complete the closing process within the next week</w:t>
      </w:r>
      <w:r w:rsidR="00F037E1">
        <w:rPr>
          <w:rFonts w:ascii="Palatino Linotype" w:hAnsi="Palatino Linotype"/>
          <w:sz w:val="24"/>
          <w:szCs w:val="24"/>
        </w:rPr>
        <w:t xml:space="preserve">. </w:t>
      </w:r>
      <w:r w:rsidR="00B63E31" w:rsidRPr="00B63E31">
        <w:rPr>
          <w:rFonts w:ascii="Palatino Linotype" w:hAnsi="Palatino Linotype"/>
          <w:sz w:val="24"/>
          <w:szCs w:val="24"/>
        </w:rPr>
        <w:t xml:space="preserve">A robust </w:t>
      </w:r>
      <w:r w:rsidR="00F037E1">
        <w:rPr>
          <w:rFonts w:ascii="Palatino Linotype" w:hAnsi="Palatino Linotype"/>
          <w:sz w:val="24"/>
          <w:szCs w:val="24"/>
        </w:rPr>
        <w:t>i</w:t>
      </w:r>
      <w:r w:rsidR="00F037E1" w:rsidRPr="00B63E31">
        <w:rPr>
          <w:rFonts w:ascii="Palatino Linotype" w:hAnsi="Palatino Linotype"/>
          <w:sz w:val="24"/>
          <w:szCs w:val="24"/>
        </w:rPr>
        <w:t>nternal</w:t>
      </w:r>
      <w:r w:rsidR="00B63E31" w:rsidRPr="00B63E31">
        <w:rPr>
          <w:rFonts w:ascii="Palatino Linotype" w:hAnsi="Palatino Linotype"/>
          <w:sz w:val="24"/>
          <w:szCs w:val="24"/>
        </w:rPr>
        <w:t xml:space="preserve"> and external communications plan will be activated at that time</w:t>
      </w:r>
      <w:r w:rsidR="00F037E1">
        <w:rPr>
          <w:rFonts w:ascii="Palatino Linotype" w:hAnsi="Palatino Linotype"/>
          <w:sz w:val="24"/>
          <w:szCs w:val="24"/>
        </w:rPr>
        <w:t xml:space="preserve">. </w:t>
      </w:r>
      <w:r w:rsidR="00B63E31" w:rsidRPr="00B63E31">
        <w:rPr>
          <w:rFonts w:ascii="Palatino Linotype" w:hAnsi="Palatino Linotype"/>
          <w:sz w:val="24"/>
          <w:szCs w:val="24"/>
        </w:rPr>
        <w:t>An article is coming out in the Arvada Press next week</w:t>
      </w:r>
      <w:r w:rsidR="00F037E1">
        <w:rPr>
          <w:rFonts w:ascii="Palatino Linotype" w:hAnsi="Palatino Linotype"/>
          <w:sz w:val="24"/>
          <w:szCs w:val="24"/>
        </w:rPr>
        <w:t xml:space="preserve">. The Library is </w:t>
      </w:r>
      <w:r w:rsidR="00B63E31" w:rsidRPr="00B63E31">
        <w:rPr>
          <w:rFonts w:ascii="Palatino Linotype" w:hAnsi="Palatino Linotype"/>
          <w:sz w:val="24"/>
          <w:szCs w:val="24"/>
        </w:rPr>
        <w:t>scheduling a photo op</w:t>
      </w:r>
      <w:r w:rsidR="00F037E1">
        <w:rPr>
          <w:rFonts w:ascii="Palatino Linotype" w:hAnsi="Palatino Linotype"/>
          <w:sz w:val="24"/>
          <w:szCs w:val="24"/>
        </w:rPr>
        <w:t>portunity</w:t>
      </w:r>
      <w:r w:rsidR="00B63E31" w:rsidRPr="00B63E31">
        <w:rPr>
          <w:rFonts w:ascii="Palatino Linotype" w:hAnsi="Palatino Linotype"/>
          <w:sz w:val="24"/>
          <w:szCs w:val="24"/>
        </w:rPr>
        <w:t xml:space="preserve"> on the property for </w:t>
      </w:r>
      <w:r w:rsidR="00F037E1">
        <w:rPr>
          <w:rFonts w:ascii="Palatino Linotype" w:hAnsi="Palatino Linotype"/>
          <w:sz w:val="24"/>
          <w:szCs w:val="24"/>
        </w:rPr>
        <w:t>T</w:t>
      </w:r>
      <w:r w:rsidR="00B63E31" w:rsidRPr="00B63E31">
        <w:rPr>
          <w:rFonts w:ascii="Palatino Linotype" w:hAnsi="Palatino Linotype"/>
          <w:sz w:val="24"/>
          <w:szCs w:val="24"/>
        </w:rPr>
        <w:t xml:space="preserve">rustees and staff for Saturday, </w:t>
      </w:r>
      <w:r w:rsidR="00E2240E">
        <w:rPr>
          <w:rFonts w:ascii="Palatino Linotype" w:hAnsi="Palatino Linotype"/>
          <w:sz w:val="24"/>
          <w:szCs w:val="24"/>
        </w:rPr>
        <w:t xml:space="preserve">August 17 at </w:t>
      </w:r>
      <w:r w:rsidR="00B63E31" w:rsidRPr="00B63E31">
        <w:rPr>
          <w:rFonts w:ascii="Palatino Linotype" w:hAnsi="Palatino Linotype"/>
          <w:sz w:val="24"/>
          <w:szCs w:val="24"/>
        </w:rPr>
        <w:t>11</w:t>
      </w:r>
      <w:r w:rsidR="00E2240E">
        <w:rPr>
          <w:rFonts w:ascii="Palatino Linotype" w:hAnsi="Palatino Linotype"/>
          <w:sz w:val="24"/>
          <w:szCs w:val="24"/>
        </w:rPr>
        <w:t>:00</w:t>
      </w:r>
      <w:r w:rsidR="00B63E31" w:rsidRPr="00B63E31">
        <w:rPr>
          <w:rFonts w:ascii="Palatino Linotype" w:hAnsi="Palatino Linotype"/>
          <w:sz w:val="24"/>
          <w:szCs w:val="24"/>
        </w:rPr>
        <w:t xml:space="preserve"> am. </w:t>
      </w:r>
      <w:r w:rsidR="00F037E1">
        <w:rPr>
          <w:rFonts w:ascii="Palatino Linotype" w:hAnsi="Palatino Linotype"/>
          <w:sz w:val="24"/>
          <w:szCs w:val="24"/>
        </w:rPr>
        <w:t xml:space="preserve">The Trustees were asked to </w:t>
      </w:r>
      <w:r w:rsidR="00B63E31" w:rsidRPr="00B63E31">
        <w:rPr>
          <w:rFonts w:ascii="Palatino Linotype" w:hAnsi="Palatino Linotype"/>
          <w:sz w:val="24"/>
          <w:szCs w:val="24"/>
        </w:rPr>
        <w:t xml:space="preserve">hold this time on </w:t>
      </w:r>
      <w:r w:rsidR="00F037E1">
        <w:rPr>
          <w:rFonts w:ascii="Palatino Linotype" w:hAnsi="Palatino Linotype"/>
          <w:sz w:val="24"/>
          <w:szCs w:val="24"/>
        </w:rPr>
        <w:t>their</w:t>
      </w:r>
      <w:r w:rsidR="00B63E31" w:rsidRPr="00B63E31">
        <w:rPr>
          <w:rFonts w:ascii="Palatino Linotype" w:hAnsi="Palatino Linotype"/>
          <w:sz w:val="24"/>
          <w:szCs w:val="24"/>
        </w:rPr>
        <w:t xml:space="preserve"> calendars</w:t>
      </w:r>
      <w:r w:rsidR="00F037E1">
        <w:rPr>
          <w:rFonts w:ascii="Palatino Linotype" w:hAnsi="Palatino Linotype"/>
          <w:sz w:val="24"/>
          <w:szCs w:val="24"/>
        </w:rPr>
        <w:t>. The Executive Director expressed appreciation to the B</w:t>
      </w:r>
      <w:r w:rsidR="00B63E31" w:rsidRPr="00B63E31">
        <w:rPr>
          <w:rFonts w:ascii="Palatino Linotype" w:hAnsi="Palatino Linotype"/>
          <w:sz w:val="24"/>
          <w:szCs w:val="24"/>
        </w:rPr>
        <w:t xml:space="preserve">oard and staff for the tremendous effort to get to this point in </w:t>
      </w:r>
      <w:r w:rsidR="00F037E1">
        <w:rPr>
          <w:rFonts w:ascii="Palatino Linotype" w:hAnsi="Palatino Linotype"/>
          <w:sz w:val="24"/>
          <w:szCs w:val="24"/>
        </w:rPr>
        <w:t>the</w:t>
      </w:r>
      <w:r w:rsidR="00B63E31" w:rsidRPr="00B63E31">
        <w:rPr>
          <w:rFonts w:ascii="Palatino Linotype" w:hAnsi="Palatino Linotype"/>
          <w:sz w:val="24"/>
          <w:szCs w:val="24"/>
        </w:rPr>
        <w:t xml:space="preserve"> project. </w:t>
      </w:r>
      <w:r w:rsidR="00F037E1">
        <w:rPr>
          <w:rFonts w:ascii="Palatino Linotype" w:hAnsi="Palatino Linotype"/>
          <w:sz w:val="24"/>
          <w:szCs w:val="24"/>
        </w:rPr>
        <w:t>JCPL has</w:t>
      </w:r>
      <w:r w:rsidR="00B63E31" w:rsidRPr="00B63E31">
        <w:rPr>
          <w:rFonts w:ascii="Palatino Linotype" w:hAnsi="Palatino Linotype"/>
          <w:sz w:val="24"/>
          <w:szCs w:val="24"/>
        </w:rPr>
        <w:t xml:space="preserve"> acquired the land for </w:t>
      </w:r>
      <w:r w:rsidR="00FB5988">
        <w:rPr>
          <w:rFonts w:ascii="Palatino Linotype" w:hAnsi="Palatino Linotype"/>
          <w:sz w:val="24"/>
          <w:szCs w:val="24"/>
        </w:rPr>
        <w:t>the</w:t>
      </w:r>
      <w:r w:rsidR="00B63E31" w:rsidRPr="00B63E31">
        <w:rPr>
          <w:rFonts w:ascii="Palatino Linotype" w:hAnsi="Palatino Linotype"/>
          <w:sz w:val="24"/>
          <w:szCs w:val="24"/>
        </w:rPr>
        <w:t xml:space="preserve"> destination library in northwest </w:t>
      </w:r>
      <w:r w:rsidR="00F037E1" w:rsidRPr="00B63E31">
        <w:rPr>
          <w:rFonts w:ascii="Palatino Linotype" w:hAnsi="Palatino Linotype"/>
          <w:sz w:val="24"/>
          <w:szCs w:val="24"/>
        </w:rPr>
        <w:t>Jefferson</w:t>
      </w:r>
      <w:r w:rsidR="00B63E31" w:rsidRPr="00B63E31">
        <w:rPr>
          <w:rFonts w:ascii="Palatino Linotype" w:hAnsi="Palatino Linotype"/>
          <w:sz w:val="24"/>
          <w:szCs w:val="24"/>
        </w:rPr>
        <w:t xml:space="preserve"> </w:t>
      </w:r>
      <w:r w:rsidR="00F037E1">
        <w:rPr>
          <w:rFonts w:ascii="Palatino Linotype" w:hAnsi="Palatino Linotype"/>
          <w:sz w:val="24"/>
          <w:szCs w:val="24"/>
        </w:rPr>
        <w:t>C</w:t>
      </w:r>
      <w:r w:rsidR="00B63E31" w:rsidRPr="00B63E31">
        <w:rPr>
          <w:rFonts w:ascii="Palatino Linotype" w:hAnsi="Palatino Linotype"/>
          <w:sz w:val="24"/>
          <w:szCs w:val="24"/>
        </w:rPr>
        <w:t xml:space="preserve">ounty: the data analysis, stakeholder engagement, site search </w:t>
      </w:r>
      <w:r w:rsidR="00FB5988">
        <w:rPr>
          <w:rFonts w:ascii="Palatino Linotype" w:hAnsi="Palatino Linotype"/>
          <w:sz w:val="24"/>
          <w:szCs w:val="24"/>
        </w:rPr>
        <w:t>and</w:t>
      </w:r>
      <w:r w:rsidR="00B63E31" w:rsidRPr="00B63E31">
        <w:rPr>
          <w:rFonts w:ascii="Palatino Linotype" w:hAnsi="Palatino Linotype"/>
          <w:sz w:val="24"/>
          <w:szCs w:val="24"/>
        </w:rPr>
        <w:t xml:space="preserve"> selection, negotiations, due diligence, project management, rezoning, closing activities, and decision-making all came together to create this historic moment in JCPL history. </w:t>
      </w:r>
      <w:r w:rsidR="00F037E1">
        <w:rPr>
          <w:rFonts w:ascii="Palatino Linotype" w:hAnsi="Palatino Linotype"/>
          <w:sz w:val="24"/>
          <w:szCs w:val="24"/>
        </w:rPr>
        <w:t xml:space="preserve">The Executive Director </w:t>
      </w:r>
      <w:r w:rsidR="00B63E31" w:rsidRPr="00B63E31">
        <w:rPr>
          <w:rFonts w:ascii="Palatino Linotype" w:hAnsi="Palatino Linotype"/>
          <w:sz w:val="24"/>
          <w:szCs w:val="24"/>
        </w:rPr>
        <w:t>acknowledge</w:t>
      </w:r>
      <w:r w:rsidR="00F037E1">
        <w:rPr>
          <w:rFonts w:ascii="Palatino Linotype" w:hAnsi="Palatino Linotype"/>
          <w:sz w:val="24"/>
          <w:szCs w:val="24"/>
        </w:rPr>
        <w:t>d</w:t>
      </w:r>
      <w:r w:rsidR="00B63E31" w:rsidRPr="00B63E31">
        <w:rPr>
          <w:rFonts w:ascii="Palatino Linotype" w:hAnsi="Palatino Linotype"/>
          <w:sz w:val="24"/>
          <w:szCs w:val="24"/>
        </w:rPr>
        <w:t xml:space="preserve"> the community support of </w:t>
      </w:r>
      <w:r w:rsidR="00F037E1">
        <w:rPr>
          <w:rFonts w:ascii="Palatino Linotype" w:hAnsi="Palatino Linotype"/>
          <w:sz w:val="24"/>
          <w:szCs w:val="24"/>
        </w:rPr>
        <w:t>the</w:t>
      </w:r>
      <w:r w:rsidR="00B63E31" w:rsidRPr="00B63E31">
        <w:rPr>
          <w:rFonts w:ascii="Palatino Linotype" w:hAnsi="Palatino Linotype"/>
          <w:sz w:val="24"/>
          <w:szCs w:val="24"/>
        </w:rPr>
        <w:t xml:space="preserve"> site selection</w:t>
      </w:r>
      <w:r w:rsidR="00F037E1">
        <w:rPr>
          <w:rFonts w:ascii="Palatino Linotype" w:hAnsi="Palatino Linotype"/>
          <w:sz w:val="24"/>
          <w:szCs w:val="24"/>
        </w:rPr>
        <w:t>.</w:t>
      </w:r>
    </w:p>
    <w:p w14:paraId="62FF6943" w14:textId="77777777" w:rsidR="00F037E1" w:rsidRPr="00B63E31" w:rsidRDefault="00F037E1" w:rsidP="00B63E31">
      <w:pPr>
        <w:rPr>
          <w:rFonts w:ascii="Palatino Linotype" w:hAnsi="Palatino Linotype"/>
          <w:sz w:val="24"/>
          <w:szCs w:val="24"/>
        </w:rPr>
      </w:pPr>
    </w:p>
    <w:p w14:paraId="7423B9AE" w14:textId="03EDF7A1" w:rsidR="00A2186E" w:rsidRDefault="00A2186E" w:rsidP="00A1711D">
      <w:pPr>
        <w:numPr>
          <w:ilvl w:val="0"/>
          <w:numId w:val="2"/>
        </w:numPr>
        <w:rPr>
          <w:rFonts w:ascii="Palatino Linotype" w:hAnsi="Palatino Linotype"/>
          <w:sz w:val="24"/>
          <w:szCs w:val="24"/>
          <w:u w:val="single"/>
        </w:rPr>
      </w:pPr>
      <w:r w:rsidRPr="005D015E">
        <w:rPr>
          <w:rFonts w:ascii="Palatino Linotype" w:hAnsi="Palatino Linotype"/>
          <w:sz w:val="24"/>
          <w:szCs w:val="24"/>
          <w:u w:val="single"/>
        </w:rPr>
        <w:t>Golden Library Opportunity Update</w:t>
      </w:r>
    </w:p>
    <w:p w14:paraId="0BC8A13C" w14:textId="72907B20" w:rsidR="006B4619" w:rsidRPr="006B4619" w:rsidRDefault="00F84C1F" w:rsidP="006B4619">
      <w:pPr>
        <w:rPr>
          <w:rFonts w:ascii="Palatino Linotype" w:hAnsi="Palatino Linotype"/>
          <w:sz w:val="24"/>
          <w:szCs w:val="24"/>
        </w:rPr>
      </w:pPr>
      <w:r w:rsidRPr="00F84C1F">
        <w:rPr>
          <w:rFonts w:ascii="Palatino Linotype" w:hAnsi="Palatino Linotype"/>
          <w:sz w:val="24"/>
          <w:szCs w:val="24"/>
        </w:rPr>
        <w:t xml:space="preserve">The Executive Director </w:t>
      </w:r>
      <w:r w:rsidR="006B4619" w:rsidRPr="00F84C1F">
        <w:rPr>
          <w:rFonts w:ascii="Palatino Linotype" w:hAnsi="Palatino Linotype"/>
          <w:sz w:val="24"/>
          <w:szCs w:val="24"/>
        </w:rPr>
        <w:t>inform</w:t>
      </w:r>
      <w:r w:rsidRPr="00F84C1F">
        <w:rPr>
          <w:rFonts w:ascii="Palatino Linotype" w:hAnsi="Palatino Linotype"/>
          <w:sz w:val="24"/>
          <w:szCs w:val="24"/>
        </w:rPr>
        <w:t>ed</w:t>
      </w:r>
      <w:r w:rsidR="006B4619" w:rsidRPr="00F84C1F">
        <w:rPr>
          <w:rFonts w:ascii="Palatino Linotype" w:hAnsi="Palatino Linotype"/>
          <w:sz w:val="24"/>
          <w:szCs w:val="24"/>
        </w:rPr>
        <w:t xml:space="preserve"> the Board about a decision the Library has made that typically would have come forward for </w:t>
      </w:r>
      <w:r w:rsidRPr="00F84C1F">
        <w:rPr>
          <w:rFonts w:ascii="Palatino Linotype" w:hAnsi="Palatino Linotype"/>
          <w:sz w:val="24"/>
          <w:szCs w:val="24"/>
        </w:rPr>
        <w:t>Board</w:t>
      </w:r>
      <w:r w:rsidR="006B4619" w:rsidRPr="00F84C1F">
        <w:rPr>
          <w:rFonts w:ascii="Palatino Linotype" w:hAnsi="Palatino Linotype"/>
          <w:sz w:val="24"/>
          <w:szCs w:val="24"/>
        </w:rPr>
        <w:t xml:space="preserve"> consensus. </w:t>
      </w:r>
      <w:r w:rsidR="006B4619" w:rsidRPr="006B4619">
        <w:rPr>
          <w:rFonts w:ascii="Palatino Linotype" w:hAnsi="Palatino Linotype"/>
          <w:sz w:val="24"/>
          <w:szCs w:val="24"/>
        </w:rPr>
        <w:t>JCPL has been in conversation with the City of Golden about a potential partnership where the library moves to a new location on the east end of Golden to be housed in the same location as a new city hall. The funding for this project is still in flux. City of Golden decisions about other development in the east and central corridors is also not decided yet. That plan is still being developed.</w:t>
      </w:r>
      <w:r w:rsidR="00BF2C12">
        <w:rPr>
          <w:rFonts w:ascii="Palatino Linotype" w:hAnsi="Palatino Linotype"/>
          <w:sz w:val="24"/>
          <w:szCs w:val="24"/>
        </w:rPr>
        <w:t xml:space="preserve"> </w:t>
      </w:r>
      <w:r w:rsidR="006B4619" w:rsidRPr="006B4619">
        <w:rPr>
          <w:rFonts w:ascii="Palatino Linotype" w:hAnsi="Palatino Linotype"/>
          <w:sz w:val="24"/>
          <w:szCs w:val="24"/>
        </w:rPr>
        <w:t xml:space="preserve">In a meeting with the </w:t>
      </w:r>
      <w:r w:rsidR="00B63538">
        <w:rPr>
          <w:rFonts w:ascii="Palatino Linotype" w:hAnsi="Palatino Linotype"/>
          <w:sz w:val="24"/>
          <w:szCs w:val="24"/>
        </w:rPr>
        <w:t xml:space="preserve">City of Golden </w:t>
      </w:r>
      <w:r w:rsidR="006B4619" w:rsidRPr="006B4619">
        <w:rPr>
          <w:rFonts w:ascii="Palatino Linotype" w:hAnsi="Palatino Linotype"/>
          <w:sz w:val="24"/>
          <w:szCs w:val="24"/>
        </w:rPr>
        <w:t xml:space="preserve">staff last month </w:t>
      </w:r>
      <w:r w:rsidR="00B63538">
        <w:rPr>
          <w:rFonts w:ascii="Palatino Linotype" w:hAnsi="Palatino Linotype"/>
          <w:sz w:val="24"/>
          <w:szCs w:val="24"/>
        </w:rPr>
        <w:t>the Library was</w:t>
      </w:r>
      <w:r w:rsidR="006B4619" w:rsidRPr="006B4619">
        <w:rPr>
          <w:rFonts w:ascii="Palatino Linotype" w:hAnsi="Palatino Linotype"/>
          <w:sz w:val="24"/>
          <w:szCs w:val="24"/>
        </w:rPr>
        <w:t xml:space="preserve"> asked for a commitment - yes or no </w:t>
      </w:r>
      <w:r w:rsidR="00BF5B45">
        <w:rPr>
          <w:rFonts w:ascii="Palatino Linotype" w:hAnsi="Palatino Linotype"/>
          <w:sz w:val="24"/>
          <w:szCs w:val="24"/>
        </w:rPr>
        <w:t xml:space="preserve">– is the Library </w:t>
      </w:r>
      <w:r w:rsidR="006B4619" w:rsidRPr="006B4619">
        <w:rPr>
          <w:rFonts w:ascii="Palatino Linotype" w:hAnsi="Palatino Linotype"/>
          <w:sz w:val="24"/>
          <w:szCs w:val="24"/>
        </w:rPr>
        <w:t xml:space="preserve">in or out of the </w:t>
      </w:r>
      <w:r w:rsidR="00B63538">
        <w:rPr>
          <w:rFonts w:ascii="Palatino Linotype" w:hAnsi="Palatino Linotype"/>
          <w:sz w:val="24"/>
          <w:szCs w:val="24"/>
        </w:rPr>
        <w:t>C</w:t>
      </w:r>
      <w:r w:rsidR="006B4619" w:rsidRPr="006B4619">
        <w:rPr>
          <w:rFonts w:ascii="Palatino Linotype" w:hAnsi="Palatino Linotype"/>
          <w:sz w:val="24"/>
          <w:szCs w:val="24"/>
        </w:rPr>
        <w:t xml:space="preserve">ity </w:t>
      </w:r>
      <w:r w:rsidR="00B63538">
        <w:rPr>
          <w:rFonts w:ascii="Palatino Linotype" w:hAnsi="Palatino Linotype"/>
          <w:sz w:val="24"/>
          <w:szCs w:val="24"/>
        </w:rPr>
        <w:t>H</w:t>
      </w:r>
      <w:r w:rsidR="006B4619" w:rsidRPr="006B4619">
        <w:rPr>
          <w:rFonts w:ascii="Palatino Linotype" w:hAnsi="Palatino Linotype"/>
          <w:sz w:val="24"/>
          <w:szCs w:val="24"/>
        </w:rPr>
        <w:t>all project</w:t>
      </w:r>
      <w:r w:rsidR="00B63538">
        <w:rPr>
          <w:rFonts w:ascii="Palatino Linotype" w:hAnsi="Palatino Linotype"/>
          <w:sz w:val="24"/>
          <w:szCs w:val="24"/>
        </w:rPr>
        <w:t xml:space="preserve">. The deadline </w:t>
      </w:r>
      <w:r w:rsidR="00CF700B">
        <w:rPr>
          <w:rFonts w:ascii="Palatino Linotype" w:hAnsi="Palatino Linotype"/>
          <w:sz w:val="24"/>
          <w:szCs w:val="24"/>
        </w:rPr>
        <w:t xml:space="preserve">for a decision </w:t>
      </w:r>
      <w:r w:rsidR="00B63538">
        <w:rPr>
          <w:rFonts w:ascii="Palatino Linotype" w:hAnsi="Palatino Linotype"/>
          <w:sz w:val="24"/>
          <w:szCs w:val="24"/>
        </w:rPr>
        <w:t xml:space="preserve">was </w:t>
      </w:r>
      <w:r w:rsidR="006B4619" w:rsidRPr="006B4619">
        <w:rPr>
          <w:rFonts w:ascii="Palatino Linotype" w:hAnsi="Palatino Linotype"/>
          <w:sz w:val="24"/>
          <w:szCs w:val="24"/>
        </w:rPr>
        <w:t xml:space="preserve">this month. This deadline for an immediate decision prompted the </w:t>
      </w:r>
      <w:r w:rsidR="00B63538">
        <w:rPr>
          <w:rFonts w:ascii="Palatino Linotype" w:hAnsi="Palatino Linotype"/>
          <w:sz w:val="24"/>
          <w:szCs w:val="24"/>
        </w:rPr>
        <w:t>L</w:t>
      </w:r>
      <w:r w:rsidR="006B4619" w:rsidRPr="006B4619">
        <w:rPr>
          <w:rFonts w:ascii="Palatino Linotype" w:hAnsi="Palatino Linotype"/>
          <w:sz w:val="24"/>
          <w:szCs w:val="24"/>
        </w:rPr>
        <w:t>ibrary to assess the risks and opportunities and come to a decision</w:t>
      </w:r>
      <w:r w:rsidR="00B63538">
        <w:rPr>
          <w:rFonts w:ascii="Palatino Linotype" w:hAnsi="Palatino Linotype"/>
          <w:sz w:val="24"/>
          <w:szCs w:val="24"/>
        </w:rPr>
        <w:t xml:space="preserve">. </w:t>
      </w:r>
      <w:r w:rsidR="006B4619" w:rsidRPr="006B4619">
        <w:rPr>
          <w:rFonts w:ascii="Palatino Linotype" w:hAnsi="Palatino Linotype"/>
          <w:sz w:val="24"/>
          <w:szCs w:val="24"/>
        </w:rPr>
        <w:t xml:space="preserve">At this time, JCPL does not feel like it can move forward in partnership with this project. </w:t>
      </w:r>
    </w:p>
    <w:p w14:paraId="2ADE346B" w14:textId="77777777" w:rsidR="006B4619" w:rsidRPr="006B4619" w:rsidRDefault="006B4619" w:rsidP="006B4619">
      <w:pPr>
        <w:rPr>
          <w:rFonts w:ascii="Palatino Linotype" w:hAnsi="Palatino Linotype"/>
          <w:sz w:val="24"/>
          <w:szCs w:val="24"/>
        </w:rPr>
      </w:pPr>
    </w:p>
    <w:p w14:paraId="298DBA80" w14:textId="19EC0C88" w:rsidR="006B4619" w:rsidRPr="006B4619" w:rsidRDefault="006B4619" w:rsidP="006B4619">
      <w:pPr>
        <w:numPr>
          <w:ilvl w:val="0"/>
          <w:numId w:val="39"/>
        </w:numPr>
        <w:rPr>
          <w:rFonts w:ascii="Palatino Linotype" w:hAnsi="Palatino Linotype"/>
          <w:sz w:val="24"/>
          <w:szCs w:val="24"/>
        </w:rPr>
      </w:pPr>
      <w:r w:rsidRPr="006B4619">
        <w:rPr>
          <w:rFonts w:ascii="Palatino Linotype" w:hAnsi="Palatino Linotype"/>
          <w:sz w:val="24"/>
          <w:szCs w:val="24"/>
        </w:rPr>
        <w:lastRenderedPageBreak/>
        <w:t xml:space="preserve">The project does not currently align with </w:t>
      </w:r>
      <w:r w:rsidR="00CF700B">
        <w:rPr>
          <w:rFonts w:ascii="Palatino Linotype" w:hAnsi="Palatino Linotype"/>
          <w:sz w:val="24"/>
          <w:szCs w:val="24"/>
        </w:rPr>
        <w:t>the Library’s</w:t>
      </w:r>
      <w:r w:rsidRPr="006B4619">
        <w:rPr>
          <w:rFonts w:ascii="Palatino Linotype" w:hAnsi="Palatino Linotype"/>
          <w:sz w:val="24"/>
          <w:szCs w:val="24"/>
        </w:rPr>
        <w:t xml:space="preserve"> spending plans for 2024 and 2025, and significant investment in design at this stage would be inconsistent with </w:t>
      </w:r>
      <w:r w:rsidR="00CF700B">
        <w:rPr>
          <w:rFonts w:ascii="Palatino Linotype" w:hAnsi="Palatino Linotype"/>
          <w:sz w:val="24"/>
          <w:szCs w:val="24"/>
        </w:rPr>
        <w:t>JCPL’s</w:t>
      </w:r>
      <w:r w:rsidRPr="006B4619">
        <w:rPr>
          <w:rFonts w:ascii="Palatino Linotype" w:hAnsi="Palatino Linotype"/>
          <w:sz w:val="24"/>
          <w:szCs w:val="24"/>
        </w:rPr>
        <w:t xml:space="preserve"> strategic financial plan.</w:t>
      </w:r>
    </w:p>
    <w:p w14:paraId="3D387ADF" w14:textId="364F5963" w:rsidR="006B4619" w:rsidRPr="006B4619" w:rsidRDefault="00CF700B" w:rsidP="006B4619">
      <w:pPr>
        <w:numPr>
          <w:ilvl w:val="0"/>
          <w:numId w:val="39"/>
        </w:numPr>
        <w:rPr>
          <w:rFonts w:ascii="Palatino Linotype" w:hAnsi="Palatino Linotype"/>
          <w:sz w:val="24"/>
          <w:szCs w:val="24"/>
        </w:rPr>
      </w:pPr>
      <w:r>
        <w:rPr>
          <w:rFonts w:ascii="Palatino Linotype" w:hAnsi="Palatino Linotype"/>
          <w:sz w:val="24"/>
          <w:szCs w:val="24"/>
        </w:rPr>
        <w:t xml:space="preserve">The Library does </w:t>
      </w:r>
      <w:r w:rsidR="006B4619" w:rsidRPr="006B4619">
        <w:rPr>
          <w:rFonts w:ascii="Palatino Linotype" w:hAnsi="Palatino Linotype"/>
          <w:sz w:val="24"/>
          <w:szCs w:val="24"/>
        </w:rPr>
        <w:t xml:space="preserve">not have the time to conduct the usual community engagement that would typically </w:t>
      </w:r>
      <w:r>
        <w:rPr>
          <w:rFonts w:ascii="Palatino Linotype" w:hAnsi="Palatino Linotype"/>
          <w:sz w:val="24"/>
          <w:szCs w:val="24"/>
        </w:rPr>
        <w:t xml:space="preserve">be </w:t>
      </w:r>
      <w:r w:rsidR="006B4619" w:rsidRPr="006B4619">
        <w:rPr>
          <w:rFonts w:ascii="Palatino Linotype" w:hAnsi="Palatino Linotype"/>
          <w:sz w:val="24"/>
          <w:szCs w:val="24"/>
        </w:rPr>
        <w:t>undertake</w:t>
      </w:r>
      <w:r>
        <w:rPr>
          <w:rFonts w:ascii="Palatino Linotype" w:hAnsi="Palatino Linotype"/>
          <w:sz w:val="24"/>
          <w:szCs w:val="24"/>
        </w:rPr>
        <w:t>n</w:t>
      </w:r>
      <w:r w:rsidR="006B4619" w:rsidRPr="006B4619">
        <w:rPr>
          <w:rFonts w:ascii="Palatino Linotype" w:hAnsi="Palatino Linotype"/>
          <w:sz w:val="24"/>
          <w:szCs w:val="24"/>
        </w:rPr>
        <w:t xml:space="preserve"> for a project that impacts the community to this degree. JCPL is committed to extensive community engagement and the current timing does not allow </w:t>
      </w:r>
      <w:r>
        <w:rPr>
          <w:rFonts w:ascii="Palatino Linotype" w:hAnsi="Palatino Linotype"/>
          <w:sz w:val="24"/>
          <w:szCs w:val="24"/>
        </w:rPr>
        <w:t>the Library</w:t>
      </w:r>
      <w:r w:rsidR="006B4619" w:rsidRPr="006B4619">
        <w:rPr>
          <w:rFonts w:ascii="Palatino Linotype" w:hAnsi="Palatino Linotype"/>
          <w:sz w:val="24"/>
          <w:szCs w:val="24"/>
        </w:rPr>
        <w:t xml:space="preserve"> to perform this process adequately.</w:t>
      </w:r>
    </w:p>
    <w:p w14:paraId="19F28C74" w14:textId="77777777" w:rsidR="00243C35" w:rsidRDefault="00243C35" w:rsidP="006B4619">
      <w:pPr>
        <w:rPr>
          <w:rFonts w:ascii="Palatino Linotype" w:hAnsi="Palatino Linotype"/>
          <w:sz w:val="24"/>
          <w:szCs w:val="24"/>
        </w:rPr>
      </w:pPr>
    </w:p>
    <w:p w14:paraId="1F9B3C1B" w14:textId="614441BC" w:rsidR="006B4619" w:rsidRDefault="006B4619" w:rsidP="006B4619">
      <w:pPr>
        <w:rPr>
          <w:rFonts w:ascii="Palatino Linotype" w:hAnsi="Palatino Linotype"/>
          <w:sz w:val="24"/>
          <w:szCs w:val="24"/>
        </w:rPr>
      </w:pPr>
      <w:r w:rsidRPr="006B4619">
        <w:rPr>
          <w:rFonts w:ascii="Palatino Linotype" w:hAnsi="Palatino Linotype"/>
          <w:sz w:val="24"/>
          <w:szCs w:val="24"/>
        </w:rPr>
        <w:t xml:space="preserve">The Library will be informing the Golden </w:t>
      </w:r>
      <w:r w:rsidR="00243C35">
        <w:rPr>
          <w:rFonts w:ascii="Palatino Linotype" w:hAnsi="Palatino Linotype"/>
          <w:sz w:val="24"/>
          <w:szCs w:val="24"/>
        </w:rPr>
        <w:t>C</w:t>
      </w:r>
      <w:r w:rsidRPr="006B4619">
        <w:rPr>
          <w:rFonts w:ascii="Palatino Linotype" w:hAnsi="Palatino Linotype"/>
          <w:sz w:val="24"/>
          <w:szCs w:val="24"/>
        </w:rPr>
        <w:t xml:space="preserve">ity </w:t>
      </w:r>
      <w:r w:rsidR="00243C35">
        <w:rPr>
          <w:rFonts w:ascii="Palatino Linotype" w:hAnsi="Palatino Linotype"/>
          <w:sz w:val="24"/>
          <w:szCs w:val="24"/>
        </w:rPr>
        <w:t>M</w:t>
      </w:r>
      <w:r w:rsidRPr="006B4619">
        <w:rPr>
          <w:rFonts w:ascii="Palatino Linotype" w:hAnsi="Palatino Linotype"/>
          <w:sz w:val="24"/>
          <w:szCs w:val="24"/>
        </w:rPr>
        <w:t xml:space="preserve">anager of </w:t>
      </w:r>
      <w:r w:rsidR="00243C35">
        <w:rPr>
          <w:rFonts w:ascii="Palatino Linotype" w:hAnsi="Palatino Linotype"/>
          <w:sz w:val="24"/>
          <w:szCs w:val="24"/>
        </w:rPr>
        <w:t>this</w:t>
      </w:r>
      <w:r w:rsidRPr="006B4619">
        <w:rPr>
          <w:rFonts w:ascii="Palatino Linotype" w:hAnsi="Palatino Linotype"/>
          <w:sz w:val="24"/>
          <w:szCs w:val="24"/>
        </w:rPr>
        <w:t xml:space="preserve"> decision via email tomorrow. The Board is typically informed or consulted before a decision of this nature; </w:t>
      </w:r>
      <w:r w:rsidR="00243C35">
        <w:rPr>
          <w:rFonts w:ascii="Palatino Linotype" w:hAnsi="Palatino Linotype"/>
          <w:sz w:val="24"/>
          <w:szCs w:val="24"/>
        </w:rPr>
        <w:t xml:space="preserve">however, </w:t>
      </w:r>
      <w:r w:rsidRPr="006B4619">
        <w:rPr>
          <w:rFonts w:ascii="Palatino Linotype" w:hAnsi="Palatino Linotype"/>
          <w:sz w:val="24"/>
          <w:szCs w:val="24"/>
        </w:rPr>
        <w:t xml:space="preserve">the timing of the decision meant </w:t>
      </w:r>
      <w:r w:rsidR="00B76482">
        <w:rPr>
          <w:rFonts w:ascii="Palatino Linotype" w:hAnsi="Palatino Linotype"/>
          <w:sz w:val="24"/>
          <w:szCs w:val="24"/>
        </w:rPr>
        <w:t>the Library</w:t>
      </w:r>
      <w:r w:rsidRPr="006B4619">
        <w:rPr>
          <w:rFonts w:ascii="Palatino Linotype" w:hAnsi="Palatino Linotype"/>
          <w:sz w:val="24"/>
          <w:szCs w:val="24"/>
        </w:rPr>
        <w:t xml:space="preserve"> needed to bring this forward as an information item rather than get </w:t>
      </w:r>
      <w:r w:rsidR="00B76482">
        <w:rPr>
          <w:rFonts w:ascii="Palatino Linotype" w:hAnsi="Palatino Linotype"/>
          <w:sz w:val="24"/>
          <w:szCs w:val="24"/>
        </w:rPr>
        <w:t>Board</w:t>
      </w:r>
      <w:r w:rsidRPr="006B4619">
        <w:rPr>
          <w:rFonts w:ascii="Palatino Linotype" w:hAnsi="Palatino Linotype"/>
          <w:sz w:val="24"/>
          <w:szCs w:val="24"/>
        </w:rPr>
        <w:t xml:space="preserve"> consensus</w:t>
      </w:r>
      <w:r w:rsidR="00B76482">
        <w:rPr>
          <w:rFonts w:ascii="Palatino Linotype" w:hAnsi="Palatino Linotype"/>
          <w:sz w:val="24"/>
          <w:szCs w:val="24"/>
        </w:rPr>
        <w:t>.</w:t>
      </w:r>
      <w:r w:rsidR="00C37CBE">
        <w:rPr>
          <w:rFonts w:ascii="Palatino Linotype" w:hAnsi="Palatino Linotype"/>
          <w:sz w:val="24"/>
          <w:szCs w:val="24"/>
        </w:rPr>
        <w:t xml:space="preserve"> The Executive Director asked the Board if they had any questions.</w:t>
      </w:r>
    </w:p>
    <w:p w14:paraId="5468253E" w14:textId="77777777" w:rsidR="00C37CBE" w:rsidRDefault="00C37CBE" w:rsidP="006B4619">
      <w:pPr>
        <w:rPr>
          <w:rFonts w:ascii="Palatino Linotype" w:hAnsi="Palatino Linotype"/>
          <w:sz w:val="24"/>
          <w:szCs w:val="24"/>
        </w:rPr>
      </w:pPr>
    </w:p>
    <w:p w14:paraId="70F6AC54" w14:textId="77777777" w:rsidR="00E80FBD" w:rsidRDefault="00C37CBE" w:rsidP="005D015E">
      <w:pPr>
        <w:rPr>
          <w:rFonts w:ascii="Palatino Linotype" w:hAnsi="Palatino Linotype"/>
          <w:sz w:val="24"/>
          <w:szCs w:val="24"/>
        </w:rPr>
      </w:pPr>
      <w:r>
        <w:rPr>
          <w:rFonts w:ascii="Palatino Linotype" w:hAnsi="Palatino Linotype"/>
          <w:sz w:val="24"/>
          <w:szCs w:val="24"/>
        </w:rPr>
        <w:t>Trustee Fellman expressed appreciation to the Executive Director for bein</w:t>
      </w:r>
      <w:r w:rsidR="00E95872">
        <w:rPr>
          <w:rFonts w:ascii="Palatino Linotype" w:hAnsi="Palatino Linotype"/>
          <w:sz w:val="24"/>
          <w:szCs w:val="24"/>
        </w:rPr>
        <w:t xml:space="preserve">g so wise and looking at </w:t>
      </w:r>
      <w:r>
        <w:rPr>
          <w:rFonts w:ascii="Palatino Linotype" w:hAnsi="Palatino Linotype"/>
          <w:sz w:val="24"/>
          <w:szCs w:val="24"/>
        </w:rPr>
        <w:t xml:space="preserve">the </w:t>
      </w:r>
      <w:r w:rsidR="00E95872">
        <w:rPr>
          <w:rFonts w:ascii="Palatino Linotype" w:hAnsi="Palatino Linotype"/>
          <w:sz w:val="24"/>
          <w:szCs w:val="24"/>
        </w:rPr>
        <w:t>big picture</w:t>
      </w:r>
      <w:r>
        <w:rPr>
          <w:rFonts w:ascii="Palatino Linotype" w:hAnsi="Palatino Linotype"/>
          <w:sz w:val="24"/>
          <w:szCs w:val="24"/>
        </w:rPr>
        <w:t xml:space="preserve">. The Chair noted that the timeline for a decision </w:t>
      </w:r>
      <w:r w:rsidR="00E80FBD">
        <w:rPr>
          <w:rFonts w:ascii="Palatino Linotype" w:hAnsi="Palatino Linotype"/>
          <w:sz w:val="24"/>
          <w:szCs w:val="24"/>
        </w:rPr>
        <w:t xml:space="preserve">and not having the opportunity for the due diligence process </w:t>
      </w:r>
      <w:r>
        <w:rPr>
          <w:rFonts w:ascii="Palatino Linotype" w:hAnsi="Palatino Linotype"/>
          <w:sz w:val="24"/>
          <w:szCs w:val="24"/>
        </w:rPr>
        <w:t>was the issue and not that the Library is not interested in a partnership</w:t>
      </w:r>
      <w:r w:rsidR="00E80FBD">
        <w:rPr>
          <w:rFonts w:ascii="Palatino Linotype" w:hAnsi="Palatino Linotype"/>
          <w:sz w:val="24"/>
          <w:szCs w:val="24"/>
        </w:rPr>
        <w:t xml:space="preserve">. </w:t>
      </w:r>
    </w:p>
    <w:p w14:paraId="5EAC5944" w14:textId="77777777" w:rsidR="00E80FBD" w:rsidRDefault="00E80FBD" w:rsidP="005D015E">
      <w:pPr>
        <w:rPr>
          <w:rFonts w:ascii="Palatino Linotype" w:hAnsi="Palatino Linotype"/>
          <w:sz w:val="24"/>
          <w:szCs w:val="24"/>
        </w:rPr>
      </w:pPr>
    </w:p>
    <w:p w14:paraId="0A0306F3" w14:textId="77777777" w:rsidR="00E80FBD" w:rsidRDefault="00E80FBD" w:rsidP="005D015E">
      <w:pPr>
        <w:rPr>
          <w:rFonts w:ascii="Palatino Linotype" w:hAnsi="Palatino Linotype"/>
          <w:sz w:val="24"/>
          <w:szCs w:val="24"/>
        </w:rPr>
      </w:pPr>
      <w:r>
        <w:rPr>
          <w:rFonts w:ascii="Palatino Linotype" w:hAnsi="Palatino Linotype"/>
          <w:sz w:val="24"/>
          <w:szCs w:val="24"/>
        </w:rPr>
        <w:t>There were no questions from the Board.</w:t>
      </w:r>
    </w:p>
    <w:p w14:paraId="5ABABEA7" w14:textId="77777777" w:rsidR="00E80FBD" w:rsidRDefault="00E80FBD" w:rsidP="005D015E">
      <w:pPr>
        <w:rPr>
          <w:rFonts w:ascii="Palatino Linotype" w:hAnsi="Palatino Linotype"/>
          <w:sz w:val="24"/>
          <w:szCs w:val="24"/>
        </w:rPr>
      </w:pPr>
    </w:p>
    <w:p w14:paraId="55CBF942" w14:textId="77777777" w:rsidR="005D015E" w:rsidRPr="00E80FBD" w:rsidRDefault="005D015E" w:rsidP="005D015E">
      <w:pPr>
        <w:numPr>
          <w:ilvl w:val="0"/>
          <w:numId w:val="2"/>
        </w:numPr>
        <w:rPr>
          <w:rFonts w:ascii="Palatino Linotype" w:hAnsi="Palatino Linotype"/>
          <w:sz w:val="24"/>
          <w:szCs w:val="24"/>
          <w:u w:val="single"/>
        </w:rPr>
      </w:pPr>
      <w:r w:rsidRPr="00E80FBD">
        <w:rPr>
          <w:rFonts w:ascii="Palatino Linotype" w:hAnsi="Palatino Linotype"/>
          <w:sz w:val="24"/>
          <w:szCs w:val="24"/>
          <w:u w:val="single"/>
        </w:rPr>
        <w:t>JCPL Fundraising Plan 2024-2025, Guest: Bridget Beatty</w:t>
      </w:r>
    </w:p>
    <w:p w14:paraId="10C0F0B1" w14:textId="633A5C48" w:rsidR="00084916" w:rsidRPr="009A605F" w:rsidRDefault="009A605F" w:rsidP="00084916">
      <w:pPr>
        <w:rPr>
          <w:rFonts w:ascii="Palatino Linotype" w:hAnsi="Palatino Linotype"/>
          <w:sz w:val="24"/>
          <w:szCs w:val="24"/>
        </w:rPr>
      </w:pPr>
      <w:r w:rsidRPr="009A605F">
        <w:rPr>
          <w:rFonts w:ascii="Palatino Linotype" w:hAnsi="Palatino Linotype"/>
          <w:sz w:val="24"/>
          <w:szCs w:val="24"/>
        </w:rPr>
        <w:t>The Executive Director advised the Board that a</w:t>
      </w:r>
      <w:r w:rsidR="00084916" w:rsidRPr="009A605F">
        <w:rPr>
          <w:rFonts w:ascii="Palatino Linotype" w:hAnsi="Palatino Linotype"/>
          <w:sz w:val="24"/>
          <w:szCs w:val="24"/>
        </w:rPr>
        <w:t xml:space="preserve">s part of JCPL's 2024 Annual </w:t>
      </w:r>
      <w:r w:rsidR="00582958">
        <w:rPr>
          <w:rFonts w:ascii="Palatino Linotype" w:hAnsi="Palatino Linotype"/>
          <w:sz w:val="24"/>
          <w:szCs w:val="24"/>
        </w:rPr>
        <w:t>P</w:t>
      </w:r>
      <w:r w:rsidR="00084916" w:rsidRPr="009A605F">
        <w:rPr>
          <w:rFonts w:ascii="Palatino Linotype" w:hAnsi="Palatino Linotype"/>
          <w:sz w:val="24"/>
          <w:szCs w:val="24"/>
        </w:rPr>
        <w:t xml:space="preserve">lan, the </w:t>
      </w:r>
      <w:r w:rsidRPr="009A605F">
        <w:rPr>
          <w:rFonts w:ascii="Palatino Linotype" w:hAnsi="Palatino Linotype"/>
          <w:sz w:val="24"/>
          <w:szCs w:val="24"/>
        </w:rPr>
        <w:t>L</w:t>
      </w:r>
      <w:r w:rsidR="00084916" w:rsidRPr="009A605F">
        <w:rPr>
          <w:rFonts w:ascii="Palatino Linotype" w:hAnsi="Palatino Linotype"/>
          <w:sz w:val="24"/>
          <w:szCs w:val="24"/>
        </w:rPr>
        <w:t>ibrary has a fundraising program with 5 major deliverables. The vision for this program is that JCPL is successful at raising outside funding beyond property tax revenue sources, focusing on opportunities in grant writing over $25,000 and major gifts over $5</w:t>
      </w:r>
      <w:r w:rsidR="00582958">
        <w:rPr>
          <w:rFonts w:ascii="Palatino Linotype" w:hAnsi="Palatino Linotype"/>
          <w:sz w:val="24"/>
          <w:szCs w:val="24"/>
        </w:rPr>
        <w:t>,</w:t>
      </w:r>
      <w:r w:rsidR="00084916" w:rsidRPr="009A605F">
        <w:rPr>
          <w:rFonts w:ascii="Palatino Linotype" w:hAnsi="Palatino Linotype"/>
          <w:sz w:val="24"/>
          <w:szCs w:val="24"/>
        </w:rPr>
        <w:t xml:space="preserve">000 in order to enhance library programs, projects, and services. </w:t>
      </w:r>
    </w:p>
    <w:p w14:paraId="1A03E0EE" w14:textId="77777777" w:rsidR="00582958" w:rsidRDefault="00582958" w:rsidP="00084916">
      <w:pPr>
        <w:rPr>
          <w:rFonts w:ascii="Palatino Linotype" w:hAnsi="Palatino Linotype"/>
          <w:sz w:val="24"/>
          <w:szCs w:val="24"/>
        </w:rPr>
      </w:pPr>
    </w:p>
    <w:p w14:paraId="54DE6FEB" w14:textId="644D98EE" w:rsidR="00084916" w:rsidRPr="009A605F" w:rsidRDefault="00582958" w:rsidP="00084916">
      <w:pPr>
        <w:rPr>
          <w:rFonts w:ascii="Palatino Linotype" w:hAnsi="Palatino Linotype"/>
          <w:sz w:val="24"/>
          <w:szCs w:val="24"/>
        </w:rPr>
      </w:pPr>
      <w:r>
        <w:rPr>
          <w:rFonts w:ascii="Palatino Linotype" w:hAnsi="Palatino Linotype"/>
          <w:sz w:val="24"/>
          <w:szCs w:val="24"/>
        </w:rPr>
        <w:t xml:space="preserve">The Library’s </w:t>
      </w:r>
      <w:r w:rsidR="00084916" w:rsidRPr="009A605F">
        <w:rPr>
          <w:rFonts w:ascii="Palatino Linotype" w:hAnsi="Palatino Linotype"/>
          <w:sz w:val="24"/>
          <w:szCs w:val="24"/>
        </w:rPr>
        <w:t>vision is that this program will modernize JCPL practices by exploring and implementing a new structure, approach, and system</w:t>
      </w:r>
      <w:r>
        <w:rPr>
          <w:rFonts w:ascii="Palatino Linotype" w:hAnsi="Palatino Linotype"/>
          <w:sz w:val="24"/>
          <w:szCs w:val="24"/>
        </w:rPr>
        <w:t>s</w:t>
      </w:r>
      <w:r w:rsidR="00084916" w:rsidRPr="009A605F">
        <w:rPr>
          <w:rFonts w:ascii="Palatino Linotype" w:hAnsi="Palatino Linotype"/>
          <w:sz w:val="24"/>
          <w:szCs w:val="24"/>
        </w:rPr>
        <w:t xml:space="preserve"> for raising outside funds. To that end, JCPL is executing specific fundraising activities to increase funds raised and decrease the indirect rate of fundraising. </w:t>
      </w:r>
    </w:p>
    <w:p w14:paraId="353D0C1C" w14:textId="77777777" w:rsidR="006D07F0" w:rsidRDefault="006D07F0" w:rsidP="00084916">
      <w:pPr>
        <w:rPr>
          <w:rFonts w:ascii="Palatino Linotype" w:hAnsi="Palatino Linotype"/>
          <w:sz w:val="24"/>
          <w:szCs w:val="24"/>
        </w:rPr>
      </w:pPr>
    </w:p>
    <w:p w14:paraId="74787E5B" w14:textId="25B2109B" w:rsidR="00084916" w:rsidRPr="009A605F" w:rsidRDefault="00084916" w:rsidP="00084916">
      <w:pPr>
        <w:rPr>
          <w:rFonts w:ascii="Palatino Linotype" w:hAnsi="Palatino Linotype"/>
          <w:sz w:val="24"/>
          <w:szCs w:val="24"/>
        </w:rPr>
      </w:pPr>
      <w:r w:rsidRPr="009A605F">
        <w:rPr>
          <w:rFonts w:ascii="Palatino Linotype" w:hAnsi="Palatino Linotype"/>
          <w:sz w:val="24"/>
          <w:szCs w:val="24"/>
        </w:rPr>
        <w:t xml:space="preserve">One of </w:t>
      </w:r>
      <w:r w:rsidR="006D07F0">
        <w:rPr>
          <w:rFonts w:ascii="Palatino Linotype" w:hAnsi="Palatino Linotype"/>
          <w:sz w:val="24"/>
          <w:szCs w:val="24"/>
        </w:rPr>
        <w:t>the</w:t>
      </w:r>
      <w:r w:rsidRPr="009A605F">
        <w:rPr>
          <w:rFonts w:ascii="Palatino Linotype" w:hAnsi="Palatino Linotype"/>
          <w:sz w:val="24"/>
          <w:szCs w:val="24"/>
        </w:rPr>
        <w:t xml:space="preserve"> deliverables was to outsource fundraising counsel. Tonight </w:t>
      </w:r>
      <w:r w:rsidR="00693313">
        <w:rPr>
          <w:rFonts w:ascii="Palatino Linotype" w:hAnsi="Palatino Linotype"/>
          <w:sz w:val="24"/>
          <w:szCs w:val="24"/>
        </w:rPr>
        <w:t>the Board</w:t>
      </w:r>
      <w:r w:rsidRPr="009A605F">
        <w:rPr>
          <w:rFonts w:ascii="Palatino Linotype" w:hAnsi="Palatino Linotype"/>
          <w:sz w:val="24"/>
          <w:szCs w:val="24"/>
        </w:rPr>
        <w:t xml:space="preserve"> will hear from Bridget Beatty, </w:t>
      </w:r>
      <w:r w:rsidR="006D07F0">
        <w:rPr>
          <w:rFonts w:ascii="Palatino Linotype" w:hAnsi="Palatino Linotype"/>
          <w:sz w:val="24"/>
          <w:szCs w:val="24"/>
        </w:rPr>
        <w:t>the Library’s</w:t>
      </w:r>
      <w:r w:rsidRPr="009A605F">
        <w:rPr>
          <w:rFonts w:ascii="Palatino Linotype" w:hAnsi="Palatino Linotype"/>
          <w:sz w:val="24"/>
          <w:szCs w:val="24"/>
        </w:rPr>
        <w:t xml:space="preserve"> outside fundraising counsel. </w:t>
      </w:r>
      <w:r w:rsidR="0028508E">
        <w:rPr>
          <w:rFonts w:ascii="Palatino Linotype" w:hAnsi="Palatino Linotype"/>
          <w:sz w:val="24"/>
          <w:szCs w:val="24"/>
        </w:rPr>
        <w:t>The</w:t>
      </w:r>
      <w:r w:rsidRPr="009A605F">
        <w:rPr>
          <w:rFonts w:ascii="Palatino Linotype" w:hAnsi="Palatino Linotype"/>
          <w:sz w:val="24"/>
          <w:szCs w:val="24"/>
        </w:rPr>
        <w:t xml:space="preserve"> presentation will demonstrate meeting </w:t>
      </w:r>
      <w:r w:rsidR="00693313">
        <w:rPr>
          <w:rFonts w:ascii="Palatino Linotype" w:hAnsi="Palatino Linotype"/>
          <w:sz w:val="24"/>
          <w:szCs w:val="24"/>
        </w:rPr>
        <w:t xml:space="preserve">three </w:t>
      </w:r>
      <w:r w:rsidRPr="009A605F">
        <w:rPr>
          <w:rFonts w:ascii="Palatino Linotype" w:hAnsi="Palatino Linotype"/>
          <w:sz w:val="24"/>
          <w:szCs w:val="24"/>
        </w:rPr>
        <w:t xml:space="preserve">more of </w:t>
      </w:r>
      <w:r w:rsidR="00E16CF8">
        <w:rPr>
          <w:rFonts w:ascii="Palatino Linotype" w:hAnsi="Palatino Linotype"/>
          <w:sz w:val="24"/>
          <w:szCs w:val="24"/>
        </w:rPr>
        <w:t>the</w:t>
      </w:r>
      <w:r w:rsidRPr="009A605F">
        <w:rPr>
          <w:rFonts w:ascii="Palatino Linotype" w:hAnsi="Palatino Linotype"/>
          <w:sz w:val="24"/>
          <w:szCs w:val="24"/>
        </w:rPr>
        <w:t xml:space="preserve"> </w:t>
      </w:r>
      <w:r w:rsidR="00693313">
        <w:rPr>
          <w:rFonts w:ascii="Palatino Linotype" w:hAnsi="Palatino Linotype"/>
          <w:sz w:val="24"/>
          <w:szCs w:val="24"/>
        </w:rPr>
        <w:t>plan</w:t>
      </w:r>
      <w:r w:rsidR="00E16CF8">
        <w:rPr>
          <w:rFonts w:ascii="Palatino Linotype" w:hAnsi="Palatino Linotype"/>
          <w:sz w:val="24"/>
          <w:szCs w:val="24"/>
        </w:rPr>
        <w:t>’s</w:t>
      </w:r>
      <w:r w:rsidR="00693313">
        <w:rPr>
          <w:rFonts w:ascii="Palatino Linotype" w:hAnsi="Palatino Linotype"/>
          <w:sz w:val="24"/>
          <w:szCs w:val="24"/>
        </w:rPr>
        <w:t xml:space="preserve"> </w:t>
      </w:r>
      <w:r w:rsidRPr="009A605F">
        <w:rPr>
          <w:rFonts w:ascii="Palatino Linotype" w:hAnsi="Palatino Linotype"/>
          <w:sz w:val="24"/>
          <w:szCs w:val="24"/>
        </w:rPr>
        <w:t>deliverables:</w:t>
      </w:r>
    </w:p>
    <w:p w14:paraId="4D947027" w14:textId="100D3A88" w:rsidR="00084916" w:rsidRPr="009A605F" w:rsidRDefault="006D07F0" w:rsidP="00084916">
      <w:pPr>
        <w:numPr>
          <w:ilvl w:val="0"/>
          <w:numId w:val="40"/>
        </w:numPr>
        <w:rPr>
          <w:rFonts w:ascii="Palatino Linotype" w:hAnsi="Palatino Linotype"/>
          <w:sz w:val="24"/>
          <w:szCs w:val="24"/>
        </w:rPr>
      </w:pPr>
      <w:r>
        <w:rPr>
          <w:rFonts w:ascii="Palatino Linotype" w:hAnsi="Palatino Linotype"/>
          <w:sz w:val="24"/>
          <w:szCs w:val="24"/>
        </w:rPr>
        <w:t>C</w:t>
      </w:r>
      <w:r w:rsidR="00084916" w:rsidRPr="009A605F">
        <w:rPr>
          <w:rFonts w:ascii="Palatino Linotype" w:hAnsi="Palatino Linotype"/>
          <w:sz w:val="24"/>
          <w:szCs w:val="24"/>
        </w:rPr>
        <w:t>reate a 2-year fundraising plan</w:t>
      </w:r>
    </w:p>
    <w:p w14:paraId="529F7530" w14:textId="77777777" w:rsidR="00084916" w:rsidRPr="009A605F" w:rsidRDefault="00084916" w:rsidP="00084916">
      <w:pPr>
        <w:numPr>
          <w:ilvl w:val="0"/>
          <w:numId w:val="40"/>
        </w:numPr>
        <w:rPr>
          <w:rFonts w:ascii="Palatino Linotype" w:hAnsi="Palatino Linotype"/>
          <w:sz w:val="24"/>
          <w:szCs w:val="24"/>
        </w:rPr>
      </w:pPr>
      <w:r w:rsidRPr="009A605F">
        <w:rPr>
          <w:rFonts w:ascii="Palatino Linotype" w:hAnsi="Palatino Linotype"/>
          <w:sz w:val="24"/>
          <w:szCs w:val="24"/>
        </w:rPr>
        <w:t>Codify separate fundraising portfolios for JCPL and JCLF; and</w:t>
      </w:r>
    </w:p>
    <w:p w14:paraId="4A5F974A" w14:textId="77777777" w:rsidR="00084916" w:rsidRPr="009A605F" w:rsidRDefault="00084916" w:rsidP="00084916">
      <w:pPr>
        <w:numPr>
          <w:ilvl w:val="0"/>
          <w:numId w:val="40"/>
        </w:numPr>
        <w:rPr>
          <w:rFonts w:ascii="Palatino Linotype" w:hAnsi="Palatino Linotype"/>
          <w:sz w:val="24"/>
          <w:szCs w:val="24"/>
        </w:rPr>
      </w:pPr>
      <w:r w:rsidRPr="009A605F">
        <w:rPr>
          <w:rFonts w:ascii="Palatino Linotype" w:hAnsi="Palatino Linotype"/>
          <w:sz w:val="24"/>
          <w:szCs w:val="24"/>
        </w:rPr>
        <w:t>Pilot a foundation relation and grants program</w:t>
      </w:r>
    </w:p>
    <w:p w14:paraId="0B4A8B5E" w14:textId="77777777" w:rsidR="00E95872" w:rsidRDefault="00E95872" w:rsidP="00A2186E">
      <w:pPr>
        <w:rPr>
          <w:rFonts w:ascii="Palatino Linotype" w:hAnsi="Palatino Linotype"/>
          <w:sz w:val="24"/>
          <w:szCs w:val="24"/>
        </w:rPr>
      </w:pPr>
    </w:p>
    <w:p w14:paraId="0A6B81D3" w14:textId="19EDFBDA" w:rsidR="00E95872" w:rsidRDefault="00E95872" w:rsidP="00A2186E">
      <w:pPr>
        <w:rPr>
          <w:rFonts w:ascii="Palatino Linotype" w:hAnsi="Palatino Linotype"/>
          <w:sz w:val="24"/>
          <w:szCs w:val="24"/>
        </w:rPr>
      </w:pPr>
      <w:r>
        <w:rPr>
          <w:rFonts w:ascii="Palatino Linotype" w:hAnsi="Palatino Linotype"/>
          <w:sz w:val="24"/>
          <w:szCs w:val="24"/>
        </w:rPr>
        <w:t xml:space="preserve">Bridget </w:t>
      </w:r>
      <w:r w:rsidR="00693313">
        <w:rPr>
          <w:rFonts w:ascii="Palatino Linotype" w:hAnsi="Palatino Linotype"/>
          <w:sz w:val="24"/>
          <w:szCs w:val="24"/>
        </w:rPr>
        <w:t xml:space="preserve">Beatty </w:t>
      </w:r>
      <w:r>
        <w:rPr>
          <w:rFonts w:ascii="Palatino Linotype" w:hAnsi="Palatino Linotype"/>
          <w:sz w:val="24"/>
          <w:szCs w:val="24"/>
        </w:rPr>
        <w:t>addressed the aboard</w:t>
      </w:r>
      <w:r w:rsidR="00693313">
        <w:rPr>
          <w:rFonts w:ascii="Palatino Linotype" w:hAnsi="Palatino Linotype"/>
          <w:sz w:val="24"/>
          <w:szCs w:val="24"/>
        </w:rPr>
        <w:t xml:space="preserve"> and provided information on JCPL’s fundraising plan for 2024-2025. </w:t>
      </w:r>
      <w:r w:rsidR="00BE40E6">
        <w:rPr>
          <w:rFonts w:ascii="Palatino Linotype" w:hAnsi="Palatino Linotype"/>
          <w:sz w:val="24"/>
          <w:szCs w:val="24"/>
        </w:rPr>
        <w:t>The scope of th</w:t>
      </w:r>
      <w:r w:rsidR="0055512C">
        <w:rPr>
          <w:rFonts w:ascii="Palatino Linotype" w:hAnsi="Palatino Linotype"/>
          <w:sz w:val="24"/>
          <w:szCs w:val="24"/>
        </w:rPr>
        <w:t>is</w:t>
      </w:r>
      <w:r w:rsidR="00BE40E6">
        <w:rPr>
          <w:rFonts w:ascii="Palatino Linotype" w:hAnsi="Palatino Linotype"/>
          <w:sz w:val="24"/>
          <w:szCs w:val="24"/>
        </w:rPr>
        <w:t xml:space="preserve"> consulting position is fundraising to benefit JCP</w:t>
      </w:r>
      <w:r w:rsidR="00B568C3">
        <w:rPr>
          <w:rFonts w:ascii="Palatino Linotype" w:hAnsi="Palatino Linotype"/>
          <w:sz w:val="24"/>
          <w:szCs w:val="24"/>
        </w:rPr>
        <w:t>L.</w:t>
      </w:r>
    </w:p>
    <w:p w14:paraId="73D0411E" w14:textId="77777777" w:rsidR="006F1740" w:rsidRDefault="006F1740" w:rsidP="00A2186E">
      <w:pPr>
        <w:rPr>
          <w:rFonts w:ascii="Palatino Linotype" w:hAnsi="Palatino Linotype"/>
          <w:sz w:val="24"/>
          <w:szCs w:val="24"/>
        </w:rPr>
      </w:pPr>
    </w:p>
    <w:p w14:paraId="36EE2162" w14:textId="7B833035" w:rsidR="006F1740" w:rsidRPr="006F1740" w:rsidRDefault="006F1740" w:rsidP="00A2186E">
      <w:pPr>
        <w:rPr>
          <w:rFonts w:ascii="Palatino Linotype" w:hAnsi="Palatino Linotype"/>
          <w:sz w:val="24"/>
          <w:szCs w:val="24"/>
          <w:u w:val="single"/>
        </w:rPr>
      </w:pPr>
      <w:r w:rsidRPr="006F1740">
        <w:rPr>
          <w:rFonts w:ascii="Palatino Linotype" w:hAnsi="Palatino Linotype"/>
          <w:sz w:val="24"/>
          <w:szCs w:val="24"/>
          <w:u w:val="single"/>
        </w:rPr>
        <w:t>Objectives</w:t>
      </w:r>
    </w:p>
    <w:p w14:paraId="0E202B61" w14:textId="77777777" w:rsidR="006F1740" w:rsidRPr="006F1740" w:rsidRDefault="006F1740" w:rsidP="006F1740">
      <w:pPr>
        <w:numPr>
          <w:ilvl w:val="0"/>
          <w:numId w:val="49"/>
        </w:numPr>
        <w:contextualSpacing/>
        <w:rPr>
          <w:rFonts w:ascii="Palatino Linotype" w:hAnsi="Palatino Linotype"/>
          <w:color w:val="333A56"/>
          <w:sz w:val="24"/>
          <w:szCs w:val="24"/>
        </w:rPr>
      </w:pPr>
      <w:r w:rsidRPr="006F1740">
        <w:rPr>
          <w:rFonts w:ascii="Palatino Linotype" w:eastAsia="Nunito" w:hAnsi="Palatino Linotype" w:cs="Nunito"/>
          <w:color w:val="000000" w:themeColor="dark1"/>
          <w:sz w:val="24"/>
          <w:szCs w:val="24"/>
        </w:rPr>
        <w:t>Increase direct funding to the Library from philanthropic sources</w:t>
      </w:r>
    </w:p>
    <w:p w14:paraId="032CDCFE" w14:textId="77777777" w:rsidR="006F1740" w:rsidRPr="006F1740" w:rsidRDefault="006F1740" w:rsidP="006F1740">
      <w:pPr>
        <w:numPr>
          <w:ilvl w:val="0"/>
          <w:numId w:val="49"/>
        </w:numPr>
        <w:contextualSpacing/>
        <w:rPr>
          <w:rFonts w:ascii="Palatino Linotype" w:hAnsi="Palatino Linotype"/>
          <w:color w:val="333A56"/>
          <w:sz w:val="24"/>
          <w:szCs w:val="24"/>
        </w:rPr>
      </w:pPr>
      <w:r w:rsidRPr="006F1740">
        <w:rPr>
          <w:rFonts w:ascii="Palatino Linotype" w:eastAsia="Nunito" w:hAnsi="Palatino Linotype" w:cs="Nunito"/>
          <w:color w:val="000000" w:themeColor="dark1"/>
          <w:sz w:val="24"/>
          <w:szCs w:val="24"/>
        </w:rPr>
        <w:t>Enhance value for Jeffco residents</w:t>
      </w:r>
    </w:p>
    <w:p w14:paraId="2E308272" w14:textId="77777777" w:rsidR="006F1740" w:rsidRDefault="006F1740" w:rsidP="00A2186E">
      <w:pPr>
        <w:rPr>
          <w:rFonts w:ascii="Palatino Linotype" w:hAnsi="Palatino Linotype"/>
          <w:sz w:val="24"/>
          <w:szCs w:val="24"/>
        </w:rPr>
      </w:pPr>
    </w:p>
    <w:p w14:paraId="4C6660F1" w14:textId="1A697854" w:rsidR="00B568C3" w:rsidRPr="00091BEF" w:rsidRDefault="00B568C3" w:rsidP="00A2186E">
      <w:pPr>
        <w:rPr>
          <w:rFonts w:ascii="Palatino Linotype" w:hAnsi="Palatino Linotype"/>
          <w:sz w:val="24"/>
          <w:szCs w:val="24"/>
          <w:u w:val="single"/>
        </w:rPr>
      </w:pPr>
      <w:r w:rsidRPr="00091BEF">
        <w:rPr>
          <w:rFonts w:ascii="Palatino Linotype" w:hAnsi="Palatino Linotype"/>
          <w:sz w:val="24"/>
          <w:szCs w:val="24"/>
          <w:u w:val="single"/>
        </w:rPr>
        <w:t>Parameters</w:t>
      </w:r>
      <w:r w:rsidR="005661AA">
        <w:rPr>
          <w:rFonts w:ascii="Palatino Linotype" w:hAnsi="Palatino Linotype"/>
          <w:sz w:val="24"/>
          <w:szCs w:val="24"/>
          <w:u w:val="single"/>
        </w:rPr>
        <w:t>: Criteria for JCPL-led Fundraising</w:t>
      </w:r>
    </w:p>
    <w:p w14:paraId="26B4D794" w14:textId="6FA40521" w:rsidR="003E7543" w:rsidRPr="00091BEF" w:rsidRDefault="003E7543" w:rsidP="00091BEF">
      <w:pPr>
        <w:pStyle w:val="ListParagraph"/>
        <w:numPr>
          <w:ilvl w:val="0"/>
          <w:numId w:val="51"/>
        </w:numPr>
        <w:rPr>
          <w:rFonts w:ascii="Palatino Linotype" w:hAnsi="Palatino Linotype"/>
        </w:rPr>
      </w:pPr>
      <w:r w:rsidRPr="00091BEF">
        <w:rPr>
          <w:rFonts w:ascii="Palatino Linotype" w:eastAsia="Nunito" w:hAnsi="Palatino Linotype" w:cs="Nunito"/>
        </w:rPr>
        <w:t>Grants: The Library will take the lead on grant requests of $25K or greater</w:t>
      </w:r>
      <w:r w:rsidR="00045031">
        <w:rPr>
          <w:rFonts w:ascii="Palatino Linotype" w:eastAsia="Nunito" w:hAnsi="Palatino Linotype" w:cs="Nunito"/>
        </w:rPr>
        <w:t>.</w:t>
      </w:r>
      <w:r w:rsidR="00963CAE">
        <w:rPr>
          <w:rFonts w:ascii="Palatino Linotype" w:eastAsia="Nunito" w:hAnsi="Palatino Linotype" w:cs="Nunito"/>
        </w:rPr>
        <w:t xml:space="preserve"> JCLF will continue to pursue grants up to the $25K threshold.</w:t>
      </w:r>
    </w:p>
    <w:p w14:paraId="61F181D3" w14:textId="15F50E77" w:rsidR="001D7DD3" w:rsidRPr="00091BEF" w:rsidRDefault="001D7DD3" w:rsidP="00091BEF">
      <w:pPr>
        <w:pStyle w:val="ListParagraph"/>
        <w:numPr>
          <w:ilvl w:val="0"/>
          <w:numId w:val="51"/>
        </w:numPr>
        <w:rPr>
          <w:rFonts w:ascii="Palatino Linotype" w:hAnsi="Palatino Linotype"/>
        </w:rPr>
      </w:pPr>
      <w:r w:rsidRPr="00091BEF">
        <w:rPr>
          <w:rFonts w:ascii="Palatino Linotype" w:eastAsia="Nunito" w:hAnsi="Palatino Linotype" w:cs="Nunito"/>
        </w:rPr>
        <w:t xml:space="preserve">Major Gifts: Solicitation of individual donors and corporate sponsorships is not included in the two-year </w:t>
      </w:r>
      <w:r w:rsidR="00963CAE">
        <w:rPr>
          <w:rFonts w:ascii="Palatino Linotype" w:eastAsia="Nunito" w:hAnsi="Palatino Linotype" w:cs="Nunito"/>
        </w:rPr>
        <w:t xml:space="preserve">2024-2025 </w:t>
      </w:r>
      <w:r w:rsidRPr="00091BEF">
        <w:rPr>
          <w:rFonts w:ascii="Palatino Linotype" w:eastAsia="Nunito" w:hAnsi="Palatino Linotype" w:cs="Nunito"/>
        </w:rPr>
        <w:t>plan</w:t>
      </w:r>
      <w:r w:rsidR="00045031">
        <w:rPr>
          <w:rFonts w:ascii="Palatino Linotype" w:eastAsia="Nunito" w:hAnsi="Palatino Linotype" w:cs="Nunito"/>
        </w:rPr>
        <w:t>.</w:t>
      </w:r>
    </w:p>
    <w:p w14:paraId="681AAAE1" w14:textId="0A06DD96" w:rsidR="00091BEF" w:rsidRPr="00091BEF" w:rsidRDefault="00091BEF" w:rsidP="00091BEF">
      <w:pPr>
        <w:pStyle w:val="ListParagraph"/>
        <w:numPr>
          <w:ilvl w:val="0"/>
          <w:numId w:val="51"/>
        </w:numPr>
        <w:rPr>
          <w:rFonts w:ascii="Palatino Linotype" w:hAnsi="Palatino Linotype"/>
        </w:rPr>
      </w:pPr>
      <w:r w:rsidRPr="00091BEF">
        <w:rPr>
          <w:rFonts w:ascii="Palatino Linotype" w:eastAsia="Nunito" w:hAnsi="Palatino Linotype" w:cs="Nunito"/>
        </w:rPr>
        <w:t>JCLF as Fiscal Sponsor: When 501c3 status is required for eligibility</w:t>
      </w:r>
      <w:r w:rsidR="00045031">
        <w:rPr>
          <w:rFonts w:ascii="Palatino Linotype" w:eastAsia="Nunito" w:hAnsi="Palatino Linotype" w:cs="Nunito"/>
        </w:rPr>
        <w:t>.</w:t>
      </w:r>
      <w:r w:rsidR="00523EC0">
        <w:rPr>
          <w:rFonts w:ascii="Palatino Linotype" w:eastAsia="Nunito" w:hAnsi="Palatino Linotype" w:cs="Nunito"/>
        </w:rPr>
        <w:t xml:space="preserve"> </w:t>
      </w:r>
      <w:r w:rsidR="00963CAE">
        <w:rPr>
          <w:rFonts w:ascii="Palatino Linotype" w:eastAsia="Nunito" w:hAnsi="Palatino Linotype" w:cs="Nunito"/>
        </w:rPr>
        <w:t>JCPL</w:t>
      </w:r>
      <w:r w:rsidR="00523EC0">
        <w:rPr>
          <w:rFonts w:ascii="Palatino Linotype" w:eastAsia="Nunito" w:hAnsi="Palatino Linotype" w:cs="Nunito"/>
        </w:rPr>
        <w:t xml:space="preserve"> will take the lead and JCLF will submit on our behalf</w:t>
      </w:r>
      <w:r w:rsidR="00963CAE">
        <w:rPr>
          <w:rFonts w:ascii="Palatino Linotype" w:eastAsia="Nunito" w:hAnsi="Palatino Linotype" w:cs="Nunito"/>
        </w:rPr>
        <w:t xml:space="preserve"> as fiscal agent.</w:t>
      </w:r>
    </w:p>
    <w:p w14:paraId="48BDFF9D" w14:textId="77777777" w:rsidR="00B568C3" w:rsidRPr="00091BEF" w:rsidRDefault="00B568C3" w:rsidP="00A2186E">
      <w:pPr>
        <w:rPr>
          <w:rFonts w:ascii="Palatino Linotype" w:hAnsi="Palatino Linotype"/>
          <w:sz w:val="24"/>
          <w:szCs w:val="24"/>
        </w:rPr>
      </w:pPr>
    </w:p>
    <w:p w14:paraId="53CD7220" w14:textId="4E067E71" w:rsidR="001D7DD3" w:rsidRPr="005661AA" w:rsidRDefault="005661AA" w:rsidP="00A2186E">
      <w:pPr>
        <w:rPr>
          <w:rFonts w:ascii="Palatino Linotype" w:hAnsi="Palatino Linotype"/>
          <w:sz w:val="24"/>
          <w:szCs w:val="24"/>
          <w:u w:val="single"/>
        </w:rPr>
      </w:pPr>
      <w:r w:rsidRPr="005661AA">
        <w:rPr>
          <w:rFonts w:ascii="Palatino Linotype" w:hAnsi="Palatino Linotype"/>
          <w:sz w:val="24"/>
          <w:szCs w:val="24"/>
          <w:u w:val="single"/>
        </w:rPr>
        <w:t xml:space="preserve">Priorities: </w:t>
      </w:r>
      <w:r w:rsidR="006B6A3B">
        <w:rPr>
          <w:rFonts w:ascii="Palatino Linotype" w:hAnsi="Palatino Linotype"/>
          <w:sz w:val="24"/>
          <w:szCs w:val="24"/>
          <w:u w:val="single"/>
        </w:rPr>
        <w:t xml:space="preserve">Targeted Funding - </w:t>
      </w:r>
      <w:r w:rsidRPr="005661AA">
        <w:rPr>
          <w:rFonts w:ascii="Palatino Linotype" w:hAnsi="Palatino Linotype"/>
          <w:sz w:val="24"/>
          <w:szCs w:val="24"/>
          <w:u w:val="single"/>
        </w:rPr>
        <w:t>Greatest Areas of Need for Philanthropic Support</w:t>
      </w:r>
    </w:p>
    <w:p w14:paraId="45668406" w14:textId="70532407" w:rsidR="00045031" w:rsidRPr="00045031" w:rsidRDefault="00045031" w:rsidP="00045031">
      <w:pPr>
        <w:pStyle w:val="NormalWeb"/>
        <w:numPr>
          <w:ilvl w:val="0"/>
          <w:numId w:val="52"/>
        </w:numPr>
        <w:spacing w:before="0" w:beforeAutospacing="0" w:after="0" w:afterAutospacing="0"/>
        <w:rPr>
          <w:rFonts w:ascii="Palatino Linotype" w:hAnsi="Palatino Linotype"/>
          <w:color w:val="auto"/>
          <w:sz w:val="24"/>
          <w:szCs w:val="24"/>
        </w:rPr>
      </w:pPr>
      <w:r w:rsidRPr="00045031">
        <w:rPr>
          <w:rFonts w:ascii="Palatino Linotype" w:hAnsi="Palatino Linotype"/>
          <w:color w:val="auto"/>
          <w:sz w:val="24"/>
          <w:szCs w:val="24"/>
        </w:rPr>
        <w:t xml:space="preserve">Capital: </w:t>
      </w:r>
      <w:r w:rsidRPr="00045031">
        <w:rPr>
          <w:rFonts w:ascii="Palatino Linotype" w:eastAsia="Nunito" w:hAnsi="Palatino Linotype" w:cs="Nunito"/>
          <w:color w:val="auto"/>
          <w:sz w:val="24"/>
          <w:szCs w:val="24"/>
        </w:rPr>
        <w:t>Facilities, fixtures, technology</w:t>
      </w:r>
      <w:r w:rsidR="007C7466">
        <w:rPr>
          <w:rFonts w:ascii="Palatino Linotype" w:eastAsia="Nunito" w:hAnsi="Palatino Linotype" w:cs="Nunito"/>
          <w:color w:val="auto"/>
          <w:sz w:val="24"/>
          <w:szCs w:val="24"/>
        </w:rPr>
        <w:t xml:space="preserve"> and outdoor</w:t>
      </w:r>
      <w:r w:rsidR="00523EC0">
        <w:rPr>
          <w:rFonts w:ascii="Palatino Linotype" w:eastAsia="Nunito" w:hAnsi="Palatino Linotype" w:cs="Nunito"/>
          <w:color w:val="auto"/>
          <w:sz w:val="24"/>
          <w:szCs w:val="24"/>
        </w:rPr>
        <w:t xml:space="preserve"> opportunities.</w:t>
      </w:r>
    </w:p>
    <w:p w14:paraId="2A059BC0" w14:textId="67B1F93D" w:rsidR="00045031" w:rsidRPr="00045031" w:rsidRDefault="00045031" w:rsidP="00045031">
      <w:pPr>
        <w:pStyle w:val="NormalWeb"/>
        <w:numPr>
          <w:ilvl w:val="0"/>
          <w:numId w:val="52"/>
        </w:numPr>
        <w:spacing w:before="0" w:beforeAutospacing="0" w:after="0" w:afterAutospacing="0"/>
        <w:rPr>
          <w:rFonts w:ascii="Palatino Linotype" w:hAnsi="Palatino Linotype"/>
          <w:color w:val="auto"/>
          <w:sz w:val="24"/>
          <w:szCs w:val="24"/>
        </w:rPr>
      </w:pPr>
      <w:r w:rsidRPr="00045031">
        <w:rPr>
          <w:rFonts w:ascii="Palatino Linotype" w:hAnsi="Palatino Linotype"/>
          <w:color w:val="auto"/>
          <w:sz w:val="24"/>
          <w:szCs w:val="24"/>
        </w:rPr>
        <w:t xml:space="preserve">Programs: </w:t>
      </w:r>
      <w:r w:rsidR="00523EC0">
        <w:rPr>
          <w:rFonts w:ascii="Palatino Linotype" w:hAnsi="Palatino Linotype"/>
          <w:color w:val="auto"/>
          <w:sz w:val="24"/>
          <w:szCs w:val="24"/>
        </w:rPr>
        <w:t xml:space="preserve">Vision for JCPL - </w:t>
      </w:r>
      <w:r w:rsidR="00602A20">
        <w:rPr>
          <w:rFonts w:ascii="Palatino Linotype" w:eastAsia="Nunito" w:hAnsi="Palatino Linotype" w:cs="Nunito"/>
          <w:color w:val="auto"/>
          <w:sz w:val="24"/>
          <w:szCs w:val="24"/>
        </w:rPr>
        <w:t>C</w:t>
      </w:r>
      <w:r w:rsidR="00584E13">
        <w:rPr>
          <w:rFonts w:ascii="Palatino Linotype" w:eastAsia="Nunito" w:hAnsi="Palatino Linotype" w:cs="Nunito"/>
          <w:color w:val="auto"/>
          <w:sz w:val="24"/>
          <w:szCs w:val="24"/>
        </w:rPr>
        <w:t>ontinue to look at opportunities to support programming.</w:t>
      </w:r>
    </w:p>
    <w:p w14:paraId="16AC17D6" w14:textId="3434D557" w:rsidR="001D7DD3" w:rsidRPr="00091BEF" w:rsidRDefault="001D7DD3" w:rsidP="00A2186E">
      <w:pPr>
        <w:rPr>
          <w:rFonts w:ascii="Palatino Linotype" w:hAnsi="Palatino Linotype"/>
          <w:sz w:val="24"/>
          <w:szCs w:val="24"/>
        </w:rPr>
      </w:pPr>
    </w:p>
    <w:p w14:paraId="1F9D1C99" w14:textId="219BE49C" w:rsidR="00602A20" w:rsidRPr="00602A20" w:rsidRDefault="00E95872" w:rsidP="00602A20">
      <w:pPr>
        <w:pStyle w:val="NormalWeb"/>
        <w:spacing w:before="0" w:beforeAutospacing="0" w:after="0" w:afterAutospacing="0"/>
        <w:rPr>
          <w:rFonts w:ascii="Palatino Linotype" w:hAnsi="Palatino Linotype"/>
          <w:color w:val="auto"/>
          <w:sz w:val="24"/>
          <w:szCs w:val="24"/>
          <w:u w:val="single"/>
        </w:rPr>
      </w:pPr>
      <w:r w:rsidRPr="00602A20">
        <w:rPr>
          <w:rFonts w:ascii="Palatino Linotype" w:hAnsi="Palatino Linotype"/>
          <w:color w:val="auto"/>
          <w:sz w:val="24"/>
          <w:szCs w:val="24"/>
          <w:u w:val="single"/>
        </w:rPr>
        <w:t xml:space="preserve">Fundraising </w:t>
      </w:r>
      <w:r w:rsidR="00B7009F" w:rsidRPr="00602A20">
        <w:rPr>
          <w:rFonts w:ascii="Palatino Linotype" w:hAnsi="Palatino Linotype"/>
          <w:color w:val="auto"/>
          <w:sz w:val="24"/>
          <w:szCs w:val="24"/>
          <w:u w:val="single"/>
        </w:rPr>
        <w:t>P</w:t>
      </w:r>
      <w:r w:rsidRPr="00602A20">
        <w:rPr>
          <w:rFonts w:ascii="Palatino Linotype" w:hAnsi="Palatino Linotype"/>
          <w:color w:val="auto"/>
          <w:sz w:val="24"/>
          <w:szCs w:val="24"/>
          <w:u w:val="single"/>
        </w:rPr>
        <w:t>riorities</w:t>
      </w:r>
      <w:r w:rsidR="00602A20" w:rsidRPr="00602A20">
        <w:rPr>
          <w:rFonts w:ascii="Palatino Linotype" w:hAnsi="Palatino Linotype"/>
          <w:color w:val="auto"/>
          <w:sz w:val="24"/>
          <w:szCs w:val="24"/>
          <w:u w:val="single"/>
        </w:rPr>
        <w:t>:</w:t>
      </w:r>
      <w:r w:rsidRPr="00602A20">
        <w:rPr>
          <w:rFonts w:ascii="Palatino Linotype" w:hAnsi="Palatino Linotype"/>
          <w:color w:val="auto"/>
          <w:sz w:val="24"/>
          <w:szCs w:val="24"/>
          <w:u w:val="single"/>
        </w:rPr>
        <w:t xml:space="preserve"> </w:t>
      </w:r>
      <w:r w:rsidR="00602A20" w:rsidRPr="00602A20">
        <w:rPr>
          <w:rFonts w:ascii="Palatino Linotype" w:eastAsia="Arial" w:hAnsi="Palatino Linotype" w:cs="Arial"/>
          <w:color w:val="auto"/>
          <w:sz w:val="24"/>
          <w:szCs w:val="24"/>
          <w:u w:val="single"/>
        </w:rPr>
        <w:t>Fundraising will focus on enhancements that support additional opportunities for all generations to connect, discover and create.</w:t>
      </w:r>
    </w:p>
    <w:p w14:paraId="751F49AF" w14:textId="77777777" w:rsidR="008853FD" w:rsidRPr="00574F05" w:rsidRDefault="008853FD" w:rsidP="00F15766">
      <w:pPr>
        <w:pStyle w:val="NormalWeb"/>
        <w:numPr>
          <w:ilvl w:val="0"/>
          <w:numId w:val="53"/>
        </w:numPr>
        <w:spacing w:before="0" w:beforeAutospacing="0" w:after="0" w:afterAutospacing="0"/>
        <w:rPr>
          <w:rFonts w:ascii="Palatino Linotype" w:hAnsi="Palatino Linotype"/>
          <w:b/>
          <w:bCs/>
          <w:color w:val="auto"/>
          <w:sz w:val="24"/>
          <w:szCs w:val="24"/>
        </w:rPr>
      </w:pPr>
      <w:r w:rsidRPr="00574F05">
        <w:rPr>
          <w:rFonts w:ascii="Palatino Linotype" w:hAnsi="Palatino Linotype"/>
          <w:b/>
          <w:bCs/>
          <w:color w:val="auto"/>
          <w:sz w:val="24"/>
          <w:szCs w:val="24"/>
        </w:rPr>
        <w:t xml:space="preserve">Conifer Library: </w:t>
      </w:r>
    </w:p>
    <w:p w14:paraId="5E2AAC9F" w14:textId="77777777" w:rsidR="00990FEC" w:rsidRPr="00990FEC" w:rsidRDefault="008853FD" w:rsidP="00574F05">
      <w:pPr>
        <w:pStyle w:val="NormalWeb"/>
        <w:numPr>
          <w:ilvl w:val="0"/>
          <w:numId w:val="56"/>
        </w:numPr>
        <w:spacing w:before="0" w:beforeAutospacing="0" w:after="0" w:afterAutospacing="0"/>
        <w:rPr>
          <w:rFonts w:ascii="Palatino Linotype" w:hAnsi="Palatino Linotype"/>
          <w:color w:val="auto"/>
          <w:sz w:val="24"/>
          <w:szCs w:val="24"/>
        </w:rPr>
      </w:pPr>
      <w:r>
        <w:rPr>
          <w:rFonts w:ascii="Palatino Linotype" w:hAnsi="Palatino Linotype"/>
          <w:color w:val="auto"/>
          <w:sz w:val="24"/>
          <w:szCs w:val="24"/>
        </w:rPr>
        <w:t xml:space="preserve">Enhance community access beyond staff hours. </w:t>
      </w:r>
      <w:r w:rsidRPr="008853FD">
        <w:rPr>
          <w:rFonts w:ascii="Palatino Linotype" w:eastAsia="Nunito" w:hAnsi="Palatino Linotype" w:cs="Nunito"/>
          <w:color w:val="auto"/>
          <w:sz w:val="24"/>
          <w:szCs w:val="24"/>
        </w:rPr>
        <w:t xml:space="preserve">After-hours access (technology/security system). </w:t>
      </w:r>
    </w:p>
    <w:p w14:paraId="751CC2B5" w14:textId="08E5423C" w:rsidR="008853FD" w:rsidRPr="008853FD" w:rsidRDefault="008853FD" w:rsidP="00574F05">
      <w:pPr>
        <w:pStyle w:val="NormalWeb"/>
        <w:numPr>
          <w:ilvl w:val="0"/>
          <w:numId w:val="56"/>
        </w:numPr>
        <w:spacing w:before="0" w:beforeAutospacing="0" w:after="0" w:afterAutospacing="0"/>
        <w:rPr>
          <w:rFonts w:ascii="Palatino Linotype" w:hAnsi="Palatino Linotype"/>
          <w:color w:val="auto"/>
          <w:sz w:val="24"/>
          <w:szCs w:val="24"/>
        </w:rPr>
      </w:pPr>
      <w:r w:rsidRPr="008853FD">
        <w:rPr>
          <w:rFonts w:ascii="Palatino Linotype" w:eastAsia="Nunito" w:hAnsi="Palatino Linotype" w:cs="Nunito"/>
          <w:color w:val="auto"/>
          <w:sz w:val="24"/>
          <w:szCs w:val="24"/>
        </w:rPr>
        <w:t>Flexible community gathering spaces</w:t>
      </w:r>
      <w:r>
        <w:rPr>
          <w:rFonts w:ascii="Palatino Linotype" w:eastAsia="Nunito" w:hAnsi="Palatino Linotype" w:cs="Nunito"/>
          <w:color w:val="auto"/>
          <w:sz w:val="24"/>
          <w:szCs w:val="24"/>
        </w:rPr>
        <w:t>.</w:t>
      </w:r>
    </w:p>
    <w:p w14:paraId="79C1A560" w14:textId="62A389AC" w:rsidR="008853FD" w:rsidRPr="008853FD" w:rsidRDefault="00990FEC" w:rsidP="00574F05">
      <w:pPr>
        <w:pStyle w:val="NormalWeb"/>
        <w:numPr>
          <w:ilvl w:val="0"/>
          <w:numId w:val="56"/>
        </w:numPr>
        <w:spacing w:before="0" w:beforeAutospacing="0" w:after="0" w:afterAutospacing="0"/>
        <w:rPr>
          <w:rFonts w:ascii="Palatino Linotype" w:hAnsi="Palatino Linotype"/>
          <w:color w:val="auto"/>
          <w:sz w:val="24"/>
          <w:szCs w:val="24"/>
        </w:rPr>
      </w:pPr>
      <w:r>
        <w:rPr>
          <w:rFonts w:ascii="Palatino Linotype" w:hAnsi="Palatino Linotype"/>
          <w:color w:val="auto"/>
          <w:sz w:val="24"/>
          <w:szCs w:val="24"/>
        </w:rPr>
        <w:t>Funding to support design of internal spaces</w:t>
      </w:r>
    </w:p>
    <w:p w14:paraId="79D8CFA7" w14:textId="6E32049D" w:rsidR="00E95872" w:rsidRPr="00574F05" w:rsidRDefault="00523110" w:rsidP="00523110">
      <w:pPr>
        <w:pStyle w:val="ListParagraph"/>
        <w:numPr>
          <w:ilvl w:val="0"/>
          <w:numId w:val="53"/>
        </w:numPr>
        <w:rPr>
          <w:rFonts w:ascii="Palatino Linotype" w:hAnsi="Palatino Linotype"/>
          <w:b/>
          <w:bCs/>
        </w:rPr>
      </w:pPr>
      <w:r w:rsidRPr="00574F05">
        <w:rPr>
          <w:rFonts w:ascii="Palatino Linotype" w:hAnsi="Palatino Linotype"/>
          <w:b/>
          <w:bCs/>
        </w:rPr>
        <w:t>Northwest Jeffco Library:</w:t>
      </w:r>
    </w:p>
    <w:p w14:paraId="21561E9E" w14:textId="414B984A" w:rsidR="00B86110" w:rsidRPr="00B86110" w:rsidRDefault="00B86110" w:rsidP="00574F05">
      <w:pPr>
        <w:numPr>
          <w:ilvl w:val="0"/>
          <w:numId w:val="55"/>
        </w:numPr>
        <w:rPr>
          <w:rFonts w:ascii="Palatino Linotype" w:hAnsi="Palatino Linotype"/>
          <w:sz w:val="24"/>
          <w:szCs w:val="24"/>
        </w:rPr>
      </w:pPr>
      <w:r w:rsidRPr="00B86110">
        <w:rPr>
          <w:rFonts w:ascii="Palatino Linotype" w:hAnsi="Palatino Linotype"/>
          <w:sz w:val="24"/>
          <w:szCs w:val="24"/>
        </w:rPr>
        <w:t>Outdoor reading spaces</w:t>
      </w:r>
      <w:r w:rsidRPr="00574F05">
        <w:rPr>
          <w:rFonts w:ascii="Palatino Linotype" w:hAnsi="Palatino Linotype"/>
          <w:sz w:val="24"/>
          <w:szCs w:val="24"/>
        </w:rPr>
        <w:t>, etc. and a</w:t>
      </w:r>
      <w:r w:rsidRPr="00B86110">
        <w:rPr>
          <w:rFonts w:ascii="Palatino Linotype" w:hAnsi="Palatino Linotype"/>
          <w:sz w:val="24"/>
          <w:szCs w:val="24"/>
        </w:rPr>
        <w:t>rt fixtures</w:t>
      </w:r>
    </w:p>
    <w:p w14:paraId="7FE15F72" w14:textId="77777777" w:rsidR="00B86110" w:rsidRPr="00B86110" w:rsidRDefault="00B86110" w:rsidP="00574F05">
      <w:pPr>
        <w:numPr>
          <w:ilvl w:val="0"/>
          <w:numId w:val="55"/>
        </w:numPr>
        <w:rPr>
          <w:rFonts w:ascii="Palatino Linotype" w:hAnsi="Palatino Linotype"/>
          <w:sz w:val="24"/>
          <w:szCs w:val="24"/>
        </w:rPr>
      </w:pPr>
      <w:r w:rsidRPr="00B86110">
        <w:rPr>
          <w:rFonts w:ascii="Palatino Linotype" w:hAnsi="Palatino Linotype"/>
          <w:sz w:val="24"/>
          <w:szCs w:val="24"/>
        </w:rPr>
        <w:t>Educational garden</w:t>
      </w:r>
    </w:p>
    <w:p w14:paraId="0417A6A2" w14:textId="77777777" w:rsidR="00B86110" w:rsidRPr="00B86110" w:rsidRDefault="00B86110" w:rsidP="00574F05">
      <w:pPr>
        <w:numPr>
          <w:ilvl w:val="0"/>
          <w:numId w:val="55"/>
        </w:numPr>
        <w:rPr>
          <w:rFonts w:ascii="Palatino Linotype" w:hAnsi="Palatino Linotype"/>
          <w:sz w:val="24"/>
          <w:szCs w:val="24"/>
        </w:rPr>
      </w:pPr>
      <w:r w:rsidRPr="00B86110">
        <w:rPr>
          <w:rFonts w:ascii="Palatino Linotype" w:hAnsi="Palatino Linotype"/>
          <w:sz w:val="24"/>
          <w:szCs w:val="24"/>
        </w:rPr>
        <w:t>Early childhood outdoor literacy play space</w:t>
      </w:r>
    </w:p>
    <w:p w14:paraId="3E382868" w14:textId="1495FBC6" w:rsidR="00523110" w:rsidRPr="00A9424C" w:rsidRDefault="00BD250A" w:rsidP="00BD250A">
      <w:pPr>
        <w:pStyle w:val="ListParagraph"/>
        <w:numPr>
          <w:ilvl w:val="0"/>
          <w:numId w:val="53"/>
        </w:numPr>
        <w:rPr>
          <w:rFonts w:ascii="Palatino Linotype" w:hAnsi="Palatino Linotype"/>
          <w:b/>
          <w:bCs/>
        </w:rPr>
      </w:pPr>
      <w:r w:rsidRPr="00A9424C">
        <w:rPr>
          <w:rFonts w:ascii="Palatino Linotype" w:hAnsi="Palatino Linotype"/>
          <w:b/>
          <w:bCs/>
        </w:rPr>
        <w:t>Civic Engagement</w:t>
      </w:r>
    </w:p>
    <w:p w14:paraId="25CCC5F3" w14:textId="339BFAAA" w:rsidR="00446B04" w:rsidRPr="00446B04" w:rsidRDefault="00446B04" w:rsidP="00446B04">
      <w:pPr>
        <w:numPr>
          <w:ilvl w:val="0"/>
          <w:numId w:val="57"/>
        </w:numPr>
        <w:ind w:left="720"/>
        <w:rPr>
          <w:rFonts w:ascii="Palatino Linotype" w:hAnsi="Palatino Linotype"/>
          <w:sz w:val="24"/>
          <w:szCs w:val="24"/>
        </w:rPr>
      </w:pPr>
      <w:r w:rsidRPr="00446B04">
        <w:rPr>
          <w:rFonts w:ascii="Palatino Linotype" w:hAnsi="Palatino Linotype"/>
          <w:sz w:val="24"/>
          <w:szCs w:val="24"/>
        </w:rPr>
        <w:t>Family Leadership Training Institute</w:t>
      </w:r>
      <w:r w:rsidR="009E4AD3">
        <w:rPr>
          <w:rFonts w:ascii="Palatino Linotype" w:hAnsi="Palatino Linotype"/>
          <w:sz w:val="24"/>
          <w:szCs w:val="24"/>
        </w:rPr>
        <w:t xml:space="preserve"> – positive youth development</w:t>
      </w:r>
    </w:p>
    <w:p w14:paraId="3BD2C109" w14:textId="625A5187" w:rsidR="00446B04" w:rsidRDefault="00446B04" w:rsidP="00446B04">
      <w:pPr>
        <w:numPr>
          <w:ilvl w:val="0"/>
          <w:numId w:val="57"/>
        </w:numPr>
        <w:ind w:left="720"/>
        <w:rPr>
          <w:rFonts w:ascii="Palatino Linotype" w:hAnsi="Palatino Linotype"/>
          <w:sz w:val="24"/>
          <w:szCs w:val="24"/>
        </w:rPr>
      </w:pPr>
      <w:r w:rsidRPr="00446B04">
        <w:rPr>
          <w:rFonts w:ascii="Palatino Linotype" w:hAnsi="Palatino Linotype"/>
          <w:sz w:val="24"/>
          <w:szCs w:val="24"/>
        </w:rPr>
        <w:t>Hard Times Writers Workshops</w:t>
      </w:r>
      <w:r w:rsidR="009E4AD3">
        <w:rPr>
          <w:rFonts w:ascii="Palatino Linotype" w:hAnsi="Palatino Linotype"/>
          <w:sz w:val="24"/>
          <w:szCs w:val="24"/>
        </w:rPr>
        <w:t>. Peer support group to find social connection</w:t>
      </w:r>
      <w:r w:rsidR="007D681C">
        <w:rPr>
          <w:rFonts w:ascii="Palatino Linotype" w:hAnsi="Palatino Linotype"/>
          <w:sz w:val="24"/>
          <w:szCs w:val="24"/>
        </w:rPr>
        <w:t xml:space="preserve"> and enhance literacy.</w:t>
      </w:r>
    </w:p>
    <w:p w14:paraId="05BB4371" w14:textId="31E2957B" w:rsidR="00A9424C" w:rsidRPr="00A9424C" w:rsidRDefault="00A9424C" w:rsidP="00A9424C">
      <w:pPr>
        <w:pStyle w:val="ListParagraph"/>
        <w:numPr>
          <w:ilvl w:val="0"/>
          <w:numId w:val="53"/>
        </w:numPr>
        <w:rPr>
          <w:rFonts w:ascii="Palatino Linotype" w:hAnsi="Palatino Linotype"/>
          <w:b/>
          <w:bCs/>
        </w:rPr>
      </w:pPr>
      <w:r>
        <w:rPr>
          <w:rFonts w:ascii="Palatino Linotype" w:hAnsi="Palatino Linotype"/>
          <w:b/>
          <w:bCs/>
        </w:rPr>
        <w:t>Literacy Building</w:t>
      </w:r>
    </w:p>
    <w:p w14:paraId="7C16E97D" w14:textId="58455009" w:rsidR="00A9424C" w:rsidRDefault="00A9424C" w:rsidP="00A9424C">
      <w:pPr>
        <w:numPr>
          <w:ilvl w:val="0"/>
          <w:numId w:val="57"/>
        </w:numPr>
        <w:ind w:left="720"/>
        <w:rPr>
          <w:rFonts w:ascii="Palatino Linotype" w:hAnsi="Palatino Linotype"/>
          <w:sz w:val="24"/>
          <w:szCs w:val="24"/>
        </w:rPr>
      </w:pPr>
      <w:r>
        <w:rPr>
          <w:rFonts w:ascii="Palatino Linotype" w:hAnsi="Palatino Linotype"/>
          <w:sz w:val="24"/>
          <w:szCs w:val="24"/>
        </w:rPr>
        <w:t>Summer Challenge</w:t>
      </w:r>
    </w:p>
    <w:p w14:paraId="3538FB7E" w14:textId="64F73443" w:rsidR="00A9424C" w:rsidRPr="00446B04" w:rsidRDefault="00A9424C" w:rsidP="00A9424C">
      <w:pPr>
        <w:numPr>
          <w:ilvl w:val="0"/>
          <w:numId w:val="57"/>
        </w:numPr>
        <w:ind w:left="720"/>
        <w:rPr>
          <w:rFonts w:ascii="Palatino Linotype" w:hAnsi="Palatino Linotype"/>
          <w:sz w:val="24"/>
          <w:szCs w:val="24"/>
        </w:rPr>
      </w:pPr>
      <w:r>
        <w:rPr>
          <w:rFonts w:ascii="Palatino Linotype" w:hAnsi="Palatino Linotype"/>
          <w:sz w:val="24"/>
          <w:szCs w:val="24"/>
        </w:rPr>
        <w:t>Family Place</w:t>
      </w:r>
    </w:p>
    <w:p w14:paraId="52AC964A" w14:textId="77777777" w:rsidR="00523110" w:rsidRDefault="00523110" w:rsidP="00A2186E">
      <w:pPr>
        <w:rPr>
          <w:rFonts w:ascii="Palatino Linotype" w:hAnsi="Palatino Linotype"/>
          <w:sz w:val="24"/>
          <w:szCs w:val="24"/>
        </w:rPr>
      </w:pPr>
    </w:p>
    <w:p w14:paraId="707FBD93" w14:textId="6F160315" w:rsidR="00E95872" w:rsidRPr="00AC70AE" w:rsidRDefault="00E95872" w:rsidP="00A2186E">
      <w:pPr>
        <w:rPr>
          <w:rFonts w:ascii="Palatino Linotype" w:hAnsi="Palatino Linotype"/>
          <w:sz w:val="24"/>
          <w:szCs w:val="24"/>
          <w:u w:val="single"/>
        </w:rPr>
      </w:pPr>
      <w:r w:rsidRPr="00AC70AE">
        <w:rPr>
          <w:rFonts w:ascii="Palatino Linotype" w:hAnsi="Palatino Linotype"/>
          <w:sz w:val="24"/>
          <w:szCs w:val="24"/>
          <w:u w:val="single"/>
        </w:rPr>
        <w:t>Targets</w:t>
      </w:r>
      <w:r w:rsidR="00AC70AE" w:rsidRPr="00AC70AE">
        <w:rPr>
          <w:rFonts w:ascii="Palatino Linotype" w:hAnsi="Palatino Linotype"/>
          <w:sz w:val="24"/>
          <w:szCs w:val="24"/>
          <w:u w:val="single"/>
        </w:rPr>
        <w:t>: Fundraising goals for 2024-2025</w:t>
      </w:r>
    </w:p>
    <w:p w14:paraId="103C7A7E" w14:textId="404060EB" w:rsidR="0045761B" w:rsidRPr="0055696F" w:rsidRDefault="00E95872" w:rsidP="0055696F">
      <w:pPr>
        <w:pStyle w:val="ListParagraph"/>
        <w:numPr>
          <w:ilvl w:val="0"/>
          <w:numId w:val="53"/>
        </w:numPr>
        <w:rPr>
          <w:rFonts w:ascii="Palatino Linotype" w:hAnsi="Palatino Linotype"/>
          <w:b/>
          <w:bCs/>
        </w:rPr>
      </w:pPr>
      <w:r w:rsidRPr="0055696F">
        <w:rPr>
          <w:rFonts w:ascii="Palatino Linotype" w:hAnsi="Palatino Linotype"/>
          <w:b/>
          <w:bCs/>
        </w:rPr>
        <w:t>Target setting</w:t>
      </w:r>
    </w:p>
    <w:p w14:paraId="5B5F40AB" w14:textId="006F17F7" w:rsidR="0045761B" w:rsidRPr="0055696F" w:rsidRDefault="0045761B" w:rsidP="0055696F">
      <w:pPr>
        <w:pStyle w:val="ListParagraph"/>
        <w:numPr>
          <w:ilvl w:val="0"/>
          <w:numId w:val="59"/>
        </w:numPr>
        <w:rPr>
          <w:rFonts w:ascii="Palatino Linotype" w:hAnsi="Palatino Linotype"/>
        </w:rPr>
      </w:pPr>
      <w:r w:rsidRPr="0055696F">
        <w:rPr>
          <w:rFonts w:ascii="Palatino Linotype" w:eastAsia="Nunito" w:hAnsi="Palatino Linotype" w:cs="Nunito"/>
        </w:rPr>
        <w:t>Identified gaps between JCPL wish list and Library Foundation fundraising</w:t>
      </w:r>
      <w:r w:rsidR="0055696F">
        <w:rPr>
          <w:rFonts w:ascii="Palatino Linotype" w:eastAsia="Nunito" w:hAnsi="Palatino Linotype" w:cs="Nunito"/>
        </w:rPr>
        <w:t>.</w:t>
      </w:r>
    </w:p>
    <w:p w14:paraId="7040D070" w14:textId="40F6FC7A" w:rsidR="0045761B" w:rsidRPr="0055696F" w:rsidRDefault="0045761B" w:rsidP="0055696F">
      <w:pPr>
        <w:pStyle w:val="ListParagraph"/>
        <w:numPr>
          <w:ilvl w:val="0"/>
          <w:numId w:val="59"/>
        </w:numPr>
        <w:rPr>
          <w:rFonts w:ascii="Palatino Linotype" w:hAnsi="Palatino Linotype"/>
        </w:rPr>
      </w:pPr>
      <w:r w:rsidRPr="0055696F">
        <w:rPr>
          <w:rFonts w:ascii="Palatino Linotype" w:eastAsia="Nunito" w:hAnsi="Palatino Linotype" w:cs="Nunito"/>
        </w:rPr>
        <w:t>Alignment of JCPL fundraising priorities with current funding opportunities</w:t>
      </w:r>
      <w:r w:rsidR="0055696F">
        <w:rPr>
          <w:rFonts w:ascii="Palatino Linotype" w:eastAsia="Nunito" w:hAnsi="Palatino Linotype" w:cs="Nunito"/>
        </w:rPr>
        <w:t>.</w:t>
      </w:r>
    </w:p>
    <w:p w14:paraId="01893D3F" w14:textId="77777777" w:rsidR="0045761B" w:rsidRPr="0055696F" w:rsidRDefault="0045761B" w:rsidP="0055696F">
      <w:pPr>
        <w:pStyle w:val="ListParagraph"/>
        <w:numPr>
          <w:ilvl w:val="0"/>
          <w:numId w:val="59"/>
        </w:numPr>
        <w:rPr>
          <w:rFonts w:ascii="Palatino Linotype" w:hAnsi="Palatino Linotype"/>
        </w:rPr>
      </w:pPr>
      <w:r w:rsidRPr="0055696F">
        <w:rPr>
          <w:rFonts w:ascii="Palatino Linotype" w:eastAsia="Nunito" w:hAnsi="Palatino Linotype" w:cs="Nunito"/>
        </w:rPr>
        <w:t>Current capacity and manageable growth (meet reporting requirements, etc.)</w:t>
      </w:r>
    </w:p>
    <w:p w14:paraId="148B4DC6" w14:textId="77777777" w:rsidR="0045761B" w:rsidRDefault="0045761B" w:rsidP="00A2186E">
      <w:pPr>
        <w:rPr>
          <w:rFonts w:ascii="Palatino Linotype" w:hAnsi="Palatino Linotype"/>
          <w:sz w:val="24"/>
          <w:szCs w:val="24"/>
        </w:rPr>
      </w:pPr>
    </w:p>
    <w:p w14:paraId="318E0B8A" w14:textId="2BE06795" w:rsidR="0045761B" w:rsidRPr="00F91047" w:rsidRDefault="00F91047" w:rsidP="00A2186E">
      <w:pPr>
        <w:rPr>
          <w:rFonts w:ascii="Palatino Linotype" w:hAnsi="Palatino Linotype"/>
          <w:sz w:val="24"/>
          <w:szCs w:val="24"/>
          <w:u w:val="single"/>
        </w:rPr>
      </w:pPr>
      <w:r w:rsidRPr="00F91047">
        <w:rPr>
          <w:rFonts w:ascii="Palatino Linotype" w:hAnsi="Palatino Linotype"/>
          <w:sz w:val="24"/>
          <w:szCs w:val="24"/>
          <w:u w:val="single"/>
        </w:rPr>
        <w:t>Fundraising Goal</w:t>
      </w:r>
    </w:p>
    <w:p w14:paraId="1073A6F3" w14:textId="566C04F4" w:rsidR="00E95872" w:rsidRPr="00F91047" w:rsidRDefault="00E95872" w:rsidP="00F91047">
      <w:pPr>
        <w:pStyle w:val="ListParagraph"/>
        <w:numPr>
          <w:ilvl w:val="0"/>
          <w:numId w:val="60"/>
        </w:numPr>
        <w:rPr>
          <w:rFonts w:ascii="Palatino Linotype" w:hAnsi="Palatino Linotype"/>
        </w:rPr>
      </w:pPr>
      <w:r w:rsidRPr="00F91047">
        <w:rPr>
          <w:rFonts w:ascii="Palatino Linotype" w:hAnsi="Palatino Linotype"/>
        </w:rPr>
        <w:t xml:space="preserve">2024 – goal </w:t>
      </w:r>
      <w:r w:rsidR="00DF1C8F">
        <w:rPr>
          <w:rFonts w:ascii="Palatino Linotype" w:hAnsi="Palatino Linotype"/>
        </w:rPr>
        <w:t>$</w:t>
      </w:r>
      <w:r w:rsidRPr="00F91047">
        <w:rPr>
          <w:rFonts w:ascii="Palatino Linotype" w:hAnsi="Palatino Linotype"/>
        </w:rPr>
        <w:t xml:space="preserve">75k </w:t>
      </w:r>
    </w:p>
    <w:p w14:paraId="4342698D" w14:textId="0906F6AF" w:rsidR="00E95872" w:rsidRPr="00F91047" w:rsidRDefault="00E95872" w:rsidP="00F91047">
      <w:pPr>
        <w:pStyle w:val="ListParagraph"/>
        <w:numPr>
          <w:ilvl w:val="0"/>
          <w:numId w:val="60"/>
        </w:numPr>
        <w:rPr>
          <w:rFonts w:ascii="Palatino Linotype" w:hAnsi="Palatino Linotype"/>
        </w:rPr>
      </w:pPr>
      <w:r w:rsidRPr="00F91047">
        <w:rPr>
          <w:rFonts w:ascii="Palatino Linotype" w:hAnsi="Palatino Linotype"/>
        </w:rPr>
        <w:t xml:space="preserve">2025 – goal </w:t>
      </w:r>
      <w:r w:rsidR="00DF1C8F">
        <w:rPr>
          <w:rFonts w:ascii="Palatino Linotype" w:hAnsi="Palatino Linotype"/>
        </w:rPr>
        <w:t>$</w:t>
      </w:r>
      <w:r w:rsidRPr="00F91047">
        <w:rPr>
          <w:rFonts w:ascii="Palatino Linotype" w:hAnsi="Palatino Linotype"/>
        </w:rPr>
        <w:t>150k</w:t>
      </w:r>
    </w:p>
    <w:p w14:paraId="63CA3B26" w14:textId="77777777" w:rsidR="00F91047" w:rsidRDefault="00F91047" w:rsidP="00A2186E">
      <w:pPr>
        <w:rPr>
          <w:rFonts w:ascii="Palatino Linotype" w:hAnsi="Palatino Linotype"/>
          <w:sz w:val="24"/>
          <w:szCs w:val="24"/>
        </w:rPr>
      </w:pPr>
    </w:p>
    <w:p w14:paraId="2A477B88" w14:textId="77777777" w:rsidR="00EF4297" w:rsidRPr="00EF4297" w:rsidRDefault="00E95872" w:rsidP="00A2186E">
      <w:pPr>
        <w:rPr>
          <w:rFonts w:ascii="Palatino Linotype" w:hAnsi="Palatino Linotype"/>
          <w:sz w:val="24"/>
          <w:szCs w:val="24"/>
          <w:u w:val="single"/>
        </w:rPr>
      </w:pPr>
      <w:r w:rsidRPr="00EF4297">
        <w:rPr>
          <w:rFonts w:ascii="Palatino Linotype" w:hAnsi="Palatino Linotype"/>
          <w:sz w:val="24"/>
          <w:szCs w:val="24"/>
          <w:u w:val="single"/>
        </w:rPr>
        <w:t>Prospects</w:t>
      </w:r>
      <w:r w:rsidR="00E906DA" w:rsidRPr="00EF4297">
        <w:rPr>
          <w:rFonts w:ascii="Palatino Linotype" w:hAnsi="Palatino Linotype"/>
          <w:sz w:val="24"/>
          <w:szCs w:val="24"/>
          <w:u w:val="single"/>
        </w:rPr>
        <w:t>: High-focus</w:t>
      </w:r>
      <w:r w:rsidR="00EF4297" w:rsidRPr="00EF4297">
        <w:rPr>
          <w:rFonts w:ascii="Palatino Linotype" w:hAnsi="Palatino Linotype"/>
          <w:sz w:val="24"/>
          <w:szCs w:val="24"/>
          <w:u w:val="single"/>
        </w:rPr>
        <w:t xml:space="preserve"> funding sources</w:t>
      </w:r>
    </w:p>
    <w:p w14:paraId="3DBF6C2C" w14:textId="77777777" w:rsidR="0064683D" w:rsidRPr="000057EF" w:rsidRDefault="0064683D" w:rsidP="00A2186E">
      <w:pPr>
        <w:rPr>
          <w:rFonts w:ascii="Palatino Linotype" w:hAnsi="Palatino Linotype"/>
          <w:b/>
          <w:bCs/>
          <w:sz w:val="24"/>
          <w:szCs w:val="24"/>
        </w:rPr>
      </w:pPr>
      <w:r w:rsidRPr="000057EF">
        <w:rPr>
          <w:rFonts w:ascii="Palatino Linotype" w:hAnsi="Palatino Linotype"/>
          <w:b/>
          <w:bCs/>
          <w:sz w:val="24"/>
          <w:szCs w:val="24"/>
        </w:rPr>
        <w:t>2024 Priority Prospects</w:t>
      </w:r>
    </w:p>
    <w:p w14:paraId="40AFC2CC" w14:textId="49B117D3" w:rsidR="00B9792C" w:rsidRDefault="00736DC1" w:rsidP="00736DC1">
      <w:pPr>
        <w:pStyle w:val="ListParagraph"/>
        <w:numPr>
          <w:ilvl w:val="1"/>
          <w:numId w:val="53"/>
        </w:numPr>
        <w:rPr>
          <w:rFonts w:ascii="Palatino Linotype" w:eastAsia="Tenor Sans" w:hAnsi="Palatino Linotype" w:cs="Tenor Sans"/>
        </w:rPr>
      </w:pPr>
      <w:r>
        <w:rPr>
          <w:rFonts w:ascii="Palatino Linotype" w:eastAsia="Tenor Sans" w:hAnsi="Palatino Linotype" w:cs="Tenor Sans"/>
        </w:rPr>
        <w:t>T-Mobile Hometown Grants (Conifer self-service extended hours access)</w:t>
      </w:r>
    </w:p>
    <w:p w14:paraId="5531D08F" w14:textId="66BE93C8" w:rsidR="00736DC1" w:rsidRDefault="00736DC1" w:rsidP="00736DC1">
      <w:pPr>
        <w:pStyle w:val="ListParagraph"/>
        <w:numPr>
          <w:ilvl w:val="1"/>
          <w:numId w:val="53"/>
        </w:numPr>
        <w:rPr>
          <w:rFonts w:ascii="Palatino Linotype" w:eastAsia="Tenor Sans" w:hAnsi="Palatino Linotype" w:cs="Tenor Sans"/>
        </w:rPr>
      </w:pPr>
      <w:r>
        <w:rPr>
          <w:rFonts w:ascii="Palatino Linotype" w:eastAsia="Tenor Sans" w:hAnsi="Palatino Linotype" w:cs="Tenor Sans"/>
        </w:rPr>
        <w:t>El Pomar (Conifer or NW Jeffco)</w:t>
      </w:r>
    </w:p>
    <w:p w14:paraId="14947694" w14:textId="12E4CCA2" w:rsidR="00703561" w:rsidRDefault="00703561" w:rsidP="00736DC1">
      <w:pPr>
        <w:pStyle w:val="ListParagraph"/>
        <w:numPr>
          <w:ilvl w:val="1"/>
          <w:numId w:val="53"/>
        </w:numPr>
        <w:rPr>
          <w:rFonts w:ascii="Palatino Linotype" w:eastAsia="Tenor Sans" w:hAnsi="Palatino Linotype" w:cs="Tenor Sans"/>
        </w:rPr>
      </w:pPr>
      <w:r>
        <w:rPr>
          <w:rFonts w:ascii="Palatino Linotype" w:eastAsia="Tenor Sans" w:hAnsi="Palatino Linotype" w:cs="Tenor Sans"/>
        </w:rPr>
        <w:t>Boettcher Foundation (NW Jeffco)</w:t>
      </w:r>
    </w:p>
    <w:p w14:paraId="688E2A11" w14:textId="33DDB1DE" w:rsidR="00703561" w:rsidRPr="00736DC1" w:rsidRDefault="00703561" w:rsidP="00736DC1">
      <w:pPr>
        <w:pStyle w:val="ListParagraph"/>
        <w:numPr>
          <w:ilvl w:val="1"/>
          <w:numId w:val="53"/>
        </w:numPr>
        <w:rPr>
          <w:rFonts w:ascii="Palatino Linotype" w:eastAsia="Tenor Sans" w:hAnsi="Palatino Linotype" w:cs="Tenor Sans"/>
        </w:rPr>
      </w:pPr>
      <w:r>
        <w:rPr>
          <w:rFonts w:ascii="Palatino Linotype" w:eastAsia="Tenor Sans" w:hAnsi="Palatino Linotype" w:cs="Tenor Sans"/>
        </w:rPr>
        <w:t>Fidelity Foundation (NW Jeffco)</w:t>
      </w:r>
    </w:p>
    <w:p w14:paraId="0FF723F3" w14:textId="77777777" w:rsidR="00B9792C" w:rsidRDefault="00B9792C" w:rsidP="00F96646">
      <w:pPr>
        <w:rPr>
          <w:rFonts w:ascii="Palatino Linotype" w:eastAsia="Tenor Sans" w:hAnsi="Palatino Linotype" w:cs="Tenor Sans"/>
          <w:sz w:val="24"/>
          <w:szCs w:val="24"/>
        </w:rPr>
      </w:pPr>
    </w:p>
    <w:p w14:paraId="60DD6589" w14:textId="7F62C62D" w:rsidR="00B9792C" w:rsidRDefault="000C50E6" w:rsidP="00F96646">
      <w:pPr>
        <w:rPr>
          <w:rFonts w:ascii="Palatino Linotype" w:eastAsia="Tenor Sans" w:hAnsi="Palatino Linotype" w:cs="Tenor Sans"/>
          <w:sz w:val="24"/>
          <w:szCs w:val="24"/>
        </w:rPr>
      </w:pPr>
      <w:r>
        <w:rPr>
          <w:rFonts w:ascii="Palatino Linotype" w:eastAsia="Tenor Sans" w:hAnsi="Palatino Linotype" w:cs="Tenor Sans"/>
          <w:sz w:val="24"/>
          <w:szCs w:val="24"/>
        </w:rPr>
        <w:t xml:space="preserve">Work includes starting </w:t>
      </w:r>
      <w:r w:rsidR="00201CB2">
        <w:rPr>
          <w:rFonts w:ascii="Palatino Linotype" w:eastAsia="Tenor Sans" w:hAnsi="Palatino Linotype" w:cs="Tenor Sans"/>
          <w:sz w:val="24"/>
          <w:szCs w:val="24"/>
        </w:rPr>
        <w:t>relationships,</w:t>
      </w:r>
      <w:r>
        <w:rPr>
          <w:rFonts w:ascii="Palatino Linotype" w:eastAsia="Tenor Sans" w:hAnsi="Palatino Linotype" w:cs="Tenor Sans"/>
          <w:sz w:val="24"/>
          <w:szCs w:val="24"/>
        </w:rPr>
        <w:t xml:space="preserve"> and the prospect list is dynamic. </w:t>
      </w:r>
      <w:r w:rsidR="00BA0A9E">
        <w:rPr>
          <w:rFonts w:ascii="Palatino Linotype" w:eastAsia="Tenor Sans" w:hAnsi="Palatino Linotype" w:cs="Tenor Sans"/>
          <w:sz w:val="24"/>
          <w:szCs w:val="24"/>
        </w:rPr>
        <w:t xml:space="preserve">The T-Mobile </w:t>
      </w:r>
      <w:r w:rsidR="00201CB2">
        <w:rPr>
          <w:rFonts w:ascii="Palatino Linotype" w:eastAsia="Tenor Sans" w:hAnsi="Palatino Linotype" w:cs="Tenor Sans"/>
          <w:sz w:val="24"/>
          <w:szCs w:val="24"/>
        </w:rPr>
        <w:t xml:space="preserve">Home Town </w:t>
      </w:r>
      <w:r w:rsidR="00BA0A9E">
        <w:rPr>
          <w:rFonts w:ascii="Palatino Linotype" w:eastAsia="Tenor Sans" w:hAnsi="Palatino Linotype" w:cs="Tenor Sans"/>
          <w:sz w:val="24"/>
          <w:szCs w:val="24"/>
        </w:rPr>
        <w:t xml:space="preserve">grant was submitted for a $50k grant to support the Conifer Library </w:t>
      </w:r>
      <w:r w:rsidR="009408EE">
        <w:rPr>
          <w:rFonts w:ascii="Palatino Linotype" w:eastAsia="Tenor Sans" w:hAnsi="Palatino Linotype" w:cs="Tenor Sans"/>
          <w:sz w:val="24"/>
          <w:szCs w:val="24"/>
        </w:rPr>
        <w:t xml:space="preserve">focus </w:t>
      </w:r>
      <w:r w:rsidR="000D4A38">
        <w:rPr>
          <w:rFonts w:ascii="Palatino Linotype" w:eastAsia="Tenor Sans" w:hAnsi="Palatino Linotype" w:cs="Tenor Sans"/>
          <w:sz w:val="24"/>
          <w:szCs w:val="24"/>
        </w:rPr>
        <w:t xml:space="preserve">on </w:t>
      </w:r>
      <w:r w:rsidR="009408EE">
        <w:rPr>
          <w:rFonts w:ascii="Palatino Linotype" w:eastAsia="Tenor Sans" w:hAnsi="Palatino Linotype" w:cs="Tenor Sans"/>
          <w:sz w:val="24"/>
          <w:szCs w:val="24"/>
        </w:rPr>
        <w:t xml:space="preserve">increasing community access, strengthening the site as a community hub, </w:t>
      </w:r>
      <w:r w:rsidR="00C939FF">
        <w:rPr>
          <w:rFonts w:ascii="Palatino Linotype" w:eastAsia="Tenor Sans" w:hAnsi="Palatino Linotype" w:cs="Tenor Sans"/>
          <w:sz w:val="24"/>
          <w:szCs w:val="24"/>
        </w:rPr>
        <w:t xml:space="preserve">and the </w:t>
      </w:r>
      <w:r w:rsidR="009408EE">
        <w:rPr>
          <w:rFonts w:ascii="Palatino Linotype" w:eastAsia="Tenor Sans" w:hAnsi="Palatino Linotype" w:cs="Tenor Sans"/>
          <w:sz w:val="24"/>
          <w:szCs w:val="24"/>
        </w:rPr>
        <w:t xml:space="preserve">installation of </w:t>
      </w:r>
      <w:r w:rsidR="00C939FF">
        <w:rPr>
          <w:rFonts w:ascii="Palatino Linotype" w:eastAsia="Tenor Sans" w:hAnsi="Palatino Linotype" w:cs="Tenor Sans"/>
          <w:sz w:val="24"/>
          <w:szCs w:val="24"/>
        </w:rPr>
        <w:t>technology to access the library after staffed hours. This accessibility was piloted at the Express Library in Arvada</w:t>
      </w:r>
      <w:r w:rsidR="00DF3880">
        <w:rPr>
          <w:rFonts w:ascii="Palatino Linotype" w:eastAsia="Tenor Sans" w:hAnsi="Palatino Linotype" w:cs="Tenor Sans"/>
          <w:sz w:val="24"/>
          <w:szCs w:val="24"/>
        </w:rPr>
        <w:t>. This will not replace staff but increase hours beyond when the library is staffed</w:t>
      </w:r>
      <w:r w:rsidR="00201CB2">
        <w:rPr>
          <w:rFonts w:ascii="Palatino Linotype" w:eastAsia="Tenor Sans" w:hAnsi="Palatino Linotype" w:cs="Tenor Sans"/>
          <w:sz w:val="24"/>
          <w:szCs w:val="24"/>
        </w:rPr>
        <w:t xml:space="preserve"> and make meeting space available to support community connectiveness.</w:t>
      </w:r>
      <w:r w:rsidR="001F754B">
        <w:rPr>
          <w:rFonts w:ascii="Palatino Linotype" w:eastAsia="Tenor Sans" w:hAnsi="Palatino Linotype" w:cs="Tenor Sans"/>
          <w:sz w:val="24"/>
          <w:szCs w:val="24"/>
        </w:rPr>
        <w:t xml:space="preserve"> The Library received community </w:t>
      </w:r>
      <w:r w:rsidR="00853452">
        <w:rPr>
          <w:rFonts w:ascii="Palatino Linotype" w:eastAsia="Tenor Sans" w:hAnsi="Palatino Linotype" w:cs="Tenor Sans"/>
          <w:sz w:val="24"/>
          <w:szCs w:val="24"/>
        </w:rPr>
        <w:t xml:space="preserve">letters of </w:t>
      </w:r>
      <w:r w:rsidR="001F754B">
        <w:rPr>
          <w:rFonts w:ascii="Palatino Linotype" w:eastAsia="Tenor Sans" w:hAnsi="Palatino Linotype" w:cs="Tenor Sans"/>
          <w:sz w:val="24"/>
          <w:szCs w:val="24"/>
        </w:rPr>
        <w:t>support for this grant including from the Conifer Area Council and Chamber of Commerce.</w:t>
      </w:r>
    </w:p>
    <w:p w14:paraId="47A8157D" w14:textId="77777777" w:rsidR="00B9792C" w:rsidRDefault="00B9792C" w:rsidP="00F96646">
      <w:pPr>
        <w:rPr>
          <w:rFonts w:ascii="Palatino Linotype" w:eastAsia="Tenor Sans" w:hAnsi="Palatino Linotype" w:cs="Tenor Sans"/>
          <w:sz w:val="24"/>
          <w:szCs w:val="24"/>
        </w:rPr>
      </w:pPr>
    </w:p>
    <w:p w14:paraId="0576030D" w14:textId="1B8CCBF7" w:rsidR="000057EF" w:rsidRDefault="000057EF" w:rsidP="000057EF">
      <w:pPr>
        <w:rPr>
          <w:rFonts w:ascii="Palatino Linotype" w:hAnsi="Palatino Linotype"/>
          <w:b/>
          <w:bCs/>
          <w:sz w:val="24"/>
          <w:szCs w:val="24"/>
        </w:rPr>
      </w:pPr>
      <w:r w:rsidRPr="000057EF">
        <w:rPr>
          <w:rFonts w:ascii="Palatino Linotype" w:hAnsi="Palatino Linotype"/>
          <w:b/>
          <w:bCs/>
          <w:sz w:val="24"/>
          <w:szCs w:val="24"/>
        </w:rPr>
        <w:t>202</w:t>
      </w:r>
      <w:r w:rsidR="00B16DF8">
        <w:rPr>
          <w:rFonts w:ascii="Palatino Linotype" w:hAnsi="Palatino Linotype"/>
          <w:b/>
          <w:bCs/>
          <w:sz w:val="24"/>
          <w:szCs w:val="24"/>
        </w:rPr>
        <w:t>5</w:t>
      </w:r>
      <w:r w:rsidRPr="000057EF">
        <w:rPr>
          <w:rFonts w:ascii="Palatino Linotype" w:hAnsi="Palatino Linotype"/>
          <w:b/>
          <w:bCs/>
          <w:sz w:val="24"/>
          <w:szCs w:val="24"/>
        </w:rPr>
        <w:t xml:space="preserve"> Priority Prospects</w:t>
      </w:r>
    </w:p>
    <w:p w14:paraId="6A47AC6B" w14:textId="2AB6EAC7" w:rsidR="00B16DF8" w:rsidRDefault="00AB62F4" w:rsidP="00AB62F4">
      <w:pPr>
        <w:pStyle w:val="ListParagraph"/>
        <w:numPr>
          <w:ilvl w:val="0"/>
          <w:numId w:val="64"/>
        </w:numPr>
        <w:rPr>
          <w:rFonts w:ascii="Palatino Linotype" w:hAnsi="Palatino Linotype"/>
        </w:rPr>
      </w:pPr>
      <w:r w:rsidRPr="00AB62F4">
        <w:rPr>
          <w:rFonts w:ascii="Palatino Linotype" w:hAnsi="Palatino Linotype"/>
        </w:rPr>
        <w:t>Gates Foundation</w:t>
      </w:r>
    </w:p>
    <w:p w14:paraId="79774026" w14:textId="2BC9F4FD" w:rsidR="00AB62F4" w:rsidRDefault="00AB62F4" w:rsidP="00AB62F4">
      <w:pPr>
        <w:pStyle w:val="ListParagraph"/>
        <w:numPr>
          <w:ilvl w:val="0"/>
          <w:numId w:val="64"/>
        </w:numPr>
        <w:rPr>
          <w:rFonts w:ascii="Palatino Linotype" w:hAnsi="Palatino Linotype"/>
        </w:rPr>
      </w:pPr>
      <w:r>
        <w:rPr>
          <w:rFonts w:ascii="Palatino Linotype" w:hAnsi="Palatino Linotype"/>
        </w:rPr>
        <w:t>Anschutz Foundation</w:t>
      </w:r>
    </w:p>
    <w:p w14:paraId="0BA5E069" w14:textId="6435DE95" w:rsidR="00AB62F4" w:rsidRDefault="00AB62F4" w:rsidP="00AB62F4">
      <w:pPr>
        <w:pStyle w:val="ListParagraph"/>
        <w:numPr>
          <w:ilvl w:val="0"/>
          <w:numId w:val="64"/>
        </w:numPr>
        <w:rPr>
          <w:rFonts w:ascii="Palatino Linotype" w:hAnsi="Palatino Linotype"/>
        </w:rPr>
      </w:pPr>
      <w:r>
        <w:rPr>
          <w:rFonts w:ascii="Palatino Linotype" w:hAnsi="Palatino Linotype"/>
        </w:rPr>
        <w:t>Colorado Gives Foundation</w:t>
      </w:r>
    </w:p>
    <w:p w14:paraId="494DCF6C" w14:textId="735CB38D" w:rsidR="00AB62F4" w:rsidRDefault="00AB62F4" w:rsidP="00AB62F4">
      <w:pPr>
        <w:pStyle w:val="ListParagraph"/>
        <w:numPr>
          <w:ilvl w:val="0"/>
          <w:numId w:val="64"/>
        </w:numPr>
        <w:rPr>
          <w:rFonts w:ascii="Palatino Linotype" w:hAnsi="Palatino Linotype"/>
        </w:rPr>
      </w:pPr>
      <w:r>
        <w:rPr>
          <w:rFonts w:ascii="Palatino Linotype" w:hAnsi="Palatino Linotype"/>
        </w:rPr>
        <w:t>Great Outdoors CO</w:t>
      </w:r>
    </w:p>
    <w:p w14:paraId="760B7BC3" w14:textId="77777777" w:rsidR="006F1897" w:rsidRDefault="006F1897" w:rsidP="006F1897">
      <w:pPr>
        <w:rPr>
          <w:rFonts w:ascii="Palatino Linotype" w:hAnsi="Palatino Linotype"/>
          <w:sz w:val="24"/>
          <w:szCs w:val="24"/>
        </w:rPr>
      </w:pPr>
    </w:p>
    <w:p w14:paraId="03522822" w14:textId="31ADDD31" w:rsidR="006F1897" w:rsidRDefault="006F1897" w:rsidP="006F1897">
      <w:pPr>
        <w:rPr>
          <w:rFonts w:ascii="Palatino Linotype" w:hAnsi="Palatino Linotype"/>
          <w:sz w:val="24"/>
          <w:szCs w:val="24"/>
        </w:rPr>
      </w:pPr>
      <w:r w:rsidRPr="006F1897">
        <w:rPr>
          <w:rFonts w:ascii="Palatino Linotype" w:hAnsi="Palatino Linotype"/>
          <w:sz w:val="24"/>
          <w:szCs w:val="24"/>
        </w:rPr>
        <w:t>Possible funding requests</w:t>
      </w:r>
    </w:p>
    <w:p w14:paraId="28DF2013" w14:textId="3564E3C3" w:rsidR="006F1897" w:rsidRDefault="006F1897" w:rsidP="006F1897">
      <w:pPr>
        <w:pStyle w:val="ListParagraph"/>
        <w:numPr>
          <w:ilvl w:val="0"/>
          <w:numId w:val="65"/>
        </w:numPr>
        <w:rPr>
          <w:rFonts w:ascii="Palatino Linotype" w:hAnsi="Palatino Linotype"/>
        </w:rPr>
      </w:pPr>
      <w:r>
        <w:rPr>
          <w:rFonts w:ascii="Palatino Linotype" w:hAnsi="Palatino Linotype"/>
        </w:rPr>
        <w:t xml:space="preserve">NW Jeffco: </w:t>
      </w:r>
      <w:r w:rsidR="0031189F">
        <w:rPr>
          <w:rFonts w:ascii="Palatino Linotype" w:hAnsi="Palatino Linotype"/>
        </w:rPr>
        <w:t>Educational garden, public art or early literacy outdoor space.</w:t>
      </w:r>
    </w:p>
    <w:p w14:paraId="7A61E6FA" w14:textId="4260511B" w:rsidR="0031189F" w:rsidRDefault="0031189F" w:rsidP="006F1897">
      <w:pPr>
        <w:pStyle w:val="ListParagraph"/>
        <w:numPr>
          <w:ilvl w:val="0"/>
          <w:numId w:val="65"/>
        </w:numPr>
        <w:rPr>
          <w:rFonts w:ascii="Palatino Linotype" w:hAnsi="Palatino Linotype"/>
        </w:rPr>
      </w:pPr>
      <w:r>
        <w:rPr>
          <w:rFonts w:ascii="Palatino Linotype" w:hAnsi="Palatino Linotype"/>
        </w:rPr>
        <w:t>Family Leadership Training Institute</w:t>
      </w:r>
    </w:p>
    <w:p w14:paraId="1AA51CA0" w14:textId="79795E98" w:rsidR="0031189F" w:rsidRPr="006F1897" w:rsidRDefault="0031189F" w:rsidP="006F1897">
      <w:pPr>
        <w:pStyle w:val="ListParagraph"/>
        <w:numPr>
          <w:ilvl w:val="0"/>
          <w:numId w:val="65"/>
        </w:numPr>
        <w:rPr>
          <w:rFonts w:ascii="Palatino Linotype" w:hAnsi="Palatino Linotype"/>
        </w:rPr>
      </w:pPr>
      <w:r>
        <w:rPr>
          <w:rFonts w:ascii="Palatino Linotype" w:hAnsi="Palatino Linotype"/>
        </w:rPr>
        <w:t>Hard Times Writer Workshops</w:t>
      </w:r>
    </w:p>
    <w:p w14:paraId="70AEF641" w14:textId="3D2E9E4C" w:rsidR="00E95872" w:rsidRDefault="00E95872" w:rsidP="00A2186E">
      <w:pPr>
        <w:rPr>
          <w:rFonts w:ascii="Palatino Linotype" w:hAnsi="Palatino Linotype"/>
          <w:sz w:val="24"/>
          <w:szCs w:val="24"/>
        </w:rPr>
      </w:pPr>
    </w:p>
    <w:p w14:paraId="4DC49080" w14:textId="77777777" w:rsidR="004D2213" w:rsidRDefault="00E95872" w:rsidP="00A2186E">
      <w:pPr>
        <w:rPr>
          <w:rFonts w:ascii="Palatino Linotype" w:hAnsi="Palatino Linotype"/>
          <w:sz w:val="24"/>
          <w:szCs w:val="24"/>
        </w:rPr>
      </w:pPr>
      <w:r>
        <w:rPr>
          <w:rFonts w:ascii="Palatino Linotype" w:hAnsi="Palatino Linotype"/>
          <w:sz w:val="24"/>
          <w:szCs w:val="24"/>
        </w:rPr>
        <w:t>For 2025</w:t>
      </w:r>
      <w:r w:rsidR="00137FAC">
        <w:rPr>
          <w:rFonts w:ascii="Palatino Linotype" w:hAnsi="Palatino Linotype"/>
          <w:sz w:val="24"/>
          <w:szCs w:val="24"/>
        </w:rPr>
        <w:t xml:space="preserve">, the Library is looking at the Gates Foundation, Anschutz Foundation, Colorado Gives Foundation and Great Outdoors, CO. </w:t>
      </w:r>
      <w:r w:rsidR="00AD359B">
        <w:rPr>
          <w:rFonts w:ascii="Palatino Linotype" w:hAnsi="Palatino Linotype"/>
          <w:sz w:val="24"/>
          <w:szCs w:val="24"/>
        </w:rPr>
        <w:t xml:space="preserve">Colorado Gives Foundaton just released some funding opportunities focused on supporting Jeffco communities. </w:t>
      </w:r>
    </w:p>
    <w:p w14:paraId="56973BFF" w14:textId="77777777" w:rsidR="004D2213" w:rsidRDefault="004D2213" w:rsidP="00A2186E">
      <w:pPr>
        <w:rPr>
          <w:rFonts w:ascii="Palatino Linotype" w:hAnsi="Palatino Linotype"/>
          <w:sz w:val="24"/>
          <w:szCs w:val="24"/>
        </w:rPr>
      </w:pPr>
    </w:p>
    <w:p w14:paraId="4FC3DC9D" w14:textId="0C193A4A" w:rsidR="005522D6" w:rsidRPr="005522D6" w:rsidRDefault="005522D6" w:rsidP="00A2186E">
      <w:pPr>
        <w:rPr>
          <w:rFonts w:ascii="Palatino Linotype" w:hAnsi="Palatino Linotype"/>
          <w:sz w:val="24"/>
          <w:szCs w:val="24"/>
          <w:u w:val="single"/>
        </w:rPr>
      </w:pPr>
      <w:r w:rsidRPr="005522D6">
        <w:rPr>
          <w:rFonts w:ascii="Palatino Linotype" w:hAnsi="Palatino Linotype"/>
          <w:sz w:val="24"/>
          <w:szCs w:val="24"/>
          <w:u w:val="single"/>
        </w:rPr>
        <w:t>Moving Forward</w:t>
      </w:r>
    </w:p>
    <w:p w14:paraId="6597F59D" w14:textId="77777777" w:rsidR="004D2213" w:rsidRDefault="004D2213" w:rsidP="00A2186E">
      <w:pPr>
        <w:rPr>
          <w:rFonts w:ascii="Palatino Linotype" w:hAnsi="Palatino Linotype"/>
          <w:sz w:val="24"/>
          <w:szCs w:val="24"/>
        </w:rPr>
      </w:pPr>
      <w:r>
        <w:rPr>
          <w:rFonts w:ascii="Palatino Linotype" w:hAnsi="Palatino Linotype"/>
          <w:sz w:val="24"/>
          <w:szCs w:val="24"/>
        </w:rPr>
        <w:t>Work on the 2024-2025 fundraising plan has commenced and when new information is received, the plan will be adjusted accordingly.</w:t>
      </w:r>
    </w:p>
    <w:p w14:paraId="22648DAB" w14:textId="77777777" w:rsidR="004D2213" w:rsidRDefault="004D2213" w:rsidP="00A2186E">
      <w:pPr>
        <w:rPr>
          <w:rFonts w:ascii="Palatino Linotype" w:hAnsi="Palatino Linotype"/>
          <w:sz w:val="24"/>
          <w:szCs w:val="24"/>
        </w:rPr>
      </w:pPr>
    </w:p>
    <w:p w14:paraId="233CF82F" w14:textId="2E0D0A30" w:rsidR="001739CD" w:rsidRPr="001739CD" w:rsidRDefault="001739CD" w:rsidP="00A2186E">
      <w:pPr>
        <w:rPr>
          <w:rFonts w:ascii="Palatino Linotype" w:hAnsi="Palatino Linotype"/>
          <w:sz w:val="24"/>
          <w:szCs w:val="24"/>
          <w:u w:val="single"/>
        </w:rPr>
      </w:pPr>
      <w:r w:rsidRPr="001739CD">
        <w:rPr>
          <w:rFonts w:ascii="Palatino Linotype" w:hAnsi="Palatino Linotype"/>
          <w:sz w:val="24"/>
          <w:szCs w:val="24"/>
          <w:u w:val="single"/>
        </w:rPr>
        <w:t>Additional Plan Elements</w:t>
      </w:r>
    </w:p>
    <w:p w14:paraId="48398BFB" w14:textId="77777777" w:rsidR="00EA27FB" w:rsidRPr="00FC32C3" w:rsidRDefault="00E95872" w:rsidP="00FC32C3">
      <w:pPr>
        <w:pStyle w:val="ListParagraph"/>
        <w:numPr>
          <w:ilvl w:val="0"/>
          <w:numId w:val="53"/>
        </w:numPr>
        <w:rPr>
          <w:rFonts w:ascii="Palatino Linotype" w:hAnsi="Palatino Linotype"/>
          <w:b/>
          <w:bCs/>
        </w:rPr>
      </w:pPr>
      <w:r w:rsidRPr="00FC32C3">
        <w:rPr>
          <w:rFonts w:ascii="Palatino Linotype" w:hAnsi="Palatino Linotype"/>
          <w:b/>
          <w:bCs/>
        </w:rPr>
        <w:t>Partnership</w:t>
      </w:r>
    </w:p>
    <w:p w14:paraId="6E326C07" w14:textId="61B0C8CA" w:rsidR="00EA27FB" w:rsidRPr="00FC32C3" w:rsidRDefault="00EA27FB" w:rsidP="00FC32C3">
      <w:pPr>
        <w:pStyle w:val="ListParagraph"/>
        <w:numPr>
          <w:ilvl w:val="1"/>
          <w:numId w:val="61"/>
        </w:numPr>
        <w:rPr>
          <w:rFonts w:ascii="Palatino Linotype" w:hAnsi="Palatino Linotype"/>
        </w:rPr>
      </w:pPr>
      <w:r w:rsidRPr="00FC32C3">
        <w:rPr>
          <w:rFonts w:ascii="Palatino Linotype" w:eastAsia="Nunito" w:hAnsi="Palatino Linotype" w:cs="Nunito"/>
        </w:rPr>
        <w:lastRenderedPageBreak/>
        <w:t xml:space="preserve">JCPL </w:t>
      </w:r>
      <w:r w:rsidR="00FC32C3">
        <w:rPr>
          <w:rFonts w:ascii="Palatino Linotype" w:eastAsia="Nunito" w:hAnsi="Palatino Linotype" w:cs="Nunito"/>
        </w:rPr>
        <w:t>and the</w:t>
      </w:r>
      <w:r w:rsidRPr="00FC32C3">
        <w:rPr>
          <w:rFonts w:ascii="Palatino Linotype" w:eastAsia="Nunito" w:hAnsi="Palatino Linotype" w:cs="Nunito"/>
        </w:rPr>
        <w:t xml:space="preserve"> Library Foundation will share grant responsibilities when 501c3 is required for grant eligibility.</w:t>
      </w:r>
    </w:p>
    <w:p w14:paraId="02AAD490" w14:textId="77777777" w:rsidR="00EA27FB" w:rsidRPr="00FC32C3" w:rsidRDefault="00EA27FB" w:rsidP="00FC32C3">
      <w:pPr>
        <w:pStyle w:val="ListParagraph"/>
        <w:numPr>
          <w:ilvl w:val="1"/>
          <w:numId w:val="61"/>
        </w:numPr>
        <w:rPr>
          <w:rFonts w:ascii="Palatino Linotype" w:hAnsi="Palatino Linotype"/>
        </w:rPr>
      </w:pPr>
      <w:r w:rsidRPr="00FC32C3">
        <w:rPr>
          <w:rFonts w:ascii="Palatino Linotype" w:eastAsia="Nunito" w:hAnsi="Palatino Linotype" w:cs="Nunito"/>
        </w:rPr>
        <w:t>Indirect rate of 5% included for the Library Foundation when serving as the fiscal sponsor, as allowed.</w:t>
      </w:r>
    </w:p>
    <w:p w14:paraId="626F381B" w14:textId="2641D14A" w:rsidR="00EA27FB" w:rsidRPr="00655FBB" w:rsidRDefault="00655FBB" w:rsidP="00655FBB">
      <w:pPr>
        <w:pStyle w:val="ListParagraph"/>
        <w:numPr>
          <w:ilvl w:val="0"/>
          <w:numId w:val="61"/>
        </w:numPr>
        <w:rPr>
          <w:rFonts w:ascii="Palatino Linotype" w:hAnsi="Palatino Linotype"/>
          <w:b/>
          <w:bCs/>
        </w:rPr>
      </w:pPr>
      <w:r w:rsidRPr="00655FBB">
        <w:rPr>
          <w:rFonts w:ascii="Palatino Linotype" w:hAnsi="Palatino Linotype"/>
          <w:b/>
          <w:bCs/>
        </w:rPr>
        <w:t>Government Funding</w:t>
      </w:r>
    </w:p>
    <w:p w14:paraId="6FA61F3F" w14:textId="067D90AD" w:rsidR="0084022C" w:rsidRPr="00655FBB" w:rsidRDefault="0084022C" w:rsidP="00655FBB">
      <w:pPr>
        <w:pStyle w:val="ListParagraph"/>
        <w:numPr>
          <w:ilvl w:val="0"/>
          <w:numId w:val="62"/>
        </w:numPr>
        <w:rPr>
          <w:rFonts w:ascii="Palatino Linotype" w:hAnsi="Palatino Linotype"/>
        </w:rPr>
      </w:pPr>
      <w:r w:rsidRPr="00655FBB">
        <w:rPr>
          <w:rFonts w:ascii="Palatino Linotype" w:eastAsia="Nunito" w:hAnsi="Palatino Linotype" w:cs="Nunito"/>
          <w:color w:val="000000" w:themeColor="dark1"/>
        </w:rPr>
        <w:t>2024-2</w:t>
      </w:r>
      <w:r w:rsidR="00072145">
        <w:rPr>
          <w:rFonts w:ascii="Palatino Linotype" w:eastAsia="Nunito" w:hAnsi="Palatino Linotype" w:cs="Nunito"/>
          <w:color w:val="000000" w:themeColor="dark1"/>
        </w:rPr>
        <w:t>02</w:t>
      </w:r>
      <w:r w:rsidRPr="00655FBB">
        <w:rPr>
          <w:rFonts w:ascii="Palatino Linotype" w:eastAsia="Nunito" w:hAnsi="Palatino Linotype" w:cs="Nunito"/>
          <w:color w:val="000000" w:themeColor="dark1"/>
        </w:rPr>
        <w:t>5 goals are focused on philanthropic grants. Library staff will continue to pursue public grants when applicable.</w:t>
      </w:r>
    </w:p>
    <w:p w14:paraId="260ADE9A" w14:textId="78FFDF2C" w:rsidR="00655FBB" w:rsidRPr="00655FBB" w:rsidRDefault="00655FBB" w:rsidP="00655FBB">
      <w:pPr>
        <w:pStyle w:val="ListParagraph"/>
        <w:numPr>
          <w:ilvl w:val="0"/>
          <w:numId w:val="62"/>
        </w:numPr>
        <w:rPr>
          <w:rFonts w:ascii="Palatino Linotype" w:hAnsi="Palatino Linotype"/>
        </w:rPr>
      </w:pPr>
      <w:r w:rsidRPr="00655FBB">
        <w:rPr>
          <w:rFonts w:ascii="Palatino Linotype" w:eastAsia="Nunito" w:hAnsi="Palatino Linotype" w:cs="Nunito"/>
          <w:color w:val="000000" w:themeColor="dark1"/>
        </w:rPr>
        <w:t xml:space="preserve">Fundraising counsel to explore elevation of JCPL in </w:t>
      </w:r>
      <w:r w:rsidR="00072145">
        <w:rPr>
          <w:rFonts w:ascii="Palatino Linotype" w:eastAsia="Nunito" w:hAnsi="Palatino Linotype" w:cs="Nunito"/>
          <w:color w:val="000000" w:themeColor="dark1"/>
        </w:rPr>
        <w:t xml:space="preserve">the </w:t>
      </w:r>
      <w:r>
        <w:rPr>
          <w:rFonts w:ascii="Palatino Linotype" w:eastAsia="Nunito" w:hAnsi="Palatino Linotype" w:cs="Nunito"/>
          <w:color w:val="000000" w:themeColor="dark1"/>
        </w:rPr>
        <w:t>C</w:t>
      </w:r>
      <w:r w:rsidRPr="00655FBB">
        <w:rPr>
          <w:rFonts w:ascii="Palatino Linotype" w:eastAsia="Nunito" w:hAnsi="Palatino Linotype" w:cs="Nunito"/>
          <w:color w:val="000000" w:themeColor="dark1"/>
        </w:rPr>
        <w:t>ounty process for Congressionally Directed Spending funds.</w:t>
      </w:r>
    </w:p>
    <w:p w14:paraId="218FC85B" w14:textId="358545B7" w:rsidR="00EA27FB" w:rsidRPr="0033719E" w:rsidRDefault="0033719E" w:rsidP="0033719E">
      <w:pPr>
        <w:pStyle w:val="ListParagraph"/>
        <w:numPr>
          <w:ilvl w:val="0"/>
          <w:numId w:val="53"/>
        </w:numPr>
        <w:rPr>
          <w:rFonts w:ascii="Palatino Linotype" w:hAnsi="Palatino Linotype"/>
          <w:b/>
          <w:bCs/>
        </w:rPr>
      </w:pPr>
      <w:r w:rsidRPr="0033719E">
        <w:rPr>
          <w:rFonts w:ascii="Palatino Linotype" w:hAnsi="Palatino Linotype"/>
          <w:b/>
          <w:bCs/>
        </w:rPr>
        <w:t>Staff Time</w:t>
      </w:r>
    </w:p>
    <w:p w14:paraId="01AF3F1F" w14:textId="77777777" w:rsidR="0033719E" w:rsidRPr="00FB5838" w:rsidRDefault="0033719E" w:rsidP="00FB5838">
      <w:pPr>
        <w:pStyle w:val="ListParagraph"/>
        <w:numPr>
          <w:ilvl w:val="1"/>
          <w:numId w:val="63"/>
        </w:numPr>
        <w:rPr>
          <w:rFonts w:ascii="Palatino Linotype" w:hAnsi="Palatino Linotype"/>
        </w:rPr>
      </w:pPr>
      <w:r w:rsidRPr="00FB5838">
        <w:rPr>
          <w:rFonts w:ascii="Palatino Linotype" w:eastAsia="Nunito" w:hAnsi="Palatino Linotype" w:cs="Nunito"/>
          <w:color w:val="000000" w:themeColor="dark1"/>
        </w:rPr>
        <w:t>JCPL leadership committed to allocate staff time in support of grant applications and reporting requirements.</w:t>
      </w:r>
    </w:p>
    <w:p w14:paraId="532A3C83" w14:textId="77777777" w:rsidR="00FB5838" w:rsidRPr="00FB5838" w:rsidRDefault="00FB5838" w:rsidP="00FB5838">
      <w:pPr>
        <w:pStyle w:val="ListParagraph"/>
        <w:numPr>
          <w:ilvl w:val="1"/>
          <w:numId w:val="63"/>
        </w:numPr>
        <w:rPr>
          <w:rFonts w:ascii="Palatino Linotype" w:hAnsi="Palatino Linotype"/>
        </w:rPr>
      </w:pPr>
      <w:r w:rsidRPr="00FB5838">
        <w:rPr>
          <w:rFonts w:ascii="Palatino Linotype" w:eastAsia="Nunito" w:hAnsi="Palatino Linotype" w:cs="Nunito"/>
          <w:color w:val="000000" w:themeColor="dark1"/>
        </w:rPr>
        <w:t>Grant budgets will include paid staff time whenever possible.</w:t>
      </w:r>
    </w:p>
    <w:p w14:paraId="17FF3D0B" w14:textId="77777777" w:rsidR="00EA27FB" w:rsidRDefault="00EA27FB" w:rsidP="00A2186E">
      <w:pPr>
        <w:rPr>
          <w:rFonts w:ascii="Palatino Linotype" w:hAnsi="Palatino Linotype"/>
          <w:sz w:val="24"/>
          <w:szCs w:val="24"/>
        </w:rPr>
      </w:pPr>
    </w:p>
    <w:p w14:paraId="66813688" w14:textId="290B678A" w:rsidR="00EA02E7" w:rsidRDefault="00FB5838" w:rsidP="00A2186E">
      <w:pPr>
        <w:rPr>
          <w:rFonts w:ascii="Palatino Linotype" w:hAnsi="Palatino Linotype"/>
          <w:sz w:val="24"/>
          <w:szCs w:val="24"/>
        </w:rPr>
      </w:pPr>
      <w:r>
        <w:rPr>
          <w:rFonts w:ascii="Palatino Linotype" w:hAnsi="Palatino Linotype"/>
          <w:sz w:val="24"/>
          <w:szCs w:val="24"/>
        </w:rPr>
        <w:t xml:space="preserve">The 5% fiscal agent indirect rate </w:t>
      </w:r>
      <w:r w:rsidR="00B77239">
        <w:rPr>
          <w:rFonts w:ascii="Palatino Linotype" w:hAnsi="Palatino Linotype"/>
          <w:sz w:val="24"/>
          <w:szCs w:val="24"/>
        </w:rPr>
        <w:t xml:space="preserve">will be built into the request when that is allowed by the funding source. Government funding is not currently the focus; however, Library staff is already </w:t>
      </w:r>
      <w:r w:rsidR="00E95872">
        <w:rPr>
          <w:rFonts w:ascii="Palatino Linotype" w:hAnsi="Palatino Linotype"/>
          <w:sz w:val="24"/>
          <w:szCs w:val="24"/>
        </w:rPr>
        <w:t xml:space="preserve">versed in </w:t>
      </w:r>
      <w:r w:rsidR="00B77239">
        <w:rPr>
          <w:rFonts w:ascii="Palatino Linotype" w:hAnsi="Palatino Linotype"/>
          <w:sz w:val="24"/>
          <w:szCs w:val="24"/>
        </w:rPr>
        <w:t xml:space="preserve">government funding grants. The fundraising counsel position </w:t>
      </w:r>
      <w:r w:rsidR="00E95872">
        <w:rPr>
          <w:rFonts w:ascii="Palatino Linotype" w:hAnsi="Palatino Linotype"/>
          <w:sz w:val="24"/>
          <w:szCs w:val="24"/>
        </w:rPr>
        <w:t xml:space="preserve">might support </w:t>
      </w:r>
      <w:r w:rsidR="00B77239">
        <w:rPr>
          <w:rFonts w:ascii="Palatino Linotype" w:hAnsi="Palatino Linotype"/>
          <w:sz w:val="24"/>
          <w:szCs w:val="24"/>
        </w:rPr>
        <w:t>those efforts</w:t>
      </w:r>
      <w:r w:rsidR="00E95872">
        <w:rPr>
          <w:rFonts w:ascii="Palatino Linotype" w:hAnsi="Palatino Linotype"/>
          <w:sz w:val="24"/>
          <w:szCs w:val="24"/>
        </w:rPr>
        <w:t xml:space="preserve"> but will not take lead. </w:t>
      </w:r>
      <w:r w:rsidR="006E57B9">
        <w:rPr>
          <w:rFonts w:ascii="Palatino Linotype" w:hAnsi="Palatino Linotype"/>
          <w:sz w:val="24"/>
          <w:szCs w:val="24"/>
        </w:rPr>
        <w:t xml:space="preserve">Elements of the plan include getting </w:t>
      </w:r>
      <w:r w:rsidR="001D0B04">
        <w:rPr>
          <w:rFonts w:ascii="Palatino Linotype" w:hAnsi="Palatino Linotype"/>
          <w:sz w:val="24"/>
          <w:szCs w:val="24"/>
        </w:rPr>
        <w:t>more engrained</w:t>
      </w:r>
      <w:r w:rsidR="00E95872">
        <w:rPr>
          <w:rFonts w:ascii="Palatino Linotype" w:hAnsi="Palatino Linotype"/>
          <w:sz w:val="24"/>
          <w:szCs w:val="24"/>
        </w:rPr>
        <w:t xml:space="preserve"> </w:t>
      </w:r>
      <w:r w:rsidR="001D0B04">
        <w:rPr>
          <w:rFonts w:ascii="Palatino Linotype" w:hAnsi="Palatino Linotype"/>
          <w:sz w:val="24"/>
          <w:szCs w:val="24"/>
        </w:rPr>
        <w:t xml:space="preserve">in the County process </w:t>
      </w:r>
      <w:r w:rsidR="00E95872">
        <w:rPr>
          <w:rFonts w:ascii="Palatino Linotype" w:hAnsi="Palatino Linotype"/>
          <w:sz w:val="24"/>
          <w:szCs w:val="24"/>
        </w:rPr>
        <w:t>and congressionally directed funds</w:t>
      </w:r>
      <w:r w:rsidR="001D0B04">
        <w:rPr>
          <w:rFonts w:ascii="Palatino Linotype" w:hAnsi="Palatino Linotype"/>
          <w:sz w:val="24"/>
          <w:szCs w:val="24"/>
        </w:rPr>
        <w:t xml:space="preserve"> and opportunities for legislators </w:t>
      </w:r>
      <w:r w:rsidR="00E95872">
        <w:rPr>
          <w:rFonts w:ascii="Palatino Linotype" w:hAnsi="Palatino Linotype"/>
          <w:sz w:val="24"/>
          <w:szCs w:val="24"/>
        </w:rPr>
        <w:t>to advocate for their local communities</w:t>
      </w:r>
      <w:r w:rsidR="001D0B04">
        <w:rPr>
          <w:rFonts w:ascii="Palatino Linotype" w:hAnsi="Palatino Linotype"/>
          <w:sz w:val="24"/>
          <w:szCs w:val="24"/>
        </w:rPr>
        <w:t>. S</w:t>
      </w:r>
      <w:r w:rsidR="00E95872">
        <w:rPr>
          <w:rFonts w:ascii="Palatino Linotype" w:hAnsi="Palatino Linotype"/>
          <w:sz w:val="24"/>
          <w:szCs w:val="24"/>
        </w:rPr>
        <w:t xml:space="preserve">taff time will be required for the success of </w:t>
      </w:r>
      <w:r w:rsidR="001D0B04">
        <w:rPr>
          <w:rFonts w:ascii="Palatino Linotype" w:hAnsi="Palatino Linotype"/>
          <w:sz w:val="24"/>
          <w:szCs w:val="24"/>
        </w:rPr>
        <w:t xml:space="preserve">the fundraising </w:t>
      </w:r>
      <w:r w:rsidR="00E95872">
        <w:rPr>
          <w:rFonts w:ascii="Palatino Linotype" w:hAnsi="Palatino Linotype"/>
          <w:sz w:val="24"/>
          <w:szCs w:val="24"/>
        </w:rPr>
        <w:t xml:space="preserve">plan </w:t>
      </w:r>
      <w:r w:rsidR="001D0B04">
        <w:rPr>
          <w:rFonts w:ascii="Palatino Linotype" w:hAnsi="Palatino Linotype"/>
          <w:sz w:val="24"/>
          <w:szCs w:val="24"/>
        </w:rPr>
        <w:t xml:space="preserve">and JCPL </w:t>
      </w:r>
      <w:r w:rsidR="00E95872">
        <w:rPr>
          <w:rFonts w:ascii="Palatino Linotype" w:hAnsi="Palatino Linotype"/>
          <w:sz w:val="24"/>
          <w:szCs w:val="24"/>
        </w:rPr>
        <w:t xml:space="preserve">leadership committed to allocating </w:t>
      </w:r>
      <w:r w:rsidR="001D0B04">
        <w:rPr>
          <w:rFonts w:ascii="Palatino Linotype" w:hAnsi="Palatino Linotype"/>
          <w:sz w:val="24"/>
          <w:szCs w:val="24"/>
        </w:rPr>
        <w:t>appropriate</w:t>
      </w:r>
      <w:r w:rsidR="00E95872">
        <w:rPr>
          <w:rFonts w:ascii="Palatino Linotype" w:hAnsi="Palatino Linotype"/>
          <w:sz w:val="24"/>
          <w:szCs w:val="24"/>
        </w:rPr>
        <w:t xml:space="preserve"> staff time </w:t>
      </w:r>
      <w:r w:rsidR="001D0B04">
        <w:rPr>
          <w:rFonts w:ascii="Palatino Linotype" w:hAnsi="Palatino Linotype"/>
          <w:sz w:val="24"/>
          <w:szCs w:val="24"/>
        </w:rPr>
        <w:t xml:space="preserve">for the many </w:t>
      </w:r>
      <w:r w:rsidR="00E95872">
        <w:rPr>
          <w:rFonts w:ascii="Palatino Linotype" w:hAnsi="Palatino Linotype"/>
          <w:sz w:val="24"/>
          <w:szCs w:val="24"/>
        </w:rPr>
        <w:t xml:space="preserve">administrative </w:t>
      </w:r>
      <w:r w:rsidR="001D0B04">
        <w:rPr>
          <w:rFonts w:ascii="Palatino Linotype" w:hAnsi="Palatino Linotype"/>
          <w:sz w:val="24"/>
          <w:szCs w:val="24"/>
        </w:rPr>
        <w:t xml:space="preserve">activities. The Library will include </w:t>
      </w:r>
      <w:r w:rsidR="00E95872">
        <w:rPr>
          <w:rFonts w:ascii="Palatino Linotype" w:hAnsi="Palatino Linotype"/>
          <w:sz w:val="24"/>
          <w:szCs w:val="24"/>
        </w:rPr>
        <w:t>paid staff time in grant request</w:t>
      </w:r>
      <w:r w:rsidR="001D0B04">
        <w:rPr>
          <w:rFonts w:ascii="Palatino Linotype" w:hAnsi="Palatino Linotype"/>
          <w:sz w:val="24"/>
          <w:szCs w:val="24"/>
        </w:rPr>
        <w:t>s</w:t>
      </w:r>
      <w:r w:rsidR="00E95872">
        <w:rPr>
          <w:rFonts w:ascii="Palatino Linotype" w:hAnsi="Palatino Linotype"/>
          <w:sz w:val="24"/>
          <w:szCs w:val="24"/>
        </w:rPr>
        <w:t xml:space="preserve"> </w:t>
      </w:r>
      <w:r w:rsidR="001D0B04">
        <w:rPr>
          <w:rFonts w:ascii="Palatino Linotype" w:hAnsi="Palatino Linotype"/>
          <w:sz w:val="24"/>
          <w:szCs w:val="24"/>
        </w:rPr>
        <w:t xml:space="preserve">when allowed. If there are JCPL employees facilitating a grant funded program, the Library </w:t>
      </w:r>
      <w:r w:rsidR="00E95872">
        <w:rPr>
          <w:rFonts w:ascii="Palatino Linotype" w:hAnsi="Palatino Linotype"/>
          <w:sz w:val="24"/>
          <w:szCs w:val="24"/>
        </w:rPr>
        <w:t>would like to capture that cost</w:t>
      </w:r>
      <w:r w:rsidR="001D0B04">
        <w:rPr>
          <w:rFonts w:ascii="Palatino Linotype" w:hAnsi="Palatino Linotype"/>
          <w:sz w:val="24"/>
          <w:szCs w:val="24"/>
        </w:rPr>
        <w:t xml:space="preserve">. There are ways of tracking </w:t>
      </w:r>
      <w:r w:rsidR="00B770A5">
        <w:rPr>
          <w:rFonts w:ascii="Palatino Linotype" w:hAnsi="Palatino Linotype"/>
          <w:sz w:val="24"/>
          <w:szCs w:val="24"/>
        </w:rPr>
        <w:t xml:space="preserve">staff time that are not in place right </w:t>
      </w:r>
      <w:r w:rsidR="008A101B">
        <w:rPr>
          <w:rFonts w:ascii="Palatino Linotype" w:hAnsi="Palatino Linotype"/>
          <w:sz w:val="24"/>
          <w:szCs w:val="24"/>
        </w:rPr>
        <w:t>now,</w:t>
      </w:r>
      <w:r w:rsidR="0011647F">
        <w:rPr>
          <w:rFonts w:ascii="Palatino Linotype" w:hAnsi="Palatino Linotype"/>
          <w:sz w:val="24"/>
          <w:szCs w:val="24"/>
        </w:rPr>
        <w:t xml:space="preserve"> but the intent i</w:t>
      </w:r>
      <w:r w:rsidR="00FA0854">
        <w:rPr>
          <w:rFonts w:ascii="Palatino Linotype" w:hAnsi="Palatino Linotype"/>
          <w:sz w:val="24"/>
          <w:szCs w:val="24"/>
        </w:rPr>
        <w:t>s</w:t>
      </w:r>
      <w:r w:rsidR="0011647F">
        <w:rPr>
          <w:rFonts w:ascii="Palatino Linotype" w:hAnsi="Palatino Linotype"/>
          <w:sz w:val="24"/>
          <w:szCs w:val="24"/>
        </w:rPr>
        <w:t xml:space="preserve"> to capture costs that may not be included in the grant budget</w:t>
      </w:r>
      <w:r w:rsidR="00EA02E7">
        <w:rPr>
          <w:rFonts w:ascii="Palatino Linotype" w:hAnsi="Palatino Linotype"/>
          <w:sz w:val="24"/>
          <w:szCs w:val="24"/>
        </w:rPr>
        <w:t xml:space="preserve"> and continue to increase value</w:t>
      </w:r>
      <w:r w:rsidR="0011647F">
        <w:rPr>
          <w:rFonts w:ascii="Palatino Linotype" w:hAnsi="Palatino Linotype"/>
          <w:sz w:val="24"/>
          <w:szCs w:val="24"/>
        </w:rPr>
        <w:t xml:space="preserve">. </w:t>
      </w:r>
      <w:r w:rsidR="00E95872">
        <w:rPr>
          <w:rFonts w:ascii="Palatino Linotype" w:hAnsi="Palatino Linotype"/>
          <w:sz w:val="24"/>
          <w:szCs w:val="24"/>
        </w:rPr>
        <w:t xml:space="preserve"> </w:t>
      </w:r>
    </w:p>
    <w:p w14:paraId="03931CDA" w14:textId="77777777" w:rsidR="00AC6385" w:rsidRDefault="00AC6385" w:rsidP="00A2186E">
      <w:pPr>
        <w:rPr>
          <w:rFonts w:ascii="Palatino Linotype" w:hAnsi="Palatino Linotype"/>
          <w:sz w:val="24"/>
          <w:szCs w:val="24"/>
        </w:rPr>
      </w:pPr>
    </w:p>
    <w:p w14:paraId="2DD5D1CC" w14:textId="71FE0A2C" w:rsidR="00AC6385" w:rsidRDefault="00AC6385" w:rsidP="00A2186E">
      <w:pPr>
        <w:rPr>
          <w:rFonts w:ascii="Palatino Linotype" w:hAnsi="Palatino Linotype"/>
          <w:sz w:val="24"/>
          <w:szCs w:val="24"/>
        </w:rPr>
      </w:pPr>
      <w:r>
        <w:rPr>
          <w:rFonts w:ascii="Palatino Linotype" w:hAnsi="Palatino Linotype"/>
          <w:sz w:val="24"/>
          <w:szCs w:val="24"/>
        </w:rPr>
        <w:t>The Chair expressed appreciation to Bridget and the Library for their work on the fundraising plan.</w:t>
      </w:r>
    </w:p>
    <w:p w14:paraId="1358283A" w14:textId="77777777" w:rsidR="00EA02E7" w:rsidRDefault="00EA02E7" w:rsidP="00A2186E">
      <w:pPr>
        <w:rPr>
          <w:rFonts w:ascii="Palatino Linotype" w:hAnsi="Palatino Linotype"/>
          <w:sz w:val="24"/>
          <w:szCs w:val="24"/>
        </w:rPr>
      </w:pPr>
    </w:p>
    <w:p w14:paraId="5806D220" w14:textId="03AD6529" w:rsidR="00705A3C" w:rsidRPr="00376978" w:rsidRDefault="00705A3C" w:rsidP="006A13E6">
      <w:pPr>
        <w:contextualSpacing/>
        <w:rPr>
          <w:rFonts w:ascii="Palatino Linotype" w:hAnsi="Palatino Linotype"/>
          <w:b/>
          <w:sz w:val="24"/>
          <w:szCs w:val="24"/>
        </w:rPr>
      </w:pPr>
      <w:r w:rsidRPr="00376978">
        <w:rPr>
          <w:rFonts w:ascii="Palatino Linotype" w:hAnsi="Palatino Linotype"/>
          <w:b/>
          <w:sz w:val="24"/>
          <w:szCs w:val="24"/>
        </w:rPr>
        <w:t>EXECUTIVE TEAM OPERATIONAL UPDATES</w:t>
      </w:r>
    </w:p>
    <w:p w14:paraId="76567D8A" w14:textId="77777777" w:rsidR="009073D8" w:rsidRPr="005237EB" w:rsidRDefault="009073D8" w:rsidP="009073D8">
      <w:pPr>
        <w:rPr>
          <w:rFonts w:ascii="Palatino Linotype" w:hAnsi="Palatino Linotype"/>
          <w:b/>
          <w:sz w:val="24"/>
          <w:szCs w:val="24"/>
        </w:rPr>
      </w:pPr>
      <w:r w:rsidRPr="005237EB">
        <w:rPr>
          <w:rFonts w:ascii="Palatino Linotype" w:hAnsi="Palatino Linotype"/>
          <w:b/>
          <w:sz w:val="24"/>
          <w:szCs w:val="24"/>
        </w:rPr>
        <w:t xml:space="preserve">Business Strategy &amp; Finance </w:t>
      </w:r>
    </w:p>
    <w:p w14:paraId="6141ED32" w14:textId="098CDB07" w:rsidR="00C278EB" w:rsidRPr="005A15B3" w:rsidRDefault="00C278EB" w:rsidP="00C278EB">
      <w:pPr>
        <w:pStyle w:val="ListParagraph"/>
        <w:autoSpaceDE w:val="0"/>
        <w:autoSpaceDN w:val="0"/>
        <w:adjustRightInd w:val="0"/>
        <w:ind w:left="0"/>
        <w:rPr>
          <w:rFonts w:ascii="Palatino Linotype" w:hAnsi="Palatino Linotype" w:cs="PalatinoLinotype-Roman"/>
        </w:rPr>
      </w:pPr>
      <w:r w:rsidRPr="005A15B3">
        <w:rPr>
          <w:rFonts w:ascii="Palatino Linotype" w:hAnsi="Palatino Linotype"/>
          <w:u w:val="single"/>
        </w:rPr>
        <w:t>Monthly Financials</w:t>
      </w:r>
    </w:p>
    <w:p w14:paraId="39358CBA" w14:textId="3D3FFEF0" w:rsidR="00C278EB" w:rsidRPr="005A15B3" w:rsidRDefault="00C278EB" w:rsidP="00C278EB">
      <w:pPr>
        <w:numPr>
          <w:ilvl w:val="0"/>
          <w:numId w:val="31"/>
        </w:numPr>
        <w:rPr>
          <w:rFonts w:ascii="Palatino Linotype" w:hAnsi="Palatino Linotype"/>
          <w:sz w:val="24"/>
          <w:szCs w:val="24"/>
        </w:rPr>
      </w:pPr>
      <w:r w:rsidRPr="005A15B3">
        <w:rPr>
          <w:rFonts w:ascii="Palatino Linotype" w:hAnsi="Palatino Linotype"/>
          <w:sz w:val="24"/>
          <w:szCs w:val="24"/>
        </w:rPr>
        <w:t>Financial Report (</w:t>
      </w:r>
      <w:r w:rsidR="00EF693D">
        <w:rPr>
          <w:rFonts w:ascii="Palatino Linotype" w:hAnsi="Palatino Linotype"/>
          <w:sz w:val="24"/>
          <w:szCs w:val="24"/>
        </w:rPr>
        <w:t>June</w:t>
      </w:r>
      <w:r w:rsidRPr="005A15B3">
        <w:rPr>
          <w:rFonts w:ascii="Palatino Linotype" w:hAnsi="Palatino Linotype"/>
          <w:sz w:val="24"/>
          <w:szCs w:val="24"/>
        </w:rPr>
        <w:t xml:space="preserve"> 2024)</w:t>
      </w:r>
    </w:p>
    <w:p w14:paraId="199A2A2D" w14:textId="77777777" w:rsidR="00456A3C" w:rsidRDefault="00D349A0" w:rsidP="000F1A6B">
      <w:pPr>
        <w:rPr>
          <w:rFonts w:ascii="Palatino Linotype" w:hAnsi="Palatino Linotype"/>
          <w:bCs/>
          <w:sz w:val="24"/>
          <w:szCs w:val="24"/>
        </w:rPr>
      </w:pPr>
      <w:r w:rsidRPr="000F1A6B">
        <w:rPr>
          <w:rFonts w:ascii="Palatino Linotype" w:hAnsi="Palatino Linotype"/>
          <w:bCs/>
          <w:sz w:val="24"/>
          <w:szCs w:val="24"/>
        </w:rPr>
        <w:t>Matt Griffin, Director of Business Strategy and Finance</w:t>
      </w:r>
      <w:r w:rsidR="00AE7CA9" w:rsidRPr="000F1A6B">
        <w:rPr>
          <w:rFonts w:ascii="Palatino Linotype" w:hAnsi="Palatino Linotype"/>
          <w:bCs/>
          <w:sz w:val="24"/>
          <w:szCs w:val="24"/>
        </w:rPr>
        <w:t xml:space="preserve">, addressed the Board and </w:t>
      </w:r>
      <w:r w:rsidR="000F1A6B" w:rsidRPr="000F1A6B">
        <w:rPr>
          <w:rFonts w:ascii="Palatino Linotype" w:hAnsi="Palatino Linotype"/>
          <w:bCs/>
          <w:sz w:val="24"/>
          <w:szCs w:val="24"/>
        </w:rPr>
        <w:t xml:space="preserve">noted two items in the </w:t>
      </w:r>
      <w:r w:rsidR="00127817" w:rsidRPr="000F1A6B">
        <w:rPr>
          <w:rFonts w:ascii="Palatino Linotype" w:hAnsi="Palatino Linotype"/>
          <w:bCs/>
          <w:sz w:val="24"/>
          <w:szCs w:val="24"/>
        </w:rPr>
        <w:t xml:space="preserve">monthly financial tables. </w:t>
      </w:r>
      <w:r w:rsidR="000F1A6B" w:rsidRPr="000F1A6B">
        <w:rPr>
          <w:rFonts w:ascii="Palatino Linotype" w:hAnsi="Palatino Linotype"/>
          <w:bCs/>
          <w:sz w:val="24"/>
          <w:szCs w:val="24"/>
        </w:rPr>
        <w:t xml:space="preserve">At this halfway point in the year, the Library is on </w:t>
      </w:r>
      <w:r w:rsidR="00F226B5" w:rsidRPr="000F1A6B">
        <w:rPr>
          <w:rFonts w:ascii="Palatino Linotype" w:hAnsi="Palatino Linotype"/>
          <w:bCs/>
          <w:sz w:val="24"/>
          <w:szCs w:val="24"/>
        </w:rPr>
        <w:t xml:space="preserve">track across all categories as expected and </w:t>
      </w:r>
      <w:r w:rsidR="000F1A6B" w:rsidRPr="000F1A6B">
        <w:rPr>
          <w:rFonts w:ascii="Palatino Linotype" w:hAnsi="Palatino Linotype"/>
          <w:bCs/>
          <w:sz w:val="24"/>
          <w:szCs w:val="24"/>
        </w:rPr>
        <w:t xml:space="preserve">is </w:t>
      </w:r>
      <w:r w:rsidR="00F226B5" w:rsidRPr="000F1A6B">
        <w:rPr>
          <w:rFonts w:ascii="Palatino Linotype" w:hAnsi="Palatino Linotype"/>
          <w:bCs/>
          <w:sz w:val="24"/>
          <w:szCs w:val="24"/>
        </w:rPr>
        <w:t xml:space="preserve">in healthy </w:t>
      </w:r>
      <w:r w:rsidR="000F1A6B">
        <w:rPr>
          <w:rFonts w:ascii="Palatino Linotype" w:hAnsi="Palatino Linotype"/>
          <w:bCs/>
          <w:sz w:val="24"/>
          <w:szCs w:val="24"/>
        </w:rPr>
        <w:t xml:space="preserve">financial </w:t>
      </w:r>
      <w:r w:rsidR="00F226B5" w:rsidRPr="000F1A6B">
        <w:rPr>
          <w:rFonts w:ascii="Palatino Linotype" w:hAnsi="Palatino Linotype"/>
          <w:bCs/>
          <w:sz w:val="24"/>
          <w:szCs w:val="24"/>
        </w:rPr>
        <w:t xml:space="preserve">position. </w:t>
      </w:r>
      <w:r w:rsidR="00555B21">
        <w:rPr>
          <w:rFonts w:ascii="Palatino Linotype" w:hAnsi="Palatino Linotype"/>
          <w:bCs/>
          <w:sz w:val="24"/>
          <w:szCs w:val="24"/>
        </w:rPr>
        <w:t xml:space="preserve">On </w:t>
      </w:r>
      <w:r w:rsidR="00F226B5" w:rsidRPr="000F1A6B">
        <w:rPr>
          <w:rFonts w:ascii="Palatino Linotype" w:hAnsi="Palatino Linotype"/>
          <w:bCs/>
          <w:sz w:val="24"/>
          <w:szCs w:val="24"/>
        </w:rPr>
        <w:t>Table 1 revenue collection appears over budget</w:t>
      </w:r>
      <w:r w:rsidR="00555B21">
        <w:rPr>
          <w:rFonts w:ascii="Palatino Linotype" w:hAnsi="Palatino Linotype"/>
          <w:bCs/>
          <w:sz w:val="24"/>
          <w:szCs w:val="24"/>
        </w:rPr>
        <w:t xml:space="preserve"> showing 105%. However, two of the line items that feed into revenue are actually charges. Those charges of approximately $3.0 million will come in and revenue will even out toward the end of the year. </w:t>
      </w:r>
      <w:r w:rsidR="00444302">
        <w:rPr>
          <w:rFonts w:ascii="Palatino Linotype" w:hAnsi="Palatino Linotype"/>
          <w:bCs/>
          <w:sz w:val="24"/>
          <w:szCs w:val="24"/>
        </w:rPr>
        <w:t xml:space="preserve">The Library is not projecting to end </w:t>
      </w:r>
      <w:r w:rsidR="00456A3C">
        <w:rPr>
          <w:rFonts w:ascii="Palatino Linotype" w:hAnsi="Palatino Linotype"/>
          <w:bCs/>
          <w:sz w:val="24"/>
          <w:szCs w:val="24"/>
        </w:rPr>
        <w:t>revenue above forecast.</w:t>
      </w:r>
    </w:p>
    <w:p w14:paraId="66EB34C9" w14:textId="77777777" w:rsidR="00456A3C" w:rsidRDefault="00456A3C" w:rsidP="00AC74C9">
      <w:pPr>
        <w:pStyle w:val="ListParagraph"/>
        <w:ind w:left="0"/>
        <w:rPr>
          <w:rFonts w:ascii="Palatino Linotype" w:hAnsi="Palatino Linotype"/>
          <w:bCs/>
        </w:rPr>
      </w:pPr>
    </w:p>
    <w:p w14:paraId="603C4FE8" w14:textId="6546C472" w:rsidR="000329C9" w:rsidRPr="000F1A6B" w:rsidRDefault="00F226B5" w:rsidP="00AC74C9">
      <w:pPr>
        <w:pStyle w:val="ListParagraph"/>
        <w:ind w:left="0"/>
        <w:rPr>
          <w:rFonts w:ascii="Palatino Linotype" w:hAnsi="Palatino Linotype"/>
        </w:rPr>
      </w:pPr>
      <w:r w:rsidRPr="000F1A6B">
        <w:rPr>
          <w:rFonts w:ascii="Palatino Linotype" w:hAnsi="Palatino Linotype"/>
          <w:bCs/>
        </w:rPr>
        <w:lastRenderedPageBreak/>
        <w:t>T</w:t>
      </w:r>
      <w:r w:rsidR="00AC1E9C" w:rsidRPr="000F1A6B">
        <w:rPr>
          <w:rFonts w:ascii="Palatino Linotype" w:hAnsi="Palatino Linotype"/>
          <w:bCs/>
        </w:rPr>
        <w:t>here were no questions from the Board on the monthly financials.</w:t>
      </w:r>
    </w:p>
    <w:p w14:paraId="0F6F8D5F" w14:textId="77777777" w:rsidR="000329C9" w:rsidRPr="000F1A6B" w:rsidRDefault="000329C9" w:rsidP="00AC74C9">
      <w:pPr>
        <w:pStyle w:val="ListParagraph"/>
        <w:ind w:left="0"/>
        <w:rPr>
          <w:rFonts w:ascii="Palatino Linotype" w:hAnsi="Palatino Linotype"/>
        </w:rPr>
      </w:pPr>
    </w:p>
    <w:p w14:paraId="3B94153E" w14:textId="77777777" w:rsidR="00DF33C0" w:rsidRPr="003D3A05" w:rsidRDefault="00DF33C0" w:rsidP="00DF33C0">
      <w:pPr>
        <w:pStyle w:val="ListParagraph"/>
        <w:ind w:left="0"/>
        <w:rPr>
          <w:rFonts w:ascii="Palatino Linotype" w:hAnsi="Palatino Linotype"/>
          <w:b/>
          <w:bCs/>
        </w:rPr>
      </w:pPr>
      <w:r w:rsidRPr="003D3A05">
        <w:rPr>
          <w:rFonts w:ascii="Palatino Linotype" w:hAnsi="Palatino Linotype"/>
          <w:b/>
          <w:bCs/>
        </w:rPr>
        <w:t>Public Services &amp; Facilities and Construction Projects</w:t>
      </w:r>
    </w:p>
    <w:p w14:paraId="3AFFCC55" w14:textId="77777777" w:rsidR="00DF33C0" w:rsidRPr="003D3A05" w:rsidRDefault="00DF33C0" w:rsidP="00DF33C0">
      <w:pPr>
        <w:numPr>
          <w:ilvl w:val="0"/>
          <w:numId w:val="37"/>
        </w:numPr>
        <w:rPr>
          <w:rFonts w:ascii="Palatino Linotype" w:hAnsi="Palatino Linotype" w:cs="Aptos"/>
          <w:sz w:val="24"/>
          <w:szCs w:val="24"/>
          <w:u w:val="single"/>
        </w:rPr>
      </w:pPr>
      <w:r w:rsidRPr="003D3A05">
        <w:rPr>
          <w:rFonts w:ascii="Palatino Linotype" w:hAnsi="Palatino Linotype" w:cs="Aptos"/>
          <w:sz w:val="24"/>
          <w:szCs w:val="24"/>
          <w:u w:val="single"/>
        </w:rPr>
        <w:t>Conifer Library Lease Agreement and Location Presentation</w:t>
      </w:r>
    </w:p>
    <w:p w14:paraId="4CAFA626" w14:textId="3AC6846B" w:rsidR="003D3A05" w:rsidRPr="003D3A05" w:rsidRDefault="003D3A05" w:rsidP="003D3A05">
      <w:pPr>
        <w:rPr>
          <w:rFonts w:ascii="Palatino Linotype" w:hAnsi="Palatino Linotype"/>
          <w:sz w:val="24"/>
          <w:szCs w:val="24"/>
        </w:rPr>
      </w:pPr>
      <w:r w:rsidRPr="003D3A05">
        <w:rPr>
          <w:rFonts w:ascii="Palatino Linotype" w:hAnsi="Palatino Linotype"/>
          <w:sz w:val="24"/>
          <w:szCs w:val="24"/>
        </w:rPr>
        <w:t xml:space="preserve">The Executive Director introduced the topic and noted that in 2023, the Conifer Library Services opportunity was included as a new capital project in </w:t>
      </w:r>
      <w:r>
        <w:rPr>
          <w:rFonts w:ascii="Palatino Linotype" w:hAnsi="Palatino Linotype"/>
          <w:sz w:val="24"/>
          <w:szCs w:val="24"/>
        </w:rPr>
        <w:t>the Library’s</w:t>
      </w:r>
      <w:r w:rsidRPr="003D3A05">
        <w:rPr>
          <w:rFonts w:ascii="Palatino Linotype" w:hAnsi="Palatino Linotype"/>
          <w:sz w:val="24"/>
          <w:szCs w:val="24"/>
        </w:rPr>
        <w:t xml:space="preserve"> budget. One year later, after intensive community engagement, data analysis and site searching, the </w:t>
      </w:r>
      <w:r>
        <w:rPr>
          <w:rFonts w:ascii="Palatino Linotype" w:hAnsi="Palatino Linotype"/>
          <w:sz w:val="24"/>
          <w:szCs w:val="24"/>
        </w:rPr>
        <w:t>L</w:t>
      </w:r>
      <w:r w:rsidRPr="003D3A05">
        <w:rPr>
          <w:rFonts w:ascii="Palatino Linotype" w:hAnsi="Palatino Linotype"/>
          <w:sz w:val="24"/>
          <w:szCs w:val="24"/>
        </w:rPr>
        <w:t>ibrary is bringing forward a location for those library service</w:t>
      </w:r>
      <w:r>
        <w:rPr>
          <w:rFonts w:ascii="Palatino Linotype" w:hAnsi="Palatino Linotype"/>
          <w:sz w:val="24"/>
          <w:szCs w:val="24"/>
        </w:rPr>
        <w:t>s</w:t>
      </w:r>
      <w:r w:rsidRPr="003D3A05">
        <w:rPr>
          <w:rFonts w:ascii="Palatino Linotype" w:hAnsi="Palatino Linotype"/>
          <w:sz w:val="24"/>
          <w:szCs w:val="24"/>
        </w:rPr>
        <w:t xml:space="preserve"> to the Board for decision this evening.</w:t>
      </w:r>
    </w:p>
    <w:p w14:paraId="0ED90D74" w14:textId="77777777" w:rsidR="002D386A" w:rsidRDefault="002D386A" w:rsidP="00AC74C9">
      <w:pPr>
        <w:pStyle w:val="ListParagraph"/>
        <w:ind w:left="0"/>
        <w:rPr>
          <w:rFonts w:ascii="Palatino Linotype" w:hAnsi="Palatino Linotype"/>
        </w:rPr>
      </w:pPr>
    </w:p>
    <w:p w14:paraId="748741C3" w14:textId="677E598B" w:rsidR="00DF33C0" w:rsidRDefault="00932A75" w:rsidP="00AC74C9">
      <w:pPr>
        <w:pStyle w:val="ListParagraph"/>
        <w:ind w:left="0"/>
        <w:rPr>
          <w:rFonts w:ascii="Palatino Linotype" w:hAnsi="Palatino Linotype"/>
          <w:bCs/>
        </w:rPr>
      </w:pPr>
      <w:r>
        <w:rPr>
          <w:rFonts w:ascii="Palatino Linotype" w:hAnsi="Palatino Linotype"/>
          <w:bCs/>
        </w:rPr>
        <w:t>Julianne Rist, Director of Public Services</w:t>
      </w:r>
      <w:r w:rsidR="003D3A05">
        <w:rPr>
          <w:rFonts w:ascii="Palatino Linotype" w:hAnsi="Palatino Linotype"/>
          <w:bCs/>
        </w:rPr>
        <w:t xml:space="preserve">, addressed </w:t>
      </w:r>
      <w:r w:rsidR="00A74039">
        <w:rPr>
          <w:rFonts w:ascii="Palatino Linotype" w:hAnsi="Palatino Linotype"/>
          <w:bCs/>
        </w:rPr>
        <w:t>the</w:t>
      </w:r>
      <w:r w:rsidR="003D3A05">
        <w:rPr>
          <w:rFonts w:ascii="Palatino Linotype" w:hAnsi="Palatino Linotype"/>
          <w:bCs/>
        </w:rPr>
        <w:t xml:space="preserve"> Board and noted that JCPL is very p</w:t>
      </w:r>
      <w:r w:rsidR="00F226B5">
        <w:rPr>
          <w:rFonts w:ascii="Palatino Linotype" w:hAnsi="Palatino Linotype"/>
          <w:bCs/>
        </w:rPr>
        <w:t>leased to rec</w:t>
      </w:r>
      <w:r w:rsidR="003D3A05">
        <w:rPr>
          <w:rFonts w:ascii="Palatino Linotype" w:hAnsi="Palatino Linotype"/>
          <w:bCs/>
        </w:rPr>
        <w:t>ommend</w:t>
      </w:r>
      <w:r w:rsidR="00F226B5">
        <w:rPr>
          <w:rFonts w:ascii="Palatino Linotype" w:hAnsi="Palatino Linotype"/>
          <w:bCs/>
        </w:rPr>
        <w:t xml:space="preserve"> a space to </w:t>
      </w:r>
      <w:r w:rsidR="003D3A05">
        <w:rPr>
          <w:rFonts w:ascii="Palatino Linotype" w:hAnsi="Palatino Linotype"/>
          <w:bCs/>
        </w:rPr>
        <w:t>provide</w:t>
      </w:r>
      <w:r w:rsidR="00F226B5">
        <w:rPr>
          <w:rFonts w:ascii="Palatino Linotype" w:hAnsi="Palatino Linotype"/>
          <w:bCs/>
        </w:rPr>
        <w:t xml:space="preserve"> services to </w:t>
      </w:r>
      <w:r w:rsidR="008E3AE1">
        <w:rPr>
          <w:rFonts w:ascii="Palatino Linotype" w:hAnsi="Palatino Linotype"/>
          <w:bCs/>
        </w:rPr>
        <w:t>the</w:t>
      </w:r>
      <w:r w:rsidR="003D3A05">
        <w:rPr>
          <w:rFonts w:ascii="Palatino Linotype" w:hAnsi="Palatino Linotype"/>
          <w:bCs/>
        </w:rPr>
        <w:t xml:space="preserve"> Conifer community.</w:t>
      </w:r>
      <w:r w:rsidR="00F226B5">
        <w:rPr>
          <w:rFonts w:ascii="Palatino Linotype" w:hAnsi="Palatino Linotype"/>
          <w:bCs/>
        </w:rPr>
        <w:t xml:space="preserve"> </w:t>
      </w:r>
    </w:p>
    <w:p w14:paraId="4DB296FA" w14:textId="4ED7194F" w:rsidR="00D24315" w:rsidRPr="00D24315" w:rsidRDefault="00D24315" w:rsidP="00D24315">
      <w:pPr>
        <w:rPr>
          <w:rFonts w:ascii="Palatino Linotype" w:hAnsi="Palatino Linotype"/>
          <w:sz w:val="24"/>
          <w:szCs w:val="24"/>
        </w:rPr>
      </w:pPr>
      <w:r w:rsidRPr="00D24315">
        <w:rPr>
          <w:rFonts w:ascii="Palatino Linotype" w:eastAsia="Calibri" w:hAnsi="Palatino Linotype" w:cs="Calibri"/>
          <w:color w:val="000000" w:themeColor="text1"/>
          <w:kern w:val="24"/>
          <w:sz w:val="24"/>
          <w:szCs w:val="24"/>
        </w:rPr>
        <w:t xml:space="preserve">Conifer Library </w:t>
      </w:r>
      <w:r w:rsidRPr="00287A82">
        <w:rPr>
          <w:rFonts w:ascii="Palatino Linotype" w:eastAsia="Calibri" w:hAnsi="Palatino Linotype" w:cs="Calibri"/>
          <w:color w:val="000000" w:themeColor="text1"/>
          <w:kern w:val="24"/>
          <w:sz w:val="24"/>
          <w:szCs w:val="24"/>
        </w:rPr>
        <w:t>is an</w:t>
      </w:r>
      <w:r w:rsidRPr="00D24315">
        <w:rPr>
          <w:rFonts w:ascii="Palatino Linotype" w:eastAsia="Calibri" w:hAnsi="Palatino Linotype" w:cs="Calibri"/>
          <w:color w:val="000000" w:themeColor="text1"/>
          <w:kern w:val="24"/>
          <w:sz w:val="24"/>
          <w:szCs w:val="24"/>
        </w:rPr>
        <w:t xml:space="preserve"> existing location, so </w:t>
      </w:r>
      <w:r w:rsidR="00287A82" w:rsidRPr="00D24315">
        <w:rPr>
          <w:rFonts w:ascii="Palatino Linotype" w:eastAsia="Calibri" w:hAnsi="Palatino Linotype" w:cs="Calibri"/>
          <w:color w:val="000000" w:themeColor="text1"/>
          <w:kern w:val="24"/>
          <w:sz w:val="24"/>
          <w:szCs w:val="24"/>
        </w:rPr>
        <w:t>JCPL has</w:t>
      </w:r>
      <w:r w:rsidRPr="00D24315">
        <w:rPr>
          <w:rFonts w:ascii="Palatino Linotype" w:eastAsia="Calibri" w:hAnsi="Palatino Linotype" w:cs="Calibri"/>
          <w:color w:val="000000" w:themeColor="text1"/>
          <w:kern w:val="24"/>
          <w:sz w:val="24"/>
          <w:szCs w:val="24"/>
        </w:rPr>
        <w:t xml:space="preserve"> data about how cardholders use this location as well as data from the market analysis and community input. JCPL is</w:t>
      </w:r>
      <w:r w:rsidRPr="00D24315">
        <w:rPr>
          <w:rFonts w:ascii="Palatino Linotype" w:eastAsia="Calibri" w:hAnsi="Palatino Linotype"/>
          <w:color w:val="000000" w:themeColor="text1"/>
          <w:kern w:val="24"/>
          <w:sz w:val="24"/>
          <w:szCs w:val="24"/>
        </w:rPr>
        <w:t xml:space="preserve"> using the Conifer </w:t>
      </w:r>
      <w:r w:rsidR="008E3AE1">
        <w:rPr>
          <w:rFonts w:ascii="Palatino Linotype" w:eastAsia="Calibri" w:hAnsi="Palatino Linotype"/>
          <w:color w:val="000000" w:themeColor="text1"/>
          <w:kern w:val="24"/>
          <w:sz w:val="24"/>
          <w:szCs w:val="24"/>
        </w:rPr>
        <w:t>Library Service Area (</w:t>
      </w:r>
      <w:r w:rsidRPr="00D24315">
        <w:rPr>
          <w:rFonts w:ascii="Palatino Linotype" w:eastAsia="Calibri" w:hAnsi="Palatino Linotype"/>
          <w:color w:val="000000" w:themeColor="text1"/>
          <w:kern w:val="24"/>
          <w:sz w:val="24"/>
          <w:szCs w:val="24"/>
        </w:rPr>
        <w:t>LSA</w:t>
      </w:r>
      <w:r w:rsidR="008E3AE1">
        <w:rPr>
          <w:rFonts w:ascii="Palatino Linotype" w:eastAsia="Calibri" w:hAnsi="Palatino Linotype"/>
          <w:color w:val="000000" w:themeColor="text1"/>
          <w:kern w:val="24"/>
          <w:sz w:val="24"/>
          <w:szCs w:val="24"/>
        </w:rPr>
        <w:t>)</w:t>
      </w:r>
      <w:r w:rsidRPr="00D24315">
        <w:rPr>
          <w:rFonts w:ascii="Palatino Linotype" w:eastAsia="Calibri" w:hAnsi="Palatino Linotype"/>
          <w:color w:val="000000" w:themeColor="text1"/>
          <w:kern w:val="24"/>
          <w:sz w:val="24"/>
          <w:szCs w:val="24"/>
        </w:rPr>
        <w:t xml:space="preserve"> as the defining boundaries for this project. </w:t>
      </w:r>
      <w:r w:rsidR="008E3AE1">
        <w:rPr>
          <w:rFonts w:ascii="Palatino Linotype" w:eastAsia="Calibri" w:hAnsi="Palatino Linotype"/>
          <w:color w:val="000000" w:themeColor="text1"/>
          <w:kern w:val="24"/>
          <w:sz w:val="24"/>
          <w:szCs w:val="24"/>
        </w:rPr>
        <w:t>JCPL does</w:t>
      </w:r>
      <w:r w:rsidRPr="00D24315">
        <w:rPr>
          <w:rFonts w:ascii="Palatino Linotype" w:eastAsia="Calibri" w:hAnsi="Palatino Linotype" w:cs="Calibri"/>
          <w:color w:val="000000" w:themeColor="text1"/>
          <w:kern w:val="24"/>
          <w:sz w:val="24"/>
          <w:szCs w:val="24"/>
        </w:rPr>
        <w:t xml:space="preserve"> not anticipate a significant change in the population or household numbers for this LSA.  Jefferson County’s Conifer 285 Corridor Area plan also recommends to continue low density development. </w:t>
      </w:r>
    </w:p>
    <w:p w14:paraId="1C16CB99" w14:textId="77777777" w:rsidR="00287A82" w:rsidRDefault="00287A82" w:rsidP="00D24315">
      <w:pPr>
        <w:rPr>
          <w:rFonts w:ascii="Palatino Linotype" w:eastAsia="Calibri" w:hAnsi="Palatino Linotype" w:cs="Arial"/>
          <w:color w:val="000000" w:themeColor="text1"/>
          <w:kern w:val="24"/>
          <w:sz w:val="24"/>
          <w:szCs w:val="24"/>
        </w:rPr>
      </w:pPr>
    </w:p>
    <w:p w14:paraId="5756C704" w14:textId="20FE7890" w:rsidR="00D24315" w:rsidRPr="00D24315" w:rsidRDefault="00C10DA5" w:rsidP="00D24315">
      <w:pPr>
        <w:rPr>
          <w:rFonts w:ascii="Palatino Linotype" w:hAnsi="Palatino Linotype"/>
          <w:sz w:val="24"/>
          <w:szCs w:val="24"/>
        </w:rPr>
      </w:pPr>
      <w:r>
        <w:rPr>
          <w:rFonts w:ascii="Palatino Linotype" w:eastAsia="Calibri" w:hAnsi="Palatino Linotype" w:cs="Arial"/>
          <w:color w:val="000000" w:themeColor="text1"/>
          <w:kern w:val="24"/>
          <w:sz w:val="24"/>
          <w:szCs w:val="24"/>
        </w:rPr>
        <w:t>J</w:t>
      </w:r>
      <w:r w:rsidR="00D24315" w:rsidRPr="00D24315">
        <w:rPr>
          <w:rFonts w:ascii="Palatino Linotype" w:eastAsia="Calibri" w:hAnsi="Palatino Linotype" w:cs="Arial"/>
          <w:color w:val="000000" w:themeColor="text1"/>
          <w:kern w:val="24"/>
          <w:sz w:val="24"/>
          <w:szCs w:val="24"/>
        </w:rPr>
        <w:t>CPL learned of the change to Jeffco School hours</w:t>
      </w:r>
      <w:r w:rsidR="00C30AB2">
        <w:rPr>
          <w:rFonts w:ascii="Palatino Linotype" w:eastAsia="Calibri" w:hAnsi="Palatino Linotype" w:cs="Arial"/>
          <w:color w:val="000000" w:themeColor="text1"/>
          <w:kern w:val="24"/>
          <w:sz w:val="24"/>
          <w:szCs w:val="24"/>
        </w:rPr>
        <w:t xml:space="preserve"> </w:t>
      </w:r>
      <w:r w:rsidR="00D24315" w:rsidRPr="00D24315">
        <w:rPr>
          <w:rFonts w:ascii="Palatino Linotype" w:eastAsia="Calibri" w:hAnsi="Palatino Linotype" w:cs="Arial"/>
          <w:color w:val="000000" w:themeColor="text1"/>
          <w:kern w:val="24"/>
          <w:sz w:val="24"/>
          <w:szCs w:val="24"/>
        </w:rPr>
        <w:t xml:space="preserve">which would decrease the number of </w:t>
      </w:r>
      <w:r w:rsidR="00287A82">
        <w:rPr>
          <w:rFonts w:ascii="Palatino Linotype" w:eastAsia="Calibri" w:hAnsi="Palatino Linotype" w:cs="Arial"/>
          <w:color w:val="000000" w:themeColor="text1"/>
          <w:kern w:val="24"/>
          <w:sz w:val="24"/>
          <w:szCs w:val="24"/>
        </w:rPr>
        <w:t xml:space="preserve">open hours </w:t>
      </w:r>
      <w:r w:rsidR="00D24315" w:rsidRPr="00D24315">
        <w:rPr>
          <w:rFonts w:ascii="Palatino Linotype" w:eastAsia="Calibri" w:hAnsi="Palatino Linotype" w:cs="Arial"/>
          <w:color w:val="000000" w:themeColor="text1"/>
          <w:kern w:val="24"/>
          <w:sz w:val="24"/>
          <w:szCs w:val="24"/>
        </w:rPr>
        <w:t>to the public at the high school</w:t>
      </w:r>
      <w:r w:rsidR="00C30AB2">
        <w:rPr>
          <w:rFonts w:ascii="Palatino Linotype" w:eastAsia="Calibri" w:hAnsi="Palatino Linotype" w:cs="Arial"/>
          <w:color w:val="000000" w:themeColor="text1"/>
          <w:kern w:val="24"/>
          <w:sz w:val="24"/>
          <w:szCs w:val="24"/>
        </w:rPr>
        <w:t>. T</w:t>
      </w:r>
      <w:r>
        <w:rPr>
          <w:rFonts w:ascii="Palatino Linotype" w:eastAsia="Calibri" w:hAnsi="Palatino Linotype" w:cs="Arial"/>
          <w:color w:val="000000" w:themeColor="text1"/>
          <w:kern w:val="24"/>
          <w:sz w:val="24"/>
          <w:szCs w:val="24"/>
        </w:rPr>
        <w:t xml:space="preserve">he Library </w:t>
      </w:r>
      <w:r w:rsidR="00D24315" w:rsidRPr="00D24315">
        <w:rPr>
          <w:rFonts w:ascii="Palatino Linotype" w:eastAsia="Calibri" w:hAnsi="Palatino Linotype" w:cs="Arial"/>
          <w:color w:val="000000" w:themeColor="text1"/>
          <w:kern w:val="24"/>
          <w:sz w:val="24"/>
          <w:szCs w:val="24"/>
        </w:rPr>
        <w:t>accelerated the</w:t>
      </w:r>
      <w:r w:rsidR="00BF4E09">
        <w:rPr>
          <w:rFonts w:ascii="Palatino Linotype" w:eastAsia="Calibri" w:hAnsi="Palatino Linotype" w:cs="Arial"/>
          <w:color w:val="000000" w:themeColor="text1"/>
          <w:kern w:val="24"/>
          <w:sz w:val="24"/>
          <w:szCs w:val="24"/>
        </w:rPr>
        <w:t xml:space="preserve"> evaluation of </w:t>
      </w:r>
      <w:r w:rsidR="00D24315" w:rsidRPr="00D24315">
        <w:rPr>
          <w:rFonts w:ascii="Palatino Linotype" w:eastAsia="Calibri" w:hAnsi="Palatino Linotype" w:cs="Arial"/>
          <w:color w:val="000000" w:themeColor="text1"/>
          <w:kern w:val="24"/>
          <w:sz w:val="24"/>
          <w:szCs w:val="24"/>
        </w:rPr>
        <w:t xml:space="preserve">library services for the area and Conifer became a 2023 capital project. The Conifer Opportunity project’s purpose is to evaluate, plan and then implement that plan </w:t>
      </w:r>
      <w:r w:rsidR="00C30AB2" w:rsidRPr="00D24315">
        <w:rPr>
          <w:rFonts w:ascii="Palatino Linotype" w:eastAsia="Calibri" w:hAnsi="Palatino Linotype" w:cs="Arial"/>
          <w:color w:val="000000" w:themeColor="text1"/>
          <w:kern w:val="24"/>
          <w:sz w:val="24"/>
          <w:szCs w:val="24"/>
        </w:rPr>
        <w:t>for library</w:t>
      </w:r>
      <w:r w:rsidR="00D24315" w:rsidRPr="00D24315">
        <w:rPr>
          <w:rFonts w:ascii="Palatino Linotype" w:eastAsia="Calibri" w:hAnsi="Palatino Linotype" w:cs="Arial"/>
          <w:color w:val="000000" w:themeColor="text1"/>
          <w:kern w:val="24"/>
          <w:sz w:val="24"/>
          <w:szCs w:val="24"/>
        </w:rPr>
        <w:t xml:space="preserve"> services. This project will ensure that JCPL services meet the needs of the Conifer community by providing equal access to information and opportunities, and being the essential destination where all generations connect, discover, and create.   </w:t>
      </w:r>
    </w:p>
    <w:p w14:paraId="08B9DBF9" w14:textId="77777777" w:rsidR="00287A82" w:rsidRDefault="00287A82" w:rsidP="00AC74C9">
      <w:pPr>
        <w:pStyle w:val="ListParagraph"/>
        <w:ind w:left="0"/>
        <w:rPr>
          <w:rFonts w:ascii="Palatino Linotype" w:hAnsi="Palatino Linotype"/>
          <w:bCs/>
        </w:rPr>
      </w:pPr>
    </w:p>
    <w:p w14:paraId="500D9532" w14:textId="5817DFCA" w:rsidR="0001790A" w:rsidRPr="0001790A" w:rsidRDefault="004D01F9" w:rsidP="0001790A">
      <w:pPr>
        <w:rPr>
          <w:rFonts w:ascii="Palatino Linotype" w:hAnsi="Palatino Linotype"/>
          <w:sz w:val="24"/>
          <w:szCs w:val="24"/>
        </w:rPr>
      </w:pPr>
      <w:r>
        <w:rPr>
          <w:rFonts w:ascii="Palatino Linotype" w:eastAsia="Calibri" w:hAnsi="Palatino Linotype" w:cs="Arial"/>
          <w:color w:val="000000" w:themeColor="text1"/>
          <w:kern w:val="24"/>
          <w:sz w:val="24"/>
          <w:szCs w:val="24"/>
        </w:rPr>
        <w:t xml:space="preserve">The following chart </w:t>
      </w:r>
      <w:r w:rsidR="0001790A" w:rsidRPr="0001790A">
        <w:rPr>
          <w:rFonts w:ascii="Palatino Linotype" w:eastAsia="Calibri" w:hAnsi="Palatino Linotype" w:cs="Arial"/>
          <w:color w:val="000000" w:themeColor="text1"/>
          <w:kern w:val="24"/>
          <w:sz w:val="24"/>
          <w:szCs w:val="24"/>
        </w:rPr>
        <w:t xml:space="preserve">is a brief overview of the work and community engagement </w:t>
      </w:r>
      <w:r w:rsidRPr="0001790A">
        <w:rPr>
          <w:rFonts w:ascii="Palatino Linotype" w:eastAsia="Calibri" w:hAnsi="Palatino Linotype" w:cs="Arial"/>
          <w:color w:val="000000" w:themeColor="text1"/>
          <w:kern w:val="24"/>
          <w:sz w:val="24"/>
          <w:szCs w:val="24"/>
        </w:rPr>
        <w:t>that previously</w:t>
      </w:r>
      <w:r w:rsidR="0001790A" w:rsidRPr="0001790A">
        <w:rPr>
          <w:rFonts w:ascii="Palatino Linotype" w:eastAsia="Calibri" w:hAnsi="Palatino Linotype" w:cs="Arial"/>
          <w:color w:val="000000" w:themeColor="text1"/>
          <w:kern w:val="24"/>
          <w:sz w:val="24"/>
          <w:szCs w:val="24"/>
        </w:rPr>
        <w:t xml:space="preserve"> occurred on this project. A market analysis was completed in April of 2023, </w:t>
      </w:r>
      <w:r>
        <w:rPr>
          <w:rFonts w:ascii="Palatino Linotype" w:eastAsia="Calibri" w:hAnsi="Palatino Linotype" w:cs="Arial"/>
          <w:color w:val="000000" w:themeColor="text1"/>
          <w:kern w:val="24"/>
          <w:sz w:val="24"/>
          <w:szCs w:val="24"/>
        </w:rPr>
        <w:t>and c</w:t>
      </w:r>
      <w:r w:rsidR="0001790A" w:rsidRPr="0001790A">
        <w:rPr>
          <w:rFonts w:ascii="Palatino Linotype" w:eastAsia="Calibri" w:hAnsi="Palatino Linotype" w:cs="Arial"/>
          <w:color w:val="000000" w:themeColor="text1"/>
          <w:kern w:val="24"/>
          <w:sz w:val="24"/>
          <w:szCs w:val="24"/>
        </w:rPr>
        <w:t xml:space="preserve">ommunity </w:t>
      </w:r>
      <w:r>
        <w:rPr>
          <w:rFonts w:ascii="Palatino Linotype" w:eastAsia="Calibri" w:hAnsi="Palatino Linotype" w:cs="Arial"/>
          <w:color w:val="000000" w:themeColor="text1"/>
          <w:kern w:val="24"/>
          <w:sz w:val="24"/>
          <w:szCs w:val="24"/>
        </w:rPr>
        <w:t>e</w:t>
      </w:r>
      <w:r w:rsidR="0001790A" w:rsidRPr="0001790A">
        <w:rPr>
          <w:rFonts w:ascii="Palatino Linotype" w:eastAsia="Calibri" w:hAnsi="Palatino Linotype" w:cs="Arial"/>
          <w:color w:val="000000" w:themeColor="text1"/>
          <w:kern w:val="24"/>
          <w:sz w:val="24"/>
          <w:szCs w:val="24"/>
        </w:rPr>
        <w:t xml:space="preserve">ngagement was conducted. What </w:t>
      </w:r>
      <w:r>
        <w:rPr>
          <w:rFonts w:ascii="Palatino Linotype" w:eastAsia="Calibri" w:hAnsi="Palatino Linotype" w:cs="Arial"/>
          <w:color w:val="000000" w:themeColor="text1"/>
          <w:kern w:val="24"/>
          <w:sz w:val="24"/>
          <w:szCs w:val="24"/>
        </w:rPr>
        <w:t>JCPL</w:t>
      </w:r>
      <w:r w:rsidRPr="0001790A">
        <w:rPr>
          <w:rFonts w:ascii="Palatino Linotype" w:eastAsia="Calibri" w:hAnsi="Palatino Linotype" w:cs="Arial"/>
          <w:color w:val="000000" w:themeColor="text1"/>
          <w:kern w:val="24"/>
          <w:sz w:val="24"/>
          <w:szCs w:val="24"/>
        </w:rPr>
        <w:t xml:space="preserve"> learned</w:t>
      </w:r>
      <w:r w:rsidR="0001790A" w:rsidRPr="0001790A">
        <w:rPr>
          <w:rFonts w:ascii="Palatino Linotype" w:eastAsia="Calibri" w:hAnsi="Palatino Linotype" w:cs="Arial"/>
          <w:color w:val="000000" w:themeColor="text1"/>
          <w:kern w:val="24"/>
          <w:sz w:val="24"/>
          <w:szCs w:val="24"/>
        </w:rPr>
        <w:t xml:space="preserve"> from this engagement became the recommendations for the </w:t>
      </w:r>
      <w:r>
        <w:rPr>
          <w:rFonts w:ascii="Palatino Linotype" w:eastAsia="Calibri" w:hAnsi="Palatino Linotype" w:cs="Arial"/>
          <w:color w:val="000000" w:themeColor="text1"/>
          <w:kern w:val="24"/>
          <w:sz w:val="24"/>
          <w:szCs w:val="24"/>
        </w:rPr>
        <w:t>s</w:t>
      </w:r>
      <w:r w:rsidR="0001790A" w:rsidRPr="0001790A">
        <w:rPr>
          <w:rFonts w:ascii="Palatino Linotype" w:eastAsia="Calibri" w:hAnsi="Palatino Linotype" w:cs="Arial"/>
          <w:color w:val="000000" w:themeColor="text1"/>
          <w:kern w:val="24"/>
          <w:sz w:val="24"/>
          <w:szCs w:val="24"/>
        </w:rPr>
        <w:t xml:space="preserve">ervice </w:t>
      </w:r>
      <w:r>
        <w:rPr>
          <w:rFonts w:ascii="Palatino Linotype" w:eastAsia="Calibri" w:hAnsi="Palatino Linotype" w:cs="Arial"/>
          <w:color w:val="000000" w:themeColor="text1"/>
          <w:kern w:val="24"/>
          <w:sz w:val="24"/>
          <w:szCs w:val="24"/>
        </w:rPr>
        <w:t>p</w:t>
      </w:r>
      <w:r w:rsidR="0001790A" w:rsidRPr="0001790A">
        <w:rPr>
          <w:rFonts w:ascii="Palatino Linotype" w:eastAsia="Calibri" w:hAnsi="Palatino Linotype" w:cs="Arial"/>
          <w:color w:val="000000" w:themeColor="text1"/>
          <w:kern w:val="24"/>
          <w:sz w:val="24"/>
          <w:szCs w:val="24"/>
        </w:rPr>
        <w:t xml:space="preserve">lan </w:t>
      </w:r>
      <w:r>
        <w:rPr>
          <w:rFonts w:ascii="Palatino Linotype" w:eastAsia="Calibri" w:hAnsi="Palatino Linotype" w:cs="Arial"/>
          <w:color w:val="000000" w:themeColor="text1"/>
          <w:kern w:val="24"/>
          <w:sz w:val="24"/>
          <w:szCs w:val="24"/>
        </w:rPr>
        <w:t xml:space="preserve">that </w:t>
      </w:r>
      <w:r w:rsidR="0001790A" w:rsidRPr="0001790A">
        <w:rPr>
          <w:rFonts w:ascii="Palatino Linotype" w:eastAsia="Calibri" w:hAnsi="Palatino Linotype" w:cs="Arial"/>
          <w:color w:val="000000" w:themeColor="text1"/>
          <w:kern w:val="24"/>
          <w:sz w:val="24"/>
          <w:szCs w:val="24"/>
        </w:rPr>
        <w:t xml:space="preserve">was presented to the Board during the summer of 2023. </w:t>
      </w:r>
      <w:r w:rsidR="0001790A" w:rsidRPr="0001790A">
        <w:rPr>
          <w:rFonts w:ascii="Palatino Linotype" w:eastAsia="Calibri" w:hAnsi="Palatino Linotype" w:cs="Calibri"/>
          <w:color w:val="000000" w:themeColor="text1"/>
          <w:kern w:val="24"/>
          <w:sz w:val="24"/>
          <w:szCs w:val="24"/>
        </w:rPr>
        <w:t xml:space="preserve">The plan recommended looking for existing buildings and retail spaces. Part of what </w:t>
      </w:r>
      <w:r>
        <w:rPr>
          <w:rFonts w:ascii="Palatino Linotype" w:eastAsia="Calibri" w:hAnsi="Palatino Linotype" w:cs="Calibri"/>
          <w:color w:val="000000" w:themeColor="text1"/>
          <w:kern w:val="24"/>
          <w:sz w:val="24"/>
          <w:szCs w:val="24"/>
        </w:rPr>
        <w:t>was</w:t>
      </w:r>
      <w:r w:rsidR="0001790A" w:rsidRPr="0001790A">
        <w:rPr>
          <w:rFonts w:ascii="Palatino Linotype" w:eastAsia="Calibri" w:hAnsi="Palatino Linotype" w:cs="Calibri"/>
          <w:color w:val="000000" w:themeColor="text1"/>
          <w:kern w:val="24"/>
          <w:sz w:val="24"/>
          <w:szCs w:val="24"/>
        </w:rPr>
        <w:t xml:space="preserve"> used to guide the site search area was based on the comments from the community input and the County’s Conifer 285 Corridor Area Plan. Both support the idea that a location along the 285 Conifer </w:t>
      </w:r>
      <w:r>
        <w:rPr>
          <w:rFonts w:ascii="Palatino Linotype" w:eastAsia="Calibri" w:hAnsi="Palatino Linotype" w:cs="Calibri"/>
          <w:color w:val="000000" w:themeColor="text1"/>
          <w:kern w:val="24"/>
          <w:sz w:val="24"/>
          <w:szCs w:val="24"/>
        </w:rPr>
        <w:t>a</w:t>
      </w:r>
      <w:r w:rsidR="0001790A" w:rsidRPr="0001790A">
        <w:rPr>
          <w:rFonts w:ascii="Palatino Linotype" w:eastAsia="Calibri" w:hAnsi="Palatino Linotype" w:cs="Calibri"/>
          <w:color w:val="000000" w:themeColor="text1"/>
          <w:kern w:val="24"/>
          <w:sz w:val="24"/>
          <w:szCs w:val="24"/>
        </w:rPr>
        <w:t xml:space="preserve">ctivity center corridor would be more convenient and visible. In March of 2024 </w:t>
      </w:r>
      <w:r>
        <w:rPr>
          <w:rFonts w:ascii="Palatino Linotype" w:eastAsia="Calibri" w:hAnsi="Palatino Linotype" w:cs="Calibri"/>
          <w:color w:val="000000" w:themeColor="text1"/>
          <w:kern w:val="24"/>
          <w:sz w:val="24"/>
          <w:szCs w:val="24"/>
        </w:rPr>
        <w:t>the Library</w:t>
      </w:r>
      <w:r w:rsidR="0001790A" w:rsidRPr="0001790A">
        <w:rPr>
          <w:rFonts w:ascii="Palatino Linotype" w:eastAsia="Calibri" w:hAnsi="Palatino Linotype" w:cs="Calibri"/>
          <w:color w:val="000000" w:themeColor="text1"/>
          <w:kern w:val="24"/>
          <w:sz w:val="24"/>
          <w:szCs w:val="24"/>
        </w:rPr>
        <w:t xml:space="preserve"> brought an update to the Board about </w:t>
      </w:r>
      <w:r>
        <w:rPr>
          <w:rFonts w:ascii="Palatino Linotype" w:eastAsia="Calibri" w:hAnsi="Palatino Linotype" w:cs="Calibri"/>
          <w:color w:val="000000" w:themeColor="text1"/>
          <w:kern w:val="24"/>
          <w:sz w:val="24"/>
          <w:szCs w:val="24"/>
        </w:rPr>
        <w:t>the</w:t>
      </w:r>
      <w:r w:rsidR="0001790A" w:rsidRPr="0001790A">
        <w:rPr>
          <w:rFonts w:ascii="Palatino Linotype" w:eastAsia="Calibri" w:hAnsi="Palatino Linotype" w:cs="Calibri"/>
          <w:color w:val="000000" w:themeColor="text1"/>
          <w:kern w:val="24"/>
          <w:sz w:val="24"/>
          <w:szCs w:val="24"/>
        </w:rPr>
        <w:t xml:space="preserve"> site search process. </w:t>
      </w:r>
    </w:p>
    <w:p w14:paraId="5FBFBD1B" w14:textId="5784A886" w:rsidR="00287A82" w:rsidRDefault="004D01F9" w:rsidP="00AC74C9">
      <w:pPr>
        <w:pStyle w:val="ListParagraph"/>
        <w:ind w:left="0"/>
        <w:rPr>
          <w:rFonts w:ascii="Palatino Linotype" w:hAnsi="Palatino Linotype"/>
          <w:bCs/>
        </w:rPr>
      </w:pPr>
      <w:r>
        <w:rPr>
          <w:noProof/>
        </w:rPr>
        <w:lastRenderedPageBreak/>
        <w:drawing>
          <wp:inline distT="0" distB="0" distL="0" distR="0" wp14:anchorId="174213E5" wp14:editId="30568EB4">
            <wp:extent cx="5454650" cy="3068241"/>
            <wp:effectExtent l="0" t="0" r="0" b="0"/>
            <wp:docPr id="9188343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34348" name=""/>
                    <pic:cNvPicPr/>
                  </pic:nvPicPr>
                  <pic:blipFill>
                    <a:blip r:embed="rId8">
                      <a:extLst>
                        <a:ext uri="{96DAC541-7B7A-43D3-8B79-37D633B846F1}">
                          <asvg:svgBlip xmlns:asvg="http://schemas.microsoft.com/office/drawing/2016/SVG/main" r:embed="rId9"/>
                        </a:ext>
                      </a:extLst>
                    </a:blip>
                    <a:stretch>
                      <a:fillRect/>
                    </a:stretch>
                  </pic:blipFill>
                  <pic:spPr>
                    <a:xfrm>
                      <a:off x="0" y="0"/>
                      <a:ext cx="5459433" cy="3070931"/>
                    </a:xfrm>
                    <a:prstGeom prst="rect">
                      <a:avLst/>
                    </a:prstGeom>
                  </pic:spPr>
                </pic:pic>
              </a:graphicData>
            </a:graphic>
          </wp:inline>
        </w:drawing>
      </w:r>
    </w:p>
    <w:p w14:paraId="450712FA" w14:textId="647EB033" w:rsidR="001D72EB" w:rsidRPr="001D72EB" w:rsidRDefault="001D72EB" w:rsidP="001D72EB">
      <w:pPr>
        <w:rPr>
          <w:rFonts w:ascii="Palatino Linotype" w:hAnsi="Palatino Linotype"/>
          <w:sz w:val="24"/>
          <w:szCs w:val="24"/>
        </w:rPr>
      </w:pPr>
      <w:r w:rsidRPr="001D72EB">
        <w:rPr>
          <w:rFonts w:ascii="Palatino Linotype" w:eastAsiaTheme="minorEastAsia" w:hAnsi="Palatino Linotype" w:cstheme="minorBidi"/>
          <w:color w:val="000000" w:themeColor="text1"/>
          <w:kern w:val="24"/>
          <w:sz w:val="24"/>
          <w:szCs w:val="24"/>
        </w:rPr>
        <w:t xml:space="preserve">The Board </w:t>
      </w:r>
      <w:r w:rsidRPr="00043690">
        <w:rPr>
          <w:rFonts w:ascii="Palatino Linotype" w:eastAsiaTheme="minorEastAsia" w:hAnsi="Palatino Linotype" w:cstheme="minorBidi"/>
          <w:color w:val="000000" w:themeColor="text1"/>
          <w:kern w:val="24"/>
          <w:sz w:val="24"/>
          <w:szCs w:val="24"/>
        </w:rPr>
        <w:t xml:space="preserve">was updated on the site search in </w:t>
      </w:r>
      <w:r w:rsidRPr="001D72EB">
        <w:rPr>
          <w:rFonts w:ascii="Palatino Linotype" w:eastAsiaTheme="minorEastAsia" w:hAnsi="Palatino Linotype" w:cstheme="minorBidi"/>
          <w:color w:val="000000" w:themeColor="text1"/>
          <w:kern w:val="24"/>
          <w:sz w:val="24"/>
          <w:szCs w:val="24"/>
        </w:rPr>
        <w:t>March 2024</w:t>
      </w:r>
      <w:r w:rsidRPr="00043690">
        <w:rPr>
          <w:rFonts w:ascii="Palatino Linotype" w:eastAsiaTheme="minorEastAsia" w:hAnsi="Palatino Linotype" w:cstheme="minorBidi"/>
          <w:color w:val="000000" w:themeColor="text1"/>
          <w:kern w:val="24"/>
          <w:sz w:val="24"/>
          <w:szCs w:val="24"/>
        </w:rPr>
        <w:t xml:space="preserve">. </w:t>
      </w:r>
      <w:r w:rsidRPr="001D72EB">
        <w:rPr>
          <w:rFonts w:ascii="Palatino Linotype" w:eastAsiaTheme="minorEastAsia" w:hAnsi="Palatino Linotype" w:cstheme="minorBidi"/>
          <w:color w:val="000000" w:themeColor="text1"/>
          <w:kern w:val="24"/>
          <w:sz w:val="24"/>
          <w:szCs w:val="24"/>
        </w:rPr>
        <w:t xml:space="preserve">After hiring Crosbie Realty, </w:t>
      </w:r>
      <w:r w:rsidRPr="00043690">
        <w:rPr>
          <w:rFonts w:ascii="Palatino Linotype" w:eastAsiaTheme="minorEastAsia" w:hAnsi="Palatino Linotype" w:cstheme="minorBidi"/>
          <w:color w:val="000000" w:themeColor="text1"/>
          <w:kern w:val="24"/>
          <w:sz w:val="24"/>
          <w:szCs w:val="24"/>
        </w:rPr>
        <w:t>the</w:t>
      </w:r>
      <w:r w:rsidRPr="001D72EB">
        <w:rPr>
          <w:rFonts w:ascii="Palatino Linotype" w:eastAsiaTheme="minorEastAsia" w:hAnsi="Palatino Linotype" w:cstheme="minorBidi"/>
          <w:color w:val="000000" w:themeColor="text1"/>
          <w:kern w:val="24"/>
          <w:sz w:val="24"/>
          <w:szCs w:val="24"/>
        </w:rPr>
        <w:t xml:space="preserve"> search began with casting a wide net for spaces that might meet </w:t>
      </w:r>
      <w:r w:rsidRPr="00043690">
        <w:rPr>
          <w:rFonts w:ascii="Palatino Linotype" w:eastAsiaTheme="minorEastAsia" w:hAnsi="Palatino Linotype" w:cstheme="minorBidi"/>
          <w:color w:val="000000" w:themeColor="text1"/>
          <w:kern w:val="24"/>
          <w:sz w:val="24"/>
          <w:szCs w:val="24"/>
        </w:rPr>
        <w:t>the criteria</w:t>
      </w:r>
      <w:r w:rsidRPr="001D72EB">
        <w:rPr>
          <w:rFonts w:ascii="Palatino Linotype" w:eastAsiaTheme="minorEastAsia" w:hAnsi="Palatino Linotype" w:cstheme="minorBidi"/>
          <w:color w:val="000000" w:themeColor="text1"/>
          <w:kern w:val="24"/>
          <w:sz w:val="24"/>
          <w:szCs w:val="24"/>
        </w:rPr>
        <w:t>. This included sharing staff and community suggestions</w:t>
      </w:r>
      <w:r w:rsidRPr="00043690">
        <w:rPr>
          <w:rFonts w:ascii="Palatino Linotype" w:eastAsiaTheme="minorEastAsia" w:hAnsi="Palatino Linotype" w:cstheme="minorBidi"/>
          <w:color w:val="000000" w:themeColor="text1"/>
          <w:kern w:val="24"/>
          <w:sz w:val="24"/>
          <w:szCs w:val="24"/>
        </w:rPr>
        <w:t xml:space="preserve"> with the realtor</w:t>
      </w:r>
      <w:r w:rsidR="00B63842">
        <w:rPr>
          <w:rFonts w:ascii="Palatino Linotype" w:eastAsiaTheme="minorEastAsia" w:hAnsi="Palatino Linotype" w:cstheme="minorBidi"/>
          <w:color w:val="000000" w:themeColor="text1"/>
          <w:kern w:val="24"/>
          <w:sz w:val="24"/>
          <w:szCs w:val="24"/>
        </w:rPr>
        <w:t xml:space="preserve">. </w:t>
      </w:r>
      <w:r w:rsidRPr="001D72EB">
        <w:rPr>
          <w:rFonts w:ascii="Palatino Linotype" w:eastAsiaTheme="minorEastAsia" w:hAnsi="Palatino Linotype" w:cstheme="minorBidi"/>
          <w:color w:val="000000" w:themeColor="text1"/>
          <w:kern w:val="24"/>
          <w:sz w:val="24"/>
          <w:szCs w:val="24"/>
        </w:rPr>
        <w:t>Crosbie Realty also utilized their resources and connections to create a list of potential buildings and spaces that were in the library service area with visibility along HWY 285</w:t>
      </w:r>
      <w:r w:rsidRPr="00043690">
        <w:rPr>
          <w:rFonts w:ascii="Palatino Linotype" w:eastAsiaTheme="minorEastAsia" w:hAnsi="Palatino Linotype" w:cstheme="minorBidi"/>
          <w:color w:val="000000" w:themeColor="text1"/>
          <w:kern w:val="24"/>
          <w:sz w:val="24"/>
          <w:szCs w:val="24"/>
        </w:rPr>
        <w:t xml:space="preserve"> and</w:t>
      </w:r>
      <w:r w:rsidRPr="001D72EB">
        <w:rPr>
          <w:rFonts w:ascii="Palatino Linotype" w:eastAsiaTheme="minorEastAsia" w:hAnsi="Palatino Linotype" w:cstheme="minorBidi"/>
          <w:color w:val="000000" w:themeColor="text1"/>
          <w:kern w:val="24"/>
          <w:sz w:val="24"/>
          <w:szCs w:val="24"/>
        </w:rPr>
        <w:t xml:space="preserve"> that were both on and off the market.</w:t>
      </w:r>
      <w:r w:rsidRPr="001D72EB">
        <w:rPr>
          <w:rFonts w:ascii="Palatino Linotype" w:eastAsia="Calibri" w:hAnsi="Palatino Linotype" w:cs="Calibri"/>
          <w:color w:val="000000" w:themeColor="text1"/>
          <w:kern w:val="24"/>
          <w:sz w:val="24"/>
          <w:szCs w:val="24"/>
        </w:rPr>
        <w:t xml:space="preserve"> </w:t>
      </w:r>
      <w:r w:rsidR="003C6E9F" w:rsidRPr="00043690">
        <w:rPr>
          <w:rFonts w:ascii="Palatino Linotype" w:eastAsia="Calibri" w:hAnsi="Palatino Linotype" w:cs="Calibri"/>
          <w:color w:val="000000" w:themeColor="text1"/>
          <w:kern w:val="24"/>
          <w:sz w:val="24"/>
          <w:szCs w:val="24"/>
        </w:rPr>
        <w:t xml:space="preserve">The initial list of 63 was reduced to </w:t>
      </w:r>
      <w:r w:rsidRPr="001D72EB">
        <w:rPr>
          <w:rFonts w:ascii="Palatino Linotype" w:eastAsia="Calibri" w:hAnsi="Palatino Linotype" w:cs="Calibri"/>
          <w:color w:val="000000" w:themeColor="text1"/>
          <w:kern w:val="24"/>
          <w:sz w:val="24"/>
          <w:szCs w:val="24"/>
        </w:rPr>
        <w:t xml:space="preserve">15 </w:t>
      </w:r>
      <w:r w:rsidR="003C6E9F" w:rsidRPr="00043690">
        <w:rPr>
          <w:rFonts w:ascii="Palatino Linotype" w:eastAsia="Calibri" w:hAnsi="Palatino Linotype" w:cs="Calibri"/>
          <w:color w:val="000000" w:themeColor="text1"/>
          <w:kern w:val="24"/>
          <w:sz w:val="24"/>
          <w:szCs w:val="24"/>
        </w:rPr>
        <w:t xml:space="preserve">buildings </w:t>
      </w:r>
      <w:r w:rsidR="00043690" w:rsidRPr="00043690">
        <w:rPr>
          <w:rFonts w:ascii="Palatino Linotype" w:eastAsia="Calibri" w:hAnsi="Palatino Linotype" w:cs="Calibri"/>
          <w:color w:val="000000" w:themeColor="text1"/>
          <w:kern w:val="24"/>
          <w:sz w:val="24"/>
          <w:szCs w:val="24"/>
        </w:rPr>
        <w:t>meeting criteria and were</w:t>
      </w:r>
      <w:r w:rsidRPr="001D72EB">
        <w:rPr>
          <w:rFonts w:ascii="Palatino Linotype" w:eastAsia="Calibri" w:hAnsi="Palatino Linotype" w:cs="Calibri"/>
          <w:color w:val="000000" w:themeColor="text1"/>
          <w:kern w:val="24"/>
          <w:sz w:val="24"/>
          <w:szCs w:val="24"/>
        </w:rPr>
        <w:t xml:space="preserve"> a</w:t>
      </w:r>
      <w:r w:rsidR="00CB4114">
        <w:rPr>
          <w:rFonts w:ascii="Palatino Linotype" w:eastAsia="Calibri" w:hAnsi="Palatino Linotype" w:cs="Calibri"/>
          <w:color w:val="000000" w:themeColor="text1"/>
          <w:kern w:val="24"/>
          <w:sz w:val="24"/>
          <w:szCs w:val="24"/>
        </w:rPr>
        <w:t>ss</w:t>
      </w:r>
      <w:r w:rsidRPr="001D72EB">
        <w:rPr>
          <w:rFonts w:ascii="Palatino Linotype" w:eastAsia="Calibri" w:hAnsi="Palatino Linotype" w:cs="Calibri"/>
          <w:color w:val="000000" w:themeColor="text1"/>
          <w:kern w:val="24"/>
          <w:sz w:val="24"/>
          <w:szCs w:val="24"/>
        </w:rPr>
        <w:t xml:space="preserve">essed by staff and the realtor on a driving tour. Of those 15 </w:t>
      </w:r>
      <w:r w:rsidR="003C6E9F" w:rsidRPr="00043690">
        <w:rPr>
          <w:rFonts w:ascii="Palatino Linotype" w:eastAsia="Calibri" w:hAnsi="Palatino Linotype" w:cs="Calibri"/>
          <w:color w:val="000000" w:themeColor="text1"/>
          <w:kern w:val="24"/>
          <w:sz w:val="24"/>
          <w:szCs w:val="24"/>
        </w:rPr>
        <w:t>buildings, 2</w:t>
      </w:r>
      <w:r w:rsidRPr="001D72EB">
        <w:rPr>
          <w:rFonts w:ascii="Palatino Linotype" w:eastAsia="Calibri" w:hAnsi="Palatino Linotype" w:cs="Calibri"/>
          <w:color w:val="000000" w:themeColor="text1"/>
          <w:kern w:val="24"/>
          <w:sz w:val="24"/>
          <w:szCs w:val="24"/>
        </w:rPr>
        <w:t xml:space="preserve"> spaces were deemed as possibilities. Staff and the realtor initially walked </w:t>
      </w:r>
      <w:r w:rsidR="003C6E9F" w:rsidRPr="00043690">
        <w:rPr>
          <w:rFonts w:ascii="Palatino Linotype" w:eastAsia="Calibri" w:hAnsi="Palatino Linotype" w:cs="Calibri"/>
          <w:color w:val="000000" w:themeColor="text1"/>
          <w:kern w:val="24"/>
          <w:sz w:val="24"/>
          <w:szCs w:val="24"/>
        </w:rPr>
        <w:t>through</w:t>
      </w:r>
      <w:r w:rsidRPr="001D72EB">
        <w:rPr>
          <w:rFonts w:ascii="Palatino Linotype" w:eastAsia="Calibri" w:hAnsi="Palatino Linotype" w:cs="Calibri"/>
          <w:color w:val="000000" w:themeColor="text1"/>
          <w:kern w:val="24"/>
          <w:sz w:val="24"/>
          <w:szCs w:val="24"/>
        </w:rPr>
        <w:t xml:space="preserve"> these spaces in February. Since then, JCPL has evaluated </w:t>
      </w:r>
      <w:r w:rsidR="00043690" w:rsidRPr="00043690">
        <w:rPr>
          <w:rFonts w:ascii="Palatino Linotype" w:eastAsia="Calibri" w:hAnsi="Palatino Linotype" w:cs="Calibri"/>
          <w:color w:val="000000" w:themeColor="text1"/>
          <w:kern w:val="24"/>
          <w:sz w:val="24"/>
          <w:szCs w:val="24"/>
        </w:rPr>
        <w:t>its</w:t>
      </w:r>
      <w:r w:rsidRPr="001D72EB">
        <w:rPr>
          <w:rFonts w:ascii="Palatino Linotype" w:eastAsia="Calibri" w:hAnsi="Palatino Linotype" w:cs="Calibri"/>
          <w:color w:val="000000" w:themeColor="text1"/>
          <w:kern w:val="24"/>
          <w:sz w:val="24"/>
          <w:szCs w:val="24"/>
        </w:rPr>
        <w:t xml:space="preserve"> top space, </w:t>
      </w:r>
      <w:r w:rsidR="00043690" w:rsidRPr="00043690">
        <w:rPr>
          <w:rFonts w:ascii="Palatino Linotype" w:eastAsia="Calibri" w:hAnsi="Palatino Linotype" w:cs="Calibri"/>
          <w:color w:val="000000" w:themeColor="text1"/>
          <w:kern w:val="24"/>
          <w:sz w:val="24"/>
          <w:szCs w:val="24"/>
        </w:rPr>
        <w:t>and</w:t>
      </w:r>
      <w:r w:rsidRPr="001D72EB">
        <w:rPr>
          <w:rFonts w:ascii="Palatino Linotype" w:eastAsia="Calibri" w:hAnsi="Palatino Linotype" w:cs="Calibri"/>
          <w:color w:val="000000" w:themeColor="text1"/>
          <w:kern w:val="24"/>
          <w:sz w:val="24"/>
          <w:szCs w:val="24"/>
        </w:rPr>
        <w:t xml:space="preserve"> </w:t>
      </w:r>
      <w:r w:rsidR="00043690" w:rsidRPr="00043690">
        <w:rPr>
          <w:rFonts w:ascii="Palatino Linotype" w:eastAsia="Calibri" w:hAnsi="Palatino Linotype" w:cs="Calibri"/>
          <w:color w:val="000000" w:themeColor="text1"/>
          <w:kern w:val="24"/>
          <w:sz w:val="24"/>
          <w:szCs w:val="24"/>
        </w:rPr>
        <w:t>continued</w:t>
      </w:r>
      <w:r w:rsidRPr="001D72EB">
        <w:rPr>
          <w:rFonts w:ascii="Palatino Linotype" w:eastAsia="Calibri" w:hAnsi="Palatino Linotype" w:cs="Calibri"/>
          <w:color w:val="000000" w:themeColor="text1"/>
          <w:kern w:val="24"/>
          <w:sz w:val="24"/>
          <w:szCs w:val="24"/>
        </w:rPr>
        <w:t xml:space="preserve"> to monitor for potential new opportunities.</w:t>
      </w:r>
    </w:p>
    <w:p w14:paraId="445B5835" w14:textId="4440E105" w:rsidR="001D72EB" w:rsidRDefault="005053A4" w:rsidP="00AC74C9">
      <w:pPr>
        <w:pStyle w:val="ListParagraph"/>
        <w:ind w:left="0"/>
        <w:rPr>
          <w:rFonts w:ascii="Palatino Linotype" w:hAnsi="Palatino Linotype"/>
          <w:bCs/>
        </w:rPr>
      </w:pPr>
      <w:r>
        <w:rPr>
          <w:noProof/>
        </w:rPr>
        <w:drawing>
          <wp:inline distT="0" distB="0" distL="0" distR="0" wp14:anchorId="08055250" wp14:editId="55AD87D4">
            <wp:extent cx="5302250" cy="2982516"/>
            <wp:effectExtent l="0" t="0" r="0" b="8890"/>
            <wp:docPr id="4698977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97733"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321610" cy="2993406"/>
                    </a:xfrm>
                    <a:prstGeom prst="rect">
                      <a:avLst/>
                    </a:prstGeom>
                  </pic:spPr>
                </pic:pic>
              </a:graphicData>
            </a:graphic>
          </wp:inline>
        </w:drawing>
      </w:r>
    </w:p>
    <w:p w14:paraId="4BBDDDE6" w14:textId="77777777" w:rsidR="001D72EB" w:rsidRDefault="001D72EB" w:rsidP="00AC74C9">
      <w:pPr>
        <w:pStyle w:val="ListParagraph"/>
        <w:ind w:left="0"/>
        <w:rPr>
          <w:rFonts w:ascii="Palatino Linotype" w:hAnsi="Palatino Linotype"/>
          <w:bCs/>
        </w:rPr>
      </w:pPr>
    </w:p>
    <w:p w14:paraId="2F3D6783" w14:textId="77777777" w:rsidR="0057457D" w:rsidRDefault="0057457D" w:rsidP="00AC74C9">
      <w:pPr>
        <w:pStyle w:val="ListParagraph"/>
        <w:ind w:left="0"/>
        <w:rPr>
          <w:rFonts w:ascii="Palatino Linotype" w:hAnsi="Palatino Linotype"/>
          <w:bCs/>
          <w:u w:val="single"/>
        </w:rPr>
      </w:pPr>
    </w:p>
    <w:p w14:paraId="0A9B5C19" w14:textId="77777777" w:rsidR="0057457D" w:rsidRDefault="0057457D" w:rsidP="00AC74C9">
      <w:pPr>
        <w:pStyle w:val="ListParagraph"/>
        <w:ind w:left="0"/>
        <w:rPr>
          <w:rFonts w:ascii="Palatino Linotype" w:hAnsi="Palatino Linotype"/>
          <w:bCs/>
          <w:u w:val="single"/>
        </w:rPr>
      </w:pPr>
    </w:p>
    <w:p w14:paraId="077F0F8C" w14:textId="61B8D39F" w:rsidR="00F77F35" w:rsidRPr="00F77F35" w:rsidRDefault="00F77F35" w:rsidP="00AC74C9">
      <w:pPr>
        <w:pStyle w:val="ListParagraph"/>
        <w:ind w:left="0"/>
        <w:rPr>
          <w:rFonts w:ascii="Palatino Linotype" w:hAnsi="Palatino Linotype"/>
          <w:bCs/>
          <w:u w:val="single"/>
        </w:rPr>
      </w:pPr>
      <w:r w:rsidRPr="00F77F35">
        <w:rPr>
          <w:rFonts w:ascii="Palatino Linotype" w:hAnsi="Palatino Linotype"/>
          <w:bCs/>
          <w:u w:val="single"/>
        </w:rPr>
        <w:lastRenderedPageBreak/>
        <w:t>Recommendation</w:t>
      </w:r>
    </w:p>
    <w:p w14:paraId="79548FB9" w14:textId="71FF31FC" w:rsidR="007072C9" w:rsidRPr="007072C9" w:rsidRDefault="007072C9" w:rsidP="007072C9">
      <w:pPr>
        <w:rPr>
          <w:rFonts w:ascii="Palatino Linotype" w:hAnsi="Palatino Linotype"/>
          <w:sz w:val="24"/>
          <w:szCs w:val="24"/>
        </w:rPr>
      </w:pPr>
      <w:r w:rsidRPr="007072C9">
        <w:rPr>
          <w:rFonts w:ascii="Palatino Linotype" w:eastAsia="Calibri" w:hAnsi="Palatino Linotype" w:cstheme="minorBidi"/>
          <w:color w:val="000000" w:themeColor="text1"/>
          <w:kern w:val="24"/>
          <w:sz w:val="24"/>
          <w:szCs w:val="24"/>
        </w:rPr>
        <w:t>The site JCPL is recommending meets or exceed</w:t>
      </w:r>
      <w:r w:rsidR="007A1E06">
        <w:rPr>
          <w:rFonts w:ascii="Palatino Linotype" w:eastAsia="Calibri" w:hAnsi="Palatino Linotype" w:cstheme="minorBidi"/>
          <w:color w:val="000000" w:themeColor="text1"/>
          <w:kern w:val="24"/>
          <w:sz w:val="24"/>
          <w:szCs w:val="24"/>
        </w:rPr>
        <w:t>s</w:t>
      </w:r>
      <w:r w:rsidRPr="007072C9">
        <w:rPr>
          <w:rFonts w:ascii="Palatino Linotype" w:eastAsia="Calibri" w:hAnsi="Palatino Linotype" w:cstheme="minorBidi"/>
          <w:color w:val="000000" w:themeColor="text1"/>
          <w:kern w:val="24"/>
          <w:sz w:val="24"/>
          <w:szCs w:val="24"/>
        </w:rPr>
        <w:t xml:space="preserve"> pre-established criteria. It offers just over 5,500 square feet of continuous space. The space has large storefront windows across the length bringing in natural light. The location is within Jefferson County’s Conifer 285 area plan activity center. It has easy access in both directions from Highway 285, as well as access to utilities and internet. Being part of an established retail center carries many positives such as:</w:t>
      </w:r>
    </w:p>
    <w:p w14:paraId="3C1A9E19" w14:textId="6DDE666D" w:rsidR="007072C9" w:rsidRPr="007072C9" w:rsidRDefault="00242A4A" w:rsidP="00242A4A">
      <w:pPr>
        <w:numPr>
          <w:ilvl w:val="0"/>
          <w:numId w:val="42"/>
        </w:numPr>
        <w:contextualSpacing/>
        <w:rPr>
          <w:rFonts w:ascii="Palatino Linotype" w:hAnsi="Palatino Linotype"/>
          <w:sz w:val="24"/>
          <w:szCs w:val="24"/>
        </w:rPr>
      </w:pPr>
      <w:r>
        <w:rPr>
          <w:rFonts w:ascii="Palatino Linotype" w:eastAsia="Calibri" w:hAnsi="Palatino Linotype" w:cstheme="minorBidi"/>
          <w:color w:val="000000" w:themeColor="text1"/>
          <w:kern w:val="24"/>
          <w:sz w:val="24"/>
          <w:szCs w:val="24"/>
        </w:rPr>
        <w:t xml:space="preserve">Located </w:t>
      </w:r>
      <w:r w:rsidR="007072C9" w:rsidRPr="007072C9">
        <w:rPr>
          <w:rFonts w:ascii="Palatino Linotype" w:eastAsia="Calibri" w:hAnsi="Palatino Linotype" w:cstheme="minorBidi"/>
          <w:color w:val="000000" w:themeColor="text1"/>
          <w:kern w:val="24"/>
          <w:sz w:val="24"/>
          <w:szCs w:val="24"/>
        </w:rPr>
        <w:t>in an area where people are already going for everyday needs and errands</w:t>
      </w:r>
      <w:r>
        <w:rPr>
          <w:rFonts w:ascii="Palatino Linotype" w:eastAsia="Calibri" w:hAnsi="Palatino Linotype" w:cstheme="minorBidi"/>
          <w:color w:val="000000" w:themeColor="text1"/>
          <w:kern w:val="24"/>
          <w:sz w:val="24"/>
          <w:szCs w:val="24"/>
        </w:rPr>
        <w:t>.</w:t>
      </w:r>
    </w:p>
    <w:p w14:paraId="64300284" w14:textId="5E6900B3" w:rsidR="007072C9" w:rsidRPr="007072C9" w:rsidRDefault="007072C9" w:rsidP="00242A4A">
      <w:pPr>
        <w:numPr>
          <w:ilvl w:val="0"/>
          <w:numId w:val="42"/>
        </w:numPr>
        <w:contextualSpacing/>
        <w:rPr>
          <w:rFonts w:ascii="Palatino Linotype" w:hAnsi="Palatino Linotype"/>
          <w:sz w:val="24"/>
          <w:szCs w:val="24"/>
        </w:rPr>
      </w:pPr>
      <w:r w:rsidRPr="007072C9">
        <w:rPr>
          <w:rFonts w:ascii="Palatino Linotype" w:eastAsia="Calibri" w:hAnsi="Palatino Linotype" w:cstheme="minorBidi"/>
          <w:color w:val="000000" w:themeColor="text1"/>
          <w:kern w:val="24"/>
          <w:sz w:val="24"/>
          <w:szCs w:val="24"/>
        </w:rPr>
        <w:t xml:space="preserve">Both the retail center and the </w:t>
      </w:r>
      <w:r w:rsidR="00242A4A">
        <w:rPr>
          <w:rFonts w:ascii="Palatino Linotype" w:eastAsia="Calibri" w:hAnsi="Palatino Linotype" w:cstheme="minorBidi"/>
          <w:color w:val="000000" w:themeColor="text1"/>
          <w:kern w:val="24"/>
          <w:sz w:val="24"/>
          <w:szCs w:val="24"/>
        </w:rPr>
        <w:t>L</w:t>
      </w:r>
      <w:r w:rsidR="00242A4A" w:rsidRPr="007072C9">
        <w:rPr>
          <w:rFonts w:ascii="Palatino Linotype" w:eastAsia="Calibri" w:hAnsi="Palatino Linotype" w:cstheme="minorBidi"/>
          <w:color w:val="000000" w:themeColor="text1"/>
          <w:kern w:val="24"/>
          <w:sz w:val="24"/>
          <w:szCs w:val="24"/>
        </w:rPr>
        <w:t>ibrary will</w:t>
      </w:r>
      <w:r w:rsidRPr="007072C9">
        <w:rPr>
          <w:rFonts w:ascii="Palatino Linotype" w:eastAsia="Calibri" w:hAnsi="Palatino Linotype" w:cstheme="minorBidi"/>
          <w:color w:val="000000" w:themeColor="text1"/>
          <w:kern w:val="24"/>
          <w:sz w:val="24"/>
          <w:szCs w:val="24"/>
        </w:rPr>
        <w:t xml:space="preserve"> benefit with </w:t>
      </w:r>
      <w:r w:rsidR="00242A4A" w:rsidRPr="007072C9">
        <w:rPr>
          <w:rFonts w:ascii="Palatino Linotype" w:eastAsia="Calibri" w:hAnsi="Palatino Linotype" w:cstheme="minorBidi"/>
          <w:color w:val="000000" w:themeColor="text1"/>
          <w:kern w:val="24"/>
          <w:sz w:val="24"/>
          <w:szCs w:val="24"/>
        </w:rPr>
        <w:t>more visibility</w:t>
      </w:r>
      <w:r w:rsidRPr="007072C9">
        <w:rPr>
          <w:rFonts w:ascii="Palatino Linotype" w:eastAsia="Calibri" w:hAnsi="Palatino Linotype" w:cstheme="minorBidi"/>
          <w:color w:val="000000" w:themeColor="text1"/>
          <w:kern w:val="24"/>
          <w:sz w:val="24"/>
          <w:szCs w:val="24"/>
        </w:rPr>
        <w:t xml:space="preserve"> to visitors.  For instance the library will bring visitors to the center and the library will have higher visibility to </w:t>
      </w:r>
      <w:r w:rsidR="00242A4A" w:rsidRPr="007072C9">
        <w:rPr>
          <w:rFonts w:ascii="Palatino Linotype" w:eastAsia="Calibri" w:hAnsi="Palatino Linotype" w:cstheme="minorBidi"/>
          <w:color w:val="000000" w:themeColor="text1"/>
          <w:kern w:val="24"/>
          <w:sz w:val="24"/>
          <w:szCs w:val="24"/>
        </w:rPr>
        <w:t>people who</w:t>
      </w:r>
      <w:r w:rsidRPr="007072C9">
        <w:rPr>
          <w:rFonts w:ascii="Palatino Linotype" w:eastAsia="Calibri" w:hAnsi="Palatino Linotype" w:cstheme="minorBidi"/>
          <w:color w:val="000000" w:themeColor="text1"/>
          <w:kern w:val="24"/>
          <w:sz w:val="24"/>
          <w:szCs w:val="24"/>
        </w:rPr>
        <w:t xml:space="preserve"> come to the center for errands </w:t>
      </w:r>
      <w:r w:rsidR="00242A4A" w:rsidRPr="007072C9">
        <w:rPr>
          <w:rFonts w:ascii="Palatino Linotype" w:eastAsia="Calibri" w:hAnsi="Palatino Linotype" w:cstheme="minorBidi"/>
          <w:color w:val="000000" w:themeColor="text1"/>
          <w:kern w:val="24"/>
          <w:sz w:val="24"/>
          <w:szCs w:val="24"/>
        </w:rPr>
        <w:t>who may</w:t>
      </w:r>
      <w:r w:rsidRPr="007072C9">
        <w:rPr>
          <w:rFonts w:ascii="Palatino Linotype" w:eastAsia="Calibri" w:hAnsi="Palatino Linotype" w:cstheme="minorBidi"/>
          <w:color w:val="000000" w:themeColor="text1"/>
          <w:kern w:val="24"/>
          <w:sz w:val="24"/>
          <w:szCs w:val="24"/>
        </w:rPr>
        <w:t xml:space="preserve"> not already be library card holders</w:t>
      </w:r>
      <w:r w:rsidR="00242A4A">
        <w:rPr>
          <w:rFonts w:ascii="Palatino Linotype" w:eastAsia="Calibri" w:hAnsi="Palatino Linotype" w:cstheme="minorBidi"/>
          <w:color w:val="000000" w:themeColor="text1"/>
          <w:kern w:val="24"/>
          <w:sz w:val="24"/>
          <w:szCs w:val="24"/>
        </w:rPr>
        <w:t>.</w:t>
      </w:r>
    </w:p>
    <w:p w14:paraId="0912206B" w14:textId="77777777" w:rsidR="001D72EB" w:rsidRPr="007072C9" w:rsidRDefault="001D72EB" w:rsidP="00242A4A">
      <w:pPr>
        <w:pStyle w:val="ListParagraph"/>
        <w:ind w:left="0"/>
        <w:rPr>
          <w:rFonts w:ascii="Palatino Linotype" w:hAnsi="Palatino Linotype"/>
          <w:bCs/>
        </w:rPr>
      </w:pPr>
    </w:p>
    <w:p w14:paraId="39D2A8A1" w14:textId="77777777" w:rsidR="00F77F35" w:rsidRPr="00EB2238" w:rsidRDefault="00F77F35" w:rsidP="00F77F35">
      <w:pPr>
        <w:numPr>
          <w:ilvl w:val="0"/>
          <w:numId w:val="43"/>
        </w:numPr>
        <w:spacing w:line="216" w:lineRule="auto"/>
        <w:ind w:left="1080"/>
        <w:contextualSpacing/>
        <w:rPr>
          <w:rFonts w:ascii="Palatino Linotype" w:hAnsi="Palatino Linotype"/>
          <w:sz w:val="24"/>
          <w:szCs w:val="24"/>
          <w:u w:val="single"/>
        </w:rPr>
      </w:pPr>
      <w:r w:rsidRPr="00EB2238">
        <w:rPr>
          <w:rFonts w:ascii="Palatino Linotype" w:eastAsiaTheme="minorEastAsia" w:hAnsi="Palatino Linotype" w:cstheme="minorBidi"/>
          <w:kern w:val="24"/>
          <w:sz w:val="24"/>
          <w:szCs w:val="24"/>
          <w:u w:val="single"/>
        </w:rPr>
        <w:t>Size</w:t>
      </w:r>
    </w:p>
    <w:p w14:paraId="619C01E0" w14:textId="77777777" w:rsidR="00F77F35" w:rsidRPr="00EB2238" w:rsidRDefault="00F77F35" w:rsidP="00F77F35">
      <w:pPr>
        <w:numPr>
          <w:ilvl w:val="1"/>
          <w:numId w:val="44"/>
        </w:numPr>
        <w:spacing w:line="216" w:lineRule="auto"/>
        <w:contextualSpacing/>
        <w:rPr>
          <w:rFonts w:ascii="Palatino Linotype" w:hAnsi="Palatino Linotype"/>
          <w:sz w:val="24"/>
          <w:szCs w:val="24"/>
        </w:rPr>
      </w:pPr>
      <w:r w:rsidRPr="00EB2238">
        <w:rPr>
          <w:rFonts w:ascii="Palatino Linotype" w:eastAsiaTheme="minorEastAsia" w:hAnsi="Palatino Linotype" w:cstheme="minorBidi"/>
          <w:kern w:val="24"/>
          <w:sz w:val="24"/>
          <w:szCs w:val="24"/>
        </w:rPr>
        <w:t>Meets goal .5 to .6 square foot per capita for Conifer Library Service Area</w:t>
      </w:r>
    </w:p>
    <w:p w14:paraId="3900E2F7" w14:textId="77777777" w:rsidR="00F77F35" w:rsidRPr="00EB2238" w:rsidRDefault="00F77F35" w:rsidP="00F77F35">
      <w:pPr>
        <w:numPr>
          <w:ilvl w:val="1"/>
          <w:numId w:val="44"/>
        </w:numPr>
        <w:spacing w:line="216" w:lineRule="auto"/>
        <w:contextualSpacing/>
        <w:rPr>
          <w:rFonts w:ascii="Palatino Linotype" w:hAnsi="Palatino Linotype"/>
          <w:sz w:val="24"/>
          <w:szCs w:val="24"/>
        </w:rPr>
      </w:pPr>
      <w:r w:rsidRPr="00EB2238">
        <w:rPr>
          <w:rFonts w:ascii="Palatino Linotype" w:eastAsiaTheme="minorEastAsia" w:hAnsi="Palatino Linotype" w:cstheme="minorBidi"/>
          <w:kern w:val="24"/>
          <w:sz w:val="24"/>
          <w:szCs w:val="24"/>
        </w:rPr>
        <w:t>One story, continuous space</w:t>
      </w:r>
    </w:p>
    <w:p w14:paraId="720FE97B" w14:textId="77777777" w:rsidR="00F77F35" w:rsidRPr="00EB2238" w:rsidRDefault="00F77F35" w:rsidP="00F77F35">
      <w:pPr>
        <w:numPr>
          <w:ilvl w:val="1"/>
          <w:numId w:val="44"/>
        </w:numPr>
        <w:spacing w:line="216" w:lineRule="auto"/>
        <w:contextualSpacing/>
        <w:rPr>
          <w:rFonts w:ascii="Palatino Linotype" w:hAnsi="Palatino Linotype"/>
          <w:sz w:val="24"/>
          <w:szCs w:val="24"/>
        </w:rPr>
      </w:pPr>
      <w:r w:rsidRPr="00EB2238">
        <w:rPr>
          <w:rFonts w:ascii="Palatino Linotype" w:eastAsiaTheme="minorEastAsia" w:hAnsi="Palatino Linotype" w:cstheme="minorBidi"/>
          <w:kern w:val="24"/>
          <w:sz w:val="24"/>
          <w:szCs w:val="24"/>
        </w:rPr>
        <w:t>Natural light</w:t>
      </w:r>
    </w:p>
    <w:p w14:paraId="677D0606" w14:textId="77777777" w:rsidR="00F77F35" w:rsidRPr="00EB2238" w:rsidRDefault="00F77F35" w:rsidP="00F77F35">
      <w:pPr>
        <w:numPr>
          <w:ilvl w:val="0"/>
          <w:numId w:val="43"/>
        </w:numPr>
        <w:spacing w:line="216" w:lineRule="auto"/>
        <w:ind w:left="1080"/>
        <w:contextualSpacing/>
        <w:rPr>
          <w:rFonts w:ascii="Palatino Linotype" w:hAnsi="Palatino Linotype"/>
          <w:sz w:val="24"/>
          <w:szCs w:val="24"/>
          <w:u w:val="single"/>
        </w:rPr>
      </w:pPr>
      <w:r w:rsidRPr="00EB2238">
        <w:rPr>
          <w:rFonts w:ascii="Palatino Linotype" w:eastAsiaTheme="minorEastAsia" w:hAnsi="Palatino Linotype" w:cstheme="minorBidi"/>
          <w:kern w:val="24"/>
          <w:sz w:val="24"/>
          <w:szCs w:val="24"/>
          <w:u w:val="single"/>
        </w:rPr>
        <w:t>Location</w:t>
      </w:r>
    </w:p>
    <w:p w14:paraId="425CF536" w14:textId="77777777" w:rsidR="00F77F35" w:rsidRPr="00EB2238" w:rsidRDefault="00F77F35" w:rsidP="00F77F35">
      <w:pPr>
        <w:numPr>
          <w:ilvl w:val="1"/>
          <w:numId w:val="45"/>
        </w:numPr>
        <w:spacing w:line="216" w:lineRule="auto"/>
        <w:contextualSpacing/>
        <w:rPr>
          <w:rFonts w:ascii="Palatino Linotype" w:hAnsi="Palatino Linotype"/>
          <w:sz w:val="24"/>
          <w:szCs w:val="24"/>
        </w:rPr>
      </w:pPr>
      <w:r w:rsidRPr="00EB2238">
        <w:rPr>
          <w:rFonts w:ascii="Palatino Linotype" w:eastAsiaTheme="minorEastAsia" w:hAnsi="Palatino Linotype" w:cstheme="minorBidi"/>
          <w:kern w:val="24"/>
          <w:sz w:val="24"/>
          <w:szCs w:val="24"/>
        </w:rPr>
        <w:t>Within Conifer 285 Area Plan Activity Center</w:t>
      </w:r>
    </w:p>
    <w:p w14:paraId="0337FB14" w14:textId="77777777" w:rsidR="00F77F35" w:rsidRPr="00EB2238" w:rsidRDefault="00F77F35" w:rsidP="00F77F35">
      <w:pPr>
        <w:numPr>
          <w:ilvl w:val="1"/>
          <w:numId w:val="45"/>
        </w:numPr>
        <w:spacing w:line="216" w:lineRule="auto"/>
        <w:contextualSpacing/>
        <w:rPr>
          <w:rFonts w:ascii="Palatino Linotype" w:hAnsi="Palatino Linotype"/>
          <w:sz w:val="24"/>
          <w:szCs w:val="24"/>
        </w:rPr>
      </w:pPr>
      <w:r w:rsidRPr="00EB2238">
        <w:rPr>
          <w:rFonts w:ascii="Palatino Linotype" w:eastAsiaTheme="minorEastAsia" w:hAnsi="Palatino Linotype" w:cstheme="minorBidi"/>
          <w:kern w:val="24"/>
          <w:sz w:val="24"/>
          <w:szCs w:val="24"/>
        </w:rPr>
        <w:t>Convenient access north or south from Highway 285</w:t>
      </w:r>
    </w:p>
    <w:p w14:paraId="15A7D54E" w14:textId="77777777" w:rsidR="00F77F35" w:rsidRPr="00EB2238" w:rsidRDefault="00F77F35" w:rsidP="00F77F35">
      <w:pPr>
        <w:numPr>
          <w:ilvl w:val="1"/>
          <w:numId w:val="45"/>
        </w:numPr>
        <w:spacing w:line="216" w:lineRule="auto"/>
        <w:contextualSpacing/>
        <w:rPr>
          <w:rFonts w:ascii="Palatino Linotype" w:hAnsi="Palatino Linotype"/>
          <w:sz w:val="24"/>
          <w:szCs w:val="24"/>
        </w:rPr>
      </w:pPr>
      <w:r w:rsidRPr="00EB2238">
        <w:rPr>
          <w:rFonts w:ascii="Palatino Linotype" w:eastAsiaTheme="minorEastAsia" w:hAnsi="Palatino Linotype" w:cstheme="minorBidi"/>
          <w:kern w:val="24"/>
          <w:sz w:val="24"/>
          <w:szCs w:val="24"/>
        </w:rPr>
        <w:t>Internet and utility access</w:t>
      </w:r>
    </w:p>
    <w:p w14:paraId="62AEDD2A" w14:textId="77777777" w:rsidR="00F77F35" w:rsidRPr="00EB2238" w:rsidRDefault="00F77F35" w:rsidP="00F77F35">
      <w:pPr>
        <w:numPr>
          <w:ilvl w:val="0"/>
          <w:numId w:val="43"/>
        </w:numPr>
        <w:spacing w:line="216" w:lineRule="auto"/>
        <w:ind w:left="1080"/>
        <w:contextualSpacing/>
        <w:rPr>
          <w:rFonts w:ascii="Palatino Linotype" w:hAnsi="Palatino Linotype"/>
          <w:sz w:val="24"/>
          <w:szCs w:val="24"/>
          <w:u w:val="single"/>
        </w:rPr>
      </w:pPr>
      <w:r w:rsidRPr="00EB2238">
        <w:rPr>
          <w:rFonts w:ascii="Palatino Linotype" w:eastAsiaTheme="minorEastAsia" w:hAnsi="Palatino Linotype" w:cstheme="minorBidi"/>
          <w:kern w:val="24"/>
          <w:sz w:val="24"/>
          <w:szCs w:val="24"/>
          <w:u w:val="single"/>
        </w:rPr>
        <w:t>Convenience</w:t>
      </w:r>
    </w:p>
    <w:p w14:paraId="69677E34" w14:textId="77777777" w:rsidR="00F77F35" w:rsidRPr="00EB2238" w:rsidRDefault="00F77F35" w:rsidP="00F77F35">
      <w:pPr>
        <w:numPr>
          <w:ilvl w:val="1"/>
          <w:numId w:val="46"/>
        </w:numPr>
        <w:spacing w:line="216" w:lineRule="auto"/>
        <w:contextualSpacing/>
        <w:rPr>
          <w:rFonts w:ascii="Palatino Linotype" w:hAnsi="Palatino Linotype"/>
          <w:sz w:val="24"/>
          <w:szCs w:val="24"/>
        </w:rPr>
      </w:pPr>
      <w:r w:rsidRPr="00EB2238">
        <w:rPr>
          <w:rFonts w:ascii="Palatino Linotype" w:eastAsiaTheme="minorEastAsia" w:hAnsi="Palatino Linotype" w:cstheme="minorBidi"/>
          <w:kern w:val="24"/>
          <w:sz w:val="24"/>
          <w:szCs w:val="24"/>
        </w:rPr>
        <w:t>Part of established retail center</w:t>
      </w:r>
    </w:p>
    <w:p w14:paraId="42618AF3" w14:textId="77777777" w:rsidR="00F77F35" w:rsidRPr="00EB2238" w:rsidRDefault="00F77F35" w:rsidP="00F77F35">
      <w:pPr>
        <w:numPr>
          <w:ilvl w:val="1"/>
          <w:numId w:val="46"/>
        </w:numPr>
        <w:spacing w:line="216" w:lineRule="auto"/>
        <w:contextualSpacing/>
        <w:rPr>
          <w:rFonts w:ascii="Palatino Linotype" w:hAnsi="Palatino Linotype"/>
          <w:sz w:val="24"/>
          <w:szCs w:val="24"/>
        </w:rPr>
      </w:pPr>
      <w:r w:rsidRPr="00EB2238">
        <w:rPr>
          <w:rFonts w:ascii="Palatino Linotype" w:eastAsiaTheme="minorEastAsia" w:hAnsi="Palatino Linotype" w:cstheme="minorBidi"/>
          <w:kern w:val="24"/>
          <w:sz w:val="24"/>
          <w:szCs w:val="24"/>
        </w:rPr>
        <w:t>Good visibility and parking</w:t>
      </w:r>
    </w:p>
    <w:p w14:paraId="20E113E2" w14:textId="77777777" w:rsidR="00F77F35" w:rsidRPr="00F77F35" w:rsidRDefault="00F77F35" w:rsidP="00AC74C9">
      <w:pPr>
        <w:pStyle w:val="ListParagraph"/>
        <w:ind w:left="0"/>
        <w:rPr>
          <w:rFonts w:ascii="Palatino Linotype" w:hAnsi="Palatino Linotype"/>
          <w:bCs/>
        </w:rPr>
      </w:pPr>
    </w:p>
    <w:p w14:paraId="3A7ADDDA" w14:textId="5F93FFAE" w:rsidR="00BE4533" w:rsidRDefault="00A15130" w:rsidP="00AC74C9">
      <w:pPr>
        <w:pStyle w:val="ListParagraph"/>
        <w:ind w:left="0"/>
        <w:rPr>
          <w:rFonts w:ascii="Palatino Linotype" w:hAnsi="Palatino Linotype"/>
          <w:bCs/>
        </w:rPr>
      </w:pPr>
      <w:r>
        <w:rPr>
          <w:noProof/>
        </w:rPr>
        <w:drawing>
          <wp:inline distT="0" distB="0" distL="0" distR="0" wp14:anchorId="4BC48F4D" wp14:editId="0C8AD787">
            <wp:extent cx="6035040" cy="3394710"/>
            <wp:effectExtent l="0" t="0" r="3810" b="0"/>
            <wp:docPr id="2930034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03422"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035040" cy="3394710"/>
                    </a:xfrm>
                    <a:prstGeom prst="rect">
                      <a:avLst/>
                    </a:prstGeom>
                  </pic:spPr>
                </pic:pic>
              </a:graphicData>
            </a:graphic>
          </wp:inline>
        </w:drawing>
      </w:r>
    </w:p>
    <w:p w14:paraId="3F159F85" w14:textId="77777777" w:rsidR="00BE4533" w:rsidRDefault="00BE4533" w:rsidP="00AC74C9">
      <w:pPr>
        <w:pStyle w:val="ListParagraph"/>
        <w:ind w:left="0"/>
        <w:rPr>
          <w:rFonts w:ascii="Palatino Linotype" w:hAnsi="Palatino Linotype"/>
          <w:bCs/>
        </w:rPr>
      </w:pPr>
    </w:p>
    <w:p w14:paraId="55C3C47E" w14:textId="2AD6852C" w:rsidR="00BE4533" w:rsidRPr="00BE4533" w:rsidRDefault="00BE4533" w:rsidP="00BE4533">
      <w:pPr>
        <w:tabs>
          <w:tab w:val="left" w:pos="1080"/>
        </w:tabs>
        <w:rPr>
          <w:rFonts w:ascii="Palatino Linotype" w:hAnsi="Palatino Linotype"/>
          <w:sz w:val="24"/>
          <w:szCs w:val="24"/>
        </w:rPr>
      </w:pPr>
      <w:r w:rsidRPr="00BE4533">
        <w:rPr>
          <w:rFonts w:ascii="Palatino Linotype" w:eastAsia="Calibri" w:hAnsi="Palatino Linotype" w:cs="Calibri"/>
          <w:kern w:val="24"/>
          <w:sz w:val="24"/>
          <w:szCs w:val="24"/>
        </w:rPr>
        <w:lastRenderedPageBreak/>
        <w:t xml:space="preserve">Two of the main concerns </w:t>
      </w:r>
      <w:r w:rsidR="00931A76">
        <w:rPr>
          <w:rFonts w:ascii="Palatino Linotype" w:eastAsia="Calibri" w:hAnsi="Palatino Linotype" w:cs="Calibri"/>
          <w:kern w:val="24"/>
          <w:sz w:val="24"/>
          <w:szCs w:val="24"/>
        </w:rPr>
        <w:t>the Library</w:t>
      </w:r>
      <w:r w:rsidRPr="00BE4533">
        <w:rPr>
          <w:rFonts w:ascii="Palatino Linotype" w:eastAsia="Calibri" w:hAnsi="Palatino Linotype" w:cs="Calibri"/>
          <w:kern w:val="24"/>
          <w:sz w:val="24"/>
          <w:szCs w:val="24"/>
        </w:rPr>
        <w:t xml:space="preserve"> heard </w:t>
      </w:r>
      <w:r w:rsidR="00A15130" w:rsidRPr="00931A76">
        <w:rPr>
          <w:rFonts w:ascii="Palatino Linotype" w:eastAsia="Calibri" w:hAnsi="Palatino Linotype" w:cs="Calibri"/>
          <w:kern w:val="24"/>
          <w:sz w:val="24"/>
          <w:szCs w:val="24"/>
        </w:rPr>
        <w:t>from</w:t>
      </w:r>
      <w:r w:rsidRPr="00BE4533">
        <w:rPr>
          <w:rFonts w:ascii="Palatino Linotype" w:eastAsia="Calibri" w:hAnsi="Palatino Linotype" w:cs="Calibri"/>
          <w:kern w:val="24"/>
          <w:sz w:val="24"/>
          <w:szCs w:val="24"/>
        </w:rPr>
        <w:t xml:space="preserve"> the community </w:t>
      </w:r>
      <w:r w:rsidR="00A15130" w:rsidRPr="00931A76">
        <w:rPr>
          <w:rFonts w:ascii="Palatino Linotype" w:eastAsia="Calibri" w:hAnsi="Palatino Linotype" w:cs="Calibri"/>
          <w:kern w:val="24"/>
          <w:sz w:val="24"/>
          <w:szCs w:val="24"/>
        </w:rPr>
        <w:t>were</w:t>
      </w:r>
      <w:r w:rsidRPr="00BE4533">
        <w:rPr>
          <w:rFonts w:ascii="Palatino Linotype" w:eastAsia="Calibri" w:hAnsi="Palatino Linotype" w:cs="Calibri"/>
          <w:kern w:val="24"/>
          <w:sz w:val="24"/>
          <w:szCs w:val="24"/>
        </w:rPr>
        <w:t xml:space="preserve"> inconvenient hours and parking at the Conifer High School location. </w:t>
      </w:r>
      <w:r w:rsidR="00A15130" w:rsidRPr="00931A76">
        <w:rPr>
          <w:rFonts w:ascii="Palatino Linotype" w:eastAsia="Calibri" w:hAnsi="Palatino Linotype" w:cs="Calibri"/>
          <w:kern w:val="24"/>
          <w:sz w:val="24"/>
          <w:szCs w:val="24"/>
        </w:rPr>
        <w:t>JCPL</w:t>
      </w:r>
      <w:r w:rsidRPr="00BE4533">
        <w:rPr>
          <w:rFonts w:ascii="Palatino Linotype" w:eastAsia="Calibri" w:hAnsi="Palatino Linotype" w:cs="Calibri"/>
          <w:kern w:val="24"/>
          <w:sz w:val="24"/>
          <w:szCs w:val="24"/>
        </w:rPr>
        <w:t xml:space="preserve"> will be able to address both of these concerns at this location. </w:t>
      </w:r>
      <w:r w:rsidR="00A15130" w:rsidRPr="00931A76">
        <w:rPr>
          <w:rFonts w:ascii="Palatino Linotype" w:eastAsia="Calibri" w:hAnsi="Palatino Linotype" w:cs="Calibri"/>
          <w:kern w:val="24"/>
          <w:sz w:val="24"/>
          <w:szCs w:val="24"/>
        </w:rPr>
        <w:t xml:space="preserve">The Library </w:t>
      </w:r>
      <w:r w:rsidRPr="00BE4533">
        <w:rPr>
          <w:rFonts w:ascii="Palatino Linotype" w:eastAsia="Calibri" w:hAnsi="Palatino Linotype" w:cs="Calibri"/>
          <w:kern w:val="24"/>
          <w:sz w:val="24"/>
          <w:szCs w:val="24"/>
        </w:rPr>
        <w:t xml:space="preserve">will be able to set hours to match the needs of the community and there is parking directly in front of the leased space. The </w:t>
      </w:r>
      <w:r w:rsidR="00931A76">
        <w:rPr>
          <w:rFonts w:ascii="Palatino Linotype" w:eastAsia="Calibri" w:hAnsi="Palatino Linotype" w:cs="Calibri"/>
          <w:kern w:val="24"/>
          <w:sz w:val="24"/>
          <w:szCs w:val="24"/>
        </w:rPr>
        <w:t>L</w:t>
      </w:r>
      <w:r w:rsidRPr="00BE4533">
        <w:rPr>
          <w:rFonts w:ascii="Palatino Linotype" w:eastAsia="Calibri" w:hAnsi="Palatino Linotype" w:cs="Calibri"/>
          <w:kern w:val="24"/>
          <w:sz w:val="24"/>
          <w:szCs w:val="24"/>
        </w:rPr>
        <w:t xml:space="preserve">ibrary will be leasing the entire first floor of </w:t>
      </w:r>
      <w:r w:rsidR="00931A76" w:rsidRPr="00931A76">
        <w:rPr>
          <w:rFonts w:ascii="Palatino Linotype" w:eastAsia="Calibri" w:hAnsi="Palatino Linotype" w:cs="Calibri"/>
          <w:kern w:val="24"/>
          <w:sz w:val="24"/>
          <w:szCs w:val="24"/>
        </w:rPr>
        <w:t xml:space="preserve">the </w:t>
      </w:r>
      <w:r w:rsidRPr="00BE4533">
        <w:rPr>
          <w:rFonts w:ascii="Palatino Linotype" w:eastAsia="Calibri" w:hAnsi="Palatino Linotype" w:cs="Calibri"/>
          <w:kern w:val="24"/>
          <w:sz w:val="24"/>
          <w:szCs w:val="24"/>
        </w:rPr>
        <w:t>building, which will mean more parking than at the high school and spaces that are just a short walk to the doors of this future location.</w:t>
      </w:r>
    </w:p>
    <w:p w14:paraId="2E2ACAE0" w14:textId="77777777" w:rsidR="00931A76" w:rsidRDefault="00931A76" w:rsidP="00BE4533">
      <w:pPr>
        <w:tabs>
          <w:tab w:val="left" w:pos="1080"/>
        </w:tabs>
        <w:rPr>
          <w:rFonts w:ascii="Palatino Linotype" w:eastAsia="Calibri" w:hAnsi="Palatino Linotype" w:cs="Calibri"/>
          <w:kern w:val="24"/>
          <w:sz w:val="24"/>
          <w:szCs w:val="24"/>
        </w:rPr>
      </w:pPr>
    </w:p>
    <w:p w14:paraId="05F93ED1" w14:textId="34ECB8C4" w:rsidR="00931A76" w:rsidRPr="0058762E" w:rsidRDefault="0058762E" w:rsidP="00BE4533">
      <w:pPr>
        <w:tabs>
          <w:tab w:val="left" w:pos="1080"/>
        </w:tabs>
        <w:rPr>
          <w:rFonts w:ascii="Palatino Linotype" w:eastAsia="Calibri" w:hAnsi="Palatino Linotype" w:cs="Calibri"/>
          <w:kern w:val="24"/>
          <w:sz w:val="24"/>
          <w:szCs w:val="24"/>
          <w:u w:val="single"/>
        </w:rPr>
      </w:pPr>
      <w:r w:rsidRPr="0058762E">
        <w:rPr>
          <w:rFonts w:ascii="Palatino Linotype" w:eastAsia="Calibri" w:hAnsi="Palatino Linotype" w:cs="Calibri"/>
          <w:kern w:val="24"/>
          <w:sz w:val="24"/>
          <w:szCs w:val="24"/>
          <w:u w:val="single"/>
        </w:rPr>
        <w:t xml:space="preserve">Location and </w:t>
      </w:r>
      <w:r w:rsidR="00931A76" w:rsidRPr="0058762E">
        <w:rPr>
          <w:rFonts w:ascii="Palatino Linotype" w:eastAsia="Calibri" w:hAnsi="Palatino Linotype" w:cs="Calibri"/>
          <w:kern w:val="24"/>
          <w:sz w:val="24"/>
          <w:szCs w:val="24"/>
          <w:u w:val="single"/>
        </w:rPr>
        <w:t>Lease Agreement</w:t>
      </w:r>
    </w:p>
    <w:p w14:paraId="1A4B83D8" w14:textId="33AB04B1" w:rsidR="00976663" w:rsidRPr="00976663" w:rsidRDefault="00F226B5" w:rsidP="00E66308">
      <w:pPr>
        <w:pStyle w:val="ListParagraph"/>
        <w:ind w:left="0"/>
        <w:rPr>
          <w:rFonts w:ascii="Palatino Linotype" w:eastAsiaTheme="minorEastAsia" w:hAnsi="Palatino Linotype" w:cstheme="minorBidi"/>
          <w:color w:val="000000" w:themeColor="text1"/>
          <w:kern w:val="24"/>
        </w:rPr>
      </w:pPr>
      <w:r w:rsidRPr="00976663">
        <w:rPr>
          <w:rFonts w:ascii="Palatino Linotype" w:hAnsi="Palatino Linotype"/>
          <w:bCs/>
        </w:rPr>
        <w:t>Steve Chestnut, Director of Facilities and Construction Projects</w:t>
      </w:r>
      <w:r w:rsidR="00931A76" w:rsidRPr="00976663">
        <w:rPr>
          <w:rFonts w:ascii="Palatino Linotype" w:hAnsi="Palatino Linotype"/>
          <w:bCs/>
        </w:rPr>
        <w:t xml:space="preserve">, addressed the Board and provided </w:t>
      </w:r>
      <w:r w:rsidR="00BB6152" w:rsidRPr="00976663">
        <w:rPr>
          <w:rFonts w:ascii="Palatino Linotype" w:hAnsi="Palatino Linotype"/>
          <w:bCs/>
        </w:rPr>
        <w:t xml:space="preserve">information on the location and </w:t>
      </w:r>
      <w:r w:rsidR="00931A76" w:rsidRPr="00976663">
        <w:rPr>
          <w:rFonts w:ascii="Palatino Linotype" w:hAnsi="Palatino Linotype"/>
          <w:bCs/>
        </w:rPr>
        <w:t>lease</w:t>
      </w:r>
      <w:r w:rsidR="00BB6152" w:rsidRPr="00976663">
        <w:rPr>
          <w:rFonts w:ascii="Palatino Linotype" w:hAnsi="Palatino Linotype"/>
          <w:bCs/>
        </w:rPr>
        <w:t xml:space="preserve"> agreement</w:t>
      </w:r>
      <w:r w:rsidR="00931A76" w:rsidRPr="00976663">
        <w:rPr>
          <w:rFonts w:ascii="Palatino Linotype" w:hAnsi="Palatino Linotype"/>
          <w:bCs/>
        </w:rPr>
        <w:t xml:space="preserve">. </w:t>
      </w:r>
      <w:r w:rsidR="00E66308" w:rsidRPr="00BB6152">
        <w:rPr>
          <w:rFonts w:ascii="Palatino Linotype" w:eastAsia="Calibri" w:hAnsi="Palatino Linotype" w:cs="Calibri"/>
          <w:color w:val="000000" w:themeColor="text1"/>
          <w:kern w:val="24"/>
        </w:rPr>
        <w:t>The address is 27122 Main St Unit 100-105</w:t>
      </w:r>
      <w:r w:rsidR="00D71337">
        <w:rPr>
          <w:rFonts w:ascii="Palatino Linotype" w:eastAsia="Calibri" w:hAnsi="Palatino Linotype" w:cs="Calibri"/>
          <w:color w:val="000000" w:themeColor="text1"/>
          <w:kern w:val="24"/>
        </w:rPr>
        <w:t xml:space="preserve"> and</w:t>
      </w:r>
      <w:r w:rsidR="00E66308" w:rsidRPr="00BB6152">
        <w:rPr>
          <w:rFonts w:ascii="Palatino Linotype" w:eastAsia="Calibri" w:hAnsi="Palatino Linotype" w:cs="Calibri"/>
          <w:color w:val="000000" w:themeColor="text1"/>
          <w:kern w:val="24"/>
        </w:rPr>
        <w:t xml:space="preserve"> 110-125, Conifer</w:t>
      </w:r>
      <w:r w:rsidR="00E66308" w:rsidRPr="00976663">
        <w:rPr>
          <w:rFonts w:ascii="Palatino Linotype" w:eastAsia="Calibri" w:hAnsi="Palatino Linotype" w:cs="Calibri"/>
          <w:color w:val="000000" w:themeColor="text1"/>
          <w:kern w:val="24"/>
        </w:rPr>
        <w:t>. T</w:t>
      </w:r>
      <w:r w:rsidR="00BB6152" w:rsidRPr="00BB6152">
        <w:rPr>
          <w:rFonts w:ascii="Palatino Linotype" w:eastAsia="Calibri" w:hAnsi="Palatino Linotype" w:cs="Calibri"/>
          <w:color w:val="000000" w:themeColor="text1"/>
          <w:kern w:val="24"/>
        </w:rPr>
        <w:t xml:space="preserve">his </w:t>
      </w:r>
      <w:r w:rsidR="00E66308" w:rsidRPr="00976663">
        <w:rPr>
          <w:rFonts w:ascii="Palatino Linotype" w:eastAsia="Calibri" w:hAnsi="Palatino Linotype" w:cs="Calibri"/>
          <w:color w:val="000000" w:themeColor="text1"/>
          <w:kern w:val="24"/>
        </w:rPr>
        <w:t xml:space="preserve">location </w:t>
      </w:r>
      <w:r w:rsidR="00BB6152" w:rsidRPr="00BB6152">
        <w:rPr>
          <w:rFonts w:ascii="Palatino Linotype" w:eastAsia="Calibri" w:hAnsi="Palatino Linotype" w:cs="Calibri"/>
          <w:color w:val="000000" w:themeColor="text1"/>
          <w:kern w:val="24"/>
        </w:rPr>
        <w:t xml:space="preserve">is </w:t>
      </w:r>
      <w:r w:rsidR="00E66308" w:rsidRPr="00976663">
        <w:rPr>
          <w:rFonts w:ascii="Palatino Linotype" w:eastAsia="Calibri" w:hAnsi="Palatino Linotype" w:cs="Calibri"/>
          <w:color w:val="000000" w:themeColor="text1"/>
          <w:kern w:val="24"/>
        </w:rPr>
        <w:t xml:space="preserve">in </w:t>
      </w:r>
      <w:r w:rsidR="00BB6152" w:rsidRPr="00BB6152">
        <w:rPr>
          <w:rFonts w:ascii="Palatino Linotype" w:eastAsia="Calibri" w:hAnsi="Palatino Linotype" w:cs="Calibri"/>
          <w:color w:val="000000" w:themeColor="text1"/>
          <w:kern w:val="24"/>
        </w:rPr>
        <w:t xml:space="preserve">the shopping center that has several anchors such as a Safeway with a Safeway gas station, Natural Grocer’s, </w:t>
      </w:r>
      <w:r w:rsidR="00E66308" w:rsidRPr="00976663">
        <w:rPr>
          <w:rFonts w:ascii="Palatino Linotype" w:eastAsia="Calibri" w:hAnsi="Palatino Linotype" w:cs="Calibri"/>
          <w:color w:val="000000" w:themeColor="text1"/>
          <w:kern w:val="24"/>
        </w:rPr>
        <w:t xml:space="preserve">and several independent </w:t>
      </w:r>
      <w:r w:rsidR="00C05480" w:rsidRPr="00976663">
        <w:rPr>
          <w:rFonts w:ascii="Palatino Linotype" w:eastAsia="Calibri" w:hAnsi="Palatino Linotype" w:cs="Calibri"/>
          <w:color w:val="000000" w:themeColor="text1"/>
          <w:kern w:val="24"/>
        </w:rPr>
        <w:t xml:space="preserve">businesses. </w:t>
      </w:r>
      <w:r w:rsidR="006F3E7C" w:rsidRPr="00976663">
        <w:rPr>
          <w:rFonts w:ascii="Palatino Linotype" w:eastAsiaTheme="minorEastAsia" w:hAnsi="Palatino Linotype" w:cstheme="minorBidi"/>
          <w:color w:val="000000" w:themeColor="text1"/>
          <w:kern w:val="24"/>
        </w:rPr>
        <w:t>The lease agreement is for a 10-year term. The anticipated cost of the 10-year lease would be $767,032. This estimated cost includes property tax abatement and a reduction of $31,408 for 8 months of free base rent</w:t>
      </w:r>
      <w:r w:rsidR="00976663" w:rsidRPr="00976663">
        <w:rPr>
          <w:rFonts w:ascii="Palatino Linotype" w:eastAsiaTheme="minorEastAsia" w:hAnsi="Palatino Linotype" w:cstheme="minorBidi"/>
          <w:color w:val="000000" w:themeColor="text1"/>
          <w:kern w:val="24"/>
        </w:rPr>
        <w:t xml:space="preserve">. As noted in the information packet, </w:t>
      </w:r>
      <w:r w:rsidR="006F3E7C" w:rsidRPr="00976663">
        <w:rPr>
          <w:rFonts w:ascii="Palatino Linotype" w:eastAsiaTheme="minorEastAsia" w:hAnsi="Palatino Linotype" w:cstheme="minorBidi"/>
          <w:color w:val="000000" w:themeColor="text1"/>
          <w:kern w:val="24"/>
        </w:rPr>
        <w:t xml:space="preserve">these costs are based upon the County Assessor abating the real estate tax burden for the square footage that the library would occupy. The Assessor’s Office has stated that they will do so once </w:t>
      </w:r>
      <w:r w:rsidR="00976663" w:rsidRPr="00976663">
        <w:rPr>
          <w:rFonts w:ascii="Palatino Linotype" w:eastAsiaTheme="minorEastAsia" w:hAnsi="Palatino Linotype" w:cstheme="minorBidi"/>
          <w:color w:val="000000" w:themeColor="text1"/>
          <w:kern w:val="24"/>
        </w:rPr>
        <w:t>JCPL</w:t>
      </w:r>
      <w:r w:rsidR="006F3E7C" w:rsidRPr="00976663">
        <w:rPr>
          <w:rFonts w:ascii="Palatino Linotype" w:eastAsiaTheme="minorEastAsia" w:hAnsi="Palatino Linotype" w:cstheme="minorBidi"/>
          <w:color w:val="000000" w:themeColor="text1"/>
          <w:kern w:val="24"/>
        </w:rPr>
        <w:t xml:space="preserve"> provide</w:t>
      </w:r>
      <w:r w:rsidR="00976663" w:rsidRPr="00976663">
        <w:rPr>
          <w:rFonts w:ascii="Palatino Linotype" w:eastAsiaTheme="minorEastAsia" w:hAnsi="Palatino Linotype" w:cstheme="minorBidi"/>
          <w:color w:val="000000" w:themeColor="text1"/>
          <w:kern w:val="24"/>
        </w:rPr>
        <w:t>s</w:t>
      </w:r>
      <w:r w:rsidR="006F3E7C" w:rsidRPr="00976663">
        <w:rPr>
          <w:rFonts w:ascii="Palatino Linotype" w:eastAsiaTheme="minorEastAsia" w:hAnsi="Palatino Linotype" w:cstheme="minorBidi"/>
          <w:color w:val="000000" w:themeColor="text1"/>
          <w:kern w:val="24"/>
        </w:rPr>
        <w:t xml:space="preserve"> them with a signed lease agreement. </w:t>
      </w:r>
    </w:p>
    <w:p w14:paraId="7031DF3E" w14:textId="77777777" w:rsidR="00F226B5" w:rsidRDefault="00F226B5" w:rsidP="00AC74C9">
      <w:pPr>
        <w:pStyle w:val="ListParagraph"/>
        <w:ind w:left="0"/>
        <w:rPr>
          <w:rFonts w:ascii="Palatino Linotype" w:hAnsi="Palatino Linotype"/>
          <w:bCs/>
        </w:rPr>
      </w:pPr>
    </w:p>
    <w:p w14:paraId="04A41F8E" w14:textId="5A01DA47" w:rsidR="00F226B5" w:rsidRPr="00185C24" w:rsidRDefault="00F226B5" w:rsidP="00AC74C9">
      <w:pPr>
        <w:pStyle w:val="ListParagraph"/>
        <w:ind w:left="0"/>
        <w:rPr>
          <w:rFonts w:ascii="Palatino Linotype" w:hAnsi="Palatino Linotype"/>
          <w:bCs/>
          <w:u w:val="single"/>
        </w:rPr>
      </w:pPr>
      <w:r w:rsidRPr="00185C24">
        <w:rPr>
          <w:rFonts w:ascii="Palatino Linotype" w:hAnsi="Palatino Linotype"/>
          <w:bCs/>
          <w:u w:val="single"/>
        </w:rPr>
        <w:t xml:space="preserve">Next </w:t>
      </w:r>
      <w:r w:rsidR="00185C24" w:rsidRPr="00185C24">
        <w:rPr>
          <w:rFonts w:ascii="Palatino Linotype" w:hAnsi="Palatino Linotype"/>
          <w:bCs/>
          <w:u w:val="single"/>
        </w:rPr>
        <w:t>S</w:t>
      </w:r>
      <w:r w:rsidRPr="00185C24">
        <w:rPr>
          <w:rFonts w:ascii="Palatino Linotype" w:hAnsi="Palatino Linotype"/>
          <w:bCs/>
          <w:u w:val="single"/>
        </w:rPr>
        <w:t>teps</w:t>
      </w:r>
    </w:p>
    <w:p w14:paraId="4AF26035" w14:textId="210950E1" w:rsidR="00185C24" w:rsidRPr="00185C24" w:rsidRDefault="00185C24" w:rsidP="00185C24">
      <w:pPr>
        <w:rPr>
          <w:rFonts w:ascii="Palatino Linotype" w:hAnsi="Palatino Linotype"/>
          <w:sz w:val="24"/>
          <w:szCs w:val="24"/>
        </w:rPr>
      </w:pPr>
      <w:r w:rsidRPr="00644BCB">
        <w:rPr>
          <w:rFonts w:ascii="Palatino Linotype" w:eastAsiaTheme="minorEastAsia" w:hAnsi="Palatino Linotype" w:cstheme="minorBidi"/>
          <w:color w:val="000000" w:themeColor="text1"/>
          <w:kern w:val="24"/>
          <w:sz w:val="24"/>
          <w:szCs w:val="24"/>
        </w:rPr>
        <w:t>JCPL</w:t>
      </w:r>
      <w:r w:rsidRPr="00185C24">
        <w:rPr>
          <w:rFonts w:ascii="Palatino Linotype" w:eastAsiaTheme="minorEastAsia" w:hAnsi="Palatino Linotype" w:cstheme="minorBidi"/>
          <w:color w:val="000000" w:themeColor="text1"/>
          <w:kern w:val="24"/>
          <w:sz w:val="24"/>
          <w:szCs w:val="24"/>
        </w:rPr>
        <w:t xml:space="preserve"> will continue to make it a priority to keep the community informed about the status of this project. </w:t>
      </w:r>
      <w:r w:rsidRPr="00644BCB">
        <w:rPr>
          <w:rFonts w:ascii="Palatino Linotype" w:eastAsiaTheme="minorEastAsia" w:hAnsi="Palatino Linotype" w:cstheme="minorBidi"/>
          <w:color w:val="000000" w:themeColor="text1"/>
          <w:kern w:val="24"/>
          <w:sz w:val="24"/>
          <w:szCs w:val="24"/>
        </w:rPr>
        <w:t xml:space="preserve">The Library </w:t>
      </w:r>
      <w:r w:rsidR="00644BCB" w:rsidRPr="00644BCB">
        <w:rPr>
          <w:rFonts w:ascii="Palatino Linotype" w:eastAsiaTheme="minorEastAsia" w:hAnsi="Palatino Linotype" w:cstheme="minorBidi"/>
          <w:color w:val="000000" w:themeColor="text1"/>
          <w:kern w:val="24"/>
          <w:sz w:val="24"/>
          <w:szCs w:val="24"/>
        </w:rPr>
        <w:t>will</w:t>
      </w:r>
      <w:r w:rsidRPr="00185C24">
        <w:rPr>
          <w:rFonts w:ascii="Palatino Linotype" w:eastAsiaTheme="minorEastAsia" w:hAnsi="Palatino Linotype" w:cstheme="minorBidi"/>
          <w:color w:val="000000" w:themeColor="text1"/>
          <w:kern w:val="24"/>
          <w:sz w:val="24"/>
          <w:szCs w:val="24"/>
        </w:rPr>
        <w:t xml:space="preserve"> post an update to the Conifer project page on the website early next week, as well as sending an email to those who have signed up for updates either through the website or at the community input meetings. </w:t>
      </w:r>
      <w:r w:rsidR="00644BCB" w:rsidRPr="00644BCB">
        <w:rPr>
          <w:rFonts w:ascii="Palatino Linotype" w:eastAsiaTheme="minorEastAsia" w:hAnsi="Palatino Linotype" w:cstheme="minorBidi"/>
          <w:color w:val="000000" w:themeColor="text1"/>
          <w:kern w:val="24"/>
          <w:sz w:val="24"/>
          <w:szCs w:val="24"/>
        </w:rPr>
        <w:t>JCPL</w:t>
      </w:r>
      <w:r w:rsidRPr="00185C24">
        <w:rPr>
          <w:rFonts w:ascii="Palatino Linotype" w:eastAsiaTheme="minorEastAsia" w:hAnsi="Palatino Linotype" w:cstheme="minorBidi"/>
          <w:color w:val="000000" w:themeColor="text1"/>
          <w:kern w:val="24"/>
          <w:sz w:val="24"/>
          <w:szCs w:val="24"/>
        </w:rPr>
        <w:t xml:space="preserve"> will continue to work with our partner</w:t>
      </w:r>
      <w:r w:rsidR="00644BCB" w:rsidRPr="00644BCB">
        <w:rPr>
          <w:rFonts w:ascii="Palatino Linotype" w:eastAsiaTheme="minorEastAsia" w:hAnsi="Palatino Linotype" w:cstheme="minorBidi"/>
          <w:color w:val="000000" w:themeColor="text1"/>
          <w:kern w:val="24"/>
          <w:sz w:val="24"/>
          <w:szCs w:val="24"/>
        </w:rPr>
        <w:t>,</w:t>
      </w:r>
      <w:r w:rsidRPr="00185C24">
        <w:rPr>
          <w:rFonts w:ascii="Palatino Linotype" w:eastAsiaTheme="minorEastAsia" w:hAnsi="Palatino Linotype" w:cstheme="minorBidi"/>
          <w:color w:val="000000" w:themeColor="text1"/>
          <w:kern w:val="24"/>
          <w:sz w:val="24"/>
          <w:szCs w:val="24"/>
        </w:rPr>
        <w:t xml:space="preserve"> Conifer High School</w:t>
      </w:r>
      <w:r w:rsidR="00644BCB" w:rsidRPr="00644BCB">
        <w:rPr>
          <w:rFonts w:ascii="Palatino Linotype" w:eastAsiaTheme="minorEastAsia" w:hAnsi="Palatino Linotype" w:cstheme="minorBidi"/>
          <w:color w:val="000000" w:themeColor="text1"/>
          <w:kern w:val="24"/>
          <w:sz w:val="24"/>
          <w:szCs w:val="24"/>
        </w:rPr>
        <w:t>,</w:t>
      </w:r>
      <w:r w:rsidRPr="00185C24">
        <w:rPr>
          <w:rFonts w:ascii="Palatino Linotype" w:eastAsiaTheme="minorEastAsia" w:hAnsi="Palatino Linotype" w:cstheme="minorBidi"/>
          <w:color w:val="000000" w:themeColor="text1"/>
          <w:kern w:val="24"/>
          <w:sz w:val="24"/>
          <w:szCs w:val="24"/>
        </w:rPr>
        <w:t xml:space="preserve"> </w:t>
      </w:r>
      <w:r w:rsidR="00644BCB" w:rsidRPr="00644BCB">
        <w:rPr>
          <w:rFonts w:ascii="Palatino Linotype" w:eastAsiaTheme="minorEastAsia" w:hAnsi="Palatino Linotype" w:cstheme="minorBidi"/>
          <w:color w:val="000000" w:themeColor="text1"/>
          <w:kern w:val="24"/>
          <w:sz w:val="24"/>
          <w:szCs w:val="24"/>
        </w:rPr>
        <w:t xml:space="preserve">on </w:t>
      </w:r>
      <w:r w:rsidRPr="00185C24">
        <w:rPr>
          <w:rFonts w:ascii="Palatino Linotype" w:eastAsiaTheme="minorEastAsia" w:hAnsi="Palatino Linotype" w:cstheme="minorBidi"/>
          <w:color w:val="000000" w:themeColor="text1"/>
          <w:kern w:val="24"/>
          <w:sz w:val="24"/>
          <w:szCs w:val="24"/>
        </w:rPr>
        <w:t xml:space="preserve">plans and timelines for the transition of how the library will move out. </w:t>
      </w:r>
      <w:r w:rsidR="00644BCB" w:rsidRPr="00644BCB">
        <w:rPr>
          <w:rFonts w:ascii="Palatino Linotype" w:eastAsiaTheme="minorEastAsia" w:hAnsi="Palatino Linotype" w:cstheme="minorBidi"/>
          <w:color w:val="000000" w:themeColor="text1"/>
          <w:kern w:val="24"/>
          <w:sz w:val="24"/>
          <w:szCs w:val="24"/>
        </w:rPr>
        <w:t xml:space="preserve">There is </w:t>
      </w:r>
      <w:r w:rsidRPr="00185C24">
        <w:rPr>
          <w:rFonts w:ascii="Palatino Linotype" w:eastAsiaTheme="minorEastAsia" w:hAnsi="Palatino Linotype" w:cstheme="minorBidi"/>
          <w:color w:val="000000" w:themeColor="text1"/>
          <w:kern w:val="24"/>
          <w:sz w:val="24"/>
          <w:szCs w:val="24"/>
        </w:rPr>
        <w:t xml:space="preserve">an item on the agenda for tonight to authorize an architect to begin the design </w:t>
      </w:r>
      <w:r w:rsidR="00644BCB" w:rsidRPr="00644BCB">
        <w:rPr>
          <w:rFonts w:ascii="Palatino Linotype" w:eastAsiaTheme="minorEastAsia" w:hAnsi="Palatino Linotype" w:cstheme="minorBidi"/>
          <w:color w:val="000000" w:themeColor="text1"/>
          <w:kern w:val="24"/>
          <w:sz w:val="24"/>
          <w:szCs w:val="24"/>
        </w:rPr>
        <w:t>of this</w:t>
      </w:r>
      <w:r w:rsidRPr="00185C24">
        <w:rPr>
          <w:rFonts w:ascii="Palatino Linotype" w:eastAsiaTheme="minorEastAsia" w:hAnsi="Palatino Linotype" w:cstheme="minorBidi"/>
          <w:color w:val="000000" w:themeColor="text1"/>
          <w:kern w:val="24"/>
          <w:sz w:val="24"/>
          <w:szCs w:val="24"/>
        </w:rPr>
        <w:t xml:space="preserve"> new space. </w:t>
      </w:r>
      <w:r w:rsidR="00644BCB" w:rsidRPr="00644BCB">
        <w:rPr>
          <w:rFonts w:ascii="Palatino Linotype" w:eastAsiaTheme="minorEastAsia" w:hAnsi="Palatino Linotype" w:cstheme="minorBidi"/>
          <w:color w:val="000000" w:themeColor="text1"/>
          <w:kern w:val="24"/>
          <w:sz w:val="24"/>
          <w:szCs w:val="24"/>
        </w:rPr>
        <w:t>The Library</w:t>
      </w:r>
      <w:r w:rsidRPr="00185C24">
        <w:rPr>
          <w:rFonts w:ascii="Palatino Linotype" w:eastAsiaTheme="minorEastAsia" w:hAnsi="Palatino Linotype" w:cstheme="minorBidi"/>
          <w:color w:val="000000" w:themeColor="text1"/>
          <w:kern w:val="24"/>
          <w:sz w:val="24"/>
          <w:szCs w:val="24"/>
        </w:rPr>
        <w:t xml:space="preserve"> wanted to bring both </w:t>
      </w:r>
      <w:r w:rsidR="00644BCB" w:rsidRPr="00644BCB">
        <w:rPr>
          <w:rFonts w:ascii="Palatino Linotype" w:eastAsiaTheme="minorEastAsia" w:hAnsi="Palatino Linotype" w:cstheme="minorBidi"/>
          <w:color w:val="000000" w:themeColor="text1"/>
          <w:kern w:val="24"/>
          <w:sz w:val="24"/>
          <w:szCs w:val="24"/>
        </w:rPr>
        <w:t xml:space="preserve">the lease agreement and architect </w:t>
      </w:r>
      <w:r w:rsidRPr="00185C24">
        <w:rPr>
          <w:rFonts w:ascii="Palatino Linotype" w:eastAsiaTheme="minorEastAsia" w:hAnsi="Palatino Linotype" w:cstheme="minorBidi"/>
          <w:color w:val="000000" w:themeColor="text1"/>
          <w:kern w:val="24"/>
          <w:sz w:val="24"/>
          <w:szCs w:val="24"/>
        </w:rPr>
        <w:t xml:space="preserve">to </w:t>
      </w:r>
      <w:r w:rsidR="00644BCB" w:rsidRPr="00644BCB">
        <w:rPr>
          <w:rFonts w:ascii="Palatino Linotype" w:eastAsiaTheme="minorEastAsia" w:hAnsi="Palatino Linotype" w:cstheme="minorBidi"/>
          <w:color w:val="000000" w:themeColor="text1"/>
          <w:kern w:val="24"/>
          <w:sz w:val="24"/>
          <w:szCs w:val="24"/>
        </w:rPr>
        <w:t>the Board</w:t>
      </w:r>
      <w:r w:rsidRPr="00185C24">
        <w:rPr>
          <w:rFonts w:ascii="Palatino Linotype" w:eastAsiaTheme="minorEastAsia" w:hAnsi="Palatino Linotype" w:cstheme="minorBidi"/>
          <w:color w:val="000000" w:themeColor="text1"/>
          <w:kern w:val="24"/>
          <w:sz w:val="24"/>
          <w:szCs w:val="24"/>
        </w:rPr>
        <w:t xml:space="preserve"> tonight so that </w:t>
      </w:r>
      <w:r w:rsidR="00644BCB" w:rsidRPr="00644BCB">
        <w:rPr>
          <w:rFonts w:ascii="Palatino Linotype" w:eastAsiaTheme="minorEastAsia" w:hAnsi="Palatino Linotype" w:cstheme="minorBidi"/>
          <w:color w:val="000000" w:themeColor="text1"/>
          <w:kern w:val="24"/>
          <w:sz w:val="24"/>
          <w:szCs w:val="24"/>
        </w:rPr>
        <w:t>the Library</w:t>
      </w:r>
      <w:r w:rsidRPr="00185C24">
        <w:rPr>
          <w:rFonts w:ascii="Palatino Linotype" w:eastAsiaTheme="minorEastAsia" w:hAnsi="Palatino Linotype" w:cstheme="minorBidi"/>
          <w:color w:val="000000" w:themeColor="text1"/>
          <w:kern w:val="24"/>
          <w:sz w:val="24"/>
          <w:szCs w:val="24"/>
        </w:rPr>
        <w:t xml:space="preserve"> can quickly begin the design process to convert this space into the new Conifer Library. With the new location </w:t>
      </w:r>
      <w:r w:rsidR="00644BCB" w:rsidRPr="00644BCB">
        <w:rPr>
          <w:rFonts w:ascii="Palatino Linotype" w:eastAsiaTheme="minorEastAsia" w:hAnsi="Palatino Linotype" w:cstheme="minorBidi"/>
          <w:color w:val="000000" w:themeColor="text1"/>
          <w:kern w:val="24"/>
          <w:sz w:val="24"/>
          <w:szCs w:val="24"/>
        </w:rPr>
        <w:t>the Library’s</w:t>
      </w:r>
      <w:r w:rsidRPr="00185C24">
        <w:rPr>
          <w:rFonts w:ascii="Palatino Linotype" w:eastAsiaTheme="minorEastAsia" w:hAnsi="Palatino Linotype" w:cstheme="minorBidi"/>
          <w:color w:val="000000" w:themeColor="text1"/>
          <w:kern w:val="24"/>
          <w:sz w:val="24"/>
          <w:szCs w:val="24"/>
        </w:rPr>
        <w:t xml:space="preserve"> goal continue</w:t>
      </w:r>
      <w:r w:rsidR="0020239C">
        <w:rPr>
          <w:rFonts w:ascii="Palatino Linotype" w:eastAsiaTheme="minorEastAsia" w:hAnsi="Palatino Linotype" w:cstheme="minorBidi"/>
          <w:color w:val="000000" w:themeColor="text1"/>
          <w:kern w:val="24"/>
          <w:sz w:val="24"/>
          <w:szCs w:val="24"/>
        </w:rPr>
        <w:t>s</w:t>
      </w:r>
      <w:r w:rsidRPr="00185C24">
        <w:rPr>
          <w:rFonts w:ascii="Palatino Linotype" w:eastAsiaTheme="minorEastAsia" w:hAnsi="Palatino Linotype" w:cstheme="minorBidi"/>
          <w:color w:val="000000" w:themeColor="text1"/>
          <w:kern w:val="24"/>
          <w:sz w:val="24"/>
          <w:szCs w:val="24"/>
        </w:rPr>
        <w:t xml:space="preserve"> to be ensuring</w:t>
      </w:r>
      <w:r w:rsidRPr="00185C24">
        <w:rPr>
          <w:rFonts w:ascii="Palatino Linotype" w:eastAsia="Calibri" w:hAnsi="Palatino Linotype" w:cs="Arial"/>
          <w:color w:val="000000" w:themeColor="text1"/>
          <w:kern w:val="24"/>
          <w:sz w:val="24"/>
          <w:szCs w:val="24"/>
        </w:rPr>
        <w:t xml:space="preserve"> </w:t>
      </w:r>
      <w:r w:rsidR="0020239C">
        <w:rPr>
          <w:rFonts w:ascii="Palatino Linotype" w:eastAsia="Calibri" w:hAnsi="Palatino Linotype" w:cs="Arial"/>
          <w:color w:val="000000" w:themeColor="text1"/>
          <w:kern w:val="24"/>
          <w:sz w:val="24"/>
          <w:szCs w:val="24"/>
        </w:rPr>
        <w:t xml:space="preserve">that </w:t>
      </w:r>
      <w:r w:rsidRPr="00185C24">
        <w:rPr>
          <w:rFonts w:ascii="Palatino Linotype" w:eastAsia="Calibri" w:hAnsi="Palatino Linotype" w:cs="Arial"/>
          <w:color w:val="000000" w:themeColor="text1"/>
          <w:kern w:val="24"/>
          <w:sz w:val="24"/>
          <w:szCs w:val="24"/>
        </w:rPr>
        <w:t xml:space="preserve">JCPL services meet the needs of the Conifer community by providing equal access to information and opportunities, and being the essential destination where all generations connect, discover, and create. </w:t>
      </w:r>
    </w:p>
    <w:p w14:paraId="0F18F26E" w14:textId="77777777" w:rsidR="00F226B5" w:rsidRDefault="00F226B5" w:rsidP="00AC74C9">
      <w:pPr>
        <w:pStyle w:val="ListParagraph"/>
        <w:ind w:left="0"/>
        <w:rPr>
          <w:rFonts w:ascii="Palatino Linotype" w:hAnsi="Palatino Linotype"/>
          <w:bCs/>
        </w:rPr>
      </w:pPr>
    </w:p>
    <w:p w14:paraId="5A54C108" w14:textId="0897FA9E" w:rsidR="0054734A" w:rsidRDefault="0054734A" w:rsidP="00AC74C9">
      <w:pPr>
        <w:pStyle w:val="ListParagraph"/>
        <w:ind w:left="0"/>
        <w:rPr>
          <w:rFonts w:ascii="Palatino Linotype" w:hAnsi="Palatino Linotype"/>
          <w:bCs/>
        </w:rPr>
      </w:pPr>
      <w:r>
        <w:rPr>
          <w:rFonts w:ascii="Palatino Linotype" w:hAnsi="Palatino Linotype"/>
          <w:bCs/>
        </w:rPr>
        <w:t>In response to questions the Board was advised that:</w:t>
      </w:r>
    </w:p>
    <w:p w14:paraId="5784A1CB" w14:textId="14CDBA57" w:rsidR="0054734A" w:rsidRDefault="005554AE" w:rsidP="0054734A">
      <w:pPr>
        <w:pStyle w:val="ListParagraph"/>
        <w:numPr>
          <w:ilvl w:val="0"/>
          <w:numId w:val="43"/>
        </w:numPr>
        <w:rPr>
          <w:rFonts w:ascii="Palatino Linotype" w:hAnsi="Palatino Linotype"/>
          <w:bCs/>
        </w:rPr>
      </w:pPr>
      <w:r>
        <w:rPr>
          <w:rFonts w:ascii="Palatino Linotype" w:hAnsi="Palatino Linotype"/>
          <w:bCs/>
        </w:rPr>
        <w:t>The Library will be as efficient as possible in developing the timeline for this project.</w:t>
      </w:r>
    </w:p>
    <w:p w14:paraId="2F525C56" w14:textId="77777777" w:rsidR="00441D75" w:rsidRPr="00441D75" w:rsidRDefault="005554AE" w:rsidP="005554AE">
      <w:pPr>
        <w:pStyle w:val="ListParagraph"/>
        <w:numPr>
          <w:ilvl w:val="0"/>
          <w:numId w:val="43"/>
        </w:numPr>
        <w:rPr>
          <w:rFonts w:ascii="Palatino Linotype" w:hAnsi="Palatino Linotype"/>
        </w:rPr>
      </w:pPr>
      <w:r w:rsidRPr="005554AE">
        <w:rPr>
          <w:rFonts w:ascii="Palatino Linotype" w:hAnsi="Palatino Linotype"/>
          <w:bCs/>
        </w:rPr>
        <w:t>The lease agreement will commence once it is approved and signed by all parties</w:t>
      </w:r>
      <w:r w:rsidR="00441D75">
        <w:rPr>
          <w:rFonts w:ascii="Palatino Linotype" w:hAnsi="Palatino Linotype"/>
          <w:bCs/>
        </w:rPr>
        <w:t>, most likely within 3-4 weeks, possibly sooner.</w:t>
      </w:r>
    </w:p>
    <w:p w14:paraId="54EC87D9" w14:textId="77777777" w:rsidR="00DF33C0" w:rsidRDefault="00DF33C0" w:rsidP="00AC74C9">
      <w:pPr>
        <w:pStyle w:val="ListParagraph"/>
        <w:ind w:left="0"/>
        <w:rPr>
          <w:rFonts w:ascii="Palatino Linotype" w:hAnsi="Palatino Linotype"/>
        </w:rPr>
      </w:pPr>
    </w:p>
    <w:p w14:paraId="3AD69DFD" w14:textId="64AB6352" w:rsidR="00B976C0" w:rsidRPr="00B976C0" w:rsidRDefault="00B976C0" w:rsidP="00B976C0">
      <w:pPr>
        <w:ind w:left="720"/>
        <w:rPr>
          <w:rFonts w:ascii="Palatino Linotype" w:hAnsi="Palatino Linotype"/>
          <w:sz w:val="24"/>
          <w:szCs w:val="24"/>
        </w:rPr>
      </w:pPr>
      <w:r w:rsidRPr="00B976C0">
        <w:rPr>
          <w:rFonts w:ascii="Palatino Linotype" w:hAnsi="Palatino Linotype"/>
          <w:b/>
          <w:sz w:val="24"/>
          <w:szCs w:val="24"/>
        </w:rPr>
        <w:t>MOTION</w:t>
      </w:r>
      <w:r w:rsidRPr="00B976C0">
        <w:rPr>
          <w:rFonts w:ascii="Palatino Linotype" w:hAnsi="Palatino Linotype"/>
          <w:sz w:val="24"/>
          <w:szCs w:val="24"/>
        </w:rPr>
        <w:t xml:space="preserve">: </w:t>
      </w:r>
      <w:r w:rsidR="00F122C9">
        <w:rPr>
          <w:rFonts w:ascii="Palatino Linotype" w:hAnsi="Palatino Linotype"/>
          <w:sz w:val="24"/>
          <w:szCs w:val="24"/>
        </w:rPr>
        <w:t>Stanley Harsha</w:t>
      </w:r>
      <w:r w:rsidRPr="00B976C0">
        <w:rPr>
          <w:rFonts w:ascii="Palatino Linotype" w:hAnsi="Palatino Linotype"/>
          <w:sz w:val="24"/>
          <w:szCs w:val="24"/>
        </w:rPr>
        <w:t xml:space="preserve"> move</w:t>
      </w:r>
      <w:r>
        <w:rPr>
          <w:rFonts w:ascii="Palatino Linotype" w:hAnsi="Palatino Linotype"/>
          <w:sz w:val="24"/>
          <w:szCs w:val="24"/>
        </w:rPr>
        <w:t>d</w:t>
      </w:r>
      <w:r w:rsidRPr="00B976C0">
        <w:rPr>
          <w:rFonts w:ascii="Palatino Linotype" w:hAnsi="Palatino Linotype"/>
          <w:sz w:val="24"/>
          <w:szCs w:val="24"/>
        </w:rPr>
        <w:t xml:space="preserve"> that the Library Board of Trustees authorize the Executive Director to enter into the lease agreement with Khans &amp; Nasir Co. LLC. </w:t>
      </w:r>
      <w:r w:rsidRPr="00B976C0">
        <w:rPr>
          <w:rFonts w:ascii="Palatino Linotype" w:hAnsi="Palatino Linotype"/>
          <w:sz w:val="24"/>
          <w:szCs w:val="24"/>
        </w:rPr>
        <w:lastRenderedPageBreak/>
        <w:t>for the space located at 27122 Main St. Unit 100-105, 110-125, Conifer, CO 80433.</w:t>
      </w:r>
      <w:r>
        <w:rPr>
          <w:rFonts w:ascii="Palatino Linotype" w:hAnsi="Palatino Linotype"/>
          <w:sz w:val="24"/>
          <w:szCs w:val="24"/>
        </w:rPr>
        <w:t xml:space="preserve"> </w:t>
      </w:r>
      <w:r w:rsidRPr="00751617">
        <w:rPr>
          <w:rFonts w:ascii="Palatino Linotype" w:hAnsi="Palatino Linotype"/>
          <w:sz w:val="24"/>
          <w:szCs w:val="24"/>
        </w:rPr>
        <w:t>Seconded by</w:t>
      </w:r>
      <w:r>
        <w:rPr>
          <w:rFonts w:ascii="Palatino Linotype" w:hAnsi="Palatino Linotype"/>
          <w:sz w:val="24"/>
          <w:szCs w:val="24"/>
        </w:rPr>
        <w:t xml:space="preserve"> </w:t>
      </w:r>
      <w:r w:rsidR="00F122C9">
        <w:rPr>
          <w:rFonts w:ascii="Palatino Linotype" w:hAnsi="Palatino Linotype"/>
          <w:sz w:val="24"/>
          <w:szCs w:val="24"/>
        </w:rPr>
        <w:t>Jill Fellman</w:t>
      </w:r>
      <w:r>
        <w:rPr>
          <w:rFonts w:ascii="Palatino Linotype" w:hAnsi="Palatino Linotype"/>
          <w:sz w:val="24"/>
          <w:szCs w:val="24"/>
        </w:rPr>
        <w:t xml:space="preserve"> the </w:t>
      </w:r>
      <w:r w:rsidRPr="00E052DB">
        <w:rPr>
          <w:rFonts w:ascii="Palatino Linotype" w:hAnsi="Palatino Linotype"/>
          <w:sz w:val="24"/>
          <w:szCs w:val="24"/>
        </w:rPr>
        <w:t xml:space="preserve">motion passed by unanimous vote of all Trustees present.  </w:t>
      </w:r>
    </w:p>
    <w:p w14:paraId="703516DF" w14:textId="77777777" w:rsidR="00DF33C0" w:rsidRDefault="00DF33C0" w:rsidP="00AC74C9">
      <w:pPr>
        <w:pStyle w:val="ListParagraph"/>
        <w:ind w:left="0"/>
        <w:rPr>
          <w:rFonts w:ascii="Palatino Linotype" w:hAnsi="Palatino Linotype"/>
        </w:rPr>
      </w:pPr>
    </w:p>
    <w:p w14:paraId="452AC938" w14:textId="77777777" w:rsidR="003D34F7" w:rsidRPr="003D34F7" w:rsidRDefault="003D34F7" w:rsidP="003D34F7">
      <w:pPr>
        <w:pStyle w:val="ListParagraph"/>
        <w:ind w:left="0"/>
        <w:rPr>
          <w:rFonts w:ascii="Palatino Linotype" w:hAnsi="Palatino Linotype"/>
          <w:b/>
          <w:bCs/>
        </w:rPr>
      </w:pPr>
      <w:r w:rsidRPr="003D34F7">
        <w:rPr>
          <w:rFonts w:ascii="Palatino Linotype" w:hAnsi="Palatino Linotype"/>
          <w:b/>
          <w:bCs/>
        </w:rPr>
        <w:t>Business Strategy</w:t>
      </w:r>
    </w:p>
    <w:p w14:paraId="157630FA" w14:textId="77777777" w:rsidR="003D34F7" w:rsidRPr="00AC6385" w:rsidRDefault="003D34F7" w:rsidP="003D34F7">
      <w:pPr>
        <w:numPr>
          <w:ilvl w:val="0"/>
          <w:numId w:val="38"/>
        </w:numPr>
        <w:rPr>
          <w:rFonts w:ascii="Palatino Linotype" w:hAnsi="Palatino Linotype" w:cs="Aptos"/>
          <w:sz w:val="24"/>
          <w:szCs w:val="24"/>
          <w:u w:val="single"/>
        </w:rPr>
      </w:pPr>
      <w:r w:rsidRPr="00AC6385">
        <w:rPr>
          <w:rFonts w:ascii="Palatino Linotype" w:hAnsi="Palatino Linotype" w:cs="Aptos"/>
          <w:sz w:val="24"/>
          <w:szCs w:val="24"/>
          <w:u w:val="single"/>
        </w:rPr>
        <w:t>Conifer Library Services Architect Design Contract Notice to Proceed</w:t>
      </w:r>
    </w:p>
    <w:p w14:paraId="78D698F3" w14:textId="36F83E96" w:rsidR="0093299F" w:rsidRPr="00C33DCD" w:rsidRDefault="00441D75" w:rsidP="0093299F">
      <w:pPr>
        <w:pStyle w:val="NoSpacing"/>
        <w:tabs>
          <w:tab w:val="left" w:pos="1080"/>
        </w:tabs>
        <w:rPr>
          <w:rFonts w:ascii="Palatino Linotype" w:hAnsi="Palatino Linotype"/>
          <w:bCs/>
        </w:rPr>
      </w:pPr>
      <w:r w:rsidRPr="00C33DCD">
        <w:rPr>
          <w:rFonts w:ascii="Palatino Linotype" w:hAnsi="Palatino Linotype"/>
          <w:bCs/>
        </w:rPr>
        <w:t>Amy Bentz, Assistant Director of Library Design Projects and Planning</w:t>
      </w:r>
      <w:r w:rsidRPr="00C33DCD">
        <w:rPr>
          <w:rFonts w:ascii="Palatino Linotype" w:hAnsi="Palatino Linotype" w:cs="Aptos"/>
        </w:rPr>
        <w:t xml:space="preserve"> </w:t>
      </w:r>
      <w:r w:rsidR="00E225E6" w:rsidRPr="00C33DCD">
        <w:rPr>
          <w:rFonts w:ascii="Palatino Linotype" w:hAnsi="Palatino Linotype" w:cs="Aptos"/>
        </w:rPr>
        <w:t xml:space="preserve">addressed the Board and provided information on the Conifer Library architect notice to proceed. </w:t>
      </w:r>
      <w:r w:rsidR="0093299F" w:rsidRPr="00C33DCD">
        <w:rPr>
          <w:rFonts w:ascii="Palatino Linotype" w:hAnsi="Palatino Linotype"/>
          <w:bCs/>
        </w:rPr>
        <w:t>The Board authorized JCPL to enter a contract with Eppstein Uhen Architects, Inc. (EUA) for the design of the South County Library in September 2021. This contract allows JCPL to use EUA's services for future projects by issuing a Notice to Proceed for each new project. Each Notice to Proceed must specify the scope of services, costs, and schedule for that project.</w:t>
      </w:r>
      <w:r w:rsidR="00864AD9" w:rsidRPr="00864AD9">
        <w:rPr>
          <w:rFonts w:ascii="Palatino Linotype" w:eastAsiaTheme="minorHAnsi" w:hAnsi="Palatino Linotype" w:cstheme="minorBidi"/>
        </w:rPr>
        <w:t xml:space="preserve"> </w:t>
      </w:r>
    </w:p>
    <w:p w14:paraId="5BB68EEC" w14:textId="77777777" w:rsidR="0093299F" w:rsidRPr="00C33DCD" w:rsidRDefault="0093299F" w:rsidP="0093299F">
      <w:pPr>
        <w:pStyle w:val="NoSpacing"/>
        <w:tabs>
          <w:tab w:val="left" w:pos="1080"/>
        </w:tabs>
        <w:rPr>
          <w:rFonts w:ascii="Palatino Linotype" w:hAnsi="Palatino Linotype"/>
          <w:bCs/>
        </w:rPr>
      </w:pPr>
    </w:p>
    <w:p w14:paraId="6C85C353" w14:textId="0A2579DF" w:rsidR="00864AD9" w:rsidRPr="00516F14" w:rsidRDefault="0093299F" w:rsidP="00516F14">
      <w:pPr>
        <w:pStyle w:val="NoSpacing"/>
        <w:tabs>
          <w:tab w:val="left" w:pos="1080"/>
        </w:tabs>
        <w:rPr>
          <w:rFonts w:ascii="Palatino Linotype" w:hAnsi="Palatino Linotype"/>
          <w:bCs/>
        </w:rPr>
      </w:pPr>
      <w:r w:rsidRPr="00516F14">
        <w:rPr>
          <w:rFonts w:ascii="Palatino Linotype" w:hAnsi="Palatino Linotype"/>
          <w:bCs/>
        </w:rPr>
        <w:t xml:space="preserve">JCPL wishes to engage EUA for architectural design services for the Conifer Library project. </w:t>
      </w:r>
      <w:r w:rsidR="00516F14" w:rsidRPr="00516F14">
        <w:rPr>
          <w:rFonts w:ascii="Palatino Linotype" w:hAnsi="Palatino Linotype"/>
        </w:rPr>
        <w:t xml:space="preserve">The proposed cost for the architectural services is $173,318. This fee aligns with </w:t>
      </w:r>
      <w:r w:rsidR="00E6200C">
        <w:rPr>
          <w:rFonts w:ascii="Palatino Linotype" w:hAnsi="Palatino Linotype"/>
        </w:rPr>
        <w:t>the Library’s</w:t>
      </w:r>
      <w:r w:rsidR="00516F14" w:rsidRPr="00516F14">
        <w:rPr>
          <w:rFonts w:ascii="Palatino Linotype" w:hAnsi="Palatino Linotype"/>
        </w:rPr>
        <w:t xml:space="preserve"> budget expectations. </w:t>
      </w:r>
    </w:p>
    <w:p w14:paraId="612FB8BA" w14:textId="77777777" w:rsidR="0093299F" w:rsidRDefault="0093299F" w:rsidP="0093299F">
      <w:pPr>
        <w:autoSpaceDE w:val="0"/>
        <w:autoSpaceDN w:val="0"/>
        <w:adjustRightInd w:val="0"/>
      </w:pPr>
    </w:p>
    <w:p w14:paraId="50EF9B6A" w14:textId="5C484699" w:rsidR="005F2AB4" w:rsidRPr="005F2AB4" w:rsidRDefault="005F2AB4" w:rsidP="002F5BE3">
      <w:pPr>
        <w:tabs>
          <w:tab w:val="left" w:pos="1080"/>
        </w:tabs>
        <w:ind w:left="720"/>
        <w:rPr>
          <w:rFonts w:ascii="Palatino Linotype" w:eastAsiaTheme="minorHAnsi" w:hAnsi="Palatino Linotype" w:cstheme="minorBidi"/>
          <w:sz w:val="24"/>
          <w:szCs w:val="24"/>
        </w:rPr>
      </w:pPr>
      <w:r w:rsidRPr="005F2AB4">
        <w:rPr>
          <w:rFonts w:ascii="Palatino Linotype" w:eastAsiaTheme="minorHAnsi" w:hAnsi="Palatino Linotype" w:cstheme="minorBidi"/>
          <w:b/>
          <w:sz w:val="24"/>
          <w:szCs w:val="24"/>
        </w:rPr>
        <w:t>MOTION</w:t>
      </w:r>
      <w:r w:rsidRPr="005F2AB4">
        <w:rPr>
          <w:rFonts w:ascii="Palatino Linotype" w:eastAsiaTheme="minorHAnsi" w:hAnsi="Palatino Linotype" w:cstheme="minorBidi"/>
          <w:sz w:val="24"/>
          <w:szCs w:val="24"/>
        </w:rPr>
        <w:t xml:space="preserve">: </w:t>
      </w:r>
      <w:r w:rsidR="00327E3C">
        <w:rPr>
          <w:rFonts w:ascii="Palatino Linotype" w:eastAsiaTheme="minorHAnsi" w:hAnsi="Palatino Linotype" w:cstheme="minorBidi"/>
          <w:sz w:val="24"/>
          <w:szCs w:val="24"/>
        </w:rPr>
        <w:t>Jill Fellman</w:t>
      </w:r>
      <w:r w:rsidRPr="005F2AB4">
        <w:rPr>
          <w:rFonts w:ascii="Palatino Linotype" w:eastAsiaTheme="minorHAnsi" w:hAnsi="Palatino Linotype" w:cstheme="minorBidi"/>
          <w:sz w:val="24"/>
          <w:szCs w:val="24"/>
        </w:rPr>
        <w:t xml:space="preserve"> move</w:t>
      </w:r>
      <w:r w:rsidR="00C32FE5">
        <w:rPr>
          <w:rFonts w:ascii="Palatino Linotype" w:eastAsiaTheme="minorHAnsi" w:hAnsi="Palatino Linotype" w:cstheme="minorBidi"/>
          <w:sz w:val="24"/>
          <w:szCs w:val="24"/>
        </w:rPr>
        <w:t>d</w:t>
      </w:r>
      <w:r w:rsidRPr="005F2AB4">
        <w:rPr>
          <w:rFonts w:ascii="Palatino Linotype" w:eastAsiaTheme="minorHAnsi" w:hAnsi="Palatino Linotype" w:cstheme="minorBidi"/>
          <w:sz w:val="24"/>
          <w:szCs w:val="24"/>
        </w:rPr>
        <w:t xml:space="preserve"> that the Library Board of Trustees authorize the Executive Director to issue a Notice to Proceed for architectural design services with </w:t>
      </w:r>
      <w:r w:rsidRPr="005F2AB4">
        <w:rPr>
          <w:rFonts w:ascii="Palatino Linotype" w:eastAsiaTheme="minorHAnsi" w:hAnsi="Palatino Linotype" w:cstheme="minorBidi"/>
          <w:bCs/>
          <w:sz w:val="24"/>
          <w:szCs w:val="24"/>
        </w:rPr>
        <w:t>Eppstein Uhen Architects, Inc.</w:t>
      </w:r>
      <w:r w:rsidRPr="005F2AB4">
        <w:rPr>
          <w:rFonts w:ascii="Palatino Linotype" w:eastAsiaTheme="minorHAnsi" w:hAnsi="Palatino Linotype" w:cstheme="minorBidi"/>
          <w:sz w:val="24"/>
          <w:szCs w:val="24"/>
        </w:rPr>
        <w:t xml:space="preserve"> for the Conifer Library project at a cost of $173,318. </w:t>
      </w:r>
      <w:r w:rsidR="002F5BE3" w:rsidRPr="00751617">
        <w:rPr>
          <w:rFonts w:ascii="Palatino Linotype" w:hAnsi="Palatino Linotype"/>
          <w:sz w:val="24"/>
          <w:szCs w:val="24"/>
        </w:rPr>
        <w:t>Seconded by</w:t>
      </w:r>
      <w:r w:rsidR="002F5BE3">
        <w:rPr>
          <w:rFonts w:ascii="Palatino Linotype" w:hAnsi="Palatino Linotype"/>
          <w:sz w:val="24"/>
          <w:szCs w:val="24"/>
        </w:rPr>
        <w:t xml:space="preserve"> </w:t>
      </w:r>
      <w:r w:rsidR="00327E3C">
        <w:rPr>
          <w:rFonts w:ascii="Palatino Linotype" w:hAnsi="Palatino Linotype"/>
          <w:sz w:val="24"/>
          <w:szCs w:val="24"/>
        </w:rPr>
        <w:t>Jeanne Lomba</w:t>
      </w:r>
      <w:r w:rsidR="002F5BE3">
        <w:rPr>
          <w:rFonts w:ascii="Palatino Linotype" w:hAnsi="Palatino Linotype"/>
          <w:sz w:val="24"/>
          <w:szCs w:val="24"/>
        </w:rPr>
        <w:t xml:space="preserve"> the </w:t>
      </w:r>
      <w:r w:rsidR="002F5BE3" w:rsidRPr="00E052DB">
        <w:rPr>
          <w:rFonts w:ascii="Palatino Linotype" w:hAnsi="Palatino Linotype"/>
          <w:sz w:val="24"/>
          <w:szCs w:val="24"/>
        </w:rPr>
        <w:t>motion passed by unanimous vote of all Trustees present.</w:t>
      </w:r>
    </w:p>
    <w:p w14:paraId="0583B30E" w14:textId="77777777" w:rsidR="003D34F7" w:rsidRPr="003D34F7" w:rsidRDefault="003D34F7" w:rsidP="003D34F7">
      <w:pPr>
        <w:rPr>
          <w:rFonts w:ascii="Palatino Linotype" w:hAnsi="Palatino Linotype" w:cs="Aptos"/>
          <w:sz w:val="24"/>
          <w:szCs w:val="24"/>
        </w:rPr>
      </w:pPr>
    </w:p>
    <w:p w14:paraId="5D837C58" w14:textId="77777777" w:rsidR="003D34F7" w:rsidRPr="00AC6385" w:rsidRDefault="003D34F7" w:rsidP="003D34F7">
      <w:pPr>
        <w:pStyle w:val="ListParagraph"/>
        <w:numPr>
          <w:ilvl w:val="0"/>
          <w:numId w:val="38"/>
        </w:numPr>
        <w:jc w:val="both"/>
        <w:rPr>
          <w:rFonts w:ascii="Palatino Linotype" w:hAnsi="Palatino Linotype"/>
          <w:u w:val="single"/>
        </w:rPr>
      </w:pPr>
      <w:r w:rsidRPr="00AC6385">
        <w:rPr>
          <w:rFonts w:ascii="Palatino Linotype" w:hAnsi="Palatino Linotype"/>
          <w:u w:val="single"/>
        </w:rPr>
        <w:t>Arvada Library Redesign Architect Contract Notice to Proceed</w:t>
      </w:r>
    </w:p>
    <w:p w14:paraId="2CFA354C" w14:textId="7533B3E9" w:rsidR="003E7955" w:rsidRPr="001154EE" w:rsidRDefault="00441D75" w:rsidP="003E7955">
      <w:pPr>
        <w:pStyle w:val="NoSpacing"/>
        <w:tabs>
          <w:tab w:val="left" w:pos="1080"/>
        </w:tabs>
        <w:rPr>
          <w:rFonts w:ascii="Palatino Linotype" w:hAnsi="Palatino Linotype"/>
          <w:bCs/>
        </w:rPr>
      </w:pPr>
      <w:r w:rsidRPr="001154EE">
        <w:rPr>
          <w:rFonts w:ascii="Palatino Linotype" w:hAnsi="Palatino Linotype"/>
          <w:bCs/>
        </w:rPr>
        <w:t>Amy Bentz</w:t>
      </w:r>
      <w:r w:rsidR="005C41FA">
        <w:rPr>
          <w:rFonts w:ascii="Palatino Linotype" w:hAnsi="Palatino Linotype"/>
          <w:bCs/>
        </w:rPr>
        <w:t xml:space="preserve"> </w:t>
      </w:r>
      <w:r w:rsidR="001168F8" w:rsidRPr="001154EE">
        <w:rPr>
          <w:rFonts w:ascii="Palatino Linotype" w:hAnsi="Palatino Linotype" w:cs="Aptos"/>
        </w:rPr>
        <w:t xml:space="preserve">addressed the Board and provided information on the </w:t>
      </w:r>
      <w:r w:rsidR="007F5E48" w:rsidRPr="001154EE">
        <w:rPr>
          <w:rFonts w:ascii="Palatino Linotype" w:hAnsi="Palatino Linotype" w:cs="Aptos"/>
        </w:rPr>
        <w:t>Arvada Library Redesign</w:t>
      </w:r>
      <w:r w:rsidR="001168F8" w:rsidRPr="001154EE">
        <w:rPr>
          <w:rFonts w:ascii="Palatino Linotype" w:hAnsi="Palatino Linotype" w:cs="Aptos"/>
        </w:rPr>
        <w:t xml:space="preserve"> architect notice to proceed. </w:t>
      </w:r>
      <w:r w:rsidR="003E7955" w:rsidRPr="001154EE">
        <w:rPr>
          <w:rFonts w:ascii="Palatino Linotype" w:hAnsi="Palatino Linotype"/>
          <w:bCs/>
        </w:rPr>
        <w:t xml:space="preserve">The Board authorized JCPL to enter a contract with Eppstein Uhen Architects, Inc. (EUA) for the design of the South County Library in September 2021. </w:t>
      </w:r>
      <w:r w:rsidR="005C41FA">
        <w:rPr>
          <w:rFonts w:ascii="Palatino Linotype" w:hAnsi="Palatino Linotype"/>
          <w:bCs/>
        </w:rPr>
        <w:t>T</w:t>
      </w:r>
      <w:r w:rsidR="003E7955" w:rsidRPr="001154EE">
        <w:rPr>
          <w:rFonts w:ascii="Palatino Linotype" w:hAnsi="Palatino Linotype"/>
          <w:bCs/>
        </w:rPr>
        <w:t>his contract allows JCPL to use EUA's services for future projects by issuing a Notice to Proceed for each new project. Each Notice to Proceed must specify the scope of services, costs, and schedule for that project.</w:t>
      </w:r>
    </w:p>
    <w:p w14:paraId="15DB71CA" w14:textId="77777777" w:rsidR="003E7955" w:rsidRPr="001154EE" w:rsidRDefault="003E7955" w:rsidP="003E7955">
      <w:pPr>
        <w:pStyle w:val="NoSpacing"/>
        <w:tabs>
          <w:tab w:val="left" w:pos="1080"/>
        </w:tabs>
        <w:rPr>
          <w:rFonts w:ascii="Palatino Linotype" w:hAnsi="Palatino Linotype"/>
          <w:bCs/>
        </w:rPr>
      </w:pPr>
    </w:p>
    <w:p w14:paraId="3818A23A" w14:textId="67A19E66" w:rsidR="003E7955" w:rsidRPr="001154EE" w:rsidRDefault="003E7955" w:rsidP="003E7955">
      <w:pPr>
        <w:pStyle w:val="NoSpacing"/>
        <w:tabs>
          <w:tab w:val="left" w:pos="1080"/>
        </w:tabs>
        <w:rPr>
          <w:rFonts w:ascii="Palatino Linotype" w:hAnsi="Palatino Linotype"/>
          <w:bCs/>
        </w:rPr>
      </w:pPr>
      <w:r w:rsidRPr="001154EE">
        <w:rPr>
          <w:rFonts w:ascii="Palatino Linotype" w:hAnsi="Palatino Linotype"/>
          <w:bCs/>
        </w:rPr>
        <w:t>JCPL wishes to engage EUA for architectural design services for the Arvada Library Redesign project. EUA has evaluated the project scope and provided a cost estimate and schedule.</w:t>
      </w:r>
      <w:r w:rsidR="001154EE" w:rsidRPr="001154EE">
        <w:rPr>
          <w:rFonts w:ascii="Palatino Linotype" w:hAnsi="Palatino Linotype"/>
          <w:bCs/>
        </w:rPr>
        <w:t xml:space="preserve"> </w:t>
      </w:r>
      <w:r w:rsidRPr="001154EE">
        <w:rPr>
          <w:rFonts w:ascii="Palatino Linotype" w:hAnsi="Palatino Linotype"/>
        </w:rPr>
        <w:t xml:space="preserve">The proposed cost for the architectural design services is $1,128,058.00. This fee aligns with </w:t>
      </w:r>
      <w:r w:rsidR="00E6200C">
        <w:rPr>
          <w:rFonts w:ascii="Palatino Linotype" w:hAnsi="Palatino Linotype"/>
        </w:rPr>
        <w:t>the Library’s</w:t>
      </w:r>
      <w:r w:rsidRPr="001154EE">
        <w:rPr>
          <w:rFonts w:ascii="Palatino Linotype" w:hAnsi="Palatino Linotype"/>
        </w:rPr>
        <w:t xml:space="preserve"> budget expectations. </w:t>
      </w:r>
    </w:p>
    <w:p w14:paraId="52B0F66B" w14:textId="24144E48" w:rsidR="007F5E48" w:rsidRPr="001154EE" w:rsidRDefault="007F5E48" w:rsidP="003D34F7">
      <w:pPr>
        <w:ind w:left="360"/>
        <w:rPr>
          <w:rFonts w:ascii="Palatino Linotype" w:hAnsi="Palatino Linotype" w:cs="Aptos"/>
          <w:sz w:val="24"/>
          <w:szCs w:val="24"/>
        </w:rPr>
      </w:pPr>
    </w:p>
    <w:p w14:paraId="5CB58149" w14:textId="4BDD3836" w:rsidR="007F5E48" w:rsidRDefault="00D472B3" w:rsidP="00D472B3">
      <w:pPr>
        <w:rPr>
          <w:rFonts w:ascii="Palatino Linotype" w:hAnsi="Palatino Linotype" w:cs="Aptos"/>
          <w:sz w:val="24"/>
          <w:szCs w:val="24"/>
        </w:rPr>
      </w:pPr>
      <w:r>
        <w:rPr>
          <w:rFonts w:ascii="Palatino Linotype" w:hAnsi="Palatino Linotype" w:cs="Aptos"/>
          <w:sz w:val="24"/>
          <w:szCs w:val="24"/>
        </w:rPr>
        <w:t>In response to questions, the Board was advised that:</w:t>
      </w:r>
    </w:p>
    <w:p w14:paraId="394F3641" w14:textId="75F8AE2C" w:rsidR="00D472B3" w:rsidRDefault="00D472B3" w:rsidP="00D472B3">
      <w:pPr>
        <w:pStyle w:val="ListParagraph"/>
        <w:numPr>
          <w:ilvl w:val="0"/>
          <w:numId w:val="47"/>
        </w:numPr>
        <w:rPr>
          <w:rFonts w:ascii="Palatino Linotype" w:hAnsi="Palatino Linotype" w:cs="Aptos"/>
        </w:rPr>
      </w:pPr>
      <w:r>
        <w:rPr>
          <w:rFonts w:ascii="Palatino Linotype" w:hAnsi="Palatino Linotype" w:cs="Aptos"/>
        </w:rPr>
        <w:t xml:space="preserve">The scope of work includes community engagement which has already </w:t>
      </w:r>
      <w:r w:rsidR="00693313">
        <w:rPr>
          <w:rFonts w:ascii="Palatino Linotype" w:hAnsi="Palatino Linotype" w:cs="Aptos"/>
        </w:rPr>
        <w:t>started, and</w:t>
      </w:r>
      <w:r>
        <w:rPr>
          <w:rFonts w:ascii="Palatino Linotype" w:hAnsi="Palatino Linotype" w:cs="Aptos"/>
        </w:rPr>
        <w:t xml:space="preserve"> includes the entire building, the basement and the surrounding area that is JCPL property. </w:t>
      </w:r>
    </w:p>
    <w:p w14:paraId="5C74109A" w14:textId="7575E27E" w:rsidR="00D472B3" w:rsidRPr="00D472B3" w:rsidRDefault="00D472B3" w:rsidP="00D472B3">
      <w:pPr>
        <w:pStyle w:val="ListParagraph"/>
        <w:numPr>
          <w:ilvl w:val="0"/>
          <w:numId w:val="47"/>
        </w:numPr>
        <w:rPr>
          <w:rFonts w:ascii="Palatino Linotype" w:hAnsi="Palatino Linotype" w:cs="Aptos"/>
        </w:rPr>
      </w:pPr>
      <w:r>
        <w:rPr>
          <w:rFonts w:ascii="Palatino Linotype" w:hAnsi="Palatino Linotype" w:cs="Aptos"/>
        </w:rPr>
        <w:lastRenderedPageBreak/>
        <w:t>JCPL’s Arvada Library property on the north ends approximately two feet from the telephone building in that alley.</w:t>
      </w:r>
    </w:p>
    <w:p w14:paraId="29E430AA" w14:textId="77777777" w:rsidR="00C32FE5" w:rsidRDefault="00C32FE5" w:rsidP="003D34F7">
      <w:pPr>
        <w:ind w:left="360"/>
        <w:rPr>
          <w:rFonts w:ascii="Palatino Linotype" w:hAnsi="Palatino Linotype"/>
          <w:color w:val="FF0000"/>
          <w:sz w:val="24"/>
          <w:szCs w:val="24"/>
        </w:rPr>
      </w:pPr>
    </w:p>
    <w:p w14:paraId="3D8D002B" w14:textId="68170DD4" w:rsidR="00C32FE5" w:rsidRPr="005F2AB4" w:rsidRDefault="00C32FE5" w:rsidP="00C32FE5">
      <w:pPr>
        <w:tabs>
          <w:tab w:val="left" w:pos="1080"/>
        </w:tabs>
        <w:ind w:left="720"/>
        <w:rPr>
          <w:rFonts w:ascii="Palatino Linotype" w:eastAsiaTheme="minorHAnsi" w:hAnsi="Palatino Linotype" w:cstheme="minorBidi"/>
          <w:sz w:val="24"/>
          <w:szCs w:val="24"/>
        </w:rPr>
      </w:pPr>
      <w:r w:rsidRPr="00C32FE5">
        <w:rPr>
          <w:rFonts w:ascii="Palatino Linotype" w:eastAsiaTheme="minorHAnsi" w:hAnsi="Palatino Linotype" w:cstheme="minorBidi"/>
          <w:b/>
          <w:sz w:val="24"/>
          <w:szCs w:val="24"/>
        </w:rPr>
        <w:t>MOTION</w:t>
      </w:r>
      <w:r w:rsidRPr="00C32FE5">
        <w:rPr>
          <w:rFonts w:ascii="Palatino Linotype" w:eastAsiaTheme="minorHAnsi" w:hAnsi="Palatino Linotype" w:cstheme="minorBidi"/>
          <w:sz w:val="24"/>
          <w:szCs w:val="24"/>
        </w:rPr>
        <w:t xml:space="preserve">: </w:t>
      </w:r>
      <w:r w:rsidR="00327E3C">
        <w:rPr>
          <w:rFonts w:ascii="Palatino Linotype" w:eastAsiaTheme="minorHAnsi" w:hAnsi="Palatino Linotype" w:cstheme="minorBidi"/>
          <w:sz w:val="24"/>
          <w:szCs w:val="24"/>
        </w:rPr>
        <w:t>Emelda Walker</w:t>
      </w:r>
      <w:r>
        <w:rPr>
          <w:rFonts w:ascii="Palatino Linotype" w:eastAsiaTheme="minorHAnsi" w:hAnsi="Palatino Linotype" w:cstheme="minorBidi"/>
          <w:sz w:val="24"/>
          <w:szCs w:val="24"/>
        </w:rPr>
        <w:t xml:space="preserve"> </w:t>
      </w:r>
      <w:r w:rsidRPr="00C32FE5">
        <w:rPr>
          <w:rFonts w:ascii="Palatino Linotype" w:eastAsiaTheme="minorHAnsi" w:hAnsi="Palatino Linotype" w:cstheme="minorBidi"/>
          <w:sz w:val="24"/>
          <w:szCs w:val="24"/>
        </w:rPr>
        <w:t>move</w:t>
      </w:r>
      <w:r>
        <w:rPr>
          <w:rFonts w:ascii="Palatino Linotype" w:eastAsiaTheme="minorHAnsi" w:hAnsi="Palatino Linotype" w:cstheme="minorBidi"/>
          <w:sz w:val="24"/>
          <w:szCs w:val="24"/>
        </w:rPr>
        <w:t>d</w:t>
      </w:r>
      <w:r w:rsidRPr="00C32FE5">
        <w:rPr>
          <w:rFonts w:ascii="Palatino Linotype" w:eastAsiaTheme="minorHAnsi" w:hAnsi="Palatino Linotype" w:cstheme="minorBidi"/>
          <w:sz w:val="24"/>
          <w:szCs w:val="24"/>
        </w:rPr>
        <w:t xml:space="preserve"> that the Library Board of Trustees authorize the Executive Director to issue a Notice to Proceed for architectural design services with </w:t>
      </w:r>
      <w:r w:rsidRPr="00C32FE5">
        <w:rPr>
          <w:rFonts w:ascii="Palatino Linotype" w:eastAsiaTheme="minorHAnsi" w:hAnsi="Palatino Linotype" w:cstheme="minorBidi"/>
          <w:bCs/>
          <w:sz w:val="24"/>
          <w:szCs w:val="24"/>
        </w:rPr>
        <w:t>Eppstein Uhen Architects, Inc.</w:t>
      </w:r>
      <w:r w:rsidRPr="00C32FE5">
        <w:rPr>
          <w:rFonts w:ascii="Palatino Linotype" w:eastAsiaTheme="minorHAnsi" w:hAnsi="Palatino Linotype" w:cstheme="minorBidi"/>
          <w:sz w:val="24"/>
          <w:szCs w:val="24"/>
        </w:rPr>
        <w:t xml:space="preserve"> for the Arvada Library Redesign project at a cost of $1,128,058.00.</w:t>
      </w:r>
      <w:r>
        <w:rPr>
          <w:rFonts w:ascii="Palatino Linotype" w:eastAsiaTheme="minorHAnsi" w:hAnsi="Palatino Linotype" w:cstheme="minorBidi"/>
          <w:sz w:val="24"/>
          <w:szCs w:val="24"/>
        </w:rPr>
        <w:t xml:space="preserve"> </w:t>
      </w:r>
      <w:r w:rsidRPr="00751617">
        <w:rPr>
          <w:rFonts w:ascii="Palatino Linotype" w:hAnsi="Palatino Linotype"/>
          <w:sz w:val="24"/>
          <w:szCs w:val="24"/>
        </w:rPr>
        <w:t>Seconded by</w:t>
      </w:r>
      <w:r>
        <w:rPr>
          <w:rFonts w:ascii="Palatino Linotype" w:hAnsi="Palatino Linotype"/>
          <w:sz w:val="24"/>
          <w:szCs w:val="24"/>
        </w:rPr>
        <w:t xml:space="preserve"> </w:t>
      </w:r>
      <w:r w:rsidR="00327E3C">
        <w:rPr>
          <w:rFonts w:ascii="Palatino Linotype" w:hAnsi="Palatino Linotype"/>
          <w:sz w:val="24"/>
          <w:szCs w:val="24"/>
        </w:rPr>
        <w:t>Jeanne Lomba</w:t>
      </w:r>
      <w:r>
        <w:rPr>
          <w:rFonts w:ascii="Palatino Linotype" w:hAnsi="Palatino Linotype"/>
          <w:sz w:val="24"/>
          <w:szCs w:val="24"/>
        </w:rPr>
        <w:t xml:space="preserve"> the </w:t>
      </w:r>
      <w:r w:rsidRPr="00E052DB">
        <w:rPr>
          <w:rFonts w:ascii="Palatino Linotype" w:hAnsi="Palatino Linotype"/>
          <w:sz w:val="24"/>
          <w:szCs w:val="24"/>
        </w:rPr>
        <w:t>motion passed by unanimous vote of all Trustees present.</w:t>
      </w:r>
    </w:p>
    <w:p w14:paraId="654C4ED4" w14:textId="77777777" w:rsidR="00C32FE5" w:rsidRPr="00A77B6D" w:rsidRDefault="00C32FE5" w:rsidP="00C32FE5">
      <w:pPr>
        <w:ind w:left="720"/>
        <w:rPr>
          <w:rFonts w:ascii="Palatino Linotype" w:hAnsi="Palatino Linotype" w:cs="Aptos"/>
          <w:sz w:val="24"/>
          <w:szCs w:val="24"/>
        </w:rPr>
      </w:pPr>
    </w:p>
    <w:p w14:paraId="65C53512" w14:textId="00B00F11" w:rsidR="00714E6B" w:rsidRPr="00751617" w:rsidRDefault="00B96CF3" w:rsidP="005236DD">
      <w:pPr>
        <w:autoSpaceDE w:val="0"/>
        <w:autoSpaceDN w:val="0"/>
        <w:adjustRightInd w:val="0"/>
        <w:rPr>
          <w:rFonts w:ascii="Palatino Linotype" w:hAnsi="Palatino Linotype"/>
          <w:b/>
          <w:sz w:val="24"/>
          <w:szCs w:val="24"/>
        </w:rPr>
      </w:pPr>
      <w:r w:rsidRPr="00751617">
        <w:rPr>
          <w:rFonts w:ascii="Palatino Linotype" w:hAnsi="Palatino Linotype"/>
          <w:b/>
          <w:sz w:val="24"/>
          <w:szCs w:val="24"/>
        </w:rPr>
        <w:t>IT</w:t>
      </w:r>
      <w:r w:rsidR="009D032B" w:rsidRPr="00751617">
        <w:rPr>
          <w:rFonts w:ascii="Palatino Linotype" w:hAnsi="Palatino Linotype"/>
          <w:b/>
          <w:sz w:val="24"/>
          <w:szCs w:val="24"/>
        </w:rPr>
        <w:t>EMS REMOVED FROM THE CONSENT AGENDA</w:t>
      </w:r>
    </w:p>
    <w:p w14:paraId="5991F144" w14:textId="77777777" w:rsidR="007142F2" w:rsidRDefault="00554368" w:rsidP="006A7CAE">
      <w:pPr>
        <w:rPr>
          <w:rFonts w:ascii="Palatino Linotype" w:hAnsi="Palatino Linotype"/>
          <w:iCs/>
          <w:sz w:val="24"/>
          <w:szCs w:val="24"/>
        </w:rPr>
      </w:pPr>
      <w:r>
        <w:rPr>
          <w:rFonts w:ascii="Palatino Linotype" w:hAnsi="Palatino Linotype"/>
          <w:iCs/>
          <w:sz w:val="24"/>
          <w:szCs w:val="24"/>
        </w:rPr>
        <w:t>No items were removed from the consent agenda.</w:t>
      </w:r>
    </w:p>
    <w:p w14:paraId="4EE1B5F6" w14:textId="77777777" w:rsidR="00744363" w:rsidRPr="00744363" w:rsidRDefault="00744363" w:rsidP="00744363">
      <w:pPr>
        <w:rPr>
          <w:rFonts w:ascii="Palatino Linotype" w:hAnsi="Palatino Linotype"/>
          <w:sz w:val="22"/>
          <w:szCs w:val="22"/>
        </w:rPr>
      </w:pPr>
    </w:p>
    <w:p w14:paraId="440E8CA9" w14:textId="7E6E933B" w:rsidR="00744363" w:rsidRDefault="00744363" w:rsidP="00744363">
      <w:pPr>
        <w:rPr>
          <w:rFonts w:ascii="Palatino Linotype" w:hAnsi="Palatino Linotype"/>
          <w:b/>
          <w:sz w:val="24"/>
          <w:szCs w:val="24"/>
        </w:rPr>
      </w:pPr>
      <w:r w:rsidRPr="00744363">
        <w:rPr>
          <w:rFonts w:ascii="Palatino Linotype" w:hAnsi="Palatino Linotype"/>
          <w:b/>
          <w:sz w:val="24"/>
          <w:szCs w:val="24"/>
        </w:rPr>
        <w:t>EMERGING ISSUES</w:t>
      </w:r>
    </w:p>
    <w:p w14:paraId="7062084F" w14:textId="6CD04DEA" w:rsidR="004A384B" w:rsidRDefault="00950030" w:rsidP="008308F6">
      <w:pPr>
        <w:rPr>
          <w:rFonts w:ascii="Palatino Linotype" w:hAnsi="Palatino Linotype"/>
          <w:bCs/>
          <w:sz w:val="24"/>
          <w:szCs w:val="24"/>
        </w:rPr>
      </w:pPr>
      <w:r>
        <w:rPr>
          <w:rFonts w:ascii="Palatino Linotype" w:hAnsi="Palatino Linotype"/>
          <w:bCs/>
          <w:sz w:val="24"/>
          <w:szCs w:val="24"/>
        </w:rPr>
        <w:t>No issues.</w:t>
      </w:r>
    </w:p>
    <w:p w14:paraId="64AA311E" w14:textId="77777777" w:rsidR="007B78AB" w:rsidRDefault="007B78AB" w:rsidP="008308F6">
      <w:pPr>
        <w:rPr>
          <w:rFonts w:ascii="Palatino Linotype" w:hAnsi="Palatino Linotype"/>
          <w:bCs/>
          <w:sz w:val="24"/>
          <w:szCs w:val="24"/>
        </w:rPr>
      </w:pPr>
    </w:p>
    <w:p w14:paraId="0C6F8425" w14:textId="4A2D6282" w:rsidR="008308F6" w:rsidRDefault="008308F6" w:rsidP="008308F6">
      <w:pPr>
        <w:rPr>
          <w:rFonts w:ascii="Palatino Linotype" w:hAnsi="Palatino Linotype"/>
          <w:b/>
          <w:sz w:val="24"/>
          <w:szCs w:val="24"/>
        </w:rPr>
      </w:pPr>
      <w:r>
        <w:rPr>
          <w:rFonts w:ascii="Palatino Linotype" w:hAnsi="Palatino Linotype"/>
          <w:b/>
          <w:sz w:val="24"/>
          <w:szCs w:val="24"/>
        </w:rPr>
        <w:t>ENDS</w:t>
      </w:r>
    </w:p>
    <w:p w14:paraId="2D2D3072" w14:textId="77777777" w:rsidR="00554368" w:rsidRDefault="007B47C7" w:rsidP="008308F6">
      <w:pPr>
        <w:autoSpaceDE w:val="0"/>
        <w:autoSpaceDN w:val="0"/>
        <w:adjustRightInd w:val="0"/>
        <w:rPr>
          <w:rFonts w:ascii="Palatino Linotype" w:hAnsi="Palatino Linotype"/>
          <w:sz w:val="24"/>
          <w:szCs w:val="24"/>
        </w:rPr>
      </w:pPr>
      <w:r>
        <w:rPr>
          <w:rFonts w:ascii="Palatino Linotype" w:hAnsi="Palatino Linotype"/>
          <w:sz w:val="24"/>
          <w:szCs w:val="24"/>
        </w:rPr>
        <w:t>There were no items.</w:t>
      </w:r>
    </w:p>
    <w:p w14:paraId="0EBB1ADA" w14:textId="77777777" w:rsidR="008829D0" w:rsidRDefault="008829D0" w:rsidP="002B0704">
      <w:pPr>
        <w:autoSpaceDE w:val="0"/>
        <w:autoSpaceDN w:val="0"/>
        <w:adjustRightInd w:val="0"/>
        <w:rPr>
          <w:rFonts w:ascii="Palatino Linotype" w:hAnsi="Palatino Linotype" w:cs="Arial"/>
          <w:b/>
          <w:bCs/>
          <w:sz w:val="24"/>
          <w:szCs w:val="24"/>
        </w:rPr>
      </w:pPr>
    </w:p>
    <w:p w14:paraId="519386A1" w14:textId="4934EED4" w:rsidR="000E6CA4" w:rsidRPr="000E6CA4" w:rsidRDefault="000E6CA4" w:rsidP="002B0704">
      <w:pPr>
        <w:autoSpaceDE w:val="0"/>
        <w:autoSpaceDN w:val="0"/>
        <w:adjustRightInd w:val="0"/>
        <w:rPr>
          <w:rFonts w:ascii="Palatino Linotype" w:hAnsi="Palatino Linotype" w:cs="Arial"/>
          <w:b/>
          <w:bCs/>
          <w:sz w:val="24"/>
          <w:szCs w:val="24"/>
        </w:rPr>
      </w:pPr>
      <w:r w:rsidRPr="000E6CA4">
        <w:rPr>
          <w:rFonts w:ascii="Palatino Linotype" w:hAnsi="Palatino Linotype" w:cs="Arial"/>
          <w:b/>
          <w:bCs/>
          <w:sz w:val="24"/>
          <w:szCs w:val="24"/>
        </w:rPr>
        <w:t>BOARD GOVERNANCE</w:t>
      </w:r>
    </w:p>
    <w:p w14:paraId="3909B8AE" w14:textId="15FC0AAF" w:rsidR="00D112CE" w:rsidRPr="00D112CE" w:rsidRDefault="00D112CE" w:rsidP="00D804F1">
      <w:pPr>
        <w:rPr>
          <w:rFonts w:ascii="Palatino Linotype" w:hAnsi="Palatino Linotype"/>
          <w:sz w:val="24"/>
          <w:szCs w:val="24"/>
        </w:rPr>
      </w:pPr>
      <w:r w:rsidRPr="00D112CE">
        <w:rPr>
          <w:rFonts w:ascii="Palatino Linotype" w:hAnsi="Palatino Linotype"/>
          <w:sz w:val="24"/>
          <w:szCs w:val="24"/>
        </w:rPr>
        <w:t>No items.</w:t>
      </w:r>
    </w:p>
    <w:p w14:paraId="0C16D25B" w14:textId="77777777" w:rsidR="00D112CE" w:rsidRDefault="00D112CE" w:rsidP="00D804F1">
      <w:pPr>
        <w:rPr>
          <w:rFonts w:ascii="Palatino Linotype" w:hAnsi="Palatino Linotype"/>
        </w:rPr>
      </w:pPr>
    </w:p>
    <w:p w14:paraId="53240CA6" w14:textId="4A781B57" w:rsidR="00357758" w:rsidRDefault="00357758" w:rsidP="0023574E">
      <w:pPr>
        <w:rPr>
          <w:rFonts w:ascii="Palatino Linotype" w:eastAsia="Calibri" w:hAnsi="Palatino Linotype"/>
          <w:b/>
          <w:sz w:val="24"/>
          <w:szCs w:val="24"/>
        </w:rPr>
      </w:pPr>
      <w:r w:rsidRPr="009028D3">
        <w:rPr>
          <w:rFonts w:ascii="Palatino Linotype" w:eastAsia="Calibri" w:hAnsi="Palatino Linotype"/>
          <w:b/>
          <w:sz w:val="24"/>
          <w:szCs w:val="24"/>
        </w:rPr>
        <w:t>BOARD SCHEDULE – NEXT MEETINGS</w:t>
      </w:r>
    </w:p>
    <w:p w14:paraId="441B631E" w14:textId="428666DA" w:rsidR="005D5B80" w:rsidRDefault="005D5B80" w:rsidP="005D5B80">
      <w:pPr>
        <w:rPr>
          <w:rFonts w:ascii="Palatino Linotype" w:hAnsi="Palatino Linotype"/>
          <w:sz w:val="24"/>
          <w:szCs w:val="24"/>
        </w:rPr>
      </w:pPr>
      <w:r w:rsidRPr="005D5B80">
        <w:rPr>
          <w:rFonts w:ascii="Palatino Linotype" w:hAnsi="Palatino Linotype"/>
          <w:sz w:val="24"/>
          <w:szCs w:val="24"/>
        </w:rPr>
        <w:t xml:space="preserve">Location of meetings of the Library Board of Trustees are being determined in cooperation with guidelines from Jefferson County. Information on meeting location will be posted at least one week prior to the scheduled meeting date. </w:t>
      </w:r>
    </w:p>
    <w:p w14:paraId="6B2805CA" w14:textId="77777777" w:rsidR="00697035" w:rsidRPr="00E15E87" w:rsidRDefault="00697035" w:rsidP="00697035">
      <w:pPr>
        <w:rPr>
          <w:rFonts w:ascii="Palatino Linotype" w:hAnsi="Palatino Linotype"/>
          <w:sz w:val="24"/>
          <w:szCs w:val="24"/>
        </w:rPr>
      </w:pPr>
      <w:r w:rsidRPr="00E15E87">
        <w:rPr>
          <w:rFonts w:ascii="Palatino Linotype" w:hAnsi="Palatino Linotype"/>
          <w:sz w:val="24"/>
          <w:szCs w:val="24"/>
        </w:rPr>
        <w:t>2024 Board Meeting Schedule</w:t>
      </w:r>
    </w:p>
    <w:p w14:paraId="418A27BD" w14:textId="77777777" w:rsidR="00E15E87" w:rsidRPr="00E15E87" w:rsidRDefault="00E15E87" w:rsidP="00E15E87">
      <w:pPr>
        <w:numPr>
          <w:ilvl w:val="0"/>
          <w:numId w:val="1"/>
        </w:numPr>
        <w:rPr>
          <w:rFonts w:ascii="Palatino Linotype" w:hAnsi="Palatino Linotype" w:cs="Arial"/>
          <w:sz w:val="24"/>
          <w:szCs w:val="24"/>
        </w:rPr>
      </w:pPr>
      <w:r w:rsidRPr="00E15E87">
        <w:rPr>
          <w:rFonts w:ascii="Palatino Linotype" w:eastAsia="Calibri" w:hAnsi="Palatino Linotype" w:cs="Arial"/>
          <w:sz w:val="24"/>
          <w:szCs w:val="24"/>
        </w:rPr>
        <w:t xml:space="preserve">August 8, 2024 – Study Session – 5:30 pm Hybrid: Virtual via ZOOM. In-Person Location: Lakewood Library Meeting Room. (Note: </w:t>
      </w:r>
      <w:r w:rsidRPr="00E15E87">
        <w:rPr>
          <w:rFonts w:ascii="Palatino Linotype" w:hAnsi="Palatino Linotype" w:cs="Arial"/>
          <w:sz w:val="24"/>
          <w:szCs w:val="24"/>
        </w:rPr>
        <w:t>Shavuot ends nightfall no work permitted)</w:t>
      </w:r>
    </w:p>
    <w:p w14:paraId="6C234870" w14:textId="77777777" w:rsidR="00E15E87" w:rsidRPr="00E15E87" w:rsidRDefault="00E15E87" w:rsidP="00E15E87">
      <w:pPr>
        <w:numPr>
          <w:ilvl w:val="0"/>
          <w:numId w:val="1"/>
        </w:numPr>
        <w:rPr>
          <w:rFonts w:ascii="Palatino Linotype" w:eastAsia="Calibri" w:hAnsi="Palatino Linotype" w:cs="Arial"/>
          <w:sz w:val="24"/>
          <w:szCs w:val="24"/>
        </w:rPr>
      </w:pPr>
      <w:r w:rsidRPr="00E15E87">
        <w:rPr>
          <w:rFonts w:ascii="Palatino Linotype" w:eastAsia="Calibri" w:hAnsi="Palatino Linotype" w:cs="Arial"/>
          <w:sz w:val="24"/>
          <w:szCs w:val="24"/>
        </w:rPr>
        <w:t>August 15, 2024 – Board Meeting – 5:30 pm Hybrid: Virtual via ZOOM. In-Person Location: Lakewood Library Meeting Room</w:t>
      </w:r>
    </w:p>
    <w:p w14:paraId="209ED52B" w14:textId="45905DB7" w:rsidR="00E15E87" w:rsidRPr="00E15E87" w:rsidRDefault="00E15E87" w:rsidP="00E15E87">
      <w:pPr>
        <w:numPr>
          <w:ilvl w:val="0"/>
          <w:numId w:val="1"/>
        </w:numPr>
        <w:rPr>
          <w:rFonts w:ascii="Palatino Linotype" w:eastAsia="Calibri" w:hAnsi="Palatino Linotype" w:cs="Arial"/>
          <w:sz w:val="24"/>
          <w:szCs w:val="24"/>
        </w:rPr>
      </w:pPr>
      <w:r w:rsidRPr="00E15E87">
        <w:rPr>
          <w:rFonts w:ascii="Palatino Linotype" w:eastAsia="Calibri" w:hAnsi="Palatino Linotype" w:cs="Arial"/>
          <w:sz w:val="24"/>
          <w:szCs w:val="24"/>
        </w:rPr>
        <w:t xml:space="preserve">September 12, 2024 – JOINT LIBRARY BOARD AND BCC – </w:t>
      </w:r>
      <w:r w:rsidR="00327E3C">
        <w:rPr>
          <w:rFonts w:ascii="Palatino Linotype" w:eastAsia="Calibri" w:hAnsi="Palatino Linotype" w:cs="Arial"/>
          <w:sz w:val="24"/>
          <w:szCs w:val="24"/>
        </w:rPr>
        <w:t>4</w:t>
      </w:r>
      <w:r w:rsidRPr="00E15E87">
        <w:rPr>
          <w:rFonts w:ascii="Palatino Linotype" w:eastAsia="Calibri" w:hAnsi="Palatino Linotype" w:cs="Arial"/>
          <w:sz w:val="24"/>
          <w:szCs w:val="24"/>
        </w:rPr>
        <w:t>:30 pm Hybrid: Virtual via Webex. In-Person Location: BCC Board Room</w:t>
      </w:r>
    </w:p>
    <w:p w14:paraId="08649C6E" w14:textId="77777777" w:rsidR="00E15E87" w:rsidRPr="00E15E87" w:rsidRDefault="00E15E87" w:rsidP="00E15E87">
      <w:pPr>
        <w:numPr>
          <w:ilvl w:val="0"/>
          <w:numId w:val="1"/>
        </w:numPr>
        <w:rPr>
          <w:rFonts w:ascii="Palatino Linotype" w:eastAsia="Calibri" w:hAnsi="Palatino Linotype" w:cs="Arial"/>
          <w:sz w:val="24"/>
          <w:szCs w:val="24"/>
        </w:rPr>
      </w:pPr>
      <w:r w:rsidRPr="00E15E87">
        <w:rPr>
          <w:rFonts w:ascii="Palatino Linotype" w:eastAsia="Calibri" w:hAnsi="Palatino Linotype" w:cs="Arial"/>
          <w:sz w:val="24"/>
          <w:szCs w:val="24"/>
        </w:rPr>
        <w:t>September 19, 2024 – Board Meeting – 5:30 pm Hybrid: Virtual via ZOOM. In-Person Location: Lakewood Library Meeting Room</w:t>
      </w:r>
    </w:p>
    <w:p w14:paraId="55A07464" w14:textId="77777777" w:rsidR="00945F11" w:rsidRDefault="00945F11" w:rsidP="00FA7EA1">
      <w:pPr>
        <w:rPr>
          <w:rFonts w:ascii="Palatino Linotype" w:hAnsi="Palatino Linotype"/>
          <w:b/>
          <w:sz w:val="24"/>
          <w:szCs w:val="24"/>
        </w:rPr>
      </w:pPr>
    </w:p>
    <w:p w14:paraId="4F7AC5D3" w14:textId="1A9CF023" w:rsidR="00693313" w:rsidRPr="00693313" w:rsidRDefault="00693313" w:rsidP="00FA7EA1">
      <w:pPr>
        <w:rPr>
          <w:rFonts w:ascii="Palatino Linotype" w:hAnsi="Palatino Linotype"/>
          <w:bCs/>
          <w:sz w:val="24"/>
          <w:szCs w:val="24"/>
        </w:rPr>
      </w:pPr>
      <w:r w:rsidRPr="00693313">
        <w:rPr>
          <w:rFonts w:ascii="Palatino Linotype" w:hAnsi="Palatino Linotype"/>
          <w:bCs/>
          <w:sz w:val="24"/>
          <w:szCs w:val="24"/>
        </w:rPr>
        <w:t>The Chair noted that the start time of the September 12, 2024 joint meeting with the BCC is 4:30 pm</w:t>
      </w:r>
      <w:r>
        <w:rPr>
          <w:rFonts w:ascii="Palatino Linotype" w:hAnsi="Palatino Linotype"/>
          <w:bCs/>
          <w:sz w:val="24"/>
          <w:szCs w:val="24"/>
        </w:rPr>
        <w:t xml:space="preserve"> not 5:30 pm.</w:t>
      </w:r>
    </w:p>
    <w:p w14:paraId="317E7653" w14:textId="77777777" w:rsidR="00693313" w:rsidRPr="00E15E87" w:rsidRDefault="00693313" w:rsidP="00FA7EA1">
      <w:pPr>
        <w:rPr>
          <w:rFonts w:ascii="Palatino Linotype" w:hAnsi="Palatino Linotype"/>
          <w:b/>
          <w:sz w:val="24"/>
          <w:szCs w:val="24"/>
        </w:rPr>
      </w:pPr>
    </w:p>
    <w:p w14:paraId="35B36F30" w14:textId="77777777" w:rsidR="00EB2238" w:rsidRDefault="00EB2238" w:rsidP="00FA7EA1">
      <w:pPr>
        <w:rPr>
          <w:rFonts w:ascii="Palatino Linotype" w:hAnsi="Palatino Linotype"/>
          <w:b/>
          <w:sz w:val="24"/>
          <w:szCs w:val="24"/>
        </w:rPr>
      </w:pPr>
    </w:p>
    <w:p w14:paraId="5B52E3F1" w14:textId="77777777" w:rsidR="00EB2238" w:rsidRDefault="00EB2238" w:rsidP="00FA7EA1">
      <w:pPr>
        <w:rPr>
          <w:rFonts w:ascii="Palatino Linotype" w:hAnsi="Palatino Linotype"/>
          <w:b/>
          <w:sz w:val="24"/>
          <w:szCs w:val="24"/>
        </w:rPr>
      </w:pPr>
    </w:p>
    <w:p w14:paraId="06BE7B86" w14:textId="77777777" w:rsidR="00EB2238" w:rsidRDefault="00EB2238" w:rsidP="00FA7EA1">
      <w:pPr>
        <w:rPr>
          <w:rFonts w:ascii="Palatino Linotype" w:hAnsi="Palatino Linotype"/>
          <w:b/>
          <w:sz w:val="24"/>
          <w:szCs w:val="24"/>
        </w:rPr>
      </w:pPr>
    </w:p>
    <w:p w14:paraId="572687A7" w14:textId="15FF85D8" w:rsidR="009929DE" w:rsidRPr="00003B91" w:rsidRDefault="009929DE" w:rsidP="00FA7EA1">
      <w:pPr>
        <w:rPr>
          <w:rFonts w:ascii="Palatino Linotype" w:hAnsi="Palatino Linotype"/>
          <w:b/>
          <w:sz w:val="24"/>
          <w:szCs w:val="24"/>
        </w:rPr>
      </w:pPr>
      <w:r w:rsidRPr="00003B91">
        <w:rPr>
          <w:rFonts w:ascii="Palatino Linotype" w:hAnsi="Palatino Linotype"/>
          <w:b/>
          <w:sz w:val="24"/>
          <w:szCs w:val="24"/>
        </w:rPr>
        <w:lastRenderedPageBreak/>
        <w:t>ANNOUNCEMENTS/GENERAL INFORMATION SHARING</w:t>
      </w:r>
    </w:p>
    <w:p w14:paraId="6004DF44" w14:textId="4DA9C75E" w:rsidR="00E15E87" w:rsidRPr="00327E3C" w:rsidRDefault="00693313" w:rsidP="00B24F36">
      <w:pPr>
        <w:rPr>
          <w:rFonts w:ascii="Palatino Linotype" w:eastAsia="Calibri" w:hAnsi="Palatino Linotype"/>
          <w:bCs/>
          <w:sz w:val="24"/>
          <w:szCs w:val="24"/>
        </w:rPr>
      </w:pPr>
      <w:r>
        <w:rPr>
          <w:rFonts w:ascii="Palatino Linotype" w:eastAsia="Calibri" w:hAnsi="Palatino Linotype"/>
          <w:bCs/>
          <w:sz w:val="24"/>
          <w:szCs w:val="24"/>
        </w:rPr>
        <w:t xml:space="preserve">The </w:t>
      </w:r>
      <w:r w:rsidR="00327E3C" w:rsidRPr="00327E3C">
        <w:rPr>
          <w:rFonts w:ascii="Palatino Linotype" w:eastAsia="Calibri" w:hAnsi="Palatino Linotype"/>
          <w:bCs/>
          <w:sz w:val="24"/>
          <w:szCs w:val="24"/>
        </w:rPr>
        <w:t>Chair</w:t>
      </w:r>
      <w:r>
        <w:rPr>
          <w:rFonts w:ascii="Palatino Linotype" w:eastAsia="Calibri" w:hAnsi="Palatino Linotype"/>
          <w:bCs/>
          <w:sz w:val="24"/>
          <w:szCs w:val="24"/>
        </w:rPr>
        <w:t xml:space="preserve"> advised the Board that she has </w:t>
      </w:r>
      <w:r w:rsidR="00327E3C" w:rsidRPr="00327E3C">
        <w:rPr>
          <w:rFonts w:ascii="Palatino Linotype" w:eastAsia="Calibri" w:hAnsi="Palatino Linotype"/>
          <w:bCs/>
          <w:sz w:val="24"/>
          <w:szCs w:val="24"/>
        </w:rPr>
        <w:t xml:space="preserve">officially heard </w:t>
      </w:r>
      <w:r>
        <w:rPr>
          <w:rFonts w:ascii="Palatino Linotype" w:eastAsia="Calibri" w:hAnsi="Palatino Linotype"/>
          <w:bCs/>
          <w:sz w:val="24"/>
          <w:szCs w:val="24"/>
        </w:rPr>
        <w:t xml:space="preserve">from Jeanne Lomba that she will </w:t>
      </w:r>
      <w:r w:rsidR="00327E3C" w:rsidRPr="00327E3C">
        <w:rPr>
          <w:rFonts w:ascii="Palatino Linotype" w:eastAsia="Calibri" w:hAnsi="Palatino Linotype"/>
          <w:bCs/>
          <w:sz w:val="24"/>
          <w:szCs w:val="24"/>
        </w:rPr>
        <w:t xml:space="preserve">not be reapplying to stay on the </w:t>
      </w:r>
      <w:r>
        <w:rPr>
          <w:rFonts w:ascii="Palatino Linotype" w:eastAsia="Calibri" w:hAnsi="Palatino Linotype"/>
          <w:bCs/>
          <w:sz w:val="24"/>
          <w:szCs w:val="24"/>
        </w:rPr>
        <w:t>B</w:t>
      </w:r>
      <w:r w:rsidR="00327E3C" w:rsidRPr="00327E3C">
        <w:rPr>
          <w:rFonts w:ascii="Palatino Linotype" w:eastAsia="Calibri" w:hAnsi="Palatino Linotype"/>
          <w:bCs/>
          <w:sz w:val="24"/>
          <w:szCs w:val="24"/>
        </w:rPr>
        <w:t>oard</w:t>
      </w:r>
      <w:r>
        <w:rPr>
          <w:rFonts w:ascii="Palatino Linotype" w:eastAsia="Calibri" w:hAnsi="Palatino Linotype"/>
          <w:bCs/>
          <w:sz w:val="24"/>
          <w:szCs w:val="24"/>
        </w:rPr>
        <w:t>. Applications are open until Monday, July 22. The Library would like to have South County representation.</w:t>
      </w:r>
    </w:p>
    <w:p w14:paraId="7B2FD5C4" w14:textId="77777777" w:rsidR="00327E3C" w:rsidRDefault="00327E3C" w:rsidP="00B24F36">
      <w:pPr>
        <w:rPr>
          <w:rFonts w:ascii="Palatino Linotype" w:eastAsia="Calibri" w:hAnsi="Palatino Linotype"/>
          <w:b/>
          <w:sz w:val="24"/>
          <w:szCs w:val="24"/>
        </w:rPr>
      </w:pPr>
    </w:p>
    <w:p w14:paraId="71D9E9AA" w14:textId="5F515230" w:rsidR="00246CE5" w:rsidRPr="00246CE5" w:rsidRDefault="00246CE5" w:rsidP="000F7274">
      <w:pPr>
        <w:rPr>
          <w:rFonts w:ascii="Palatino Linotype" w:hAnsi="Palatino Linotype"/>
          <w:b/>
          <w:iCs/>
          <w:sz w:val="24"/>
          <w:szCs w:val="24"/>
        </w:rPr>
      </w:pPr>
      <w:r w:rsidRPr="00246CE5">
        <w:rPr>
          <w:rFonts w:ascii="Palatino Linotype" w:hAnsi="Palatino Linotype"/>
          <w:b/>
          <w:iCs/>
          <w:sz w:val="24"/>
          <w:szCs w:val="24"/>
        </w:rPr>
        <w:t>ADJOURNMENT</w:t>
      </w:r>
    </w:p>
    <w:p w14:paraId="7A564B99" w14:textId="53F97955" w:rsidR="00246CE5" w:rsidRDefault="00246CE5" w:rsidP="000F7274">
      <w:pPr>
        <w:rPr>
          <w:rFonts w:ascii="Palatino Linotype" w:hAnsi="Palatino Linotype"/>
          <w:bCs/>
          <w:iCs/>
          <w:sz w:val="24"/>
          <w:szCs w:val="24"/>
        </w:rPr>
      </w:pPr>
      <w:r>
        <w:rPr>
          <w:rFonts w:ascii="Palatino Linotype" w:hAnsi="Palatino Linotype"/>
          <w:bCs/>
          <w:iCs/>
          <w:sz w:val="24"/>
          <w:szCs w:val="24"/>
        </w:rPr>
        <w:t xml:space="preserve">The meeting was adjourned at </w:t>
      </w:r>
      <w:r w:rsidR="00327E3C">
        <w:rPr>
          <w:rFonts w:ascii="Palatino Linotype" w:hAnsi="Palatino Linotype"/>
          <w:bCs/>
          <w:iCs/>
          <w:sz w:val="24"/>
          <w:szCs w:val="24"/>
        </w:rPr>
        <w:t xml:space="preserve">7:12 </w:t>
      </w:r>
      <w:r>
        <w:rPr>
          <w:rFonts w:ascii="Palatino Linotype" w:hAnsi="Palatino Linotype"/>
          <w:bCs/>
          <w:iCs/>
          <w:sz w:val="24"/>
          <w:szCs w:val="24"/>
        </w:rPr>
        <w:t>pm.</w:t>
      </w:r>
    </w:p>
    <w:p w14:paraId="637F8296" w14:textId="160BDBA9" w:rsidR="00B81908" w:rsidRDefault="005207F9" w:rsidP="00B81908">
      <w:pPr>
        <w:rPr>
          <w:noProof/>
          <w:sz w:val="24"/>
          <w:szCs w:val="24"/>
        </w:rPr>
      </w:pP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p>
    <w:p w14:paraId="1588FCF1" w14:textId="4C2812FD" w:rsidR="005207F9" w:rsidRPr="00150E87" w:rsidRDefault="005207F9" w:rsidP="00B81908">
      <w:pPr>
        <w:rPr>
          <w:rFonts w:ascii="Palatino Linotype" w:hAnsi="Palatino Linotype"/>
        </w:rPr>
      </w:pP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sidRPr="003D0AE8">
        <w:rPr>
          <w:noProof/>
          <w:sz w:val="24"/>
          <w:szCs w:val="24"/>
        </w:rPr>
        <w:drawing>
          <wp:inline distT="0" distB="0" distL="0" distR="0" wp14:anchorId="386D53AB" wp14:editId="552FA634">
            <wp:extent cx="2518840" cy="501781"/>
            <wp:effectExtent l="0" t="0" r="0" b="0"/>
            <wp:docPr id="1" name="Picture 1" descr="A black letter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letter with a white background&#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7617" cy="513490"/>
                    </a:xfrm>
                    <a:prstGeom prst="rect">
                      <a:avLst/>
                    </a:prstGeom>
                    <a:noFill/>
                    <a:ln>
                      <a:noFill/>
                    </a:ln>
                  </pic:spPr>
                </pic:pic>
              </a:graphicData>
            </a:graphic>
          </wp:inline>
        </w:drawing>
      </w:r>
      <w:r>
        <w:rPr>
          <w:noProof/>
          <w:sz w:val="24"/>
          <w:szCs w:val="24"/>
        </w:rPr>
        <w:tab/>
      </w:r>
    </w:p>
    <w:p w14:paraId="5302CA7E" w14:textId="77777777" w:rsidR="00624588" w:rsidRDefault="00624588" w:rsidP="007E133E">
      <w:pPr>
        <w:ind w:left="5040" w:firstLine="720"/>
      </w:pPr>
    </w:p>
    <w:p w14:paraId="0B865CCA" w14:textId="4E6271A2" w:rsidR="00F707CC" w:rsidRDefault="00B61DE2" w:rsidP="00AB51EB">
      <w:pPr>
        <w:pStyle w:val="Heading6"/>
        <w:ind w:left="5760"/>
        <w:rPr>
          <w:rFonts w:ascii="Palatino Linotype" w:hAnsi="Palatino Linotype"/>
          <w:szCs w:val="24"/>
        </w:rPr>
      </w:pPr>
      <w:r>
        <w:rPr>
          <w:rFonts w:ascii="Palatino Linotype" w:hAnsi="Palatino Linotype"/>
          <w:szCs w:val="24"/>
        </w:rPr>
        <w:t>Stanley Harsha</w:t>
      </w:r>
      <w:r w:rsidR="00DE6579" w:rsidRPr="00535F67">
        <w:rPr>
          <w:rFonts w:ascii="Palatino Linotype" w:hAnsi="Palatino Linotype"/>
          <w:szCs w:val="24"/>
        </w:rPr>
        <w:t>, Secretary</w:t>
      </w:r>
    </w:p>
    <w:p w14:paraId="6C7908F9" w14:textId="77777777" w:rsidR="00080D5F" w:rsidRDefault="00080D5F" w:rsidP="00080D5F"/>
    <w:p w14:paraId="70C9ADE6" w14:textId="77777777" w:rsidR="00080D5F" w:rsidRDefault="00080D5F" w:rsidP="00080D5F"/>
    <w:p w14:paraId="4CA678A5" w14:textId="77777777" w:rsidR="00553E5A" w:rsidRDefault="00553E5A" w:rsidP="00080D5F"/>
    <w:p w14:paraId="286E0F26" w14:textId="77777777" w:rsidR="00553E5A" w:rsidRDefault="00553E5A" w:rsidP="00080D5F"/>
    <w:p w14:paraId="60FB3D61" w14:textId="77777777" w:rsidR="00553E5A" w:rsidRDefault="00553E5A" w:rsidP="00080D5F"/>
    <w:p w14:paraId="2D649A5F" w14:textId="77777777" w:rsidR="00553E5A" w:rsidRDefault="00553E5A" w:rsidP="00080D5F"/>
    <w:p w14:paraId="48D01746" w14:textId="77777777" w:rsidR="00553E5A" w:rsidRDefault="00553E5A" w:rsidP="00080D5F"/>
    <w:sectPr w:rsidR="00553E5A" w:rsidSect="000F75C5">
      <w:footerReference w:type="even" r:id="rId15"/>
      <w:footerReference w:type="default" r:id="rId16"/>
      <w:type w:val="continuous"/>
      <w:pgSz w:w="12240" w:h="15840"/>
      <w:pgMar w:top="1152" w:right="1296" w:bottom="864" w:left="1440" w:header="720" w:footer="40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C375BF" w14:textId="77777777" w:rsidR="00EC65FD" w:rsidRDefault="00EC65FD">
      <w:r>
        <w:separator/>
      </w:r>
    </w:p>
  </w:endnote>
  <w:endnote w:type="continuationSeparator" w:id="0">
    <w:p w14:paraId="3A616452" w14:textId="77777777" w:rsidR="00EC65FD" w:rsidRDefault="00EC65FD">
      <w:r>
        <w:continuationSeparator/>
      </w:r>
    </w:p>
  </w:endnote>
  <w:endnote w:type="continuationNotice" w:id="1">
    <w:p w14:paraId="0401387D" w14:textId="77777777" w:rsidR="00EC65FD" w:rsidRDefault="00EC65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ヒラギノ角ゴ Pro W3">
    <w:altName w:val="Times New Roman"/>
    <w:charset w:val="00"/>
    <w:family w:val="roman"/>
    <w:pitch w:val="default"/>
  </w:font>
  <w:font w:name="Nunito">
    <w:charset w:val="00"/>
    <w:family w:val="auto"/>
    <w:pitch w:val="variable"/>
    <w:sig w:usb0="A00002FF" w:usb1="5000204B" w:usb2="00000000" w:usb3="00000000" w:csb0="00000197" w:csb1="00000000"/>
  </w:font>
  <w:font w:name="Tenor Sans">
    <w:altName w:val="Cambria"/>
    <w:panose1 w:val="00000000000000000000"/>
    <w:charset w:val="00"/>
    <w:family w:val="roman"/>
    <w:notTrueType/>
    <w:pitch w:val="default"/>
  </w:font>
  <w:font w:name="PalatinoLinotype-Roman">
    <w:altName w:val="Palatino Linotype"/>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C00EE" w14:textId="1802BD83" w:rsidR="001A174A" w:rsidRDefault="001A17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1784">
      <w:rPr>
        <w:rStyle w:val="PageNumber"/>
        <w:noProof/>
      </w:rPr>
      <w:t>5</w:t>
    </w:r>
    <w:r>
      <w:rPr>
        <w:rStyle w:val="PageNumber"/>
      </w:rPr>
      <w:fldChar w:fldCharType="end"/>
    </w:r>
  </w:p>
  <w:p w14:paraId="0F4C9503" w14:textId="77777777" w:rsidR="001A174A" w:rsidRDefault="001A17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E83F4" w14:textId="77777777" w:rsidR="001A174A" w:rsidRPr="00C2476A" w:rsidRDefault="001A174A" w:rsidP="00C2476A">
    <w:pPr>
      <w:pStyle w:val="Footer"/>
      <w:ind w:right="360"/>
      <w:jc w:val="center"/>
      <w:rPr>
        <w:rFonts w:ascii="Garamond" w:hAnsi="Garamond"/>
        <w:sz w:val="24"/>
        <w:szCs w:val="24"/>
      </w:rPr>
    </w:pPr>
    <w:r w:rsidRPr="00C2476A">
      <w:rPr>
        <w:rStyle w:val="PageNumber"/>
        <w:rFonts w:ascii="Garamond" w:hAnsi="Garamond"/>
        <w:sz w:val="24"/>
        <w:szCs w:val="24"/>
      </w:rPr>
      <w:fldChar w:fldCharType="begin"/>
    </w:r>
    <w:r w:rsidRPr="00C2476A">
      <w:rPr>
        <w:rStyle w:val="PageNumber"/>
        <w:rFonts w:ascii="Garamond" w:hAnsi="Garamond"/>
        <w:sz w:val="24"/>
        <w:szCs w:val="24"/>
      </w:rPr>
      <w:instrText xml:space="preserve"> PAGE </w:instrText>
    </w:r>
    <w:r w:rsidRPr="00C2476A">
      <w:rPr>
        <w:rStyle w:val="PageNumber"/>
        <w:rFonts w:ascii="Garamond" w:hAnsi="Garamond"/>
        <w:sz w:val="24"/>
        <w:szCs w:val="24"/>
      </w:rPr>
      <w:fldChar w:fldCharType="separate"/>
    </w:r>
    <w:r w:rsidR="008C178F">
      <w:rPr>
        <w:rStyle w:val="PageNumber"/>
        <w:rFonts w:ascii="Garamond" w:hAnsi="Garamond"/>
        <w:noProof/>
        <w:sz w:val="24"/>
        <w:szCs w:val="24"/>
      </w:rPr>
      <w:t>12</w:t>
    </w:r>
    <w:r w:rsidRPr="00C2476A">
      <w:rPr>
        <w:rStyle w:val="PageNumber"/>
        <w:rFonts w:ascii="Garamond" w:hAnsi="Garamond"/>
        <w:sz w:val="24"/>
        <w:szCs w:val="24"/>
      </w:rPr>
      <w:fldChar w:fldCharType="end"/>
    </w:r>
    <w:r w:rsidRPr="00C2476A">
      <w:rPr>
        <w:rStyle w:val="PageNumber"/>
        <w:rFonts w:ascii="Garamond" w:hAnsi="Garamond"/>
        <w:sz w:val="24"/>
        <w:szCs w:val="24"/>
      </w:rPr>
      <w:t xml:space="preserve"> of </w:t>
    </w:r>
    <w:r w:rsidRPr="00C2476A">
      <w:rPr>
        <w:rStyle w:val="PageNumber"/>
        <w:rFonts w:ascii="Garamond" w:hAnsi="Garamond"/>
        <w:sz w:val="24"/>
        <w:szCs w:val="24"/>
      </w:rPr>
      <w:fldChar w:fldCharType="begin"/>
    </w:r>
    <w:r w:rsidRPr="00C2476A">
      <w:rPr>
        <w:rStyle w:val="PageNumber"/>
        <w:rFonts w:ascii="Garamond" w:hAnsi="Garamond"/>
        <w:sz w:val="24"/>
        <w:szCs w:val="24"/>
      </w:rPr>
      <w:instrText xml:space="preserve"> NUMPAGES </w:instrText>
    </w:r>
    <w:r w:rsidRPr="00C2476A">
      <w:rPr>
        <w:rStyle w:val="PageNumber"/>
        <w:rFonts w:ascii="Garamond" w:hAnsi="Garamond"/>
        <w:sz w:val="24"/>
        <w:szCs w:val="24"/>
      </w:rPr>
      <w:fldChar w:fldCharType="separate"/>
    </w:r>
    <w:r w:rsidR="008C178F">
      <w:rPr>
        <w:rStyle w:val="PageNumber"/>
        <w:rFonts w:ascii="Garamond" w:hAnsi="Garamond"/>
        <w:noProof/>
        <w:sz w:val="24"/>
        <w:szCs w:val="24"/>
      </w:rPr>
      <w:t>12</w:t>
    </w:r>
    <w:r w:rsidRPr="00C2476A">
      <w:rPr>
        <w:rStyle w:val="PageNumber"/>
        <w:rFonts w:ascii="Garamond" w:hAnsi="Garamond"/>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5FC20" w14:textId="77777777" w:rsidR="00EC65FD" w:rsidRDefault="00EC65FD">
      <w:r>
        <w:separator/>
      </w:r>
    </w:p>
  </w:footnote>
  <w:footnote w:type="continuationSeparator" w:id="0">
    <w:p w14:paraId="02474339" w14:textId="77777777" w:rsidR="00EC65FD" w:rsidRDefault="00EC65FD">
      <w:r>
        <w:continuationSeparator/>
      </w:r>
    </w:p>
  </w:footnote>
  <w:footnote w:type="continuationNotice" w:id="1">
    <w:p w14:paraId="7D2D74F3" w14:textId="77777777" w:rsidR="00EC65FD" w:rsidRDefault="00EC65F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B353A"/>
    <w:multiLevelType w:val="hybridMultilevel"/>
    <w:tmpl w:val="3A843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105D8"/>
    <w:multiLevelType w:val="hybridMultilevel"/>
    <w:tmpl w:val="A9A83126"/>
    <w:lvl w:ilvl="0" w:tplc="F32A3074">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8B591A"/>
    <w:multiLevelType w:val="hybridMultilevel"/>
    <w:tmpl w:val="94923AC2"/>
    <w:lvl w:ilvl="0" w:tplc="FFFFFFFF">
      <w:start w:val="1"/>
      <w:numFmt w:val="bullet"/>
      <w:lvlText w:val=""/>
      <w:lvlJc w:val="left"/>
      <w:pPr>
        <w:ind w:left="360" w:hanging="360"/>
      </w:pPr>
      <w:rPr>
        <w:rFonts w:ascii="Symbol" w:hAnsi="Symbol"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6C265DA"/>
    <w:multiLevelType w:val="hybridMultilevel"/>
    <w:tmpl w:val="2ECEE69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F8166D"/>
    <w:multiLevelType w:val="hybridMultilevel"/>
    <w:tmpl w:val="82940E60"/>
    <w:lvl w:ilvl="0" w:tplc="224AC15E">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591025"/>
    <w:multiLevelType w:val="hybridMultilevel"/>
    <w:tmpl w:val="2DC2C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7D69A5"/>
    <w:multiLevelType w:val="hybridMultilevel"/>
    <w:tmpl w:val="A0D454CE"/>
    <w:lvl w:ilvl="0" w:tplc="031C8D9A">
      <w:numFmt w:val="bullet"/>
      <w:lvlText w:val=""/>
      <w:lvlJc w:val="left"/>
      <w:pPr>
        <w:ind w:left="720" w:hanging="360"/>
      </w:pPr>
      <w:rPr>
        <w:rFonts w:ascii="Symbol" w:eastAsia="Calibri" w:hAnsi="Symbol" w:cs="Times New Roman" w:hint="default"/>
      </w:rPr>
    </w:lvl>
    <w:lvl w:ilvl="1" w:tplc="C0004DA6">
      <w:start w:val="1"/>
      <w:numFmt w:val="bullet"/>
      <w:lvlText w:val="o"/>
      <w:lvlJc w:val="left"/>
      <w:pPr>
        <w:ind w:left="1440" w:hanging="360"/>
      </w:pPr>
      <w:rPr>
        <w:rFonts w:ascii="Courier New" w:hAnsi="Courier New" w:cs="Courier New" w:hint="default"/>
      </w:rPr>
    </w:lvl>
    <w:lvl w:ilvl="2" w:tplc="5A083C0A">
      <w:start w:val="1"/>
      <w:numFmt w:val="bullet"/>
      <w:lvlText w:val=""/>
      <w:lvlJc w:val="left"/>
      <w:pPr>
        <w:ind w:left="2160" w:hanging="360"/>
      </w:pPr>
      <w:rPr>
        <w:rFonts w:ascii="Wingdings" w:hAnsi="Wingdings" w:hint="default"/>
      </w:rPr>
    </w:lvl>
    <w:lvl w:ilvl="3" w:tplc="BE2413EC">
      <w:start w:val="1"/>
      <w:numFmt w:val="bullet"/>
      <w:lvlText w:val=""/>
      <w:lvlJc w:val="left"/>
      <w:pPr>
        <w:ind w:left="2880" w:hanging="360"/>
      </w:pPr>
      <w:rPr>
        <w:rFonts w:ascii="Symbol" w:hAnsi="Symbol" w:hint="default"/>
      </w:rPr>
    </w:lvl>
    <w:lvl w:ilvl="4" w:tplc="C860C17E">
      <w:start w:val="1"/>
      <w:numFmt w:val="bullet"/>
      <w:lvlText w:val="o"/>
      <w:lvlJc w:val="left"/>
      <w:pPr>
        <w:ind w:left="3600" w:hanging="360"/>
      </w:pPr>
      <w:rPr>
        <w:rFonts w:ascii="Courier New" w:hAnsi="Courier New" w:cs="Courier New" w:hint="default"/>
      </w:rPr>
    </w:lvl>
    <w:lvl w:ilvl="5" w:tplc="9BEC298C">
      <w:start w:val="1"/>
      <w:numFmt w:val="bullet"/>
      <w:lvlText w:val=""/>
      <w:lvlJc w:val="left"/>
      <w:pPr>
        <w:ind w:left="4320" w:hanging="360"/>
      </w:pPr>
      <w:rPr>
        <w:rFonts w:ascii="Wingdings" w:hAnsi="Wingdings" w:hint="default"/>
      </w:rPr>
    </w:lvl>
    <w:lvl w:ilvl="6" w:tplc="64209888">
      <w:start w:val="1"/>
      <w:numFmt w:val="bullet"/>
      <w:lvlText w:val=""/>
      <w:lvlJc w:val="left"/>
      <w:pPr>
        <w:ind w:left="5040" w:hanging="360"/>
      </w:pPr>
      <w:rPr>
        <w:rFonts w:ascii="Symbol" w:hAnsi="Symbol" w:hint="default"/>
      </w:rPr>
    </w:lvl>
    <w:lvl w:ilvl="7" w:tplc="27E01052">
      <w:start w:val="1"/>
      <w:numFmt w:val="bullet"/>
      <w:lvlText w:val="o"/>
      <w:lvlJc w:val="left"/>
      <w:pPr>
        <w:ind w:left="5760" w:hanging="360"/>
      </w:pPr>
      <w:rPr>
        <w:rFonts w:ascii="Courier New" w:hAnsi="Courier New" w:cs="Courier New" w:hint="default"/>
      </w:rPr>
    </w:lvl>
    <w:lvl w:ilvl="8" w:tplc="7CA66012">
      <w:start w:val="1"/>
      <w:numFmt w:val="bullet"/>
      <w:lvlText w:val=""/>
      <w:lvlJc w:val="left"/>
      <w:pPr>
        <w:ind w:left="6480" w:hanging="360"/>
      </w:pPr>
      <w:rPr>
        <w:rFonts w:ascii="Wingdings" w:hAnsi="Wingdings" w:hint="default"/>
      </w:rPr>
    </w:lvl>
  </w:abstractNum>
  <w:abstractNum w:abstractNumId="7" w15:restartNumberingAfterBreak="0">
    <w:nsid w:val="0B9F0934"/>
    <w:multiLevelType w:val="hybridMultilevel"/>
    <w:tmpl w:val="89CCD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8553B4"/>
    <w:multiLevelType w:val="hybridMultilevel"/>
    <w:tmpl w:val="25E4217E"/>
    <w:lvl w:ilvl="0" w:tplc="04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D9963C3"/>
    <w:multiLevelType w:val="hybridMultilevel"/>
    <w:tmpl w:val="966E77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E09234B"/>
    <w:multiLevelType w:val="hybridMultilevel"/>
    <w:tmpl w:val="FF5E6662"/>
    <w:lvl w:ilvl="0" w:tplc="04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0E546EE7"/>
    <w:multiLevelType w:val="hybridMultilevel"/>
    <w:tmpl w:val="62B2D87E"/>
    <w:lvl w:ilvl="0" w:tplc="FFFFFFFF">
      <w:start w:val="1"/>
      <w:numFmt w:val="upperLetter"/>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3AB29A5"/>
    <w:multiLevelType w:val="hybridMultilevel"/>
    <w:tmpl w:val="0EE25E30"/>
    <w:lvl w:ilvl="0" w:tplc="FFFFFFFF">
      <w:start w:val="1"/>
      <w:numFmt w:val="upp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3B52F9D"/>
    <w:multiLevelType w:val="hybridMultilevel"/>
    <w:tmpl w:val="59B28D6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4884CB2"/>
    <w:multiLevelType w:val="hybridMultilevel"/>
    <w:tmpl w:val="603C58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616720E"/>
    <w:multiLevelType w:val="multilevel"/>
    <w:tmpl w:val="ADEA9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FB4702"/>
    <w:multiLevelType w:val="hybridMultilevel"/>
    <w:tmpl w:val="A76EB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815CD6"/>
    <w:multiLevelType w:val="hybridMultilevel"/>
    <w:tmpl w:val="682CD702"/>
    <w:lvl w:ilvl="0" w:tplc="46B4EBD4">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0EC2A60"/>
    <w:multiLevelType w:val="hybridMultilevel"/>
    <w:tmpl w:val="62B2D87E"/>
    <w:lvl w:ilvl="0" w:tplc="FFFFFFFF">
      <w:start w:val="1"/>
      <w:numFmt w:val="upperLetter"/>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1980713"/>
    <w:multiLevelType w:val="hybridMultilevel"/>
    <w:tmpl w:val="09F2C4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907A97"/>
    <w:multiLevelType w:val="hybridMultilevel"/>
    <w:tmpl w:val="81841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37018E"/>
    <w:multiLevelType w:val="hybridMultilevel"/>
    <w:tmpl w:val="9572B88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6204EE8"/>
    <w:multiLevelType w:val="hybridMultilevel"/>
    <w:tmpl w:val="B4C0A3F2"/>
    <w:lvl w:ilvl="0" w:tplc="04D25846">
      <w:start w:val="1"/>
      <w:numFmt w:val="bullet"/>
      <w:lvlText w:val="●"/>
      <w:lvlJc w:val="left"/>
      <w:pPr>
        <w:tabs>
          <w:tab w:val="num" w:pos="720"/>
        </w:tabs>
        <w:ind w:left="720" w:hanging="360"/>
      </w:pPr>
      <w:rPr>
        <w:rFonts w:ascii="Times New Roman" w:hAnsi="Times New Roman" w:hint="default"/>
      </w:rPr>
    </w:lvl>
    <w:lvl w:ilvl="1" w:tplc="FA146010" w:tentative="1">
      <w:start w:val="1"/>
      <w:numFmt w:val="bullet"/>
      <w:lvlText w:val="●"/>
      <w:lvlJc w:val="left"/>
      <w:pPr>
        <w:tabs>
          <w:tab w:val="num" w:pos="1440"/>
        </w:tabs>
        <w:ind w:left="1440" w:hanging="360"/>
      </w:pPr>
      <w:rPr>
        <w:rFonts w:ascii="Times New Roman" w:hAnsi="Times New Roman" w:hint="default"/>
      </w:rPr>
    </w:lvl>
    <w:lvl w:ilvl="2" w:tplc="AFBC4992" w:tentative="1">
      <w:start w:val="1"/>
      <w:numFmt w:val="bullet"/>
      <w:lvlText w:val="●"/>
      <w:lvlJc w:val="left"/>
      <w:pPr>
        <w:tabs>
          <w:tab w:val="num" w:pos="2160"/>
        </w:tabs>
        <w:ind w:left="2160" w:hanging="360"/>
      </w:pPr>
      <w:rPr>
        <w:rFonts w:ascii="Times New Roman" w:hAnsi="Times New Roman" w:hint="default"/>
      </w:rPr>
    </w:lvl>
    <w:lvl w:ilvl="3" w:tplc="F79CB602" w:tentative="1">
      <w:start w:val="1"/>
      <w:numFmt w:val="bullet"/>
      <w:lvlText w:val="●"/>
      <w:lvlJc w:val="left"/>
      <w:pPr>
        <w:tabs>
          <w:tab w:val="num" w:pos="2880"/>
        </w:tabs>
        <w:ind w:left="2880" w:hanging="360"/>
      </w:pPr>
      <w:rPr>
        <w:rFonts w:ascii="Times New Roman" w:hAnsi="Times New Roman" w:hint="default"/>
      </w:rPr>
    </w:lvl>
    <w:lvl w:ilvl="4" w:tplc="F96AFEC4" w:tentative="1">
      <w:start w:val="1"/>
      <w:numFmt w:val="bullet"/>
      <w:lvlText w:val="●"/>
      <w:lvlJc w:val="left"/>
      <w:pPr>
        <w:tabs>
          <w:tab w:val="num" w:pos="3600"/>
        </w:tabs>
        <w:ind w:left="3600" w:hanging="360"/>
      </w:pPr>
      <w:rPr>
        <w:rFonts w:ascii="Times New Roman" w:hAnsi="Times New Roman" w:hint="default"/>
      </w:rPr>
    </w:lvl>
    <w:lvl w:ilvl="5" w:tplc="4EDE0FDC" w:tentative="1">
      <w:start w:val="1"/>
      <w:numFmt w:val="bullet"/>
      <w:lvlText w:val="●"/>
      <w:lvlJc w:val="left"/>
      <w:pPr>
        <w:tabs>
          <w:tab w:val="num" w:pos="4320"/>
        </w:tabs>
        <w:ind w:left="4320" w:hanging="360"/>
      </w:pPr>
      <w:rPr>
        <w:rFonts w:ascii="Times New Roman" w:hAnsi="Times New Roman" w:hint="default"/>
      </w:rPr>
    </w:lvl>
    <w:lvl w:ilvl="6" w:tplc="B5CA8D74" w:tentative="1">
      <w:start w:val="1"/>
      <w:numFmt w:val="bullet"/>
      <w:lvlText w:val="●"/>
      <w:lvlJc w:val="left"/>
      <w:pPr>
        <w:tabs>
          <w:tab w:val="num" w:pos="5040"/>
        </w:tabs>
        <w:ind w:left="5040" w:hanging="360"/>
      </w:pPr>
      <w:rPr>
        <w:rFonts w:ascii="Times New Roman" w:hAnsi="Times New Roman" w:hint="default"/>
      </w:rPr>
    </w:lvl>
    <w:lvl w:ilvl="7" w:tplc="2EE68D1E" w:tentative="1">
      <w:start w:val="1"/>
      <w:numFmt w:val="bullet"/>
      <w:lvlText w:val="●"/>
      <w:lvlJc w:val="left"/>
      <w:pPr>
        <w:tabs>
          <w:tab w:val="num" w:pos="5760"/>
        </w:tabs>
        <w:ind w:left="5760" w:hanging="360"/>
      </w:pPr>
      <w:rPr>
        <w:rFonts w:ascii="Times New Roman" w:hAnsi="Times New Roman" w:hint="default"/>
      </w:rPr>
    </w:lvl>
    <w:lvl w:ilvl="8" w:tplc="5384494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267640A1"/>
    <w:multiLevelType w:val="hybridMultilevel"/>
    <w:tmpl w:val="3848AA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BB09B4"/>
    <w:multiLevelType w:val="hybridMultilevel"/>
    <w:tmpl w:val="F3CEEC60"/>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AC0413C"/>
    <w:multiLevelType w:val="hybridMultilevel"/>
    <w:tmpl w:val="B0229BF2"/>
    <w:lvl w:ilvl="0" w:tplc="FFFFFFFF">
      <w:start w:val="1"/>
      <w:numFmt w:val="upp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2BAC32BD"/>
    <w:multiLevelType w:val="hybridMultilevel"/>
    <w:tmpl w:val="F620EFF8"/>
    <w:lvl w:ilvl="0" w:tplc="FFFFFFFF">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C597CAB"/>
    <w:multiLevelType w:val="hybridMultilevel"/>
    <w:tmpl w:val="FB14E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655678"/>
    <w:multiLevelType w:val="hybridMultilevel"/>
    <w:tmpl w:val="1D443C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4A4C3F"/>
    <w:multiLevelType w:val="hybridMultilevel"/>
    <w:tmpl w:val="B34C0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A85B84"/>
    <w:multiLevelType w:val="hybridMultilevel"/>
    <w:tmpl w:val="64BE603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1D73E1A"/>
    <w:multiLevelType w:val="hybridMultilevel"/>
    <w:tmpl w:val="4F1670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D93E83"/>
    <w:multiLevelType w:val="hybridMultilevel"/>
    <w:tmpl w:val="CC067B1A"/>
    <w:lvl w:ilvl="0" w:tplc="D1FAFCFE">
      <w:start w:val="1"/>
      <w:numFmt w:val="upp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340C6F0C"/>
    <w:multiLevelType w:val="hybridMultilevel"/>
    <w:tmpl w:val="F5C06CA4"/>
    <w:lvl w:ilvl="0" w:tplc="3578ADD8">
      <w:start w:val="1"/>
      <w:numFmt w:val="bullet"/>
      <w:lvlText w:val="•"/>
      <w:lvlJc w:val="left"/>
      <w:pPr>
        <w:tabs>
          <w:tab w:val="num" w:pos="720"/>
        </w:tabs>
        <w:ind w:left="720" w:hanging="360"/>
      </w:pPr>
      <w:rPr>
        <w:rFonts w:ascii="Arial" w:hAnsi="Arial" w:hint="default"/>
      </w:rPr>
    </w:lvl>
    <w:lvl w:ilvl="1" w:tplc="D6948A96" w:tentative="1">
      <w:start w:val="1"/>
      <w:numFmt w:val="bullet"/>
      <w:lvlText w:val="•"/>
      <w:lvlJc w:val="left"/>
      <w:pPr>
        <w:tabs>
          <w:tab w:val="num" w:pos="1440"/>
        </w:tabs>
        <w:ind w:left="1440" w:hanging="360"/>
      </w:pPr>
      <w:rPr>
        <w:rFonts w:ascii="Arial" w:hAnsi="Arial" w:hint="default"/>
      </w:rPr>
    </w:lvl>
    <w:lvl w:ilvl="2" w:tplc="17F4300A" w:tentative="1">
      <w:start w:val="1"/>
      <w:numFmt w:val="bullet"/>
      <w:lvlText w:val="•"/>
      <w:lvlJc w:val="left"/>
      <w:pPr>
        <w:tabs>
          <w:tab w:val="num" w:pos="2160"/>
        </w:tabs>
        <w:ind w:left="2160" w:hanging="360"/>
      </w:pPr>
      <w:rPr>
        <w:rFonts w:ascii="Arial" w:hAnsi="Arial" w:hint="default"/>
      </w:rPr>
    </w:lvl>
    <w:lvl w:ilvl="3" w:tplc="44CA535E" w:tentative="1">
      <w:start w:val="1"/>
      <w:numFmt w:val="bullet"/>
      <w:lvlText w:val="•"/>
      <w:lvlJc w:val="left"/>
      <w:pPr>
        <w:tabs>
          <w:tab w:val="num" w:pos="2880"/>
        </w:tabs>
        <w:ind w:left="2880" w:hanging="360"/>
      </w:pPr>
      <w:rPr>
        <w:rFonts w:ascii="Arial" w:hAnsi="Arial" w:hint="default"/>
      </w:rPr>
    </w:lvl>
    <w:lvl w:ilvl="4" w:tplc="D12AB1C4" w:tentative="1">
      <w:start w:val="1"/>
      <w:numFmt w:val="bullet"/>
      <w:lvlText w:val="•"/>
      <w:lvlJc w:val="left"/>
      <w:pPr>
        <w:tabs>
          <w:tab w:val="num" w:pos="3600"/>
        </w:tabs>
        <w:ind w:left="3600" w:hanging="360"/>
      </w:pPr>
      <w:rPr>
        <w:rFonts w:ascii="Arial" w:hAnsi="Arial" w:hint="default"/>
      </w:rPr>
    </w:lvl>
    <w:lvl w:ilvl="5" w:tplc="27DEE1FE" w:tentative="1">
      <w:start w:val="1"/>
      <w:numFmt w:val="bullet"/>
      <w:lvlText w:val="•"/>
      <w:lvlJc w:val="left"/>
      <w:pPr>
        <w:tabs>
          <w:tab w:val="num" w:pos="4320"/>
        </w:tabs>
        <w:ind w:left="4320" w:hanging="360"/>
      </w:pPr>
      <w:rPr>
        <w:rFonts w:ascii="Arial" w:hAnsi="Arial" w:hint="default"/>
      </w:rPr>
    </w:lvl>
    <w:lvl w:ilvl="6" w:tplc="89446B2C" w:tentative="1">
      <w:start w:val="1"/>
      <w:numFmt w:val="bullet"/>
      <w:lvlText w:val="•"/>
      <w:lvlJc w:val="left"/>
      <w:pPr>
        <w:tabs>
          <w:tab w:val="num" w:pos="5040"/>
        </w:tabs>
        <w:ind w:left="5040" w:hanging="360"/>
      </w:pPr>
      <w:rPr>
        <w:rFonts w:ascii="Arial" w:hAnsi="Arial" w:hint="default"/>
      </w:rPr>
    </w:lvl>
    <w:lvl w:ilvl="7" w:tplc="D9923DC6" w:tentative="1">
      <w:start w:val="1"/>
      <w:numFmt w:val="bullet"/>
      <w:lvlText w:val="•"/>
      <w:lvlJc w:val="left"/>
      <w:pPr>
        <w:tabs>
          <w:tab w:val="num" w:pos="5760"/>
        </w:tabs>
        <w:ind w:left="5760" w:hanging="360"/>
      </w:pPr>
      <w:rPr>
        <w:rFonts w:ascii="Arial" w:hAnsi="Arial" w:hint="default"/>
      </w:rPr>
    </w:lvl>
    <w:lvl w:ilvl="8" w:tplc="37D8B08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8F42E2F"/>
    <w:multiLevelType w:val="hybridMultilevel"/>
    <w:tmpl w:val="E5B84D6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91232C6"/>
    <w:multiLevelType w:val="hybridMultilevel"/>
    <w:tmpl w:val="B0229BF2"/>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B001D7B"/>
    <w:multiLevelType w:val="hybridMultilevel"/>
    <w:tmpl w:val="70E44320"/>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36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E9D5C38"/>
    <w:multiLevelType w:val="hybridMultilevel"/>
    <w:tmpl w:val="6E10CB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F196318"/>
    <w:multiLevelType w:val="hybridMultilevel"/>
    <w:tmpl w:val="B3369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420073"/>
    <w:multiLevelType w:val="hybridMultilevel"/>
    <w:tmpl w:val="36C24188"/>
    <w:lvl w:ilvl="0" w:tplc="04090001">
      <w:start w:val="1"/>
      <w:numFmt w:val="bullet"/>
      <w:lvlText w:val=""/>
      <w:lvlJc w:val="left"/>
      <w:pPr>
        <w:tabs>
          <w:tab w:val="num" w:pos="720"/>
        </w:tabs>
        <w:ind w:left="720" w:hanging="360"/>
      </w:pPr>
      <w:rPr>
        <w:rFonts w:ascii="Symbol" w:hAnsi="Symbol" w:hint="default"/>
      </w:rPr>
    </w:lvl>
    <w:lvl w:ilvl="1" w:tplc="7FDC8D86">
      <w:numFmt w:val="bullet"/>
      <w:lvlText w:val="•"/>
      <w:lvlJc w:val="left"/>
      <w:pPr>
        <w:tabs>
          <w:tab w:val="num" w:pos="1440"/>
        </w:tabs>
        <w:ind w:left="1440" w:hanging="360"/>
      </w:pPr>
      <w:rPr>
        <w:rFonts w:ascii="Arial" w:hAnsi="Arial" w:hint="default"/>
      </w:rPr>
    </w:lvl>
    <w:lvl w:ilvl="2" w:tplc="F1480D20" w:tentative="1">
      <w:start w:val="1"/>
      <w:numFmt w:val="bullet"/>
      <w:lvlText w:val="•"/>
      <w:lvlJc w:val="left"/>
      <w:pPr>
        <w:tabs>
          <w:tab w:val="num" w:pos="2160"/>
        </w:tabs>
        <w:ind w:left="2160" w:hanging="360"/>
      </w:pPr>
      <w:rPr>
        <w:rFonts w:ascii="Arial" w:hAnsi="Arial" w:hint="default"/>
      </w:rPr>
    </w:lvl>
    <w:lvl w:ilvl="3" w:tplc="02889EC6" w:tentative="1">
      <w:start w:val="1"/>
      <w:numFmt w:val="bullet"/>
      <w:lvlText w:val="•"/>
      <w:lvlJc w:val="left"/>
      <w:pPr>
        <w:tabs>
          <w:tab w:val="num" w:pos="2880"/>
        </w:tabs>
        <w:ind w:left="2880" w:hanging="360"/>
      </w:pPr>
      <w:rPr>
        <w:rFonts w:ascii="Arial" w:hAnsi="Arial" w:hint="default"/>
      </w:rPr>
    </w:lvl>
    <w:lvl w:ilvl="4" w:tplc="81B22718" w:tentative="1">
      <w:start w:val="1"/>
      <w:numFmt w:val="bullet"/>
      <w:lvlText w:val="•"/>
      <w:lvlJc w:val="left"/>
      <w:pPr>
        <w:tabs>
          <w:tab w:val="num" w:pos="3600"/>
        </w:tabs>
        <w:ind w:left="3600" w:hanging="360"/>
      </w:pPr>
      <w:rPr>
        <w:rFonts w:ascii="Arial" w:hAnsi="Arial" w:hint="default"/>
      </w:rPr>
    </w:lvl>
    <w:lvl w:ilvl="5" w:tplc="4770F806" w:tentative="1">
      <w:start w:val="1"/>
      <w:numFmt w:val="bullet"/>
      <w:lvlText w:val="•"/>
      <w:lvlJc w:val="left"/>
      <w:pPr>
        <w:tabs>
          <w:tab w:val="num" w:pos="4320"/>
        </w:tabs>
        <w:ind w:left="4320" w:hanging="360"/>
      </w:pPr>
      <w:rPr>
        <w:rFonts w:ascii="Arial" w:hAnsi="Arial" w:hint="default"/>
      </w:rPr>
    </w:lvl>
    <w:lvl w:ilvl="6" w:tplc="8F2271B0" w:tentative="1">
      <w:start w:val="1"/>
      <w:numFmt w:val="bullet"/>
      <w:lvlText w:val="•"/>
      <w:lvlJc w:val="left"/>
      <w:pPr>
        <w:tabs>
          <w:tab w:val="num" w:pos="5040"/>
        </w:tabs>
        <w:ind w:left="5040" w:hanging="360"/>
      </w:pPr>
      <w:rPr>
        <w:rFonts w:ascii="Arial" w:hAnsi="Arial" w:hint="default"/>
      </w:rPr>
    </w:lvl>
    <w:lvl w:ilvl="7" w:tplc="F3E0817E" w:tentative="1">
      <w:start w:val="1"/>
      <w:numFmt w:val="bullet"/>
      <w:lvlText w:val="•"/>
      <w:lvlJc w:val="left"/>
      <w:pPr>
        <w:tabs>
          <w:tab w:val="num" w:pos="5760"/>
        </w:tabs>
        <w:ind w:left="5760" w:hanging="360"/>
      </w:pPr>
      <w:rPr>
        <w:rFonts w:ascii="Arial" w:hAnsi="Arial" w:hint="default"/>
      </w:rPr>
    </w:lvl>
    <w:lvl w:ilvl="8" w:tplc="307A34F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F9E4D20"/>
    <w:multiLevelType w:val="hybridMultilevel"/>
    <w:tmpl w:val="1298C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FD76BDF"/>
    <w:multiLevelType w:val="hybridMultilevel"/>
    <w:tmpl w:val="4426E5C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2" w15:restartNumberingAfterBreak="0">
    <w:nsid w:val="40786F88"/>
    <w:multiLevelType w:val="hybridMultilevel"/>
    <w:tmpl w:val="A1A4C1BE"/>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23777E9"/>
    <w:multiLevelType w:val="hybridMultilevel"/>
    <w:tmpl w:val="B43CCEF6"/>
    <w:lvl w:ilvl="0" w:tplc="04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Times New Roman" w:hAnsi="Times New Roman" w:hint="default"/>
      </w:rPr>
    </w:lvl>
    <w:lvl w:ilvl="2" w:tplc="FFFFFFFF" w:tentative="1">
      <w:start w:val="1"/>
      <w:numFmt w:val="bullet"/>
      <w:lvlText w:val="●"/>
      <w:lvlJc w:val="left"/>
      <w:pPr>
        <w:tabs>
          <w:tab w:val="num" w:pos="1800"/>
        </w:tabs>
        <w:ind w:left="1800" w:hanging="360"/>
      </w:pPr>
      <w:rPr>
        <w:rFonts w:ascii="Times New Roman" w:hAnsi="Times New Roman" w:hint="default"/>
      </w:rPr>
    </w:lvl>
    <w:lvl w:ilvl="3" w:tplc="FFFFFFFF" w:tentative="1">
      <w:start w:val="1"/>
      <w:numFmt w:val="bullet"/>
      <w:lvlText w:val="●"/>
      <w:lvlJc w:val="left"/>
      <w:pPr>
        <w:tabs>
          <w:tab w:val="num" w:pos="2520"/>
        </w:tabs>
        <w:ind w:left="2520" w:hanging="360"/>
      </w:pPr>
      <w:rPr>
        <w:rFonts w:ascii="Times New Roman" w:hAnsi="Times New Roman" w:hint="default"/>
      </w:rPr>
    </w:lvl>
    <w:lvl w:ilvl="4" w:tplc="FFFFFFFF" w:tentative="1">
      <w:start w:val="1"/>
      <w:numFmt w:val="bullet"/>
      <w:lvlText w:val="●"/>
      <w:lvlJc w:val="left"/>
      <w:pPr>
        <w:tabs>
          <w:tab w:val="num" w:pos="3240"/>
        </w:tabs>
        <w:ind w:left="3240" w:hanging="360"/>
      </w:pPr>
      <w:rPr>
        <w:rFonts w:ascii="Times New Roman" w:hAnsi="Times New Roman" w:hint="default"/>
      </w:rPr>
    </w:lvl>
    <w:lvl w:ilvl="5" w:tplc="FFFFFFFF" w:tentative="1">
      <w:start w:val="1"/>
      <w:numFmt w:val="bullet"/>
      <w:lvlText w:val="●"/>
      <w:lvlJc w:val="left"/>
      <w:pPr>
        <w:tabs>
          <w:tab w:val="num" w:pos="3960"/>
        </w:tabs>
        <w:ind w:left="3960" w:hanging="360"/>
      </w:pPr>
      <w:rPr>
        <w:rFonts w:ascii="Times New Roman" w:hAnsi="Times New Roman" w:hint="default"/>
      </w:rPr>
    </w:lvl>
    <w:lvl w:ilvl="6" w:tplc="FFFFFFFF" w:tentative="1">
      <w:start w:val="1"/>
      <w:numFmt w:val="bullet"/>
      <w:lvlText w:val="●"/>
      <w:lvlJc w:val="left"/>
      <w:pPr>
        <w:tabs>
          <w:tab w:val="num" w:pos="4680"/>
        </w:tabs>
        <w:ind w:left="4680" w:hanging="360"/>
      </w:pPr>
      <w:rPr>
        <w:rFonts w:ascii="Times New Roman" w:hAnsi="Times New Roman" w:hint="default"/>
      </w:rPr>
    </w:lvl>
    <w:lvl w:ilvl="7" w:tplc="FFFFFFFF" w:tentative="1">
      <w:start w:val="1"/>
      <w:numFmt w:val="bullet"/>
      <w:lvlText w:val="●"/>
      <w:lvlJc w:val="left"/>
      <w:pPr>
        <w:tabs>
          <w:tab w:val="num" w:pos="5400"/>
        </w:tabs>
        <w:ind w:left="5400" w:hanging="360"/>
      </w:pPr>
      <w:rPr>
        <w:rFonts w:ascii="Times New Roman" w:hAnsi="Times New Roman" w:hint="default"/>
      </w:rPr>
    </w:lvl>
    <w:lvl w:ilvl="8" w:tplc="FFFFFFFF" w:tentative="1">
      <w:start w:val="1"/>
      <w:numFmt w:val="bullet"/>
      <w:lvlText w:val="●"/>
      <w:lvlJc w:val="left"/>
      <w:pPr>
        <w:tabs>
          <w:tab w:val="num" w:pos="6120"/>
        </w:tabs>
        <w:ind w:left="6120" w:hanging="360"/>
      </w:pPr>
      <w:rPr>
        <w:rFonts w:ascii="Times New Roman" w:hAnsi="Times New Roman" w:hint="default"/>
      </w:rPr>
    </w:lvl>
  </w:abstractNum>
  <w:abstractNum w:abstractNumId="44" w15:restartNumberingAfterBreak="0">
    <w:nsid w:val="4A306176"/>
    <w:multiLevelType w:val="hybridMultilevel"/>
    <w:tmpl w:val="64AA3CD2"/>
    <w:lvl w:ilvl="0" w:tplc="FFFFFFFF">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4E84763A"/>
    <w:multiLevelType w:val="hybridMultilevel"/>
    <w:tmpl w:val="94FC20FE"/>
    <w:lvl w:ilvl="0" w:tplc="FFFFFFFF">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071541D"/>
    <w:multiLevelType w:val="hybridMultilevel"/>
    <w:tmpl w:val="EA5EBF98"/>
    <w:lvl w:ilvl="0" w:tplc="FFFFFFFF">
      <w:start w:val="1"/>
      <w:numFmt w:val="bullet"/>
      <w:lvlText w:val=""/>
      <w:lvlJc w:val="left"/>
      <w:pPr>
        <w:ind w:left="360" w:hanging="360"/>
      </w:pPr>
      <w:rPr>
        <w:rFonts w:ascii="Symbol" w:hAnsi="Symbol"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53330C8B"/>
    <w:multiLevelType w:val="hybridMultilevel"/>
    <w:tmpl w:val="4ACE0DCE"/>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4935A17"/>
    <w:multiLevelType w:val="hybridMultilevel"/>
    <w:tmpl w:val="C4EC3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630726"/>
    <w:multiLevelType w:val="hybridMultilevel"/>
    <w:tmpl w:val="B35206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7AB14C7"/>
    <w:multiLevelType w:val="hybridMultilevel"/>
    <w:tmpl w:val="A454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4C3770"/>
    <w:multiLevelType w:val="hybridMultilevel"/>
    <w:tmpl w:val="FCB44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93D5234"/>
    <w:multiLevelType w:val="hybridMultilevel"/>
    <w:tmpl w:val="EFD0BCC2"/>
    <w:lvl w:ilvl="0" w:tplc="FFFFFFFF">
      <w:start w:val="1"/>
      <w:numFmt w:val="upperLetter"/>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5BAD558C"/>
    <w:multiLevelType w:val="hybridMultilevel"/>
    <w:tmpl w:val="D7545306"/>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E0C44A6"/>
    <w:multiLevelType w:val="hybridMultilevel"/>
    <w:tmpl w:val="8F261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F771C01"/>
    <w:multiLevelType w:val="hybridMultilevel"/>
    <w:tmpl w:val="08921D68"/>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06677A8"/>
    <w:multiLevelType w:val="hybridMultilevel"/>
    <w:tmpl w:val="09647D3A"/>
    <w:lvl w:ilvl="0" w:tplc="04090005">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15F3CA8"/>
    <w:multiLevelType w:val="hybridMultilevel"/>
    <w:tmpl w:val="552E20F6"/>
    <w:lvl w:ilvl="0" w:tplc="D31441F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6E5337C"/>
    <w:multiLevelType w:val="hybridMultilevel"/>
    <w:tmpl w:val="9E4C33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7184699"/>
    <w:multiLevelType w:val="hybridMultilevel"/>
    <w:tmpl w:val="22347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9094227"/>
    <w:multiLevelType w:val="hybridMultilevel"/>
    <w:tmpl w:val="11B6F0E8"/>
    <w:lvl w:ilvl="0" w:tplc="04090005">
      <w:start w:val="1"/>
      <w:numFmt w:val="bullet"/>
      <w:lvlText w:val=""/>
      <w:lvlJc w:val="left"/>
      <w:pPr>
        <w:ind w:left="720" w:hanging="360"/>
      </w:pPr>
      <w:rPr>
        <w:rFonts w:ascii="Wingdings" w:hAnsi="Wingdings" w:hint="default"/>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C2F153D"/>
    <w:multiLevelType w:val="hybridMultilevel"/>
    <w:tmpl w:val="D9345EA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3E15F71"/>
    <w:multiLevelType w:val="multilevel"/>
    <w:tmpl w:val="6F546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4BB75D4"/>
    <w:multiLevelType w:val="hybridMultilevel"/>
    <w:tmpl w:val="41082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E87666B"/>
    <w:multiLevelType w:val="hybridMultilevel"/>
    <w:tmpl w:val="7A663724"/>
    <w:lvl w:ilvl="0" w:tplc="04090015">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50572821">
    <w:abstractNumId w:val="37"/>
  </w:num>
  <w:num w:numId="2" w16cid:durableId="118451240">
    <w:abstractNumId w:val="4"/>
  </w:num>
  <w:num w:numId="3" w16cid:durableId="1183276358">
    <w:abstractNumId w:val="32"/>
  </w:num>
  <w:num w:numId="4" w16cid:durableId="456418074">
    <w:abstractNumId w:val="17"/>
  </w:num>
  <w:num w:numId="5" w16cid:durableId="1758625716">
    <w:abstractNumId w:val="51"/>
  </w:num>
  <w:num w:numId="6" w16cid:durableId="643197004">
    <w:abstractNumId w:val="21"/>
  </w:num>
  <w:num w:numId="7" w16cid:durableId="1762406178">
    <w:abstractNumId w:val="57"/>
  </w:num>
  <w:num w:numId="8" w16cid:durableId="450319119">
    <w:abstractNumId w:val="30"/>
  </w:num>
  <w:num w:numId="9" w16cid:durableId="525287805">
    <w:abstractNumId w:val="7"/>
  </w:num>
  <w:num w:numId="10" w16cid:durableId="2078018648">
    <w:abstractNumId w:val="27"/>
  </w:num>
  <w:num w:numId="11" w16cid:durableId="1781997784">
    <w:abstractNumId w:val="41"/>
  </w:num>
  <w:num w:numId="12" w16cid:durableId="1279723190">
    <w:abstractNumId w:val="14"/>
  </w:num>
  <w:num w:numId="13" w16cid:durableId="1418551838">
    <w:abstractNumId w:val="59"/>
  </w:num>
  <w:num w:numId="14" w16cid:durableId="2002387871">
    <w:abstractNumId w:val="16"/>
  </w:num>
  <w:num w:numId="15" w16cid:durableId="1825244002">
    <w:abstractNumId w:val="63"/>
  </w:num>
  <w:num w:numId="16" w16cid:durableId="1221013388">
    <w:abstractNumId w:val="49"/>
  </w:num>
  <w:num w:numId="17" w16cid:durableId="1667391584">
    <w:abstractNumId w:val="9"/>
  </w:num>
  <w:num w:numId="18" w16cid:durableId="756367574">
    <w:abstractNumId w:val="13"/>
  </w:num>
  <w:num w:numId="19" w16cid:durableId="1973437023">
    <w:abstractNumId w:val="58"/>
  </w:num>
  <w:num w:numId="20" w16cid:durableId="1502507301">
    <w:abstractNumId w:val="50"/>
  </w:num>
  <w:num w:numId="21" w16cid:durableId="575475979">
    <w:abstractNumId w:val="10"/>
  </w:num>
  <w:num w:numId="22" w16cid:durableId="2051375074">
    <w:abstractNumId w:val="48"/>
  </w:num>
  <w:num w:numId="23" w16cid:durableId="1134830987">
    <w:abstractNumId w:val="61"/>
  </w:num>
  <w:num w:numId="24" w16cid:durableId="247078403">
    <w:abstractNumId w:val="1"/>
  </w:num>
  <w:num w:numId="25" w16cid:durableId="507209866">
    <w:abstractNumId w:val="34"/>
  </w:num>
  <w:num w:numId="26" w16cid:durableId="1654792577">
    <w:abstractNumId w:val="3"/>
  </w:num>
  <w:num w:numId="27" w16cid:durableId="1879194108">
    <w:abstractNumId w:val="38"/>
  </w:num>
  <w:num w:numId="28" w16cid:durableId="1181971144">
    <w:abstractNumId w:val="29"/>
  </w:num>
  <w:num w:numId="29" w16cid:durableId="1304430561">
    <w:abstractNumId w:val="20"/>
  </w:num>
  <w:num w:numId="30" w16cid:durableId="2129349268">
    <w:abstractNumId w:val="53"/>
  </w:num>
  <w:num w:numId="31" w16cid:durableId="1276713750">
    <w:abstractNumId w:val="12"/>
  </w:num>
  <w:num w:numId="32" w16cid:durableId="2020035261">
    <w:abstractNumId w:val="35"/>
  </w:num>
  <w:num w:numId="33" w16cid:durableId="442726692">
    <w:abstractNumId w:val="25"/>
  </w:num>
  <w:num w:numId="34" w16cid:durableId="501361180">
    <w:abstractNumId w:val="6"/>
  </w:num>
  <w:num w:numId="35" w16cid:durableId="1986616390">
    <w:abstractNumId w:val="64"/>
  </w:num>
  <w:num w:numId="36" w16cid:durableId="221016313">
    <w:abstractNumId w:val="11"/>
  </w:num>
  <w:num w:numId="37" w16cid:durableId="1675910146">
    <w:abstractNumId w:val="18"/>
  </w:num>
  <w:num w:numId="38" w16cid:durableId="1939828308">
    <w:abstractNumId w:val="52"/>
  </w:num>
  <w:num w:numId="39" w16cid:durableId="461844420">
    <w:abstractNumId w:val="62"/>
  </w:num>
  <w:num w:numId="40" w16cid:durableId="2039045449">
    <w:abstractNumId w:val="15"/>
  </w:num>
  <w:num w:numId="41" w16cid:durableId="1442453179">
    <w:abstractNumId w:val="33"/>
  </w:num>
  <w:num w:numId="42" w16cid:durableId="357660811">
    <w:abstractNumId w:val="42"/>
  </w:num>
  <w:num w:numId="43" w16cid:durableId="1212184753">
    <w:abstractNumId w:val="39"/>
  </w:num>
  <w:num w:numId="44" w16cid:durableId="895091792">
    <w:abstractNumId w:val="44"/>
  </w:num>
  <w:num w:numId="45" w16cid:durableId="863985349">
    <w:abstractNumId w:val="26"/>
  </w:num>
  <w:num w:numId="46" w16cid:durableId="1549143779">
    <w:abstractNumId w:val="45"/>
  </w:num>
  <w:num w:numId="47" w16cid:durableId="1337227064">
    <w:abstractNumId w:val="0"/>
  </w:num>
  <w:num w:numId="48" w16cid:durableId="371197990">
    <w:abstractNumId w:val="22"/>
  </w:num>
  <w:num w:numId="49" w16cid:durableId="1948463025">
    <w:abstractNumId w:val="43"/>
  </w:num>
  <w:num w:numId="50" w16cid:durableId="571887322">
    <w:abstractNumId w:val="40"/>
  </w:num>
  <w:num w:numId="51" w16cid:durableId="1410421418">
    <w:abstractNumId w:val="5"/>
  </w:num>
  <w:num w:numId="52" w16cid:durableId="64383692">
    <w:abstractNumId w:val="54"/>
  </w:num>
  <w:num w:numId="53" w16cid:durableId="375587231">
    <w:abstractNumId w:val="47"/>
  </w:num>
  <w:num w:numId="54" w16cid:durableId="1990471919">
    <w:abstractNumId w:val="55"/>
  </w:num>
  <w:num w:numId="55" w16cid:durableId="1595897126">
    <w:abstractNumId w:val="24"/>
  </w:num>
  <w:num w:numId="56" w16cid:durableId="1086420793">
    <w:abstractNumId w:val="56"/>
  </w:num>
  <w:num w:numId="57" w16cid:durableId="1788816186">
    <w:abstractNumId w:val="8"/>
  </w:num>
  <w:num w:numId="58" w16cid:durableId="299773529">
    <w:abstractNumId w:val="36"/>
  </w:num>
  <w:num w:numId="59" w16cid:durableId="1931543088">
    <w:abstractNumId w:val="28"/>
  </w:num>
  <w:num w:numId="60" w16cid:durableId="2039893808">
    <w:abstractNumId w:val="19"/>
  </w:num>
  <w:num w:numId="61" w16cid:durableId="276766067">
    <w:abstractNumId w:val="2"/>
  </w:num>
  <w:num w:numId="62" w16cid:durableId="468401052">
    <w:abstractNumId w:val="60"/>
  </w:num>
  <w:num w:numId="63" w16cid:durableId="642849539">
    <w:abstractNumId w:val="46"/>
  </w:num>
  <w:num w:numId="64" w16cid:durableId="593127598">
    <w:abstractNumId w:val="23"/>
  </w:num>
  <w:num w:numId="65" w16cid:durableId="2021659272">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16C"/>
    <w:rsid w:val="0000016B"/>
    <w:rsid w:val="0000057C"/>
    <w:rsid w:val="0000077B"/>
    <w:rsid w:val="00000B86"/>
    <w:rsid w:val="00000D63"/>
    <w:rsid w:val="000010A4"/>
    <w:rsid w:val="00001142"/>
    <w:rsid w:val="00001144"/>
    <w:rsid w:val="000013B4"/>
    <w:rsid w:val="00001760"/>
    <w:rsid w:val="00002066"/>
    <w:rsid w:val="000021FA"/>
    <w:rsid w:val="00002695"/>
    <w:rsid w:val="000027E5"/>
    <w:rsid w:val="00002A9F"/>
    <w:rsid w:val="00002C00"/>
    <w:rsid w:val="00002C04"/>
    <w:rsid w:val="000030FC"/>
    <w:rsid w:val="00003365"/>
    <w:rsid w:val="00003377"/>
    <w:rsid w:val="00003B91"/>
    <w:rsid w:val="00003CCE"/>
    <w:rsid w:val="00003D77"/>
    <w:rsid w:val="00003E11"/>
    <w:rsid w:val="00004323"/>
    <w:rsid w:val="000043F4"/>
    <w:rsid w:val="00004751"/>
    <w:rsid w:val="00004D3A"/>
    <w:rsid w:val="00005154"/>
    <w:rsid w:val="00005229"/>
    <w:rsid w:val="000057EF"/>
    <w:rsid w:val="000058FE"/>
    <w:rsid w:val="00005A46"/>
    <w:rsid w:val="00005B78"/>
    <w:rsid w:val="00005E93"/>
    <w:rsid w:val="00006211"/>
    <w:rsid w:val="000063DE"/>
    <w:rsid w:val="00006EB2"/>
    <w:rsid w:val="00007163"/>
    <w:rsid w:val="00007AB1"/>
    <w:rsid w:val="00010DC2"/>
    <w:rsid w:val="00011269"/>
    <w:rsid w:val="00011A85"/>
    <w:rsid w:val="00011C2F"/>
    <w:rsid w:val="00011CED"/>
    <w:rsid w:val="00011DF6"/>
    <w:rsid w:val="00012064"/>
    <w:rsid w:val="00012273"/>
    <w:rsid w:val="00012304"/>
    <w:rsid w:val="00012453"/>
    <w:rsid w:val="000126C3"/>
    <w:rsid w:val="00012936"/>
    <w:rsid w:val="000129F5"/>
    <w:rsid w:val="00012A82"/>
    <w:rsid w:val="00012DEF"/>
    <w:rsid w:val="00012E20"/>
    <w:rsid w:val="00013097"/>
    <w:rsid w:val="00013736"/>
    <w:rsid w:val="00014297"/>
    <w:rsid w:val="000147EB"/>
    <w:rsid w:val="0001506D"/>
    <w:rsid w:val="00015087"/>
    <w:rsid w:val="0001513B"/>
    <w:rsid w:val="00015157"/>
    <w:rsid w:val="000157D4"/>
    <w:rsid w:val="00015ACF"/>
    <w:rsid w:val="00015D2F"/>
    <w:rsid w:val="00016198"/>
    <w:rsid w:val="000161F5"/>
    <w:rsid w:val="000164B7"/>
    <w:rsid w:val="00016837"/>
    <w:rsid w:val="00016A9B"/>
    <w:rsid w:val="00017000"/>
    <w:rsid w:val="00017283"/>
    <w:rsid w:val="000174C0"/>
    <w:rsid w:val="0001790A"/>
    <w:rsid w:val="00017972"/>
    <w:rsid w:val="00017CFA"/>
    <w:rsid w:val="00020085"/>
    <w:rsid w:val="000201E4"/>
    <w:rsid w:val="00020225"/>
    <w:rsid w:val="00020241"/>
    <w:rsid w:val="000203A9"/>
    <w:rsid w:val="000204AC"/>
    <w:rsid w:val="00020B7E"/>
    <w:rsid w:val="00020B89"/>
    <w:rsid w:val="00020BD2"/>
    <w:rsid w:val="000210A3"/>
    <w:rsid w:val="00021179"/>
    <w:rsid w:val="00021182"/>
    <w:rsid w:val="000214F1"/>
    <w:rsid w:val="000215FF"/>
    <w:rsid w:val="0002179F"/>
    <w:rsid w:val="00021A42"/>
    <w:rsid w:val="00021DD2"/>
    <w:rsid w:val="0002243A"/>
    <w:rsid w:val="00022572"/>
    <w:rsid w:val="000230E8"/>
    <w:rsid w:val="000230F6"/>
    <w:rsid w:val="0002315C"/>
    <w:rsid w:val="00023319"/>
    <w:rsid w:val="00023579"/>
    <w:rsid w:val="00023602"/>
    <w:rsid w:val="00023B0F"/>
    <w:rsid w:val="00023BAB"/>
    <w:rsid w:val="00023C34"/>
    <w:rsid w:val="00023EA6"/>
    <w:rsid w:val="0002468C"/>
    <w:rsid w:val="00024818"/>
    <w:rsid w:val="00024B2E"/>
    <w:rsid w:val="00024B73"/>
    <w:rsid w:val="00024DA2"/>
    <w:rsid w:val="000251CE"/>
    <w:rsid w:val="0002522B"/>
    <w:rsid w:val="000257E6"/>
    <w:rsid w:val="0002592E"/>
    <w:rsid w:val="00025B74"/>
    <w:rsid w:val="00025F58"/>
    <w:rsid w:val="0002605E"/>
    <w:rsid w:val="00026544"/>
    <w:rsid w:val="0002659B"/>
    <w:rsid w:val="00026A6C"/>
    <w:rsid w:val="0002738D"/>
    <w:rsid w:val="00027A41"/>
    <w:rsid w:val="0003007D"/>
    <w:rsid w:val="0003012A"/>
    <w:rsid w:val="000308AC"/>
    <w:rsid w:val="00030E10"/>
    <w:rsid w:val="0003120C"/>
    <w:rsid w:val="000312FC"/>
    <w:rsid w:val="00031628"/>
    <w:rsid w:val="000317A7"/>
    <w:rsid w:val="00031A3F"/>
    <w:rsid w:val="00031C72"/>
    <w:rsid w:val="000322AC"/>
    <w:rsid w:val="0003252B"/>
    <w:rsid w:val="00032618"/>
    <w:rsid w:val="000329C9"/>
    <w:rsid w:val="00032A3C"/>
    <w:rsid w:val="00032B6D"/>
    <w:rsid w:val="00032B95"/>
    <w:rsid w:val="00032C45"/>
    <w:rsid w:val="00032CE6"/>
    <w:rsid w:val="00032CFB"/>
    <w:rsid w:val="00032D7A"/>
    <w:rsid w:val="0003310B"/>
    <w:rsid w:val="00033202"/>
    <w:rsid w:val="00033400"/>
    <w:rsid w:val="00033610"/>
    <w:rsid w:val="00033A40"/>
    <w:rsid w:val="00033DE5"/>
    <w:rsid w:val="00033EE4"/>
    <w:rsid w:val="000341F5"/>
    <w:rsid w:val="00034357"/>
    <w:rsid w:val="00034415"/>
    <w:rsid w:val="0003476A"/>
    <w:rsid w:val="000348FB"/>
    <w:rsid w:val="00034CD4"/>
    <w:rsid w:val="0003520D"/>
    <w:rsid w:val="000354D7"/>
    <w:rsid w:val="00035B07"/>
    <w:rsid w:val="00035D6F"/>
    <w:rsid w:val="00035DBD"/>
    <w:rsid w:val="00036181"/>
    <w:rsid w:val="00036454"/>
    <w:rsid w:val="00036581"/>
    <w:rsid w:val="000367F8"/>
    <w:rsid w:val="0003684A"/>
    <w:rsid w:val="0003698C"/>
    <w:rsid w:val="00036A64"/>
    <w:rsid w:val="00036B93"/>
    <w:rsid w:val="00036C83"/>
    <w:rsid w:val="00036F53"/>
    <w:rsid w:val="00036F8E"/>
    <w:rsid w:val="0003768F"/>
    <w:rsid w:val="000379BB"/>
    <w:rsid w:val="00037A0D"/>
    <w:rsid w:val="00037F7C"/>
    <w:rsid w:val="00040078"/>
    <w:rsid w:val="00040C67"/>
    <w:rsid w:val="00040E78"/>
    <w:rsid w:val="00040FD3"/>
    <w:rsid w:val="00041070"/>
    <w:rsid w:val="000414DE"/>
    <w:rsid w:val="000416A8"/>
    <w:rsid w:val="000418FC"/>
    <w:rsid w:val="00042201"/>
    <w:rsid w:val="00042621"/>
    <w:rsid w:val="00042656"/>
    <w:rsid w:val="00042B35"/>
    <w:rsid w:val="00042D4F"/>
    <w:rsid w:val="00042E3C"/>
    <w:rsid w:val="00043198"/>
    <w:rsid w:val="000432B5"/>
    <w:rsid w:val="000432D2"/>
    <w:rsid w:val="000432F8"/>
    <w:rsid w:val="0004367F"/>
    <w:rsid w:val="00043690"/>
    <w:rsid w:val="000437BF"/>
    <w:rsid w:val="00043970"/>
    <w:rsid w:val="000439E4"/>
    <w:rsid w:val="00043EE0"/>
    <w:rsid w:val="0004400C"/>
    <w:rsid w:val="00044512"/>
    <w:rsid w:val="0004466F"/>
    <w:rsid w:val="0004473C"/>
    <w:rsid w:val="00044A7F"/>
    <w:rsid w:val="00044ACF"/>
    <w:rsid w:val="00044E6F"/>
    <w:rsid w:val="00044FE2"/>
    <w:rsid w:val="00045031"/>
    <w:rsid w:val="0004529D"/>
    <w:rsid w:val="000452A1"/>
    <w:rsid w:val="000455E6"/>
    <w:rsid w:val="000456ED"/>
    <w:rsid w:val="00045CD5"/>
    <w:rsid w:val="00046328"/>
    <w:rsid w:val="000464C8"/>
    <w:rsid w:val="000465A5"/>
    <w:rsid w:val="0004664A"/>
    <w:rsid w:val="000467B6"/>
    <w:rsid w:val="000469DB"/>
    <w:rsid w:val="00046A29"/>
    <w:rsid w:val="00046CE0"/>
    <w:rsid w:val="00046F9D"/>
    <w:rsid w:val="0004733F"/>
    <w:rsid w:val="0004740D"/>
    <w:rsid w:val="0004790C"/>
    <w:rsid w:val="00047BE9"/>
    <w:rsid w:val="00047F6C"/>
    <w:rsid w:val="00047FD7"/>
    <w:rsid w:val="00047FD8"/>
    <w:rsid w:val="00050649"/>
    <w:rsid w:val="0005067A"/>
    <w:rsid w:val="000506C7"/>
    <w:rsid w:val="00050769"/>
    <w:rsid w:val="00050D13"/>
    <w:rsid w:val="00051120"/>
    <w:rsid w:val="000511B5"/>
    <w:rsid w:val="00051B1D"/>
    <w:rsid w:val="00051F36"/>
    <w:rsid w:val="0005202C"/>
    <w:rsid w:val="000520E3"/>
    <w:rsid w:val="00052559"/>
    <w:rsid w:val="000525A4"/>
    <w:rsid w:val="000529F4"/>
    <w:rsid w:val="00052A4E"/>
    <w:rsid w:val="00052D9C"/>
    <w:rsid w:val="000533D5"/>
    <w:rsid w:val="00053573"/>
    <w:rsid w:val="00053574"/>
    <w:rsid w:val="000536A5"/>
    <w:rsid w:val="00053E21"/>
    <w:rsid w:val="0005407E"/>
    <w:rsid w:val="000541EA"/>
    <w:rsid w:val="000543EB"/>
    <w:rsid w:val="0005473A"/>
    <w:rsid w:val="000548B2"/>
    <w:rsid w:val="00054B3A"/>
    <w:rsid w:val="00054E57"/>
    <w:rsid w:val="000550CD"/>
    <w:rsid w:val="000550FB"/>
    <w:rsid w:val="000555A9"/>
    <w:rsid w:val="00055733"/>
    <w:rsid w:val="00055987"/>
    <w:rsid w:val="00055BFE"/>
    <w:rsid w:val="00055EF5"/>
    <w:rsid w:val="00055F82"/>
    <w:rsid w:val="00056004"/>
    <w:rsid w:val="0005619F"/>
    <w:rsid w:val="00056650"/>
    <w:rsid w:val="00056EC1"/>
    <w:rsid w:val="0005740A"/>
    <w:rsid w:val="000577B7"/>
    <w:rsid w:val="000578FA"/>
    <w:rsid w:val="00057A72"/>
    <w:rsid w:val="0006005B"/>
    <w:rsid w:val="000601E2"/>
    <w:rsid w:val="000603E6"/>
    <w:rsid w:val="00060418"/>
    <w:rsid w:val="00060D96"/>
    <w:rsid w:val="0006164C"/>
    <w:rsid w:val="00061677"/>
    <w:rsid w:val="00061721"/>
    <w:rsid w:val="000619F2"/>
    <w:rsid w:val="00062397"/>
    <w:rsid w:val="00062579"/>
    <w:rsid w:val="000626E0"/>
    <w:rsid w:val="00062824"/>
    <w:rsid w:val="00062947"/>
    <w:rsid w:val="00062B0D"/>
    <w:rsid w:val="00062F35"/>
    <w:rsid w:val="00063579"/>
    <w:rsid w:val="00063621"/>
    <w:rsid w:val="00063708"/>
    <w:rsid w:val="0006376F"/>
    <w:rsid w:val="000637A2"/>
    <w:rsid w:val="00063ADE"/>
    <w:rsid w:val="00063C20"/>
    <w:rsid w:val="00064773"/>
    <w:rsid w:val="00064912"/>
    <w:rsid w:val="00064B7D"/>
    <w:rsid w:val="00065592"/>
    <w:rsid w:val="00065B3E"/>
    <w:rsid w:val="00065BC0"/>
    <w:rsid w:val="00065BFD"/>
    <w:rsid w:val="000661F4"/>
    <w:rsid w:val="00066329"/>
    <w:rsid w:val="00066AA5"/>
    <w:rsid w:val="00066FE2"/>
    <w:rsid w:val="000673C8"/>
    <w:rsid w:val="0006744C"/>
    <w:rsid w:val="0006761D"/>
    <w:rsid w:val="00067C1D"/>
    <w:rsid w:val="00067CA2"/>
    <w:rsid w:val="00067D41"/>
    <w:rsid w:val="00067E53"/>
    <w:rsid w:val="00067EAE"/>
    <w:rsid w:val="00070356"/>
    <w:rsid w:val="00070962"/>
    <w:rsid w:val="0007098A"/>
    <w:rsid w:val="00070A93"/>
    <w:rsid w:val="00070E01"/>
    <w:rsid w:val="000715A3"/>
    <w:rsid w:val="000715BC"/>
    <w:rsid w:val="000718EA"/>
    <w:rsid w:val="00071925"/>
    <w:rsid w:val="00071B12"/>
    <w:rsid w:val="00071D3A"/>
    <w:rsid w:val="00071DE3"/>
    <w:rsid w:val="00071E94"/>
    <w:rsid w:val="000720EB"/>
    <w:rsid w:val="00072145"/>
    <w:rsid w:val="00072159"/>
    <w:rsid w:val="000722F8"/>
    <w:rsid w:val="0007255D"/>
    <w:rsid w:val="000725F5"/>
    <w:rsid w:val="0007271E"/>
    <w:rsid w:val="00072737"/>
    <w:rsid w:val="0007296F"/>
    <w:rsid w:val="00073259"/>
    <w:rsid w:val="00073293"/>
    <w:rsid w:val="0007390D"/>
    <w:rsid w:val="00073A66"/>
    <w:rsid w:val="00073F4C"/>
    <w:rsid w:val="00074109"/>
    <w:rsid w:val="00074236"/>
    <w:rsid w:val="000742DE"/>
    <w:rsid w:val="000744E6"/>
    <w:rsid w:val="00074626"/>
    <w:rsid w:val="000748FB"/>
    <w:rsid w:val="00074954"/>
    <w:rsid w:val="00074C00"/>
    <w:rsid w:val="00074C1C"/>
    <w:rsid w:val="00075287"/>
    <w:rsid w:val="0007549D"/>
    <w:rsid w:val="000755BC"/>
    <w:rsid w:val="00075699"/>
    <w:rsid w:val="00075843"/>
    <w:rsid w:val="00075BD3"/>
    <w:rsid w:val="000761B4"/>
    <w:rsid w:val="00076337"/>
    <w:rsid w:val="000767FD"/>
    <w:rsid w:val="000768C2"/>
    <w:rsid w:val="00076BC6"/>
    <w:rsid w:val="00076D5E"/>
    <w:rsid w:val="00077967"/>
    <w:rsid w:val="00077AF2"/>
    <w:rsid w:val="00080169"/>
    <w:rsid w:val="000806B8"/>
    <w:rsid w:val="00080AD5"/>
    <w:rsid w:val="00080AF4"/>
    <w:rsid w:val="00080BE9"/>
    <w:rsid w:val="00080D34"/>
    <w:rsid w:val="00080D5F"/>
    <w:rsid w:val="00080E38"/>
    <w:rsid w:val="00080FB1"/>
    <w:rsid w:val="00081134"/>
    <w:rsid w:val="00081480"/>
    <w:rsid w:val="00081535"/>
    <w:rsid w:val="0008154E"/>
    <w:rsid w:val="000817D2"/>
    <w:rsid w:val="000818B6"/>
    <w:rsid w:val="00081923"/>
    <w:rsid w:val="00081CAD"/>
    <w:rsid w:val="00081FB9"/>
    <w:rsid w:val="000828CB"/>
    <w:rsid w:val="00082919"/>
    <w:rsid w:val="0008291A"/>
    <w:rsid w:val="00082922"/>
    <w:rsid w:val="00082B98"/>
    <w:rsid w:val="000831A5"/>
    <w:rsid w:val="000834A8"/>
    <w:rsid w:val="00083DC2"/>
    <w:rsid w:val="0008401E"/>
    <w:rsid w:val="0008489F"/>
    <w:rsid w:val="00084916"/>
    <w:rsid w:val="00084D7A"/>
    <w:rsid w:val="00084FF4"/>
    <w:rsid w:val="000850B6"/>
    <w:rsid w:val="0008510B"/>
    <w:rsid w:val="00085401"/>
    <w:rsid w:val="0008543C"/>
    <w:rsid w:val="0008555A"/>
    <w:rsid w:val="000857A9"/>
    <w:rsid w:val="00085AD4"/>
    <w:rsid w:val="0008698A"/>
    <w:rsid w:val="000869F5"/>
    <w:rsid w:val="00086AF3"/>
    <w:rsid w:val="00086AFE"/>
    <w:rsid w:val="00086B04"/>
    <w:rsid w:val="00086FAC"/>
    <w:rsid w:val="00087005"/>
    <w:rsid w:val="0008722C"/>
    <w:rsid w:val="000875B1"/>
    <w:rsid w:val="00087C15"/>
    <w:rsid w:val="00090043"/>
    <w:rsid w:val="000903C0"/>
    <w:rsid w:val="00090585"/>
    <w:rsid w:val="0009076A"/>
    <w:rsid w:val="00090A12"/>
    <w:rsid w:val="00090A85"/>
    <w:rsid w:val="00090B29"/>
    <w:rsid w:val="00090EC8"/>
    <w:rsid w:val="0009102E"/>
    <w:rsid w:val="0009108C"/>
    <w:rsid w:val="000913FB"/>
    <w:rsid w:val="000915B9"/>
    <w:rsid w:val="000916A3"/>
    <w:rsid w:val="000916B7"/>
    <w:rsid w:val="000916D7"/>
    <w:rsid w:val="00091AD3"/>
    <w:rsid w:val="00091BD9"/>
    <w:rsid w:val="00091BEF"/>
    <w:rsid w:val="00091C71"/>
    <w:rsid w:val="00092231"/>
    <w:rsid w:val="000924B1"/>
    <w:rsid w:val="0009251C"/>
    <w:rsid w:val="0009283E"/>
    <w:rsid w:val="000929D6"/>
    <w:rsid w:val="00092ACF"/>
    <w:rsid w:val="00093075"/>
    <w:rsid w:val="000932EA"/>
    <w:rsid w:val="00093430"/>
    <w:rsid w:val="000936AD"/>
    <w:rsid w:val="000937CF"/>
    <w:rsid w:val="00093845"/>
    <w:rsid w:val="00093C78"/>
    <w:rsid w:val="00093EED"/>
    <w:rsid w:val="00093FF5"/>
    <w:rsid w:val="000943E8"/>
    <w:rsid w:val="0009449A"/>
    <w:rsid w:val="0009461D"/>
    <w:rsid w:val="000946FE"/>
    <w:rsid w:val="00094782"/>
    <w:rsid w:val="000947EF"/>
    <w:rsid w:val="00094AF1"/>
    <w:rsid w:val="000956A2"/>
    <w:rsid w:val="00096416"/>
    <w:rsid w:val="000965C1"/>
    <w:rsid w:val="0009660D"/>
    <w:rsid w:val="00096629"/>
    <w:rsid w:val="000966C6"/>
    <w:rsid w:val="000967B3"/>
    <w:rsid w:val="000967D5"/>
    <w:rsid w:val="000971CF"/>
    <w:rsid w:val="00097269"/>
    <w:rsid w:val="0009754A"/>
    <w:rsid w:val="0009782B"/>
    <w:rsid w:val="000979A9"/>
    <w:rsid w:val="000A082F"/>
    <w:rsid w:val="000A088C"/>
    <w:rsid w:val="000A08A3"/>
    <w:rsid w:val="000A0920"/>
    <w:rsid w:val="000A0921"/>
    <w:rsid w:val="000A0AA5"/>
    <w:rsid w:val="000A0B06"/>
    <w:rsid w:val="000A0B68"/>
    <w:rsid w:val="000A0BDE"/>
    <w:rsid w:val="000A100D"/>
    <w:rsid w:val="000A108C"/>
    <w:rsid w:val="000A18F3"/>
    <w:rsid w:val="000A197D"/>
    <w:rsid w:val="000A1B8B"/>
    <w:rsid w:val="000A20AD"/>
    <w:rsid w:val="000A273E"/>
    <w:rsid w:val="000A274C"/>
    <w:rsid w:val="000A2896"/>
    <w:rsid w:val="000A2A8B"/>
    <w:rsid w:val="000A2AC1"/>
    <w:rsid w:val="000A2CCE"/>
    <w:rsid w:val="000A2E43"/>
    <w:rsid w:val="000A3145"/>
    <w:rsid w:val="000A35B5"/>
    <w:rsid w:val="000A35C6"/>
    <w:rsid w:val="000A37F7"/>
    <w:rsid w:val="000A38F0"/>
    <w:rsid w:val="000A3A81"/>
    <w:rsid w:val="000A403A"/>
    <w:rsid w:val="000A4155"/>
    <w:rsid w:val="000A415C"/>
    <w:rsid w:val="000A44C8"/>
    <w:rsid w:val="000A4553"/>
    <w:rsid w:val="000A4828"/>
    <w:rsid w:val="000A5BCB"/>
    <w:rsid w:val="000A5C31"/>
    <w:rsid w:val="000A5E72"/>
    <w:rsid w:val="000A5F40"/>
    <w:rsid w:val="000A5F84"/>
    <w:rsid w:val="000A5FF3"/>
    <w:rsid w:val="000A6011"/>
    <w:rsid w:val="000A634A"/>
    <w:rsid w:val="000A66BE"/>
    <w:rsid w:val="000A6931"/>
    <w:rsid w:val="000A6A88"/>
    <w:rsid w:val="000A7293"/>
    <w:rsid w:val="000A78E8"/>
    <w:rsid w:val="000A7C67"/>
    <w:rsid w:val="000B03B2"/>
    <w:rsid w:val="000B0438"/>
    <w:rsid w:val="000B05B6"/>
    <w:rsid w:val="000B0617"/>
    <w:rsid w:val="000B0C43"/>
    <w:rsid w:val="000B0DBC"/>
    <w:rsid w:val="000B11E2"/>
    <w:rsid w:val="000B1444"/>
    <w:rsid w:val="000B169D"/>
    <w:rsid w:val="000B19F5"/>
    <w:rsid w:val="000B1B01"/>
    <w:rsid w:val="000B1B74"/>
    <w:rsid w:val="000B1CD7"/>
    <w:rsid w:val="000B1E94"/>
    <w:rsid w:val="000B2229"/>
    <w:rsid w:val="000B2305"/>
    <w:rsid w:val="000B25FE"/>
    <w:rsid w:val="000B2812"/>
    <w:rsid w:val="000B2A92"/>
    <w:rsid w:val="000B37BD"/>
    <w:rsid w:val="000B3BC2"/>
    <w:rsid w:val="000B3C17"/>
    <w:rsid w:val="000B3CE5"/>
    <w:rsid w:val="000B3E1A"/>
    <w:rsid w:val="000B3EC3"/>
    <w:rsid w:val="000B4294"/>
    <w:rsid w:val="000B4654"/>
    <w:rsid w:val="000B4864"/>
    <w:rsid w:val="000B4A08"/>
    <w:rsid w:val="000B4AD9"/>
    <w:rsid w:val="000B4C53"/>
    <w:rsid w:val="000B4D77"/>
    <w:rsid w:val="000B4F17"/>
    <w:rsid w:val="000B5034"/>
    <w:rsid w:val="000B5591"/>
    <w:rsid w:val="000B57A4"/>
    <w:rsid w:val="000B5A1D"/>
    <w:rsid w:val="000B5D8A"/>
    <w:rsid w:val="000B5E2B"/>
    <w:rsid w:val="000B5FD5"/>
    <w:rsid w:val="000B6320"/>
    <w:rsid w:val="000B64E6"/>
    <w:rsid w:val="000B6569"/>
    <w:rsid w:val="000B672C"/>
    <w:rsid w:val="000B6AE7"/>
    <w:rsid w:val="000B6B38"/>
    <w:rsid w:val="000B6BE9"/>
    <w:rsid w:val="000B6D07"/>
    <w:rsid w:val="000B6EBD"/>
    <w:rsid w:val="000B6F92"/>
    <w:rsid w:val="000B70EF"/>
    <w:rsid w:val="000B7CC3"/>
    <w:rsid w:val="000B7D2D"/>
    <w:rsid w:val="000B7D34"/>
    <w:rsid w:val="000C0000"/>
    <w:rsid w:val="000C0079"/>
    <w:rsid w:val="000C0328"/>
    <w:rsid w:val="000C07DC"/>
    <w:rsid w:val="000C08E0"/>
    <w:rsid w:val="000C0D6D"/>
    <w:rsid w:val="000C0E15"/>
    <w:rsid w:val="000C0E64"/>
    <w:rsid w:val="000C0F84"/>
    <w:rsid w:val="000C112C"/>
    <w:rsid w:val="000C126F"/>
    <w:rsid w:val="000C18A9"/>
    <w:rsid w:val="000C19C5"/>
    <w:rsid w:val="000C1A32"/>
    <w:rsid w:val="000C1AFD"/>
    <w:rsid w:val="000C1BDA"/>
    <w:rsid w:val="000C1BFD"/>
    <w:rsid w:val="000C1CBC"/>
    <w:rsid w:val="000C1E97"/>
    <w:rsid w:val="000C1F58"/>
    <w:rsid w:val="000C251A"/>
    <w:rsid w:val="000C27D1"/>
    <w:rsid w:val="000C33DB"/>
    <w:rsid w:val="000C34B9"/>
    <w:rsid w:val="000C3901"/>
    <w:rsid w:val="000C3993"/>
    <w:rsid w:val="000C39EE"/>
    <w:rsid w:val="000C3D0D"/>
    <w:rsid w:val="000C3E20"/>
    <w:rsid w:val="000C3EFB"/>
    <w:rsid w:val="000C46C8"/>
    <w:rsid w:val="000C4893"/>
    <w:rsid w:val="000C496C"/>
    <w:rsid w:val="000C4A5C"/>
    <w:rsid w:val="000C4BE0"/>
    <w:rsid w:val="000C4C63"/>
    <w:rsid w:val="000C4D29"/>
    <w:rsid w:val="000C50E6"/>
    <w:rsid w:val="000C51ED"/>
    <w:rsid w:val="000C53E7"/>
    <w:rsid w:val="000C573E"/>
    <w:rsid w:val="000C5933"/>
    <w:rsid w:val="000C5A52"/>
    <w:rsid w:val="000C5ED6"/>
    <w:rsid w:val="000C6064"/>
    <w:rsid w:val="000C6244"/>
    <w:rsid w:val="000C6934"/>
    <w:rsid w:val="000C6EBE"/>
    <w:rsid w:val="000C71F9"/>
    <w:rsid w:val="000C7333"/>
    <w:rsid w:val="000C7342"/>
    <w:rsid w:val="000C7366"/>
    <w:rsid w:val="000C7474"/>
    <w:rsid w:val="000C774E"/>
    <w:rsid w:val="000C795C"/>
    <w:rsid w:val="000C79A9"/>
    <w:rsid w:val="000D0975"/>
    <w:rsid w:val="000D09B6"/>
    <w:rsid w:val="000D1E26"/>
    <w:rsid w:val="000D2010"/>
    <w:rsid w:val="000D20F7"/>
    <w:rsid w:val="000D2D16"/>
    <w:rsid w:val="000D2D30"/>
    <w:rsid w:val="000D2EF3"/>
    <w:rsid w:val="000D2F8C"/>
    <w:rsid w:val="000D38AD"/>
    <w:rsid w:val="000D3A3E"/>
    <w:rsid w:val="000D3F30"/>
    <w:rsid w:val="000D49FE"/>
    <w:rsid w:val="000D4A38"/>
    <w:rsid w:val="000D4DCD"/>
    <w:rsid w:val="000D4E54"/>
    <w:rsid w:val="000D5215"/>
    <w:rsid w:val="000D527D"/>
    <w:rsid w:val="000D54D0"/>
    <w:rsid w:val="000D5567"/>
    <w:rsid w:val="000D587B"/>
    <w:rsid w:val="000D5931"/>
    <w:rsid w:val="000D5E17"/>
    <w:rsid w:val="000D63E7"/>
    <w:rsid w:val="000D6EE4"/>
    <w:rsid w:val="000D76CC"/>
    <w:rsid w:val="000D7B2D"/>
    <w:rsid w:val="000D7D9E"/>
    <w:rsid w:val="000D7F4C"/>
    <w:rsid w:val="000E02E5"/>
    <w:rsid w:val="000E0384"/>
    <w:rsid w:val="000E04DC"/>
    <w:rsid w:val="000E06E1"/>
    <w:rsid w:val="000E0F9F"/>
    <w:rsid w:val="000E1733"/>
    <w:rsid w:val="000E18D9"/>
    <w:rsid w:val="000E195B"/>
    <w:rsid w:val="000E1C18"/>
    <w:rsid w:val="000E1DAE"/>
    <w:rsid w:val="000E1EAD"/>
    <w:rsid w:val="000E1FF9"/>
    <w:rsid w:val="000E2123"/>
    <w:rsid w:val="000E23EA"/>
    <w:rsid w:val="000E2451"/>
    <w:rsid w:val="000E262C"/>
    <w:rsid w:val="000E287F"/>
    <w:rsid w:val="000E2C2C"/>
    <w:rsid w:val="000E2C2D"/>
    <w:rsid w:val="000E2DAC"/>
    <w:rsid w:val="000E2DF0"/>
    <w:rsid w:val="000E2F15"/>
    <w:rsid w:val="000E3035"/>
    <w:rsid w:val="000E349E"/>
    <w:rsid w:val="000E358B"/>
    <w:rsid w:val="000E3AED"/>
    <w:rsid w:val="000E3F67"/>
    <w:rsid w:val="000E4359"/>
    <w:rsid w:val="000E4385"/>
    <w:rsid w:val="000E4414"/>
    <w:rsid w:val="000E45B8"/>
    <w:rsid w:val="000E4664"/>
    <w:rsid w:val="000E47B5"/>
    <w:rsid w:val="000E4801"/>
    <w:rsid w:val="000E48DD"/>
    <w:rsid w:val="000E4AF1"/>
    <w:rsid w:val="000E4B57"/>
    <w:rsid w:val="000E4E68"/>
    <w:rsid w:val="000E51B2"/>
    <w:rsid w:val="000E52AB"/>
    <w:rsid w:val="000E54B5"/>
    <w:rsid w:val="000E5760"/>
    <w:rsid w:val="000E5823"/>
    <w:rsid w:val="000E5ACE"/>
    <w:rsid w:val="000E608B"/>
    <w:rsid w:val="000E66A2"/>
    <w:rsid w:val="000E698A"/>
    <w:rsid w:val="000E6CA4"/>
    <w:rsid w:val="000E6E50"/>
    <w:rsid w:val="000E6F59"/>
    <w:rsid w:val="000E720F"/>
    <w:rsid w:val="000E72CD"/>
    <w:rsid w:val="000E7326"/>
    <w:rsid w:val="000E785E"/>
    <w:rsid w:val="000E78AA"/>
    <w:rsid w:val="000E78CE"/>
    <w:rsid w:val="000E7A93"/>
    <w:rsid w:val="000E7CE5"/>
    <w:rsid w:val="000F006A"/>
    <w:rsid w:val="000F02DB"/>
    <w:rsid w:val="000F0309"/>
    <w:rsid w:val="000F0622"/>
    <w:rsid w:val="000F0B8D"/>
    <w:rsid w:val="000F0D3E"/>
    <w:rsid w:val="000F0E8E"/>
    <w:rsid w:val="000F0FDD"/>
    <w:rsid w:val="000F1004"/>
    <w:rsid w:val="000F1560"/>
    <w:rsid w:val="000F1691"/>
    <w:rsid w:val="000F18F5"/>
    <w:rsid w:val="000F1A3A"/>
    <w:rsid w:val="000F1A6B"/>
    <w:rsid w:val="000F1A94"/>
    <w:rsid w:val="000F1C57"/>
    <w:rsid w:val="000F1D30"/>
    <w:rsid w:val="000F1F39"/>
    <w:rsid w:val="000F1FA0"/>
    <w:rsid w:val="000F269F"/>
    <w:rsid w:val="000F2898"/>
    <w:rsid w:val="000F2A72"/>
    <w:rsid w:val="000F3862"/>
    <w:rsid w:val="000F3934"/>
    <w:rsid w:val="000F3A87"/>
    <w:rsid w:val="000F3DEC"/>
    <w:rsid w:val="000F4132"/>
    <w:rsid w:val="000F419D"/>
    <w:rsid w:val="000F4519"/>
    <w:rsid w:val="000F4AE7"/>
    <w:rsid w:val="000F4E6E"/>
    <w:rsid w:val="000F4EFB"/>
    <w:rsid w:val="000F521B"/>
    <w:rsid w:val="000F5600"/>
    <w:rsid w:val="000F5BF3"/>
    <w:rsid w:val="000F63E6"/>
    <w:rsid w:val="000F6A9B"/>
    <w:rsid w:val="000F6DFC"/>
    <w:rsid w:val="000F71B4"/>
    <w:rsid w:val="000F7274"/>
    <w:rsid w:val="000F73CB"/>
    <w:rsid w:val="000F742D"/>
    <w:rsid w:val="000F75C5"/>
    <w:rsid w:val="000F78B0"/>
    <w:rsid w:val="00100116"/>
    <w:rsid w:val="001003D6"/>
    <w:rsid w:val="00100AEF"/>
    <w:rsid w:val="00100CA1"/>
    <w:rsid w:val="00100D69"/>
    <w:rsid w:val="0010104C"/>
    <w:rsid w:val="001014CF"/>
    <w:rsid w:val="0010150F"/>
    <w:rsid w:val="001015BF"/>
    <w:rsid w:val="00101848"/>
    <w:rsid w:val="00101D95"/>
    <w:rsid w:val="00102209"/>
    <w:rsid w:val="00102308"/>
    <w:rsid w:val="0010266B"/>
    <w:rsid w:val="001028BE"/>
    <w:rsid w:val="00102A04"/>
    <w:rsid w:val="00102AD7"/>
    <w:rsid w:val="00102D16"/>
    <w:rsid w:val="00102DBC"/>
    <w:rsid w:val="00102E7F"/>
    <w:rsid w:val="001032DB"/>
    <w:rsid w:val="0010332B"/>
    <w:rsid w:val="00103675"/>
    <w:rsid w:val="00103902"/>
    <w:rsid w:val="0010395E"/>
    <w:rsid w:val="00103AEC"/>
    <w:rsid w:val="00104A63"/>
    <w:rsid w:val="00104AFB"/>
    <w:rsid w:val="0010510F"/>
    <w:rsid w:val="00105326"/>
    <w:rsid w:val="0010550D"/>
    <w:rsid w:val="00105639"/>
    <w:rsid w:val="00106150"/>
    <w:rsid w:val="00106206"/>
    <w:rsid w:val="001066F4"/>
    <w:rsid w:val="001066F7"/>
    <w:rsid w:val="001067C1"/>
    <w:rsid w:val="00106BB7"/>
    <w:rsid w:val="00106DC7"/>
    <w:rsid w:val="001072D9"/>
    <w:rsid w:val="001075B5"/>
    <w:rsid w:val="001075CC"/>
    <w:rsid w:val="00107692"/>
    <w:rsid w:val="00107916"/>
    <w:rsid w:val="0010791B"/>
    <w:rsid w:val="001079B4"/>
    <w:rsid w:val="001101C4"/>
    <w:rsid w:val="001102E0"/>
    <w:rsid w:val="0011050D"/>
    <w:rsid w:val="00110725"/>
    <w:rsid w:val="00110795"/>
    <w:rsid w:val="001108A0"/>
    <w:rsid w:val="00110AA9"/>
    <w:rsid w:val="00110C32"/>
    <w:rsid w:val="00110F63"/>
    <w:rsid w:val="00110FCC"/>
    <w:rsid w:val="001118F9"/>
    <w:rsid w:val="00111B20"/>
    <w:rsid w:val="00111D34"/>
    <w:rsid w:val="00112320"/>
    <w:rsid w:val="001127A9"/>
    <w:rsid w:val="001127D8"/>
    <w:rsid w:val="00112BDE"/>
    <w:rsid w:val="00112DDB"/>
    <w:rsid w:val="00113118"/>
    <w:rsid w:val="0011346A"/>
    <w:rsid w:val="001137BC"/>
    <w:rsid w:val="00113BC6"/>
    <w:rsid w:val="00113E53"/>
    <w:rsid w:val="00113E94"/>
    <w:rsid w:val="001144C0"/>
    <w:rsid w:val="001145F7"/>
    <w:rsid w:val="001146E0"/>
    <w:rsid w:val="00114912"/>
    <w:rsid w:val="00114958"/>
    <w:rsid w:val="001149B1"/>
    <w:rsid w:val="00114B33"/>
    <w:rsid w:val="00114CAF"/>
    <w:rsid w:val="00115061"/>
    <w:rsid w:val="00115319"/>
    <w:rsid w:val="001154EE"/>
    <w:rsid w:val="00115530"/>
    <w:rsid w:val="00115B3C"/>
    <w:rsid w:val="00115F68"/>
    <w:rsid w:val="0011609A"/>
    <w:rsid w:val="0011615E"/>
    <w:rsid w:val="001161AF"/>
    <w:rsid w:val="0011647F"/>
    <w:rsid w:val="001168F8"/>
    <w:rsid w:val="00116A2A"/>
    <w:rsid w:val="00116D1C"/>
    <w:rsid w:val="00117053"/>
    <w:rsid w:val="00117289"/>
    <w:rsid w:val="00117368"/>
    <w:rsid w:val="00117716"/>
    <w:rsid w:val="00117FC7"/>
    <w:rsid w:val="0012061B"/>
    <w:rsid w:val="00120B3D"/>
    <w:rsid w:val="00120BC9"/>
    <w:rsid w:val="00120CDC"/>
    <w:rsid w:val="00120D04"/>
    <w:rsid w:val="0012132A"/>
    <w:rsid w:val="00121881"/>
    <w:rsid w:val="00121894"/>
    <w:rsid w:val="00121B31"/>
    <w:rsid w:val="00121D48"/>
    <w:rsid w:val="00121E5C"/>
    <w:rsid w:val="00121E8A"/>
    <w:rsid w:val="00122329"/>
    <w:rsid w:val="0012268C"/>
    <w:rsid w:val="001227E2"/>
    <w:rsid w:val="001228B5"/>
    <w:rsid w:val="00122A8C"/>
    <w:rsid w:val="00122C3D"/>
    <w:rsid w:val="00122C57"/>
    <w:rsid w:val="00122C59"/>
    <w:rsid w:val="00122DCE"/>
    <w:rsid w:val="00122F31"/>
    <w:rsid w:val="00122F85"/>
    <w:rsid w:val="00123021"/>
    <w:rsid w:val="001230E7"/>
    <w:rsid w:val="00123377"/>
    <w:rsid w:val="001239A0"/>
    <w:rsid w:val="00123A0E"/>
    <w:rsid w:val="00123B75"/>
    <w:rsid w:val="00123C0C"/>
    <w:rsid w:val="00124085"/>
    <w:rsid w:val="001240AE"/>
    <w:rsid w:val="00124527"/>
    <w:rsid w:val="00124757"/>
    <w:rsid w:val="00124CC1"/>
    <w:rsid w:val="00124CC4"/>
    <w:rsid w:val="00124E40"/>
    <w:rsid w:val="0012527C"/>
    <w:rsid w:val="001252E6"/>
    <w:rsid w:val="001258A3"/>
    <w:rsid w:val="00126313"/>
    <w:rsid w:val="00126B57"/>
    <w:rsid w:val="00126BE4"/>
    <w:rsid w:val="00126D12"/>
    <w:rsid w:val="00126DE0"/>
    <w:rsid w:val="00126E26"/>
    <w:rsid w:val="00126ED8"/>
    <w:rsid w:val="00127164"/>
    <w:rsid w:val="0012738E"/>
    <w:rsid w:val="0012770B"/>
    <w:rsid w:val="001277B6"/>
    <w:rsid w:val="00127817"/>
    <w:rsid w:val="00127919"/>
    <w:rsid w:val="00127FD7"/>
    <w:rsid w:val="00130286"/>
    <w:rsid w:val="00130667"/>
    <w:rsid w:val="00131B52"/>
    <w:rsid w:val="00131CC5"/>
    <w:rsid w:val="00131D0B"/>
    <w:rsid w:val="00131EBE"/>
    <w:rsid w:val="00132293"/>
    <w:rsid w:val="001328DF"/>
    <w:rsid w:val="00132A72"/>
    <w:rsid w:val="00132DFD"/>
    <w:rsid w:val="00132F06"/>
    <w:rsid w:val="001330A6"/>
    <w:rsid w:val="001334AA"/>
    <w:rsid w:val="00133623"/>
    <w:rsid w:val="001336CE"/>
    <w:rsid w:val="00133769"/>
    <w:rsid w:val="00133B1F"/>
    <w:rsid w:val="00133D34"/>
    <w:rsid w:val="001349BA"/>
    <w:rsid w:val="00134A3B"/>
    <w:rsid w:val="00134BA7"/>
    <w:rsid w:val="00134BDF"/>
    <w:rsid w:val="00134D67"/>
    <w:rsid w:val="00134FCD"/>
    <w:rsid w:val="0013504B"/>
    <w:rsid w:val="0013522B"/>
    <w:rsid w:val="001353EB"/>
    <w:rsid w:val="0013541B"/>
    <w:rsid w:val="001357CE"/>
    <w:rsid w:val="00135B4F"/>
    <w:rsid w:val="00135DCB"/>
    <w:rsid w:val="00135F8E"/>
    <w:rsid w:val="00136A30"/>
    <w:rsid w:val="00136FD7"/>
    <w:rsid w:val="001372D7"/>
    <w:rsid w:val="001372DC"/>
    <w:rsid w:val="001372F7"/>
    <w:rsid w:val="00137754"/>
    <w:rsid w:val="00137BBD"/>
    <w:rsid w:val="00137FAC"/>
    <w:rsid w:val="00140205"/>
    <w:rsid w:val="0014079F"/>
    <w:rsid w:val="00140900"/>
    <w:rsid w:val="0014091C"/>
    <w:rsid w:val="001409FB"/>
    <w:rsid w:val="00141320"/>
    <w:rsid w:val="001414DC"/>
    <w:rsid w:val="00141684"/>
    <w:rsid w:val="0014173D"/>
    <w:rsid w:val="00141B66"/>
    <w:rsid w:val="00142177"/>
    <w:rsid w:val="00142183"/>
    <w:rsid w:val="001424F9"/>
    <w:rsid w:val="00142B1F"/>
    <w:rsid w:val="00142DE7"/>
    <w:rsid w:val="0014305F"/>
    <w:rsid w:val="001431DD"/>
    <w:rsid w:val="0014325A"/>
    <w:rsid w:val="00143571"/>
    <w:rsid w:val="001436D6"/>
    <w:rsid w:val="00143AF0"/>
    <w:rsid w:val="00143BA4"/>
    <w:rsid w:val="00143DAB"/>
    <w:rsid w:val="00143DF3"/>
    <w:rsid w:val="00143F36"/>
    <w:rsid w:val="0014415A"/>
    <w:rsid w:val="001441B3"/>
    <w:rsid w:val="00144371"/>
    <w:rsid w:val="0014497F"/>
    <w:rsid w:val="00144B29"/>
    <w:rsid w:val="00145046"/>
    <w:rsid w:val="00145236"/>
    <w:rsid w:val="0014534A"/>
    <w:rsid w:val="0014616C"/>
    <w:rsid w:val="001461B1"/>
    <w:rsid w:val="00146604"/>
    <w:rsid w:val="00146664"/>
    <w:rsid w:val="001467A7"/>
    <w:rsid w:val="001467D9"/>
    <w:rsid w:val="00146E6D"/>
    <w:rsid w:val="00146EC7"/>
    <w:rsid w:val="0014703B"/>
    <w:rsid w:val="00147418"/>
    <w:rsid w:val="00147776"/>
    <w:rsid w:val="00147886"/>
    <w:rsid w:val="001479A7"/>
    <w:rsid w:val="00147CA3"/>
    <w:rsid w:val="001502C5"/>
    <w:rsid w:val="00150493"/>
    <w:rsid w:val="0015056C"/>
    <w:rsid w:val="00150697"/>
    <w:rsid w:val="0015091C"/>
    <w:rsid w:val="00150C88"/>
    <w:rsid w:val="00150E43"/>
    <w:rsid w:val="00150E87"/>
    <w:rsid w:val="00151082"/>
    <w:rsid w:val="001511EB"/>
    <w:rsid w:val="00151286"/>
    <w:rsid w:val="001513DE"/>
    <w:rsid w:val="001513E5"/>
    <w:rsid w:val="001513F9"/>
    <w:rsid w:val="0015159D"/>
    <w:rsid w:val="001516C3"/>
    <w:rsid w:val="001516E9"/>
    <w:rsid w:val="001517A8"/>
    <w:rsid w:val="001517AD"/>
    <w:rsid w:val="00151A09"/>
    <w:rsid w:val="00151A64"/>
    <w:rsid w:val="001524D9"/>
    <w:rsid w:val="001525E7"/>
    <w:rsid w:val="00152707"/>
    <w:rsid w:val="00152773"/>
    <w:rsid w:val="001528D3"/>
    <w:rsid w:val="00152BED"/>
    <w:rsid w:val="00152C0F"/>
    <w:rsid w:val="00153036"/>
    <w:rsid w:val="001532D7"/>
    <w:rsid w:val="00153741"/>
    <w:rsid w:val="001538A0"/>
    <w:rsid w:val="0015395B"/>
    <w:rsid w:val="001539D0"/>
    <w:rsid w:val="00153BA0"/>
    <w:rsid w:val="00153ED6"/>
    <w:rsid w:val="001542A4"/>
    <w:rsid w:val="001545BF"/>
    <w:rsid w:val="0015482B"/>
    <w:rsid w:val="001549A1"/>
    <w:rsid w:val="00154A26"/>
    <w:rsid w:val="00154B47"/>
    <w:rsid w:val="00155161"/>
    <w:rsid w:val="001551A1"/>
    <w:rsid w:val="00155898"/>
    <w:rsid w:val="00155A92"/>
    <w:rsid w:val="00155ACB"/>
    <w:rsid w:val="00155C74"/>
    <w:rsid w:val="00156121"/>
    <w:rsid w:val="00157138"/>
    <w:rsid w:val="001574B8"/>
    <w:rsid w:val="0015768B"/>
    <w:rsid w:val="00157958"/>
    <w:rsid w:val="00157A05"/>
    <w:rsid w:val="00157EBC"/>
    <w:rsid w:val="00157F58"/>
    <w:rsid w:val="00160064"/>
    <w:rsid w:val="001602FA"/>
    <w:rsid w:val="0016056D"/>
    <w:rsid w:val="0016073D"/>
    <w:rsid w:val="0016090D"/>
    <w:rsid w:val="00160AA6"/>
    <w:rsid w:val="00160AEC"/>
    <w:rsid w:val="0016108A"/>
    <w:rsid w:val="001613C7"/>
    <w:rsid w:val="00161416"/>
    <w:rsid w:val="001617E4"/>
    <w:rsid w:val="00161BEF"/>
    <w:rsid w:val="00161E09"/>
    <w:rsid w:val="00161F49"/>
    <w:rsid w:val="0016247D"/>
    <w:rsid w:val="00162634"/>
    <w:rsid w:val="00162772"/>
    <w:rsid w:val="0016285E"/>
    <w:rsid w:val="001629EF"/>
    <w:rsid w:val="00163003"/>
    <w:rsid w:val="0016326B"/>
    <w:rsid w:val="001632F1"/>
    <w:rsid w:val="0016354E"/>
    <w:rsid w:val="001635F4"/>
    <w:rsid w:val="00164167"/>
    <w:rsid w:val="0016467C"/>
    <w:rsid w:val="00164B04"/>
    <w:rsid w:val="00164EA3"/>
    <w:rsid w:val="00164FA1"/>
    <w:rsid w:val="00164FE7"/>
    <w:rsid w:val="001653CB"/>
    <w:rsid w:val="001656B8"/>
    <w:rsid w:val="00165FD9"/>
    <w:rsid w:val="00165FFB"/>
    <w:rsid w:val="00166636"/>
    <w:rsid w:val="001668F7"/>
    <w:rsid w:val="00166ABB"/>
    <w:rsid w:val="00166B31"/>
    <w:rsid w:val="00166CE0"/>
    <w:rsid w:val="00166D7D"/>
    <w:rsid w:val="0016714B"/>
    <w:rsid w:val="0016739C"/>
    <w:rsid w:val="00167A71"/>
    <w:rsid w:val="00167BE0"/>
    <w:rsid w:val="0017031E"/>
    <w:rsid w:val="00170388"/>
    <w:rsid w:val="00170FC7"/>
    <w:rsid w:val="0017129A"/>
    <w:rsid w:val="001712EB"/>
    <w:rsid w:val="00171365"/>
    <w:rsid w:val="0017159A"/>
    <w:rsid w:val="00171A1C"/>
    <w:rsid w:val="00171A5F"/>
    <w:rsid w:val="00171A96"/>
    <w:rsid w:val="00171C2C"/>
    <w:rsid w:val="0017231E"/>
    <w:rsid w:val="00172683"/>
    <w:rsid w:val="0017297A"/>
    <w:rsid w:val="00172E33"/>
    <w:rsid w:val="00173427"/>
    <w:rsid w:val="00173653"/>
    <w:rsid w:val="001739CD"/>
    <w:rsid w:val="00173DA8"/>
    <w:rsid w:val="00174210"/>
    <w:rsid w:val="0017446B"/>
    <w:rsid w:val="00174751"/>
    <w:rsid w:val="001748FA"/>
    <w:rsid w:val="0017491E"/>
    <w:rsid w:val="0017533F"/>
    <w:rsid w:val="00175469"/>
    <w:rsid w:val="00175503"/>
    <w:rsid w:val="00175533"/>
    <w:rsid w:val="00175597"/>
    <w:rsid w:val="0017576E"/>
    <w:rsid w:val="001757A8"/>
    <w:rsid w:val="00175896"/>
    <w:rsid w:val="00175C41"/>
    <w:rsid w:val="00175CFF"/>
    <w:rsid w:val="00175D71"/>
    <w:rsid w:val="00175ECE"/>
    <w:rsid w:val="001760AC"/>
    <w:rsid w:val="00176156"/>
    <w:rsid w:val="00176745"/>
    <w:rsid w:val="00176CA2"/>
    <w:rsid w:val="00176E44"/>
    <w:rsid w:val="0017715D"/>
    <w:rsid w:val="00177229"/>
    <w:rsid w:val="00177258"/>
    <w:rsid w:val="00177309"/>
    <w:rsid w:val="0017784F"/>
    <w:rsid w:val="00177AEA"/>
    <w:rsid w:val="00177B44"/>
    <w:rsid w:val="00177FDE"/>
    <w:rsid w:val="00177FE4"/>
    <w:rsid w:val="001803DB"/>
    <w:rsid w:val="00180419"/>
    <w:rsid w:val="0018050F"/>
    <w:rsid w:val="001806EB"/>
    <w:rsid w:val="00180D33"/>
    <w:rsid w:val="00180D59"/>
    <w:rsid w:val="00180F66"/>
    <w:rsid w:val="0018114F"/>
    <w:rsid w:val="001814DE"/>
    <w:rsid w:val="001816D9"/>
    <w:rsid w:val="0018185F"/>
    <w:rsid w:val="00181B10"/>
    <w:rsid w:val="0018224E"/>
    <w:rsid w:val="001823A1"/>
    <w:rsid w:val="001827AB"/>
    <w:rsid w:val="00183127"/>
    <w:rsid w:val="00183587"/>
    <w:rsid w:val="001835D4"/>
    <w:rsid w:val="001836CB"/>
    <w:rsid w:val="00183C17"/>
    <w:rsid w:val="00183DFE"/>
    <w:rsid w:val="0018436B"/>
    <w:rsid w:val="001843AA"/>
    <w:rsid w:val="0018455A"/>
    <w:rsid w:val="001846EB"/>
    <w:rsid w:val="00184874"/>
    <w:rsid w:val="00184E40"/>
    <w:rsid w:val="0018537D"/>
    <w:rsid w:val="00185652"/>
    <w:rsid w:val="0018590D"/>
    <w:rsid w:val="00185C24"/>
    <w:rsid w:val="001863FF"/>
    <w:rsid w:val="00186850"/>
    <w:rsid w:val="00186A12"/>
    <w:rsid w:val="00186C72"/>
    <w:rsid w:val="00186D8A"/>
    <w:rsid w:val="00186E79"/>
    <w:rsid w:val="00186EF1"/>
    <w:rsid w:val="0018731B"/>
    <w:rsid w:val="00187867"/>
    <w:rsid w:val="00187971"/>
    <w:rsid w:val="00187A5E"/>
    <w:rsid w:val="00187FE8"/>
    <w:rsid w:val="001907A3"/>
    <w:rsid w:val="001907C7"/>
    <w:rsid w:val="00190A1E"/>
    <w:rsid w:val="00190B88"/>
    <w:rsid w:val="001910E9"/>
    <w:rsid w:val="0019188C"/>
    <w:rsid w:val="00191DE8"/>
    <w:rsid w:val="0019213C"/>
    <w:rsid w:val="00192190"/>
    <w:rsid w:val="00192640"/>
    <w:rsid w:val="001927DA"/>
    <w:rsid w:val="001930B9"/>
    <w:rsid w:val="00193746"/>
    <w:rsid w:val="001937CE"/>
    <w:rsid w:val="00193CA2"/>
    <w:rsid w:val="00193EED"/>
    <w:rsid w:val="00194B0A"/>
    <w:rsid w:val="00194B11"/>
    <w:rsid w:val="00194F44"/>
    <w:rsid w:val="0019508B"/>
    <w:rsid w:val="001953B5"/>
    <w:rsid w:val="00195828"/>
    <w:rsid w:val="00195A63"/>
    <w:rsid w:val="00195AAA"/>
    <w:rsid w:val="00195AB0"/>
    <w:rsid w:val="00195C41"/>
    <w:rsid w:val="001960AF"/>
    <w:rsid w:val="0019647E"/>
    <w:rsid w:val="0019680B"/>
    <w:rsid w:val="001968CF"/>
    <w:rsid w:val="00196987"/>
    <w:rsid w:val="00196AED"/>
    <w:rsid w:val="00196D05"/>
    <w:rsid w:val="00197885"/>
    <w:rsid w:val="00197A1F"/>
    <w:rsid w:val="00197D5F"/>
    <w:rsid w:val="00197F17"/>
    <w:rsid w:val="00197F47"/>
    <w:rsid w:val="001A00B2"/>
    <w:rsid w:val="001A0105"/>
    <w:rsid w:val="001A03E6"/>
    <w:rsid w:val="001A0485"/>
    <w:rsid w:val="001A0896"/>
    <w:rsid w:val="001A09EA"/>
    <w:rsid w:val="001A0E8C"/>
    <w:rsid w:val="001A0F8A"/>
    <w:rsid w:val="001A10CD"/>
    <w:rsid w:val="001A11BC"/>
    <w:rsid w:val="001A174A"/>
    <w:rsid w:val="001A1967"/>
    <w:rsid w:val="001A1AF0"/>
    <w:rsid w:val="001A1DBC"/>
    <w:rsid w:val="001A1E8D"/>
    <w:rsid w:val="001A20F1"/>
    <w:rsid w:val="001A22CE"/>
    <w:rsid w:val="001A23C1"/>
    <w:rsid w:val="001A23E0"/>
    <w:rsid w:val="001A2516"/>
    <w:rsid w:val="001A27FC"/>
    <w:rsid w:val="001A2898"/>
    <w:rsid w:val="001A2C14"/>
    <w:rsid w:val="001A2D39"/>
    <w:rsid w:val="001A2F06"/>
    <w:rsid w:val="001A34AE"/>
    <w:rsid w:val="001A3631"/>
    <w:rsid w:val="001A3A8D"/>
    <w:rsid w:val="001A3B4F"/>
    <w:rsid w:val="001A3D5E"/>
    <w:rsid w:val="001A427B"/>
    <w:rsid w:val="001A433E"/>
    <w:rsid w:val="001A4991"/>
    <w:rsid w:val="001A4B65"/>
    <w:rsid w:val="001A504B"/>
    <w:rsid w:val="001A5347"/>
    <w:rsid w:val="001A5557"/>
    <w:rsid w:val="001A5820"/>
    <w:rsid w:val="001A58B2"/>
    <w:rsid w:val="001A594C"/>
    <w:rsid w:val="001A5B3E"/>
    <w:rsid w:val="001A5E18"/>
    <w:rsid w:val="001A6812"/>
    <w:rsid w:val="001A6B3B"/>
    <w:rsid w:val="001A6C86"/>
    <w:rsid w:val="001A6E6B"/>
    <w:rsid w:val="001A6F02"/>
    <w:rsid w:val="001A734A"/>
    <w:rsid w:val="001A74D1"/>
    <w:rsid w:val="001A7768"/>
    <w:rsid w:val="001A77C0"/>
    <w:rsid w:val="001A78BA"/>
    <w:rsid w:val="001A78D4"/>
    <w:rsid w:val="001A7A98"/>
    <w:rsid w:val="001A7FAD"/>
    <w:rsid w:val="001B0236"/>
    <w:rsid w:val="001B04A5"/>
    <w:rsid w:val="001B04D4"/>
    <w:rsid w:val="001B080E"/>
    <w:rsid w:val="001B0880"/>
    <w:rsid w:val="001B0C79"/>
    <w:rsid w:val="001B0F89"/>
    <w:rsid w:val="001B145D"/>
    <w:rsid w:val="001B1651"/>
    <w:rsid w:val="001B169E"/>
    <w:rsid w:val="001B1C3D"/>
    <w:rsid w:val="001B23B4"/>
    <w:rsid w:val="001B2744"/>
    <w:rsid w:val="001B280F"/>
    <w:rsid w:val="001B287B"/>
    <w:rsid w:val="001B2955"/>
    <w:rsid w:val="001B2BAD"/>
    <w:rsid w:val="001B2F7B"/>
    <w:rsid w:val="001B312D"/>
    <w:rsid w:val="001B3349"/>
    <w:rsid w:val="001B334F"/>
    <w:rsid w:val="001B35D9"/>
    <w:rsid w:val="001B3A35"/>
    <w:rsid w:val="001B3A7E"/>
    <w:rsid w:val="001B3AF3"/>
    <w:rsid w:val="001B3C89"/>
    <w:rsid w:val="001B4426"/>
    <w:rsid w:val="001B4B43"/>
    <w:rsid w:val="001B50E2"/>
    <w:rsid w:val="001B50E4"/>
    <w:rsid w:val="001B5180"/>
    <w:rsid w:val="001B5926"/>
    <w:rsid w:val="001B5A7B"/>
    <w:rsid w:val="001B5B97"/>
    <w:rsid w:val="001B655C"/>
    <w:rsid w:val="001B657E"/>
    <w:rsid w:val="001B6641"/>
    <w:rsid w:val="001B68C6"/>
    <w:rsid w:val="001B6AB1"/>
    <w:rsid w:val="001B6C3A"/>
    <w:rsid w:val="001B6D6D"/>
    <w:rsid w:val="001B6D9C"/>
    <w:rsid w:val="001B6DBC"/>
    <w:rsid w:val="001B7553"/>
    <w:rsid w:val="001B7BCD"/>
    <w:rsid w:val="001B7E48"/>
    <w:rsid w:val="001C02EF"/>
    <w:rsid w:val="001C0404"/>
    <w:rsid w:val="001C050B"/>
    <w:rsid w:val="001C0727"/>
    <w:rsid w:val="001C08C3"/>
    <w:rsid w:val="001C0B77"/>
    <w:rsid w:val="001C0D65"/>
    <w:rsid w:val="001C0FE2"/>
    <w:rsid w:val="001C107E"/>
    <w:rsid w:val="001C113B"/>
    <w:rsid w:val="001C12B5"/>
    <w:rsid w:val="001C136C"/>
    <w:rsid w:val="001C141A"/>
    <w:rsid w:val="001C147F"/>
    <w:rsid w:val="001C1483"/>
    <w:rsid w:val="001C15CE"/>
    <w:rsid w:val="001C1BCE"/>
    <w:rsid w:val="001C1D66"/>
    <w:rsid w:val="001C1EAA"/>
    <w:rsid w:val="001C2307"/>
    <w:rsid w:val="001C2664"/>
    <w:rsid w:val="001C2A2D"/>
    <w:rsid w:val="001C2BCC"/>
    <w:rsid w:val="001C2D0E"/>
    <w:rsid w:val="001C307F"/>
    <w:rsid w:val="001C3303"/>
    <w:rsid w:val="001C393B"/>
    <w:rsid w:val="001C3C58"/>
    <w:rsid w:val="001C4236"/>
    <w:rsid w:val="001C43EB"/>
    <w:rsid w:val="001C46A4"/>
    <w:rsid w:val="001C4A8B"/>
    <w:rsid w:val="001C4D66"/>
    <w:rsid w:val="001C50AB"/>
    <w:rsid w:val="001C53E6"/>
    <w:rsid w:val="001C57F1"/>
    <w:rsid w:val="001C590C"/>
    <w:rsid w:val="001C5C17"/>
    <w:rsid w:val="001C5C82"/>
    <w:rsid w:val="001C5D9C"/>
    <w:rsid w:val="001C5E15"/>
    <w:rsid w:val="001C5E44"/>
    <w:rsid w:val="001C5FCB"/>
    <w:rsid w:val="001C6014"/>
    <w:rsid w:val="001C630C"/>
    <w:rsid w:val="001C6748"/>
    <w:rsid w:val="001C6994"/>
    <w:rsid w:val="001C6A6F"/>
    <w:rsid w:val="001C6BDE"/>
    <w:rsid w:val="001C6CF7"/>
    <w:rsid w:val="001C74F7"/>
    <w:rsid w:val="001C75B3"/>
    <w:rsid w:val="001C75CC"/>
    <w:rsid w:val="001C7B32"/>
    <w:rsid w:val="001C7E78"/>
    <w:rsid w:val="001D022E"/>
    <w:rsid w:val="001D0B04"/>
    <w:rsid w:val="001D0BC6"/>
    <w:rsid w:val="001D11A4"/>
    <w:rsid w:val="001D1345"/>
    <w:rsid w:val="001D1375"/>
    <w:rsid w:val="001D160C"/>
    <w:rsid w:val="001D1731"/>
    <w:rsid w:val="001D1C2A"/>
    <w:rsid w:val="001D1DD0"/>
    <w:rsid w:val="001D2343"/>
    <w:rsid w:val="001D2887"/>
    <w:rsid w:val="001D2A81"/>
    <w:rsid w:val="001D2B4C"/>
    <w:rsid w:val="001D2C36"/>
    <w:rsid w:val="001D2C3D"/>
    <w:rsid w:val="001D2F5F"/>
    <w:rsid w:val="001D2FB3"/>
    <w:rsid w:val="001D3B2B"/>
    <w:rsid w:val="001D3C19"/>
    <w:rsid w:val="001D3EE1"/>
    <w:rsid w:val="001D3F0B"/>
    <w:rsid w:val="001D40F5"/>
    <w:rsid w:val="001D4119"/>
    <w:rsid w:val="001D4163"/>
    <w:rsid w:val="001D4729"/>
    <w:rsid w:val="001D5015"/>
    <w:rsid w:val="001D520C"/>
    <w:rsid w:val="001D5295"/>
    <w:rsid w:val="001D55F0"/>
    <w:rsid w:val="001D57E8"/>
    <w:rsid w:val="001D5D60"/>
    <w:rsid w:val="001D5EFC"/>
    <w:rsid w:val="001D5F02"/>
    <w:rsid w:val="001D619D"/>
    <w:rsid w:val="001D6448"/>
    <w:rsid w:val="001D6507"/>
    <w:rsid w:val="001D652A"/>
    <w:rsid w:val="001D65B1"/>
    <w:rsid w:val="001D6609"/>
    <w:rsid w:val="001D6C13"/>
    <w:rsid w:val="001D6C63"/>
    <w:rsid w:val="001D707E"/>
    <w:rsid w:val="001D72EB"/>
    <w:rsid w:val="001D744D"/>
    <w:rsid w:val="001D7DD3"/>
    <w:rsid w:val="001D7EE0"/>
    <w:rsid w:val="001E0C43"/>
    <w:rsid w:val="001E0D1B"/>
    <w:rsid w:val="001E1291"/>
    <w:rsid w:val="001E12FE"/>
    <w:rsid w:val="001E1892"/>
    <w:rsid w:val="001E1BE4"/>
    <w:rsid w:val="001E1FD7"/>
    <w:rsid w:val="001E2224"/>
    <w:rsid w:val="001E24C8"/>
    <w:rsid w:val="001E2D66"/>
    <w:rsid w:val="001E38CD"/>
    <w:rsid w:val="001E3931"/>
    <w:rsid w:val="001E3E03"/>
    <w:rsid w:val="001E3FD0"/>
    <w:rsid w:val="001E3FE0"/>
    <w:rsid w:val="001E4C61"/>
    <w:rsid w:val="001E5068"/>
    <w:rsid w:val="001E51BC"/>
    <w:rsid w:val="001E5456"/>
    <w:rsid w:val="001E5621"/>
    <w:rsid w:val="001E5ADE"/>
    <w:rsid w:val="001E5CC0"/>
    <w:rsid w:val="001E5CF3"/>
    <w:rsid w:val="001E5D25"/>
    <w:rsid w:val="001E61AB"/>
    <w:rsid w:val="001E6551"/>
    <w:rsid w:val="001E6C4F"/>
    <w:rsid w:val="001E6CE8"/>
    <w:rsid w:val="001E6F6E"/>
    <w:rsid w:val="001E732D"/>
    <w:rsid w:val="001E74D2"/>
    <w:rsid w:val="001E7B5B"/>
    <w:rsid w:val="001E7C9D"/>
    <w:rsid w:val="001E7E23"/>
    <w:rsid w:val="001F00BA"/>
    <w:rsid w:val="001F057C"/>
    <w:rsid w:val="001F066D"/>
    <w:rsid w:val="001F0B2D"/>
    <w:rsid w:val="001F0DE2"/>
    <w:rsid w:val="001F10A7"/>
    <w:rsid w:val="001F15DB"/>
    <w:rsid w:val="001F1A0B"/>
    <w:rsid w:val="001F2670"/>
    <w:rsid w:val="001F2995"/>
    <w:rsid w:val="001F29A3"/>
    <w:rsid w:val="001F29E7"/>
    <w:rsid w:val="001F2D19"/>
    <w:rsid w:val="001F2D4F"/>
    <w:rsid w:val="001F2DA4"/>
    <w:rsid w:val="001F30F4"/>
    <w:rsid w:val="001F3295"/>
    <w:rsid w:val="001F393E"/>
    <w:rsid w:val="001F3A36"/>
    <w:rsid w:val="001F3AA8"/>
    <w:rsid w:val="001F4839"/>
    <w:rsid w:val="001F4982"/>
    <w:rsid w:val="001F49AF"/>
    <w:rsid w:val="001F4AAC"/>
    <w:rsid w:val="001F4CF3"/>
    <w:rsid w:val="001F50B6"/>
    <w:rsid w:val="001F53E3"/>
    <w:rsid w:val="001F5484"/>
    <w:rsid w:val="001F572F"/>
    <w:rsid w:val="001F5746"/>
    <w:rsid w:val="001F5843"/>
    <w:rsid w:val="001F598E"/>
    <w:rsid w:val="001F5A50"/>
    <w:rsid w:val="001F5C43"/>
    <w:rsid w:val="001F6712"/>
    <w:rsid w:val="001F673D"/>
    <w:rsid w:val="001F68EB"/>
    <w:rsid w:val="001F69B5"/>
    <w:rsid w:val="001F6A04"/>
    <w:rsid w:val="001F6B69"/>
    <w:rsid w:val="001F726B"/>
    <w:rsid w:val="001F72EA"/>
    <w:rsid w:val="001F746F"/>
    <w:rsid w:val="001F754B"/>
    <w:rsid w:val="001F7B10"/>
    <w:rsid w:val="002005E3"/>
    <w:rsid w:val="0020098E"/>
    <w:rsid w:val="00200A6E"/>
    <w:rsid w:val="00200B17"/>
    <w:rsid w:val="00200B53"/>
    <w:rsid w:val="00200B9C"/>
    <w:rsid w:val="00200C37"/>
    <w:rsid w:val="0020108C"/>
    <w:rsid w:val="00201517"/>
    <w:rsid w:val="002015ED"/>
    <w:rsid w:val="00201669"/>
    <w:rsid w:val="002019D3"/>
    <w:rsid w:val="002019D9"/>
    <w:rsid w:val="00201CB2"/>
    <w:rsid w:val="00201DFE"/>
    <w:rsid w:val="0020239C"/>
    <w:rsid w:val="0020242E"/>
    <w:rsid w:val="00202512"/>
    <w:rsid w:val="002025BB"/>
    <w:rsid w:val="0020287F"/>
    <w:rsid w:val="00202D6D"/>
    <w:rsid w:val="002035FB"/>
    <w:rsid w:val="002038BB"/>
    <w:rsid w:val="00203EEE"/>
    <w:rsid w:val="0020434E"/>
    <w:rsid w:val="00204811"/>
    <w:rsid w:val="00204A83"/>
    <w:rsid w:val="0020525F"/>
    <w:rsid w:val="002053A3"/>
    <w:rsid w:val="00205843"/>
    <w:rsid w:val="00205AAD"/>
    <w:rsid w:val="00205E80"/>
    <w:rsid w:val="00205F88"/>
    <w:rsid w:val="00206709"/>
    <w:rsid w:val="002069B0"/>
    <w:rsid w:val="00206C64"/>
    <w:rsid w:val="00206D4B"/>
    <w:rsid w:val="00207100"/>
    <w:rsid w:val="0020757C"/>
    <w:rsid w:val="002078F2"/>
    <w:rsid w:val="0020799C"/>
    <w:rsid w:val="00207A05"/>
    <w:rsid w:val="00207CE6"/>
    <w:rsid w:val="0021003A"/>
    <w:rsid w:val="00210051"/>
    <w:rsid w:val="00210137"/>
    <w:rsid w:val="00210575"/>
    <w:rsid w:val="002108D2"/>
    <w:rsid w:val="00210D77"/>
    <w:rsid w:val="00210E1A"/>
    <w:rsid w:val="002110B9"/>
    <w:rsid w:val="002113E8"/>
    <w:rsid w:val="002115C8"/>
    <w:rsid w:val="002117B9"/>
    <w:rsid w:val="00211A08"/>
    <w:rsid w:val="00212149"/>
    <w:rsid w:val="0021257E"/>
    <w:rsid w:val="002129E2"/>
    <w:rsid w:val="002133BF"/>
    <w:rsid w:val="00213E9B"/>
    <w:rsid w:val="0021456E"/>
    <w:rsid w:val="002145F7"/>
    <w:rsid w:val="002147E4"/>
    <w:rsid w:val="00214C39"/>
    <w:rsid w:val="00214D3F"/>
    <w:rsid w:val="00214E8F"/>
    <w:rsid w:val="00214FA6"/>
    <w:rsid w:val="002151E3"/>
    <w:rsid w:val="0021548D"/>
    <w:rsid w:val="00215500"/>
    <w:rsid w:val="00215877"/>
    <w:rsid w:val="0021629F"/>
    <w:rsid w:val="00216AD3"/>
    <w:rsid w:val="00216CB5"/>
    <w:rsid w:val="00216EEB"/>
    <w:rsid w:val="00216FC6"/>
    <w:rsid w:val="002172FA"/>
    <w:rsid w:val="0022041D"/>
    <w:rsid w:val="002205E1"/>
    <w:rsid w:val="0022075A"/>
    <w:rsid w:val="002207C1"/>
    <w:rsid w:val="002208B2"/>
    <w:rsid w:val="00220D66"/>
    <w:rsid w:val="002210AD"/>
    <w:rsid w:val="002210F6"/>
    <w:rsid w:val="0022144A"/>
    <w:rsid w:val="0022157E"/>
    <w:rsid w:val="00221B4C"/>
    <w:rsid w:val="00221BA0"/>
    <w:rsid w:val="00221D94"/>
    <w:rsid w:val="00221FE6"/>
    <w:rsid w:val="00222783"/>
    <w:rsid w:val="0022292E"/>
    <w:rsid w:val="00222A44"/>
    <w:rsid w:val="00222F9D"/>
    <w:rsid w:val="00222FEE"/>
    <w:rsid w:val="00223247"/>
    <w:rsid w:val="002239E8"/>
    <w:rsid w:val="00223A9C"/>
    <w:rsid w:val="00223C4B"/>
    <w:rsid w:val="00223FBB"/>
    <w:rsid w:val="002240AB"/>
    <w:rsid w:val="0022422C"/>
    <w:rsid w:val="002243ED"/>
    <w:rsid w:val="002245B2"/>
    <w:rsid w:val="002247B4"/>
    <w:rsid w:val="00224885"/>
    <w:rsid w:val="00224988"/>
    <w:rsid w:val="00224C5B"/>
    <w:rsid w:val="00225526"/>
    <w:rsid w:val="00225CB9"/>
    <w:rsid w:val="00225E5F"/>
    <w:rsid w:val="0022655A"/>
    <w:rsid w:val="0022663A"/>
    <w:rsid w:val="002267F3"/>
    <w:rsid w:val="0022682A"/>
    <w:rsid w:val="00226849"/>
    <w:rsid w:val="002268A1"/>
    <w:rsid w:val="00226B2A"/>
    <w:rsid w:val="00226BE2"/>
    <w:rsid w:val="00227591"/>
    <w:rsid w:val="0022770C"/>
    <w:rsid w:val="00227898"/>
    <w:rsid w:val="00227E5C"/>
    <w:rsid w:val="00227E92"/>
    <w:rsid w:val="0023021D"/>
    <w:rsid w:val="0023071E"/>
    <w:rsid w:val="0023075E"/>
    <w:rsid w:val="00230A58"/>
    <w:rsid w:val="00230CCE"/>
    <w:rsid w:val="00230F2C"/>
    <w:rsid w:val="002310E3"/>
    <w:rsid w:val="0023115B"/>
    <w:rsid w:val="0023119A"/>
    <w:rsid w:val="002311D9"/>
    <w:rsid w:val="0023148E"/>
    <w:rsid w:val="002316D7"/>
    <w:rsid w:val="002318B6"/>
    <w:rsid w:val="00231C63"/>
    <w:rsid w:val="00231C6E"/>
    <w:rsid w:val="002320DD"/>
    <w:rsid w:val="0023267C"/>
    <w:rsid w:val="00232A3B"/>
    <w:rsid w:val="00232BB3"/>
    <w:rsid w:val="00232CA1"/>
    <w:rsid w:val="00232F52"/>
    <w:rsid w:val="00233065"/>
    <w:rsid w:val="00233680"/>
    <w:rsid w:val="0023380E"/>
    <w:rsid w:val="00233CBC"/>
    <w:rsid w:val="002342D5"/>
    <w:rsid w:val="002344CF"/>
    <w:rsid w:val="0023461A"/>
    <w:rsid w:val="002347D8"/>
    <w:rsid w:val="0023487B"/>
    <w:rsid w:val="00234A52"/>
    <w:rsid w:val="00234B57"/>
    <w:rsid w:val="00234E41"/>
    <w:rsid w:val="002350CB"/>
    <w:rsid w:val="00235119"/>
    <w:rsid w:val="00235239"/>
    <w:rsid w:val="00235349"/>
    <w:rsid w:val="002354E0"/>
    <w:rsid w:val="0023555A"/>
    <w:rsid w:val="0023574E"/>
    <w:rsid w:val="00235D0B"/>
    <w:rsid w:val="00236583"/>
    <w:rsid w:val="00236885"/>
    <w:rsid w:val="00236CB7"/>
    <w:rsid w:val="00236D2D"/>
    <w:rsid w:val="00236EC7"/>
    <w:rsid w:val="002375F6"/>
    <w:rsid w:val="00237663"/>
    <w:rsid w:val="00237833"/>
    <w:rsid w:val="00237A38"/>
    <w:rsid w:val="00237AA0"/>
    <w:rsid w:val="00240156"/>
    <w:rsid w:val="002402BD"/>
    <w:rsid w:val="002405BC"/>
    <w:rsid w:val="002408DB"/>
    <w:rsid w:val="00240B7F"/>
    <w:rsid w:val="00240E2F"/>
    <w:rsid w:val="002412BB"/>
    <w:rsid w:val="00241332"/>
    <w:rsid w:val="00241336"/>
    <w:rsid w:val="002416B9"/>
    <w:rsid w:val="00241961"/>
    <w:rsid w:val="0024197C"/>
    <w:rsid w:val="00241ADA"/>
    <w:rsid w:val="00241E4C"/>
    <w:rsid w:val="00241EDA"/>
    <w:rsid w:val="0024239E"/>
    <w:rsid w:val="002427D9"/>
    <w:rsid w:val="00242A4A"/>
    <w:rsid w:val="00242B2D"/>
    <w:rsid w:val="0024384F"/>
    <w:rsid w:val="00243C35"/>
    <w:rsid w:val="0024414E"/>
    <w:rsid w:val="0024438C"/>
    <w:rsid w:val="00244607"/>
    <w:rsid w:val="0024476F"/>
    <w:rsid w:val="002449D0"/>
    <w:rsid w:val="00244AD5"/>
    <w:rsid w:val="00244CAA"/>
    <w:rsid w:val="00244CAF"/>
    <w:rsid w:val="00244CD4"/>
    <w:rsid w:val="0024510E"/>
    <w:rsid w:val="00245167"/>
    <w:rsid w:val="00245384"/>
    <w:rsid w:val="00245389"/>
    <w:rsid w:val="0024594B"/>
    <w:rsid w:val="00245BF0"/>
    <w:rsid w:val="00245BFF"/>
    <w:rsid w:val="002461D4"/>
    <w:rsid w:val="00246540"/>
    <w:rsid w:val="00246733"/>
    <w:rsid w:val="0024678F"/>
    <w:rsid w:val="00246CE5"/>
    <w:rsid w:val="0024734F"/>
    <w:rsid w:val="002473E9"/>
    <w:rsid w:val="00247440"/>
    <w:rsid w:val="00247793"/>
    <w:rsid w:val="00247804"/>
    <w:rsid w:val="00247B87"/>
    <w:rsid w:val="00247FB9"/>
    <w:rsid w:val="0025014B"/>
    <w:rsid w:val="0025036B"/>
    <w:rsid w:val="00250479"/>
    <w:rsid w:val="002504DD"/>
    <w:rsid w:val="0025051A"/>
    <w:rsid w:val="00250523"/>
    <w:rsid w:val="002505E2"/>
    <w:rsid w:val="00250B72"/>
    <w:rsid w:val="00250BD9"/>
    <w:rsid w:val="00250C9F"/>
    <w:rsid w:val="00250DE6"/>
    <w:rsid w:val="00250F90"/>
    <w:rsid w:val="0025130E"/>
    <w:rsid w:val="0025143D"/>
    <w:rsid w:val="00251454"/>
    <w:rsid w:val="00251455"/>
    <w:rsid w:val="00251513"/>
    <w:rsid w:val="00251543"/>
    <w:rsid w:val="00251702"/>
    <w:rsid w:val="00251CD3"/>
    <w:rsid w:val="00252412"/>
    <w:rsid w:val="0025259D"/>
    <w:rsid w:val="002525F5"/>
    <w:rsid w:val="00252758"/>
    <w:rsid w:val="00252932"/>
    <w:rsid w:val="0025319A"/>
    <w:rsid w:val="0025324A"/>
    <w:rsid w:val="0025347B"/>
    <w:rsid w:val="002535A3"/>
    <w:rsid w:val="002536D2"/>
    <w:rsid w:val="002538A4"/>
    <w:rsid w:val="002538E9"/>
    <w:rsid w:val="00253936"/>
    <w:rsid w:val="00253C8D"/>
    <w:rsid w:val="00253CF8"/>
    <w:rsid w:val="00253D9E"/>
    <w:rsid w:val="00253E47"/>
    <w:rsid w:val="00254144"/>
    <w:rsid w:val="002545FD"/>
    <w:rsid w:val="002546DA"/>
    <w:rsid w:val="00254FB0"/>
    <w:rsid w:val="002550F9"/>
    <w:rsid w:val="00255280"/>
    <w:rsid w:val="002555FF"/>
    <w:rsid w:val="0025562A"/>
    <w:rsid w:val="00255B48"/>
    <w:rsid w:val="00255C02"/>
    <w:rsid w:val="00255C20"/>
    <w:rsid w:val="00255E90"/>
    <w:rsid w:val="00255F1D"/>
    <w:rsid w:val="00256350"/>
    <w:rsid w:val="002565B1"/>
    <w:rsid w:val="00256683"/>
    <w:rsid w:val="0025710F"/>
    <w:rsid w:val="00257132"/>
    <w:rsid w:val="002574B6"/>
    <w:rsid w:val="00257544"/>
    <w:rsid w:val="00257669"/>
    <w:rsid w:val="00257F9B"/>
    <w:rsid w:val="00260485"/>
    <w:rsid w:val="00260689"/>
    <w:rsid w:val="002606AD"/>
    <w:rsid w:val="0026075F"/>
    <w:rsid w:val="0026076B"/>
    <w:rsid w:val="002610DC"/>
    <w:rsid w:val="00261789"/>
    <w:rsid w:val="00261AAA"/>
    <w:rsid w:val="00261F69"/>
    <w:rsid w:val="002623F4"/>
    <w:rsid w:val="002625B4"/>
    <w:rsid w:val="002626A1"/>
    <w:rsid w:val="00262A77"/>
    <w:rsid w:val="00262D64"/>
    <w:rsid w:val="002631D8"/>
    <w:rsid w:val="00263233"/>
    <w:rsid w:val="0026341B"/>
    <w:rsid w:val="00263435"/>
    <w:rsid w:val="002637CC"/>
    <w:rsid w:val="002637E5"/>
    <w:rsid w:val="00263954"/>
    <w:rsid w:val="00264489"/>
    <w:rsid w:val="0026462E"/>
    <w:rsid w:val="0026468D"/>
    <w:rsid w:val="0026472D"/>
    <w:rsid w:val="002647D9"/>
    <w:rsid w:val="00264B02"/>
    <w:rsid w:val="00264B83"/>
    <w:rsid w:val="00264D13"/>
    <w:rsid w:val="00264EB1"/>
    <w:rsid w:val="00264F5E"/>
    <w:rsid w:val="00265258"/>
    <w:rsid w:val="002652E8"/>
    <w:rsid w:val="0026541C"/>
    <w:rsid w:val="002654BA"/>
    <w:rsid w:val="00265531"/>
    <w:rsid w:val="002658F4"/>
    <w:rsid w:val="00265A9D"/>
    <w:rsid w:val="00265ECF"/>
    <w:rsid w:val="00265ED7"/>
    <w:rsid w:val="00266049"/>
    <w:rsid w:val="0026640B"/>
    <w:rsid w:val="00266597"/>
    <w:rsid w:val="002665BF"/>
    <w:rsid w:val="0026680D"/>
    <w:rsid w:val="00266A04"/>
    <w:rsid w:val="00266AAC"/>
    <w:rsid w:val="00267150"/>
    <w:rsid w:val="002671D9"/>
    <w:rsid w:val="002672BE"/>
    <w:rsid w:val="002675A4"/>
    <w:rsid w:val="0026773F"/>
    <w:rsid w:val="002677B2"/>
    <w:rsid w:val="00267990"/>
    <w:rsid w:val="002679EC"/>
    <w:rsid w:val="00267DD7"/>
    <w:rsid w:val="00267E57"/>
    <w:rsid w:val="002702F9"/>
    <w:rsid w:val="00270590"/>
    <w:rsid w:val="002706F5"/>
    <w:rsid w:val="00270B30"/>
    <w:rsid w:val="00270F48"/>
    <w:rsid w:val="00271311"/>
    <w:rsid w:val="0027143F"/>
    <w:rsid w:val="00271545"/>
    <w:rsid w:val="002715C4"/>
    <w:rsid w:val="00271B42"/>
    <w:rsid w:val="0027262C"/>
    <w:rsid w:val="00272CD6"/>
    <w:rsid w:val="0027328F"/>
    <w:rsid w:val="002732A0"/>
    <w:rsid w:val="0027367C"/>
    <w:rsid w:val="00273DFF"/>
    <w:rsid w:val="00273F56"/>
    <w:rsid w:val="00274026"/>
    <w:rsid w:val="00274603"/>
    <w:rsid w:val="0027470F"/>
    <w:rsid w:val="00274E11"/>
    <w:rsid w:val="00274EF3"/>
    <w:rsid w:val="00275197"/>
    <w:rsid w:val="0027548D"/>
    <w:rsid w:val="00275690"/>
    <w:rsid w:val="002757E9"/>
    <w:rsid w:val="00275999"/>
    <w:rsid w:val="00275B6E"/>
    <w:rsid w:val="00275BB5"/>
    <w:rsid w:val="00275C50"/>
    <w:rsid w:val="00275D3F"/>
    <w:rsid w:val="00275D91"/>
    <w:rsid w:val="00275EE6"/>
    <w:rsid w:val="00276019"/>
    <w:rsid w:val="0027619B"/>
    <w:rsid w:val="002762A0"/>
    <w:rsid w:val="00276603"/>
    <w:rsid w:val="00276669"/>
    <w:rsid w:val="002768FF"/>
    <w:rsid w:val="00276B95"/>
    <w:rsid w:val="00276CA9"/>
    <w:rsid w:val="002773E2"/>
    <w:rsid w:val="0027740C"/>
    <w:rsid w:val="00277A45"/>
    <w:rsid w:val="00277B61"/>
    <w:rsid w:val="00277D8D"/>
    <w:rsid w:val="00277EFF"/>
    <w:rsid w:val="00280795"/>
    <w:rsid w:val="0028093A"/>
    <w:rsid w:val="00280952"/>
    <w:rsid w:val="00280A4C"/>
    <w:rsid w:val="00280B2A"/>
    <w:rsid w:val="00280C69"/>
    <w:rsid w:val="00280E3C"/>
    <w:rsid w:val="00281367"/>
    <w:rsid w:val="002814A7"/>
    <w:rsid w:val="0028165F"/>
    <w:rsid w:val="002816BC"/>
    <w:rsid w:val="002817CD"/>
    <w:rsid w:val="00281CE1"/>
    <w:rsid w:val="00281F4D"/>
    <w:rsid w:val="00282188"/>
    <w:rsid w:val="0028219D"/>
    <w:rsid w:val="00282294"/>
    <w:rsid w:val="002824C7"/>
    <w:rsid w:val="00282AA8"/>
    <w:rsid w:val="00282BC8"/>
    <w:rsid w:val="00282EFE"/>
    <w:rsid w:val="002831B8"/>
    <w:rsid w:val="00283438"/>
    <w:rsid w:val="002835F3"/>
    <w:rsid w:val="00283796"/>
    <w:rsid w:val="002841FA"/>
    <w:rsid w:val="00284493"/>
    <w:rsid w:val="002844A8"/>
    <w:rsid w:val="002844BC"/>
    <w:rsid w:val="002845BB"/>
    <w:rsid w:val="00284611"/>
    <w:rsid w:val="00284927"/>
    <w:rsid w:val="00284ADB"/>
    <w:rsid w:val="00284E67"/>
    <w:rsid w:val="0028508E"/>
    <w:rsid w:val="00285263"/>
    <w:rsid w:val="002852BC"/>
    <w:rsid w:val="002855D4"/>
    <w:rsid w:val="00285812"/>
    <w:rsid w:val="0028596C"/>
    <w:rsid w:val="00285976"/>
    <w:rsid w:val="00285C26"/>
    <w:rsid w:val="00285D10"/>
    <w:rsid w:val="00285EF4"/>
    <w:rsid w:val="00286374"/>
    <w:rsid w:val="0028678A"/>
    <w:rsid w:val="002868F0"/>
    <w:rsid w:val="00286C60"/>
    <w:rsid w:val="0028700E"/>
    <w:rsid w:val="00287048"/>
    <w:rsid w:val="00287582"/>
    <w:rsid w:val="00287A82"/>
    <w:rsid w:val="00287D4B"/>
    <w:rsid w:val="00287F4E"/>
    <w:rsid w:val="00290065"/>
    <w:rsid w:val="002900BE"/>
    <w:rsid w:val="002903A4"/>
    <w:rsid w:val="002904CF"/>
    <w:rsid w:val="00290B71"/>
    <w:rsid w:val="00290CB2"/>
    <w:rsid w:val="00291645"/>
    <w:rsid w:val="00291A50"/>
    <w:rsid w:val="00291B35"/>
    <w:rsid w:val="0029212F"/>
    <w:rsid w:val="00292543"/>
    <w:rsid w:val="0029262C"/>
    <w:rsid w:val="00292970"/>
    <w:rsid w:val="002929A2"/>
    <w:rsid w:val="002929B2"/>
    <w:rsid w:val="00292C5B"/>
    <w:rsid w:val="002933C1"/>
    <w:rsid w:val="002935E7"/>
    <w:rsid w:val="00293C1C"/>
    <w:rsid w:val="00293D89"/>
    <w:rsid w:val="00294138"/>
    <w:rsid w:val="0029419E"/>
    <w:rsid w:val="002941EA"/>
    <w:rsid w:val="00294225"/>
    <w:rsid w:val="00294289"/>
    <w:rsid w:val="00294321"/>
    <w:rsid w:val="002945B3"/>
    <w:rsid w:val="002949C2"/>
    <w:rsid w:val="00294C7D"/>
    <w:rsid w:val="00294EEF"/>
    <w:rsid w:val="00295147"/>
    <w:rsid w:val="0029536F"/>
    <w:rsid w:val="0029575C"/>
    <w:rsid w:val="0029596E"/>
    <w:rsid w:val="00295C55"/>
    <w:rsid w:val="00295D13"/>
    <w:rsid w:val="00295F14"/>
    <w:rsid w:val="002964B8"/>
    <w:rsid w:val="002967F3"/>
    <w:rsid w:val="002970CD"/>
    <w:rsid w:val="0029716C"/>
    <w:rsid w:val="002973DD"/>
    <w:rsid w:val="00297463"/>
    <w:rsid w:val="002974CE"/>
    <w:rsid w:val="0029774E"/>
    <w:rsid w:val="00297BB6"/>
    <w:rsid w:val="002A0B2F"/>
    <w:rsid w:val="002A0BBB"/>
    <w:rsid w:val="002A0DD9"/>
    <w:rsid w:val="002A1426"/>
    <w:rsid w:val="002A159A"/>
    <w:rsid w:val="002A1634"/>
    <w:rsid w:val="002A16AE"/>
    <w:rsid w:val="002A1818"/>
    <w:rsid w:val="002A1B68"/>
    <w:rsid w:val="002A1D27"/>
    <w:rsid w:val="002A1FC5"/>
    <w:rsid w:val="002A2648"/>
    <w:rsid w:val="002A2894"/>
    <w:rsid w:val="002A2AAC"/>
    <w:rsid w:val="002A322B"/>
    <w:rsid w:val="002A37DD"/>
    <w:rsid w:val="002A37F5"/>
    <w:rsid w:val="002A3808"/>
    <w:rsid w:val="002A3D27"/>
    <w:rsid w:val="002A4054"/>
    <w:rsid w:val="002A41A8"/>
    <w:rsid w:val="002A48E6"/>
    <w:rsid w:val="002A4CCC"/>
    <w:rsid w:val="002A4D9B"/>
    <w:rsid w:val="002A4F3D"/>
    <w:rsid w:val="002A56A6"/>
    <w:rsid w:val="002A56CE"/>
    <w:rsid w:val="002A58EC"/>
    <w:rsid w:val="002A5A33"/>
    <w:rsid w:val="002A605E"/>
    <w:rsid w:val="002A63C1"/>
    <w:rsid w:val="002A6815"/>
    <w:rsid w:val="002A69AB"/>
    <w:rsid w:val="002A6A12"/>
    <w:rsid w:val="002A6D3C"/>
    <w:rsid w:val="002A6DDE"/>
    <w:rsid w:val="002A76A3"/>
    <w:rsid w:val="002A76DE"/>
    <w:rsid w:val="002A792B"/>
    <w:rsid w:val="002A7BB1"/>
    <w:rsid w:val="002A7EED"/>
    <w:rsid w:val="002B0160"/>
    <w:rsid w:val="002B034F"/>
    <w:rsid w:val="002B039A"/>
    <w:rsid w:val="002B069B"/>
    <w:rsid w:val="002B0704"/>
    <w:rsid w:val="002B0BC3"/>
    <w:rsid w:val="002B0D86"/>
    <w:rsid w:val="002B0DFC"/>
    <w:rsid w:val="002B0EA3"/>
    <w:rsid w:val="002B11C2"/>
    <w:rsid w:val="002B152A"/>
    <w:rsid w:val="002B191D"/>
    <w:rsid w:val="002B1A82"/>
    <w:rsid w:val="002B1C3E"/>
    <w:rsid w:val="002B1D29"/>
    <w:rsid w:val="002B25CB"/>
    <w:rsid w:val="002B274F"/>
    <w:rsid w:val="002B2908"/>
    <w:rsid w:val="002B2968"/>
    <w:rsid w:val="002B2A2D"/>
    <w:rsid w:val="002B30DF"/>
    <w:rsid w:val="002B321D"/>
    <w:rsid w:val="002B3C21"/>
    <w:rsid w:val="002B3CC7"/>
    <w:rsid w:val="002B3D6A"/>
    <w:rsid w:val="002B3DE4"/>
    <w:rsid w:val="002B44FE"/>
    <w:rsid w:val="002B45B4"/>
    <w:rsid w:val="002B495E"/>
    <w:rsid w:val="002B4AE2"/>
    <w:rsid w:val="002B5293"/>
    <w:rsid w:val="002B5359"/>
    <w:rsid w:val="002B564D"/>
    <w:rsid w:val="002B571A"/>
    <w:rsid w:val="002B5755"/>
    <w:rsid w:val="002B5981"/>
    <w:rsid w:val="002B6068"/>
    <w:rsid w:val="002B60CD"/>
    <w:rsid w:val="002B62E2"/>
    <w:rsid w:val="002B63EB"/>
    <w:rsid w:val="002B67FE"/>
    <w:rsid w:val="002B69ED"/>
    <w:rsid w:val="002B6E7F"/>
    <w:rsid w:val="002B6F07"/>
    <w:rsid w:val="002B6FC4"/>
    <w:rsid w:val="002B7322"/>
    <w:rsid w:val="002B7676"/>
    <w:rsid w:val="002B77E1"/>
    <w:rsid w:val="002B7A2E"/>
    <w:rsid w:val="002B7BC6"/>
    <w:rsid w:val="002B7D5A"/>
    <w:rsid w:val="002C014B"/>
    <w:rsid w:val="002C01A8"/>
    <w:rsid w:val="002C0421"/>
    <w:rsid w:val="002C0B18"/>
    <w:rsid w:val="002C0C27"/>
    <w:rsid w:val="002C128F"/>
    <w:rsid w:val="002C12A9"/>
    <w:rsid w:val="002C12B2"/>
    <w:rsid w:val="002C1452"/>
    <w:rsid w:val="002C14BC"/>
    <w:rsid w:val="002C184C"/>
    <w:rsid w:val="002C1B13"/>
    <w:rsid w:val="002C1B37"/>
    <w:rsid w:val="002C2049"/>
    <w:rsid w:val="002C2400"/>
    <w:rsid w:val="002C27A3"/>
    <w:rsid w:val="002C2938"/>
    <w:rsid w:val="002C29BA"/>
    <w:rsid w:val="002C2A46"/>
    <w:rsid w:val="002C2BCC"/>
    <w:rsid w:val="002C2DDF"/>
    <w:rsid w:val="002C35FA"/>
    <w:rsid w:val="002C3A3A"/>
    <w:rsid w:val="002C3AD2"/>
    <w:rsid w:val="002C3D36"/>
    <w:rsid w:val="002C3E7F"/>
    <w:rsid w:val="002C4373"/>
    <w:rsid w:val="002C48D7"/>
    <w:rsid w:val="002C4CA3"/>
    <w:rsid w:val="002C4D13"/>
    <w:rsid w:val="002C4D99"/>
    <w:rsid w:val="002C506E"/>
    <w:rsid w:val="002C528A"/>
    <w:rsid w:val="002C56DC"/>
    <w:rsid w:val="002C57BE"/>
    <w:rsid w:val="002C628B"/>
    <w:rsid w:val="002C672E"/>
    <w:rsid w:val="002C68ED"/>
    <w:rsid w:val="002C6AD3"/>
    <w:rsid w:val="002C6CE1"/>
    <w:rsid w:val="002C6E1D"/>
    <w:rsid w:val="002C6EBB"/>
    <w:rsid w:val="002C760C"/>
    <w:rsid w:val="002C7D85"/>
    <w:rsid w:val="002D03D8"/>
    <w:rsid w:val="002D03E2"/>
    <w:rsid w:val="002D06B1"/>
    <w:rsid w:val="002D0F4B"/>
    <w:rsid w:val="002D0F9E"/>
    <w:rsid w:val="002D193D"/>
    <w:rsid w:val="002D1B46"/>
    <w:rsid w:val="002D1C0E"/>
    <w:rsid w:val="002D2274"/>
    <w:rsid w:val="002D2448"/>
    <w:rsid w:val="002D27CD"/>
    <w:rsid w:val="002D3710"/>
    <w:rsid w:val="002D386A"/>
    <w:rsid w:val="002D38BC"/>
    <w:rsid w:val="002D405A"/>
    <w:rsid w:val="002D410A"/>
    <w:rsid w:val="002D41CD"/>
    <w:rsid w:val="002D4412"/>
    <w:rsid w:val="002D494B"/>
    <w:rsid w:val="002D4A0C"/>
    <w:rsid w:val="002D4B9A"/>
    <w:rsid w:val="002D4BA7"/>
    <w:rsid w:val="002D4BC7"/>
    <w:rsid w:val="002D4FEB"/>
    <w:rsid w:val="002D512C"/>
    <w:rsid w:val="002D5226"/>
    <w:rsid w:val="002D5305"/>
    <w:rsid w:val="002D5704"/>
    <w:rsid w:val="002D5920"/>
    <w:rsid w:val="002D5958"/>
    <w:rsid w:val="002D5B6E"/>
    <w:rsid w:val="002D6019"/>
    <w:rsid w:val="002D6686"/>
    <w:rsid w:val="002D668C"/>
    <w:rsid w:val="002D670E"/>
    <w:rsid w:val="002D681E"/>
    <w:rsid w:val="002D6904"/>
    <w:rsid w:val="002D6990"/>
    <w:rsid w:val="002D6CB6"/>
    <w:rsid w:val="002D7064"/>
    <w:rsid w:val="002D7A71"/>
    <w:rsid w:val="002D7E24"/>
    <w:rsid w:val="002D7FEE"/>
    <w:rsid w:val="002E007C"/>
    <w:rsid w:val="002E011C"/>
    <w:rsid w:val="002E0629"/>
    <w:rsid w:val="002E0943"/>
    <w:rsid w:val="002E0C39"/>
    <w:rsid w:val="002E0C76"/>
    <w:rsid w:val="002E11B7"/>
    <w:rsid w:val="002E15B5"/>
    <w:rsid w:val="002E15E9"/>
    <w:rsid w:val="002E172A"/>
    <w:rsid w:val="002E175C"/>
    <w:rsid w:val="002E1C1B"/>
    <w:rsid w:val="002E1E39"/>
    <w:rsid w:val="002E1F2D"/>
    <w:rsid w:val="002E2771"/>
    <w:rsid w:val="002E2831"/>
    <w:rsid w:val="002E28C2"/>
    <w:rsid w:val="002E2C09"/>
    <w:rsid w:val="002E2E04"/>
    <w:rsid w:val="002E30A3"/>
    <w:rsid w:val="002E3291"/>
    <w:rsid w:val="002E38C4"/>
    <w:rsid w:val="002E3AF8"/>
    <w:rsid w:val="002E40A1"/>
    <w:rsid w:val="002E40A6"/>
    <w:rsid w:val="002E417C"/>
    <w:rsid w:val="002E42EC"/>
    <w:rsid w:val="002E4635"/>
    <w:rsid w:val="002E482E"/>
    <w:rsid w:val="002E4967"/>
    <w:rsid w:val="002E4A89"/>
    <w:rsid w:val="002E4AF7"/>
    <w:rsid w:val="002E4D18"/>
    <w:rsid w:val="002E4F28"/>
    <w:rsid w:val="002E5511"/>
    <w:rsid w:val="002E59FB"/>
    <w:rsid w:val="002E5B69"/>
    <w:rsid w:val="002E5E1F"/>
    <w:rsid w:val="002E6382"/>
    <w:rsid w:val="002E6455"/>
    <w:rsid w:val="002E65FD"/>
    <w:rsid w:val="002E67B5"/>
    <w:rsid w:val="002E68A7"/>
    <w:rsid w:val="002E6A7A"/>
    <w:rsid w:val="002E6B3E"/>
    <w:rsid w:val="002E6CA7"/>
    <w:rsid w:val="002E724F"/>
    <w:rsid w:val="002E73BC"/>
    <w:rsid w:val="002E7547"/>
    <w:rsid w:val="002E75F0"/>
    <w:rsid w:val="002E7695"/>
    <w:rsid w:val="002E77E2"/>
    <w:rsid w:val="002E7B81"/>
    <w:rsid w:val="002E7F7D"/>
    <w:rsid w:val="002F0852"/>
    <w:rsid w:val="002F08A3"/>
    <w:rsid w:val="002F090E"/>
    <w:rsid w:val="002F0B7E"/>
    <w:rsid w:val="002F0D26"/>
    <w:rsid w:val="002F0E79"/>
    <w:rsid w:val="002F0EEA"/>
    <w:rsid w:val="002F1155"/>
    <w:rsid w:val="002F1202"/>
    <w:rsid w:val="002F12E6"/>
    <w:rsid w:val="002F145B"/>
    <w:rsid w:val="002F16F6"/>
    <w:rsid w:val="002F1ABB"/>
    <w:rsid w:val="002F20D7"/>
    <w:rsid w:val="002F2186"/>
    <w:rsid w:val="002F227B"/>
    <w:rsid w:val="002F2849"/>
    <w:rsid w:val="002F2A7F"/>
    <w:rsid w:val="002F2D0E"/>
    <w:rsid w:val="002F309C"/>
    <w:rsid w:val="002F3761"/>
    <w:rsid w:val="002F3ACF"/>
    <w:rsid w:val="002F3F12"/>
    <w:rsid w:val="002F3FE0"/>
    <w:rsid w:val="002F4111"/>
    <w:rsid w:val="002F4626"/>
    <w:rsid w:val="002F4FBD"/>
    <w:rsid w:val="002F4FF7"/>
    <w:rsid w:val="002F5771"/>
    <w:rsid w:val="002F5991"/>
    <w:rsid w:val="002F5A19"/>
    <w:rsid w:val="002F5AC0"/>
    <w:rsid w:val="002F5BE3"/>
    <w:rsid w:val="002F66EC"/>
    <w:rsid w:val="002F6BA6"/>
    <w:rsid w:val="002F6D8B"/>
    <w:rsid w:val="002F6E0E"/>
    <w:rsid w:val="002F72BB"/>
    <w:rsid w:val="002F7C5B"/>
    <w:rsid w:val="002F7FCE"/>
    <w:rsid w:val="00300017"/>
    <w:rsid w:val="003000EF"/>
    <w:rsid w:val="00300309"/>
    <w:rsid w:val="0030061C"/>
    <w:rsid w:val="00301247"/>
    <w:rsid w:val="0030127E"/>
    <w:rsid w:val="00301533"/>
    <w:rsid w:val="003017CA"/>
    <w:rsid w:val="00301870"/>
    <w:rsid w:val="00301944"/>
    <w:rsid w:val="00301991"/>
    <w:rsid w:val="00301E29"/>
    <w:rsid w:val="00301F6C"/>
    <w:rsid w:val="00302073"/>
    <w:rsid w:val="00302174"/>
    <w:rsid w:val="00302178"/>
    <w:rsid w:val="00302181"/>
    <w:rsid w:val="003027F2"/>
    <w:rsid w:val="003028F3"/>
    <w:rsid w:val="00302D57"/>
    <w:rsid w:val="00302F5E"/>
    <w:rsid w:val="00302F87"/>
    <w:rsid w:val="00303235"/>
    <w:rsid w:val="00303367"/>
    <w:rsid w:val="003035F1"/>
    <w:rsid w:val="003036B6"/>
    <w:rsid w:val="00303978"/>
    <w:rsid w:val="00303C4F"/>
    <w:rsid w:val="00304377"/>
    <w:rsid w:val="0030443C"/>
    <w:rsid w:val="0030456A"/>
    <w:rsid w:val="0030478A"/>
    <w:rsid w:val="003047E3"/>
    <w:rsid w:val="00304931"/>
    <w:rsid w:val="00305222"/>
    <w:rsid w:val="003053C8"/>
    <w:rsid w:val="00305484"/>
    <w:rsid w:val="0030572A"/>
    <w:rsid w:val="003059CF"/>
    <w:rsid w:val="00305CB6"/>
    <w:rsid w:val="00305FF8"/>
    <w:rsid w:val="0030601C"/>
    <w:rsid w:val="003060B8"/>
    <w:rsid w:val="00306320"/>
    <w:rsid w:val="00306360"/>
    <w:rsid w:val="0030651B"/>
    <w:rsid w:val="00306865"/>
    <w:rsid w:val="00306C0F"/>
    <w:rsid w:val="00306D10"/>
    <w:rsid w:val="00306F0D"/>
    <w:rsid w:val="003073F3"/>
    <w:rsid w:val="00307C08"/>
    <w:rsid w:val="00307D19"/>
    <w:rsid w:val="00310244"/>
    <w:rsid w:val="00310759"/>
    <w:rsid w:val="00310B71"/>
    <w:rsid w:val="00311027"/>
    <w:rsid w:val="003111A9"/>
    <w:rsid w:val="00311291"/>
    <w:rsid w:val="003112BD"/>
    <w:rsid w:val="003113C4"/>
    <w:rsid w:val="0031185D"/>
    <w:rsid w:val="0031189F"/>
    <w:rsid w:val="00311970"/>
    <w:rsid w:val="00311AE7"/>
    <w:rsid w:val="00311BA2"/>
    <w:rsid w:val="00311D4D"/>
    <w:rsid w:val="00311EB6"/>
    <w:rsid w:val="00312038"/>
    <w:rsid w:val="003127FE"/>
    <w:rsid w:val="00312BDC"/>
    <w:rsid w:val="00312C08"/>
    <w:rsid w:val="00312EBA"/>
    <w:rsid w:val="003130E5"/>
    <w:rsid w:val="00313306"/>
    <w:rsid w:val="00313AF2"/>
    <w:rsid w:val="00313B83"/>
    <w:rsid w:val="00313BB8"/>
    <w:rsid w:val="00313CFD"/>
    <w:rsid w:val="00314189"/>
    <w:rsid w:val="003144E1"/>
    <w:rsid w:val="003146FF"/>
    <w:rsid w:val="0031476C"/>
    <w:rsid w:val="00314AA3"/>
    <w:rsid w:val="00314C3A"/>
    <w:rsid w:val="00314CBE"/>
    <w:rsid w:val="003154FC"/>
    <w:rsid w:val="003155B4"/>
    <w:rsid w:val="00315820"/>
    <w:rsid w:val="003158C4"/>
    <w:rsid w:val="003160A4"/>
    <w:rsid w:val="003160F0"/>
    <w:rsid w:val="00316588"/>
    <w:rsid w:val="0031662B"/>
    <w:rsid w:val="00316705"/>
    <w:rsid w:val="00316753"/>
    <w:rsid w:val="00316783"/>
    <w:rsid w:val="00316C5F"/>
    <w:rsid w:val="003170D3"/>
    <w:rsid w:val="00317A3D"/>
    <w:rsid w:val="00317E48"/>
    <w:rsid w:val="00317F4C"/>
    <w:rsid w:val="00320196"/>
    <w:rsid w:val="003202E0"/>
    <w:rsid w:val="0032030F"/>
    <w:rsid w:val="003206AB"/>
    <w:rsid w:val="00320D41"/>
    <w:rsid w:val="00320D4F"/>
    <w:rsid w:val="00320F05"/>
    <w:rsid w:val="00321046"/>
    <w:rsid w:val="00321197"/>
    <w:rsid w:val="00321442"/>
    <w:rsid w:val="00321676"/>
    <w:rsid w:val="00321B4A"/>
    <w:rsid w:val="00321B7D"/>
    <w:rsid w:val="00321BBC"/>
    <w:rsid w:val="00321FFA"/>
    <w:rsid w:val="00321FFB"/>
    <w:rsid w:val="003220AA"/>
    <w:rsid w:val="0032232C"/>
    <w:rsid w:val="0032252B"/>
    <w:rsid w:val="003228F7"/>
    <w:rsid w:val="0032298E"/>
    <w:rsid w:val="003229EA"/>
    <w:rsid w:val="00322F48"/>
    <w:rsid w:val="0032301F"/>
    <w:rsid w:val="0032311C"/>
    <w:rsid w:val="00323183"/>
    <w:rsid w:val="0032368B"/>
    <w:rsid w:val="003237BF"/>
    <w:rsid w:val="00323881"/>
    <w:rsid w:val="00323886"/>
    <w:rsid w:val="00323A2F"/>
    <w:rsid w:val="00323B05"/>
    <w:rsid w:val="00323C07"/>
    <w:rsid w:val="00323EEC"/>
    <w:rsid w:val="00324BE2"/>
    <w:rsid w:val="00324DA1"/>
    <w:rsid w:val="00324F0A"/>
    <w:rsid w:val="00325423"/>
    <w:rsid w:val="003258AD"/>
    <w:rsid w:val="00325A8D"/>
    <w:rsid w:val="00325B7E"/>
    <w:rsid w:val="00325C38"/>
    <w:rsid w:val="00325F9A"/>
    <w:rsid w:val="00325FBE"/>
    <w:rsid w:val="00326983"/>
    <w:rsid w:val="00326B13"/>
    <w:rsid w:val="003274C4"/>
    <w:rsid w:val="0032751A"/>
    <w:rsid w:val="0032768B"/>
    <w:rsid w:val="00327C97"/>
    <w:rsid w:val="00327DCB"/>
    <w:rsid w:val="00327E3C"/>
    <w:rsid w:val="00330316"/>
    <w:rsid w:val="0033056C"/>
    <w:rsid w:val="0033076A"/>
    <w:rsid w:val="0033081F"/>
    <w:rsid w:val="00330A25"/>
    <w:rsid w:val="00330AE5"/>
    <w:rsid w:val="003310C4"/>
    <w:rsid w:val="00331298"/>
    <w:rsid w:val="003313D8"/>
    <w:rsid w:val="0033195B"/>
    <w:rsid w:val="00331E63"/>
    <w:rsid w:val="00331E94"/>
    <w:rsid w:val="00331F67"/>
    <w:rsid w:val="00332243"/>
    <w:rsid w:val="0033275D"/>
    <w:rsid w:val="00332D4F"/>
    <w:rsid w:val="00332F64"/>
    <w:rsid w:val="003330BB"/>
    <w:rsid w:val="00333156"/>
    <w:rsid w:val="00333337"/>
    <w:rsid w:val="003334E3"/>
    <w:rsid w:val="003339B6"/>
    <w:rsid w:val="00333A5C"/>
    <w:rsid w:val="00333E5B"/>
    <w:rsid w:val="003340AE"/>
    <w:rsid w:val="0033421A"/>
    <w:rsid w:val="003344E3"/>
    <w:rsid w:val="0033477A"/>
    <w:rsid w:val="00334822"/>
    <w:rsid w:val="00334C8F"/>
    <w:rsid w:val="00334D26"/>
    <w:rsid w:val="00334DB3"/>
    <w:rsid w:val="00334DEE"/>
    <w:rsid w:val="00335114"/>
    <w:rsid w:val="0033517C"/>
    <w:rsid w:val="00335FDF"/>
    <w:rsid w:val="003361E9"/>
    <w:rsid w:val="00336235"/>
    <w:rsid w:val="00336AC0"/>
    <w:rsid w:val="00336B9A"/>
    <w:rsid w:val="00336C5D"/>
    <w:rsid w:val="00336C74"/>
    <w:rsid w:val="00336F1F"/>
    <w:rsid w:val="0033719E"/>
    <w:rsid w:val="003372D1"/>
    <w:rsid w:val="0033752D"/>
    <w:rsid w:val="0033776E"/>
    <w:rsid w:val="0033794A"/>
    <w:rsid w:val="003379E5"/>
    <w:rsid w:val="00337D5E"/>
    <w:rsid w:val="00337FD2"/>
    <w:rsid w:val="00340241"/>
    <w:rsid w:val="00340609"/>
    <w:rsid w:val="00340B3C"/>
    <w:rsid w:val="00340E22"/>
    <w:rsid w:val="00341929"/>
    <w:rsid w:val="00341F8E"/>
    <w:rsid w:val="00341FB8"/>
    <w:rsid w:val="0034229B"/>
    <w:rsid w:val="00342478"/>
    <w:rsid w:val="0034250C"/>
    <w:rsid w:val="00342A54"/>
    <w:rsid w:val="00342E15"/>
    <w:rsid w:val="00342F31"/>
    <w:rsid w:val="0034322A"/>
    <w:rsid w:val="003437F1"/>
    <w:rsid w:val="00343955"/>
    <w:rsid w:val="003439EA"/>
    <w:rsid w:val="00343B7D"/>
    <w:rsid w:val="003447AD"/>
    <w:rsid w:val="00344D7D"/>
    <w:rsid w:val="00344F8F"/>
    <w:rsid w:val="00345037"/>
    <w:rsid w:val="0034512C"/>
    <w:rsid w:val="00345700"/>
    <w:rsid w:val="003458D6"/>
    <w:rsid w:val="00345D64"/>
    <w:rsid w:val="003460FD"/>
    <w:rsid w:val="003461A5"/>
    <w:rsid w:val="003462A9"/>
    <w:rsid w:val="003463D3"/>
    <w:rsid w:val="003467FD"/>
    <w:rsid w:val="00346823"/>
    <w:rsid w:val="00346EF1"/>
    <w:rsid w:val="00346FBB"/>
    <w:rsid w:val="00347135"/>
    <w:rsid w:val="00347678"/>
    <w:rsid w:val="003476A2"/>
    <w:rsid w:val="00347A2F"/>
    <w:rsid w:val="00347ED5"/>
    <w:rsid w:val="0035013A"/>
    <w:rsid w:val="0035027D"/>
    <w:rsid w:val="0035059C"/>
    <w:rsid w:val="0035062A"/>
    <w:rsid w:val="00350663"/>
    <w:rsid w:val="00350727"/>
    <w:rsid w:val="003509AA"/>
    <w:rsid w:val="00350B59"/>
    <w:rsid w:val="00351036"/>
    <w:rsid w:val="00351951"/>
    <w:rsid w:val="00351E2B"/>
    <w:rsid w:val="00352319"/>
    <w:rsid w:val="00352576"/>
    <w:rsid w:val="0035259C"/>
    <w:rsid w:val="0035274D"/>
    <w:rsid w:val="003527AB"/>
    <w:rsid w:val="0035284B"/>
    <w:rsid w:val="00352BCD"/>
    <w:rsid w:val="00352E3C"/>
    <w:rsid w:val="00352F1F"/>
    <w:rsid w:val="0035307F"/>
    <w:rsid w:val="0035342C"/>
    <w:rsid w:val="00353854"/>
    <w:rsid w:val="003539B1"/>
    <w:rsid w:val="00353C21"/>
    <w:rsid w:val="00353F1E"/>
    <w:rsid w:val="003541F7"/>
    <w:rsid w:val="0035420F"/>
    <w:rsid w:val="00354294"/>
    <w:rsid w:val="003542A2"/>
    <w:rsid w:val="00354362"/>
    <w:rsid w:val="0035441F"/>
    <w:rsid w:val="0035478A"/>
    <w:rsid w:val="00354804"/>
    <w:rsid w:val="00354943"/>
    <w:rsid w:val="003550EA"/>
    <w:rsid w:val="003552AC"/>
    <w:rsid w:val="00355B8D"/>
    <w:rsid w:val="00355CF2"/>
    <w:rsid w:val="003562D7"/>
    <w:rsid w:val="00356671"/>
    <w:rsid w:val="003567C1"/>
    <w:rsid w:val="003568AF"/>
    <w:rsid w:val="003568C5"/>
    <w:rsid w:val="00356BDC"/>
    <w:rsid w:val="0035713C"/>
    <w:rsid w:val="003574E7"/>
    <w:rsid w:val="003576FF"/>
    <w:rsid w:val="00357758"/>
    <w:rsid w:val="00357848"/>
    <w:rsid w:val="003579C9"/>
    <w:rsid w:val="00357B19"/>
    <w:rsid w:val="0036004E"/>
    <w:rsid w:val="00360084"/>
    <w:rsid w:val="003603E2"/>
    <w:rsid w:val="003605C9"/>
    <w:rsid w:val="00360CB7"/>
    <w:rsid w:val="00360F60"/>
    <w:rsid w:val="00361323"/>
    <w:rsid w:val="00361483"/>
    <w:rsid w:val="003614A7"/>
    <w:rsid w:val="0036174B"/>
    <w:rsid w:val="00361761"/>
    <w:rsid w:val="00361789"/>
    <w:rsid w:val="00361845"/>
    <w:rsid w:val="003619C5"/>
    <w:rsid w:val="00361ABE"/>
    <w:rsid w:val="00361B33"/>
    <w:rsid w:val="0036214B"/>
    <w:rsid w:val="00362923"/>
    <w:rsid w:val="00362F4C"/>
    <w:rsid w:val="00363061"/>
    <w:rsid w:val="003631C8"/>
    <w:rsid w:val="0036373C"/>
    <w:rsid w:val="003637D8"/>
    <w:rsid w:val="003639DE"/>
    <w:rsid w:val="00363ADE"/>
    <w:rsid w:val="003640C1"/>
    <w:rsid w:val="003640C6"/>
    <w:rsid w:val="00364663"/>
    <w:rsid w:val="00364967"/>
    <w:rsid w:val="003649A8"/>
    <w:rsid w:val="00364DAE"/>
    <w:rsid w:val="00364E7D"/>
    <w:rsid w:val="00364E9E"/>
    <w:rsid w:val="003651E6"/>
    <w:rsid w:val="003658AE"/>
    <w:rsid w:val="00365D1A"/>
    <w:rsid w:val="00365E73"/>
    <w:rsid w:val="00366027"/>
    <w:rsid w:val="0036644E"/>
    <w:rsid w:val="00366766"/>
    <w:rsid w:val="00366A9A"/>
    <w:rsid w:val="00366C26"/>
    <w:rsid w:val="00366C5F"/>
    <w:rsid w:val="00366DFD"/>
    <w:rsid w:val="00366E92"/>
    <w:rsid w:val="00367183"/>
    <w:rsid w:val="003676FF"/>
    <w:rsid w:val="003679C6"/>
    <w:rsid w:val="00367AFE"/>
    <w:rsid w:val="00367F5C"/>
    <w:rsid w:val="00367F72"/>
    <w:rsid w:val="00370128"/>
    <w:rsid w:val="0037012B"/>
    <w:rsid w:val="003711B5"/>
    <w:rsid w:val="00371638"/>
    <w:rsid w:val="00371818"/>
    <w:rsid w:val="00371A4C"/>
    <w:rsid w:val="00371FD1"/>
    <w:rsid w:val="00372153"/>
    <w:rsid w:val="003721D9"/>
    <w:rsid w:val="00372652"/>
    <w:rsid w:val="00372772"/>
    <w:rsid w:val="00372961"/>
    <w:rsid w:val="00372CCF"/>
    <w:rsid w:val="00372CDA"/>
    <w:rsid w:val="00372D58"/>
    <w:rsid w:val="003734D9"/>
    <w:rsid w:val="00373535"/>
    <w:rsid w:val="0037383E"/>
    <w:rsid w:val="00373E39"/>
    <w:rsid w:val="00374256"/>
    <w:rsid w:val="00374314"/>
    <w:rsid w:val="00374620"/>
    <w:rsid w:val="00374BAF"/>
    <w:rsid w:val="00374D80"/>
    <w:rsid w:val="00374E55"/>
    <w:rsid w:val="003750E1"/>
    <w:rsid w:val="003751E3"/>
    <w:rsid w:val="0037523B"/>
    <w:rsid w:val="003752AC"/>
    <w:rsid w:val="003758C0"/>
    <w:rsid w:val="00375FD1"/>
    <w:rsid w:val="00376470"/>
    <w:rsid w:val="0037654C"/>
    <w:rsid w:val="0037674B"/>
    <w:rsid w:val="00376931"/>
    <w:rsid w:val="00376978"/>
    <w:rsid w:val="00376F88"/>
    <w:rsid w:val="0037734C"/>
    <w:rsid w:val="00377659"/>
    <w:rsid w:val="003777D0"/>
    <w:rsid w:val="00377B78"/>
    <w:rsid w:val="00377B91"/>
    <w:rsid w:val="00377CB4"/>
    <w:rsid w:val="00377E5E"/>
    <w:rsid w:val="00377F45"/>
    <w:rsid w:val="003801F9"/>
    <w:rsid w:val="003801FF"/>
    <w:rsid w:val="0038059F"/>
    <w:rsid w:val="003809D1"/>
    <w:rsid w:val="00380E2E"/>
    <w:rsid w:val="0038124A"/>
    <w:rsid w:val="00381250"/>
    <w:rsid w:val="00381948"/>
    <w:rsid w:val="00381C10"/>
    <w:rsid w:val="00381D7F"/>
    <w:rsid w:val="00381F6A"/>
    <w:rsid w:val="00382051"/>
    <w:rsid w:val="0038225A"/>
    <w:rsid w:val="00382986"/>
    <w:rsid w:val="003829CC"/>
    <w:rsid w:val="0038305B"/>
    <w:rsid w:val="0038353B"/>
    <w:rsid w:val="00383566"/>
    <w:rsid w:val="00383993"/>
    <w:rsid w:val="00383AB7"/>
    <w:rsid w:val="0038417B"/>
    <w:rsid w:val="0038444F"/>
    <w:rsid w:val="00384696"/>
    <w:rsid w:val="003848D2"/>
    <w:rsid w:val="00384C43"/>
    <w:rsid w:val="003851C6"/>
    <w:rsid w:val="00385564"/>
    <w:rsid w:val="00385595"/>
    <w:rsid w:val="00385B6E"/>
    <w:rsid w:val="00385B78"/>
    <w:rsid w:val="00385BC7"/>
    <w:rsid w:val="00385DA6"/>
    <w:rsid w:val="00386158"/>
    <w:rsid w:val="0038643A"/>
    <w:rsid w:val="00386901"/>
    <w:rsid w:val="00386F7E"/>
    <w:rsid w:val="00387039"/>
    <w:rsid w:val="003870F4"/>
    <w:rsid w:val="0038728E"/>
    <w:rsid w:val="003873AC"/>
    <w:rsid w:val="00390652"/>
    <w:rsid w:val="0039067E"/>
    <w:rsid w:val="003909C1"/>
    <w:rsid w:val="00390C86"/>
    <w:rsid w:val="00390E55"/>
    <w:rsid w:val="00390ECF"/>
    <w:rsid w:val="00390FC6"/>
    <w:rsid w:val="00391146"/>
    <w:rsid w:val="0039114A"/>
    <w:rsid w:val="003914AC"/>
    <w:rsid w:val="003914DE"/>
    <w:rsid w:val="00391724"/>
    <w:rsid w:val="003917FD"/>
    <w:rsid w:val="00391F25"/>
    <w:rsid w:val="003922DB"/>
    <w:rsid w:val="00392598"/>
    <w:rsid w:val="003926F3"/>
    <w:rsid w:val="0039272A"/>
    <w:rsid w:val="00392EDE"/>
    <w:rsid w:val="00392EF4"/>
    <w:rsid w:val="003930C5"/>
    <w:rsid w:val="0039330A"/>
    <w:rsid w:val="00393509"/>
    <w:rsid w:val="003935F1"/>
    <w:rsid w:val="003935F6"/>
    <w:rsid w:val="0039387A"/>
    <w:rsid w:val="0039421C"/>
    <w:rsid w:val="00394346"/>
    <w:rsid w:val="00394A6F"/>
    <w:rsid w:val="00394ECB"/>
    <w:rsid w:val="003951D3"/>
    <w:rsid w:val="00395480"/>
    <w:rsid w:val="003956B2"/>
    <w:rsid w:val="003959E4"/>
    <w:rsid w:val="00395A12"/>
    <w:rsid w:val="00395C6B"/>
    <w:rsid w:val="00395E06"/>
    <w:rsid w:val="0039685B"/>
    <w:rsid w:val="003969F1"/>
    <w:rsid w:val="00396C68"/>
    <w:rsid w:val="00396DEA"/>
    <w:rsid w:val="0039777A"/>
    <w:rsid w:val="00397900"/>
    <w:rsid w:val="003979DB"/>
    <w:rsid w:val="003979FE"/>
    <w:rsid w:val="00397C6E"/>
    <w:rsid w:val="00397F6F"/>
    <w:rsid w:val="003A043F"/>
    <w:rsid w:val="003A0514"/>
    <w:rsid w:val="003A0AB5"/>
    <w:rsid w:val="003A13D9"/>
    <w:rsid w:val="003A151D"/>
    <w:rsid w:val="003A1805"/>
    <w:rsid w:val="003A24B0"/>
    <w:rsid w:val="003A24E1"/>
    <w:rsid w:val="003A2D1C"/>
    <w:rsid w:val="003A2F91"/>
    <w:rsid w:val="003A30EA"/>
    <w:rsid w:val="003A3189"/>
    <w:rsid w:val="003A3242"/>
    <w:rsid w:val="003A3459"/>
    <w:rsid w:val="003A3D9C"/>
    <w:rsid w:val="003A3EC2"/>
    <w:rsid w:val="003A3FC0"/>
    <w:rsid w:val="003A47C3"/>
    <w:rsid w:val="003A4CB2"/>
    <w:rsid w:val="003A4EBC"/>
    <w:rsid w:val="003A4F6E"/>
    <w:rsid w:val="003A5218"/>
    <w:rsid w:val="003A5228"/>
    <w:rsid w:val="003A53CB"/>
    <w:rsid w:val="003A5455"/>
    <w:rsid w:val="003A5514"/>
    <w:rsid w:val="003A583E"/>
    <w:rsid w:val="003A5896"/>
    <w:rsid w:val="003A5970"/>
    <w:rsid w:val="003A5D71"/>
    <w:rsid w:val="003A5DE4"/>
    <w:rsid w:val="003A62F8"/>
    <w:rsid w:val="003A630D"/>
    <w:rsid w:val="003A6638"/>
    <w:rsid w:val="003A6C78"/>
    <w:rsid w:val="003A6D80"/>
    <w:rsid w:val="003A7651"/>
    <w:rsid w:val="003A78AD"/>
    <w:rsid w:val="003A7A7D"/>
    <w:rsid w:val="003A7CD8"/>
    <w:rsid w:val="003A7F4D"/>
    <w:rsid w:val="003B01B7"/>
    <w:rsid w:val="003B07A4"/>
    <w:rsid w:val="003B08B2"/>
    <w:rsid w:val="003B09E4"/>
    <w:rsid w:val="003B0BF0"/>
    <w:rsid w:val="003B0C87"/>
    <w:rsid w:val="003B0D50"/>
    <w:rsid w:val="003B1319"/>
    <w:rsid w:val="003B1329"/>
    <w:rsid w:val="003B1425"/>
    <w:rsid w:val="003B14D5"/>
    <w:rsid w:val="003B16B4"/>
    <w:rsid w:val="003B1775"/>
    <w:rsid w:val="003B17A8"/>
    <w:rsid w:val="003B187B"/>
    <w:rsid w:val="003B1B00"/>
    <w:rsid w:val="003B1E66"/>
    <w:rsid w:val="003B1EEC"/>
    <w:rsid w:val="003B1F8B"/>
    <w:rsid w:val="003B22E1"/>
    <w:rsid w:val="003B2322"/>
    <w:rsid w:val="003B267A"/>
    <w:rsid w:val="003B284D"/>
    <w:rsid w:val="003B2978"/>
    <w:rsid w:val="003B2A0A"/>
    <w:rsid w:val="003B2C07"/>
    <w:rsid w:val="003B2F84"/>
    <w:rsid w:val="003B32C0"/>
    <w:rsid w:val="003B35F6"/>
    <w:rsid w:val="003B389C"/>
    <w:rsid w:val="003B3969"/>
    <w:rsid w:val="003B3970"/>
    <w:rsid w:val="003B3A03"/>
    <w:rsid w:val="003B3A7A"/>
    <w:rsid w:val="003B3B04"/>
    <w:rsid w:val="003B3FB7"/>
    <w:rsid w:val="003B4155"/>
    <w:rsid w:val="003B42D2"/>
    <w:rsid w:val="003B4440"/>
    <w:rsid w:val="003B44BB"/>
    <w:rsid w:val="003B4565"/>
    <w:rsid w:val="003B45C1"/>
    <w:rsid w:val="003B4772"/>
    <w:rsid w:val="003B47AB"/>
    <w:rsid w:val="003B4988"/>
    <w:rsid w:val="003B4D64"/>
    <w:rsid w:val="003B57B1"/>
    <w:rsid w:val="003B590E"/>
    <w:rsid w:val="003B5A98"/>
    <w:rsid w:val="003B5AD0"/>
    <w:rsid w:val="003B5EFD"/>
    <w:rsid w:val="003B61F9"/>
    <w:rsid w:val="003B64AB"/>
    <w:rsid w:val="003B6C5D"/>
    <w:rsid w:val="003B6CC8"/>
    <w:rsid w:val="003B6E3A"/>
    <w:rsid w:val="003B6F6E"/>
    <w:rsid w:val="003B72CE"/>
    <w:rsid w:val="003B73D3"/>
    <w:rsid w:val="003B73FF"/>
    <w:rsid w:val="003B7DC8"/>
    <w:rsid w:val="003B7E9B"/>
    <w:rsid w:val="003C024E"/>
    <w:rsid w:val="003C0381"/>
    <w:rsid w:val="003C0554"/>
    <w:rsid w:val="003C0571"/>
    <w:rsid w:val="003C06A8"/>
    <w:rsid w:val="003C081A"/>
    <w:rsid w:val="003C0A56"/>
    <w:rsid w:val="003C0AB3"/>
    <w:rsid w:val="003C0E28"/>
    <w:rsid w:val="003C128A"/>
    <w:rsid w:val="003C143C"/>
    <w:rsid w:val="003C163B"/>
    <w:rsid w:val="003C1753"/>
    <w:rsid w:val="003C1841"/>
    <w:rsid w:val="003C18B2"/>
    <w:rsid w:val="003C1F7C"/>
    <w:rsid w:val="003C21F7"/>
    <w:rsid w:val="003C22A5"/>
    <w:rsid w:val="003C24E0"/>
    <w:rsid w:val="003C2798"/>
    <w:rsid w:val="003C2A00"/>
    <w:rsid w:val="003C2B4D"/>
    <w:rsid w:val="003C2E61"/>
    <w:rsid w:val="003C2E8B"/>
    <w:rsid w:val="003C2F19"/>
    <w:rsid w:val="003C323B"/>
    <w:rsid w:val="003C357C"/>
    <w:rsid w:val="003C368C"/>
    <w:rsid w:val="003C3894"/>
    <w:rsid w:val="003C3B57"/>
    <w:rsid w:val="003C3B77"/>
    <w:rsid w:val="003C3B85"/>
    <w:rsid w:val="003C3E3B"/>
    <w:rsid w:val="003C4170"/>
    <w:rsid w:val="003C433D"/>
    <w:rsid w:val="003C43B2"/>
    <w:rsid w:val="003C44AF"/>
    <w:rsid w:val="003C45A0"/>
    <w:rsid w:val="003C4C73"/>
    <w:rsid w:val="003C4E8F"/>
    <w:rsid w:val="003C4E99"/>
    <w:rsid w:val="003C5162"/>
    <w:rsid w:val="003C5268"/>
    <w:rsid w:val="003C543E"/>
    <w:rsid w:val="003C5464"/>
    <w:rsid w:val="003C56FC"/>
    <w:rsid w:val="003C5B70"/>
    <w:rsid w:val="003C615E"/>
    <w:rsid w:val="003C647F"/>
    <w:rsid w:val="003C677A"/>
    <w:rsid w:val="003C6791"/>
    <w:rsid w:val="003C68AC"/>
    <w:rsid w:val="003C6E9F"/>
    <w:rsid w:val="003C71D9"/>
    <w:rsid w:val="003C74F1"/>
    <w:rsid w:val="003C79AA"/>
    <w:rsid w:val="003C79D5"/>
    <w:rsid w:val="003C7B85"/>
    <w:rsid w:val="003C7C1C"/>
    <w:rsid w:val="003C7E4A"/>
    <w:rsid w:val="003D013F"/>
    <w:rsid w:val="003D0B37"/>
    <w:rsid w:val="003D0CEA"/>
    <w:rsid w:val="003D16C2"/>
    <w:rsid w:val="003D1853"/>
    <w:rsid w:val="003D19AB"/>
    <w:rsid w:val="003D1B4F"/>
    <w:rsid w:val="003D1BE9"/>
    <w:rsid w:val="003D2580"/>
    <w:rsid w:val="003D2770"/>
    <w:rsid w:val="003D29D5"/>
    <w:rsid w:val="003D2D1E"/>
    <w:rsid w:val="003D2DD6"/>
    <w:rsid w:val="003D2FB2"/>
    <w:rsid w:val="003D3289"/>
    <w:rsid w:val="003D34F7"/>
    <w:rsid w:val="003D3538"/>
    <w:rsid w:val="003D365D"/>
    <w:rsid w:val="003D3A05"/>
    <w:rsid w:val="003D3AF8"/>
    <w:rsid w:val="003D3D67"/>
    <w:rsid w:val="003D3EFB"/>
    <w:rsid w:val="003D3F41"/>
    <w:rsid w:val="003D425F"/>
    <w:rsid w:val="003D52B6"/>
    <w:rsid w:val="003D581D"/>
    <w:rsid w:val="003D5A34"/>
    <w:rsid w:val="003D5A63"/>
    <w:rsid w:val="003D5BE2"/>
    <w:rsid w:val="003D5F77"/>
    <w:rsid w:val="003D6432"/>
    <w:rsid w:val="003D644A"/>
    <w:rsid w:val="003D691F"/>
    <w:rsid w:val="003D6B5A"/>
    <w:rsid w:val="003D7AD2"/>
    <w:rsid w:val="003D7E58"/>
    <w:rsid w:val="003E087A"/>
    <w:rsid w:val="003E0D6A"/>
    <w:rsid w:val="003E1048"/>
    <w:rsid w:val="003E10F5"/>
    <w:rsid w:val="003E15C3"/>
    <w:rsid w:val="003E18DF"/>
    <w:rsid w:val="003E2076"/>
    <w:rsid w:val="003E2163"/>
    <w:rsid w:val="003E230F"/>
    <w:rsid w:val="003E2372"/>
    <w:rsid w:val="003E26CA"/>
    <w:rsid w:val="003E286B"/>
    <w:rsid w:val="003E2BBB"/>
    <w:rsid w:val="003E2DE4"/>
    <w:rsid w:val="003E2EC4"/>
    <w:rsid w:val="003E335F"/>
    <w:rsid w:val="003E3373"/>
    <w:rsid w:val="003E35B3"/>
    <w:rsid w:val="003E3BB8"/>
    <w:rsid w:val="003E3CCA"/>
    <w:rsid w:val="003E3D6E"/>
    <w:rsid w:val="003E3E78"/>
    <w:rsid w:val="003E4133"/>
    <w:rsid w:val="003E4271"/>
    <w:rsid w:val="003E4BF4"/>
    <w:rsid w:val="003E4E0F"/>
    <w:rsid w:val="003E4F62"/>
    <w:rsid w:val="003E4FDD"/>
    <w:rsid w:val="003E4FF3"/>
    <w:rsid w:val="003E5104"/>
    <w:rsid w:val="003E529A"/>
    <w:rsid w:val="003E5A0D"/>
    <w:rsid w:val="003E5D21"/>
    <w:rsid w:val="003E5F18"/>
    <w:rsid w:val="003E5F36"/>
    <w:rsid w:val="003E6051"/>
    <w:rsid w:val="003E65D9"/>
    <w:rsid w:val="003E6B15"/>
    <w:rsid w:val="003E6E38"/>
    <w:rsid w:val="003E6E62"/>
    <w:rsid w:val="003E704F"/>
    <w:rsid w:val="003E723E"/>
    <w:rsid w:val="003E728B"/>
    <w:rsid w:val="003E73C2"/>
    <w:rsid w:val="003E74E8"/>
    <w:rsid w:val="003E7543"/>
    <w:rsid w:val="003E781A"/>
    <w:rsid w:val="003E790C"/>
    <w:rsid w:val="003E7955"/>
    <w:rsid w:val="003E7997"/>
    <w:rsid w:val="003F0173"/>
    <w:rsid w:val="003F03DA"/>
    <w:rsid w:val="003F04DF"/>
    <w:rsid w:val="003F0826"/>
    <w:rsid w:val="003F0D47"/>
    <w:rsid w:val="003F0FBC"/>
    <w:rsid w:val="003F1051"/>
    <w:rsid w:val="003F1648"/>
    <w:rsid w:val="003F1717"/>
    <w:rsid w:val="003F190D"/>
    <w:rsid w:val="003F25EF"/>
    <w:rsid w:val="003F29B3"/>
    <w:rsid w:val="003F2A6B"/>
    <w:rsid w:val="003F2C5A"/>
    <w:rsid w:val="003F2FFC"/>
    <w:rsid w:val="003F33B6"/>
    <w:rsid w:val="003F3B13"/>
    <w:rsid w:val="003F3EF6"/>
    <w:rsid w:val="003F452E"/>
    <w:rsid w:val="003F45A1"/>
    <w:rsid w:val="003F4B2B"/>
    <w:rsid w:val="003F4BE7"/>
    <w:rsid w:val="003F4DF9"/>
    <w:rsid w:val="003F4EC8"/>
    <w:rsid w:val="003F5704"/>
    <w:rsid w:val="003F5756"/>
    <w:rsid w:val="003F577A"/>
    <w:rsid w:val="003F599B"/>
    <w:rsid w:val="003F5F3B"/>
    <w:rsid w:val="003F61CE"/>
    <w:rsid w:val="003F6670"/>
    <w:rsid w:val="003F6698"/>
    <w:rsid w:val="003F697A"/>
    <w:rsid w:val="003F6BC6"/>
    <w:rsid w:val="003F6EC3"/>
    <w:rsid w:val="003F7176"/>
    <w:rsid w:val="003F7C6A"/>
    <w:rsid w:val="004000FC"/>
    <w:rsid w:val="004002B3"/>
    <w:rsid w:val="004006ED"/>
    <w:rsid w:val="004007E4"/>
    <w:rsid w:val="00400E0E"/>
    <w:rsid w:val="00400FED"/>
    <w:rsid w:val="00401048"/>
    <w:rsid w:val="00401096"/>
    <w:rsid w:val="00401268"/>
    <w:rsid w:val="00401271"/>
    <w:rsid w:val="004015A9"/>
    <w:rsid w:val="004015B1"/>
    <w:rsid w:val="0040177A"/>
    <w:rsid w:val="004017F7"/>
    <w:rsid w:val="00401F4D"/>
    <w:rsid w:val="0040212E"/>
    <w:rsid w:val="00402341"/>
    <w:rsid w:val="00402B42"/>
    <w:rsid w:val="00402D7E"/>
    <w:rsid w:val="00402EA9"/>
    <w:rsid w:val="00402F27"/>
    <w:rsid w:val="00403399"/>
    <w:rsid w:val="0040385A"/>
    <w:rsid w:val="004038AF"/>
    <w:rsid w:val="00403E0A"/>
    <w:rsid w:val="00403F9D"/>
    <w:rsid w:val="004049B5"/>
    <w:rsid w:val="00404A44"/>
    <w:rsid w:val="00404A70"/>
    <w:rsid w:val="004052CF"/>
    <w:rsid w:val="00405738"/>
    <w:rsid w:val="00405C22"/>
    <w:rsid w:val="00405C36"/>
    <w:rsid w:val="00405F9E"/>
    <w:rsid w:val="0040609E"/>
    <w:rsid w:val="004063EF"/>
    <w:rsid w:val="00406B9F"/>
    <w:rsid w:val="004071C7"/>
    <w:rsid w:val="00407319"/>
    <w:rsid w:val="004073EE"/>
    <w:rsid w:val="00407527"/>
    <w:rsid w:val="00407A52"/>
    <w:rsid w:val="00407AA0"/>
    <w:rsid w:val="00407B16"/>
    <w:rsid w:val="00410069"/>
    <w:rsid w:val="0041006B"/>
    <w:rsid w:val="004103BB"/>
    <w:rsid w:val="004109D4"/>
    <w:rsid w:val="00410DAF"/>
    <w:rsid w:val="00410FFE"/>
    <w:rsid w:val="0041100A"/>
    <w:rsid w:val="00411131"/>
    <w:rsid w:val="0041118C"/>
    <w:rsid w:val="0041118F"/>
    <w:rsid w:val="004118AB"/>
    <w:rsid w:val="004119BB"/>
    <w:rsid w:val="00412198"/>
    <w:rsid w:val="00412271"/>
    <w:rsid w:val="004123AF"/>
    <w:rsid w:val="00412854"/>
    <w:rsid w:val="00412C46"/>
    <w:rsid w:val="00412E95"/>
    <w:rsid w:val="0041317B"/>
    <w:rsid w:val="004131F7"/>
    <w:rsid w:val="00413523"/>
    <w:rsid w:val="00413CC6"/>
    <w:rsid w:val="00414073"/>
    <w:rsid w:val="004142A3"/>
    <w:rsid w:val="00414354"/>
    <w:rsid w:val="004143C2"/>
    <w:rsid w:val="004144FF"/>
    <w:rsid w:val="0041463D"/>
    <w:rsid w:val="00414777"/>
    <w:rsid w:val="00414C8D"/>
    <w:rsid w:val="00414D5B"/>
    <w:rsid w:val="0041500D"/>
    <w:rsid w:val="00415103"/>
    <w:rsid w:val="00415894"/>
    <w:rsid w:val="00415936"/>
    <w:rsid w:val="004159BB"/>
    <w:rsid w:val="00415D1E"/>
    <w:rsid w:val="00415FD3"/>
    <w:rsid w:val="004161EC"/>
    <w:rsid w:val="00416263"/>
    <w:rsid w:val="0041633B"/>
    <w:rsid w:val="00416889"/>
    <w:rsid w:val="00416BC2"/>
    <w:rsid w:val="00416C03"/>
    <w:rsid w:val="00416EB8"/>
    <w:rsid w:val="00417070"/>
    <w:rsid w:val="00417240"/>
    <w:rsid w:val="004172BA"/>
    <w:rsid w:val="004172F4"/>
    <w:rsid w:val="00417371"/>
    <w:rsid w:val="004173AE"/>
    <w:rsid w:val="004176F6"/>
    <w:rsid w:val="00417A1B"/>
    <w:rsid w:val="00417A3D"/>
    <w:rsid w:val="00417B1E"/>
    <w:rsid w:val="00417BAC"/>
    <w:rsid w:val="00417BDE"/>
    <w:rsid w:val="00417C6F"/>
    <w:rsid w:val="004204EA"/>
    <w:rsid w:val="00420587"/>
    <w:rsid w:val="00420A41"/>
    <w:rsid w:val="00420C8B"/>
    <w:rsid w:val="00421092"/>
    <w:rsid w:val="00421210"/>
    <w:rsid w:val="00421485"/>
    <w:rsid w:val="00421AC3"/>
    <w:rsid w:val="00421ECB"/>
    <w:rsid w:val="00422288"/>
    <w:rsid w:val="004228E8"/>
    <w:rsid w:val="0042293B"/>
    <w:rsid w:val="00422C95"/>
    <w:rsid w:val="004232A7"/>
    <w:rsid w:val="00423413"/>
    <w:rsid w:val="00423E3B"/>
    <w:rsid w:val="00423FA9"/>
    <w:rsid w:val="00424008"/>
    <w:rsid w:val="00424620"/>
    <w:rsid w:val="004246C1"/>
    <w:rsid w:val="004246F8"/>
    <w:rsid w:val="0042476E"/>
    <w:rsid w:val="004247B7"/>
    <w:rsid w:val="004247D1"/>
    <w:rsid w:val="004248AE"/>
    <w:rsid w:val="0042498C"/>
    <w:rsid w:val="00424A03"/>
    <w:rsid w:val="00424CDB"/>
    <w:rsid w:val="0042528B"/>
    <w:rsid w:val="004252C0"/>
    <w:rsid w:val="00425382"/>
    <w:rsid w:val="00425937"/>
    <w:rsid w:val="004262A3"/>
    <w:rsid w:val="00426308"/>
    <w:rsid w:val="00426395"/>
    <w:rsid w:val="0042674D"/>
    <w:rsid w:val="00426B4C"/>
    <w:rsid w:val="00426B76"/>
    <w:rsid w:val="00426D05"/>
    <w:rsid w:val="004275AA"/>
    <w:rsid w:val="00427791"/>
    <w:rsid w:val="004277CA"/>
    <w:rsid w:val="004277F7"/>
    <w:rsid w:val="00427AE3"/>
    <w:rsid w:val="00427CCB"/>
    <w:rsid w:val="00427E21"/>
    <w:rsid w:val="00430173"/>
    <w:rsid w:val="00430459"/>
    <w:rsid w:val="0043052F"/>
    <w:rsid w:val="0043054A"/>
    <w:rsid w:val="00430840"/>
    <w:rsid w:val="004308FD"/>
    <w:rsid w:val="00430A9B"/>
    <w:rsid w:val="00431C2B"/>
    <w:rsid w:val="00431CC1"/>
    <w:rsid w:val="00431D93"/>
    <w:rsid w:val="00431E58"/>
    <w:rsid w:val="00432580"/>
    <w:rsid w:val="004328F3"/>
    <w:rsid w:val="0043291D"/>
    <w:rsid w:val="00432B3B"/>
    <w:rsid w:val="00433049"/>
    <w:rsid w:val="00433234"/>
    <w:rsid w:val="0043356A"/>
    <w:rsid w:val="00433B55"/>
    <w:rsid w:val="00433B59"/>
    <w:rsid w:val="00433C33"/>
    <w:rsid w:val="00433C79"/>
    <w:rsid w:val="00433DAF"/>
    <w:rsid w:val="00433F25"/>
    <w:rsid w:val="00433F4A"/>
    <w:rsid w:val="004342E5"/>
    <w:rsid w:val="00434303"/>
    <w:rsid w:val="004344B5"/>
    <w:rsid w:val="004349BB"/>
    <w:rsid w:val="00434ABE"/>
    <w:rsid w:val="00434B53"/>
    <w:rsid w:val="00434BA7"/>
    <w:rsid w:val="00434CF1"/>
    <w:rsid w:val="00434E9D"/>
    <w:rsid w:val="00434EC5"/>
    <w:rsid w:val="004352C2"/>
    <w:rsid w:val="004353F7"/>
    <w:rsid w:val="004356A4"/>
    <w:rsid w:val="0043583A"/>
    <w:rsid w:val="00435B7A"/>
    <w:rsid w:val="00435C09"/>
    <w:rsid w:val="00435C23"/>
    <w:rsid w:val="00435F6A"/>
    <w:rsid w:val="004364C2"/>
    <w:rsid w:val="004364E9"/>
    <w:rsid w:val="0043683B"/>
    <w:rsid w:val="00436AEF"/>
    <w:rsid w:val="0043738C"/>
    <w:rsid w:val="0043757B"/>
    <w:rsid w:val="00437D7E"/>
    <w:rsid w:val="00437D9B"/>
    <w:rsid w:val="00437D9C"/>
    <w:rsid w:val="00440033"/>
    <w:rsid w:val="0044046D"/>
    <w:rsid w:val="00440A08"/>
    <w:rsid w:val="00440B3F"/>
    <w:rsid w:val="00440B53"/>
    <w:rsid w:val="004410FA"/>
    <w:rsid w:val="00441177"/>
    <w:rsid w:val="00441324"/>
    <w:rsid w:val="004413AF"/>
    <w:rsid w:val="00441A18"/>
    <w:rsid w:val="00441C78"/>
    <w:rsid w:val="00441D63"/>
    <w:rsid w:val="00441D75"/>
    <w:rsid w:val="00441E35"/>
    <w:rsid w:val="00442097"/>
    <w:rsid w:val="004422BB"/>
    <w:rsid w:val="004422E1"/>
    <w:rsid w:val="00442368"/>
    <w:rsid w:val="0044251C"/>
    <w:rsid w:val="004425AE"/>
    <w:rsid w:val="0044276F"/>
    <w:rsid w:val="00442E8C"/>
    <w:rsid w:val="004437F3"/>
    <w:rsid w:val="004438A7"/>
    <w:rsid w:val="00443AB0"/>
    <w:rsid w:val="00443B23"/>
    <w:rsid w:val="00443BF4"/>
    <w:rsid w:val="00444116"/>
    <w:rsid w:val="00444302"/>
    <w:rsid w:val="00444557"/>
    <w:rsid w:val="00444868"/>
    <w:rsid w:val="004449EE"/>
    <w:rsid w:val="00444E04"/>
    <w:rsid w:val="004453B9"/>
    <w:rsid w:val="0044563D"/>
    <w:rsid w:val="0044569D"/>
    <w:rsid w:val="0044598B"/>
    <w:rsid w:val="0044615D"/>
    <w:rsid w:val="0044638D"/>
    <w:rsid w:val="0044639D"/>
    <w:rsid w:val="004463F1"/>
    <w:rsid w:val="0044657D"/>
    <w:rsid w:val="00446B04"/>
    <w:rsid w:val="0044759B"/>
    <w:rsid w:val="0044764E"/>
    <w:rsid w:val="0044785C"/>
    <w:rsid w:val="00447A95"/>
    <w:rsid w:val="00447C5A"/>
    <w:rsid w:val="00447D21"/>
    <w:rsid w:val="0045079C"/>
    <w:rsid w:val="0045081C"/>
    <w:rsid w:val="0045125B"/>
    <w:rsid w:val="0045126A"/>
    <w:rsid w:val="004512CB"/>
    <w:rsid w:val="00451894"/>
    <w:rsid w:val="00451B85"/>
    <w:rsid w:val="00451C33"/>
    <w:rsid w:val="00451D4E"/>
    <w:rsid w:val="0045200D"/>
    <w:rsid w:val="004524A1"/>
    <w:rsid w:val="00452822"/>
    <w:rsid w:val="00452DF8"/>
    <w:rsid w:val="00452FE5"/>
    <w:rsid w:val="00453367"/>
    <w:rsid w:val="0045383D"/>
    <w:rsid w:val="00453958"/>
    <w:rsid w:val="00453A6C"/>
    <w:rsid w:val="00453E6E"/>
    <w:rsid w:val="0045400B"/>
    <w:rsid w:val="004544EC"/>
    <w:rsid w:val="004546B2"/>
    <w:rsid w:val="0045482E"/>
    <w:rsid w:val="00454F9B"/>
    <w:rsid w:val="0045506F"/>
    <w:rsid w:val="004551F4"/>
    <w:rsid w:val="0045529D"/>
    <w:rsid w:val="004559D9"/>
    <w:rsid w:val="00455A08"/>
    <w:rsid w:val="00455A40"/>
    <w:rsid w:val="00455AEF"/>
    <w:rsid w:val="00455C2F"/>
    <w:rsid w:val="00455D9B"/>
    <w:rsid w:val="00455DCE"/>
    <w:rsid w:val="00455F3A"/>
    <w:rsid w:val="00455FB4"/>
    <w:rsid w:val="00455FFF"/>
    <w:rsid w:val="004565F9"/>
    <w:rsid w:val="0045668B"/>
    <w:rsid w:val="0045672A"/>
    <w:rsid w:val="00456778"/>
    <w:rsid w:val="00456A3C"/>
    <w:rsid w:val="00456A99"/>
    <w:rsid w:val="00456AEB"/>
    <w:rsid w:val="00456C3D"/>
    <w:rsid w:val="00456CA4"/>
    <w:rsid w:val="0045702B"/>
    <w:rsid w:val="0045731B"/>
    <w:rsid w:val="0045761B"/>
    <w:rsid w:val="00457628"/>
    <w:rsid w:val="00457820"/>
    <w:rsid w:val="00457A4B"/>
    <w:rsid w:val="00457B7C"/>
    <w:rsid w:val="00457BD2"/>
    <w:rsid w:val="00457BDF"/>
    <w:rsid w:val="00457C6D"/>
    <w:rsid w:val="00457E2E"/>
    <w:rsid w:val="00457FBA"/>
    <w:rsid w:val="00460045"/>
    <w:rsid w:val="0046045B"/>
    <w:rsid w:val="00460791"/>
    <w:rsid w:val="004609BF"/>
    <w:rsid w:val="00460F34"/>
    <w:rsid w:val="004610E8"/>
    <w:rsid w:val="00461470"/>
    <w:rsid w:val="0046160B"/>
    <w:rsid w:val="0046161D"/>
    <w:rsid w:val="004616AC"/>
    <w:rsid w:val="004617A0"/>
    <w:rsid w:val="00461A20"/>
    <w:rsid w:val="00461B74"/>
    <w:rsid w:val="00461F69"/>
    <w:rsid w:val="004620DD"/>
    <w:rsid w:val="00462711"/>
    <w:rsid w:val="004627E3"/>
    <w:rsid w:val="00462A49"/>
    <w:rsid w:val="00462DF4"/>
    <w:rsid w:val="00463524"/>
    <w:rsid w:val="0046378A"/>
    <w:rsid w:val="004638B4"/>
    <w:rsid w:val="004638B7"/>
    <w:rsid w:val="00463BA3"/>
    <w:rsid w:val="00463ED6"/>
    <w:rsid w:val="00463F5A"/>
    <w:rsid w:val="004643C4"/>
    <w:rsid w:val="004644B7"/>
    <w:rsid w:val="00464505"/>
    <w:rsid w:val="0046450B"/>
    <w:rsid w:val="0046452E"/>
    <w:rsid w:val="00464BE8"/>
    <w:rsid w:val="00464E67"/>
    <w:rsid w:val="00464E6E"/>
    <w:rsid w:val="0046524D"/>
    <w:rsid w:val="004658AD"/>
    <w:rsid w:val="00465B58"/>
    <w:rsid w:val="00465C26"/>
    <w:rsid w:val="00465F86"/>
    <w:rsid w:val="004667E8"/>
    <w:rsid w:val="00466A4F"/>
    <w:rsid w:val="00466F00"/>
    <w:rsid w:val="00466F8A"/>
    <w:rsid w:val="00466FEA"/>
    <w:rsid w:val="0046711F"/>
    <w:rsid w:val="00467169"/>
    <w:rsid w:val="00467949"/>
    <w:rsid w:val="00467956"/>
    <w:rsid w:val="00467A95"/>
    <w:rsid w:val="00467AE7"/>
    <w:rsid w:val="00467CCF"/>
    <w:rsid w:val="004700ED"/>
    <w:rsid w:val="0047024F"/>
    <w:rsid w:val="00470651"/>
    <w:rsid w:val="00470932"/>
    <w:rsid w:val="00470A34"/>
    <w:rsid w:val="00470C3D"/>
    <w:rsid w:val="00470F3F"/>
    <w:rsid w:val="0047102E"/>
    <w:rsid w:val="004716E5"/>
    <w:rsid w:val="004717C8"/>
    <w:rsid w:val="004722C4"/>
    <w:rsid w:val="004722DA"/>
    <w:rsid w:val="004722E3"/>
    <w:rsid w:val="004723DE"/>
    <w:rsid w:val="0047240E"/>
    <w:rsid w:val="004727CA"/>
    <w:rsid w:val="00472A71"/>
    <w:rsid w:val="00472AF8"/>
    <w:rsid w:val="00472BBD"/>
    <w:rsid w:val="00473B6D"/>
    <w:rsid w:val="00473C02"/>
    <w:rsid w:val="00473CE5"/>
    <w:rsid w:val="00473E41"/>
    <w:rsid w:val="00473ECC"/>
    <w:rsid w:val="004741C7"/>
    <w:rsid w:val="004741FE"/>
    <w:rsid w:val="00474282"/>
    <w:rsid w:val="00474515"/>
    <w:rsid w:val="004747DC"/>
    <w:rsid w:val="00474BF7"/>
    <w:rsid w:val="00475197"/>
    <w:rsid w:val="00475358"/>
    <w:rsid w:val="004755FF"/>
    <w:rsid w:val="004756A2"/>
    <w:rsid w:val="00475B30"/>
    <w:rsid w:val="00475E6A"/>
    <w:rsid w:val="00475EB1"/>
    <w:rsid w:val="00475FC6"/>
    <w:rsid w:val="00475FCF"/>
    <w:rsid w:val="0047612C"/>
    <w:rsid w:val="0047637F"/>
    <w:rsid w:val="00476414"/>
    <w:rsid w:val="004764B2"/>
    <w:rsid w:val="00476785"/>
    <w:rsid w:val="004768CB"/>
    <w:rsid w:val="00476B5A"/>
    <w:rsid w:val="00476B9C"/>
    <w:rsid w:val="00476F11"/>
    <w:rsid w:val="00476F5E"/>
    <w:rsid w:val="00477174"/>
    <w:rsid w:val="004773B6"/>
    <w:rsid w:val="00477577"/>
    <w:rsid w:val="004775AE"/>
    <w:rsid w:val="004775DC"/>
    <w:rsid w:val="004777FE"/>
    <w:rsid w:val="004778E8"/>
    <w:rsid w:val="00477A3E"/>
    <w:rsid w:val="00477E1F"/>
    <w:rsid w:val="004804B0"/>
    <w:rsid w:val="00480840"/>
    <w:rsid w:val="004808BA"/>
    <w:rsid w:val="00480CC4"/>
    <w:rsid w:val="00480F4C"/>
    <w:rsid w:val="00480FDE"/>
    <w:rsid w:val="00481001"/>
    <w:rsid w:val="00481174"/>
    <w:rsid w:val="0048117D"/>
    <w:rsid w:val="004814B5"/>
    <w:rsid w:val="0048163B"/>
    <w:rsid w:val="00481AD8"/>
    <w:rsid w:val="00481DD2"/>
    <w:rsid w:val="00481EBD"/>
    <w:rsid w:val="00482222"/>
    <w:rsid w:val="0048233A"/>
    <w:rsid w:val="004823CD"/>
    <w:rsid w:val="004824D1"/>
    <w:rsid w:val="0048255A"/>
    <w:rsid w:val="00482804"/>
    <w:rsid w:val="00482848"/>
    <w:rsid w:val="00482B14"/>
    <w:rsid w:val="00482B4C"/>
    <w:rsid w:val="00482C98"/>
    <w:rsid w:val="00482EDA"/>
    <w:rsid w:val="00482F2A"/>
    <w:rsid w:val="0048362B"/>
    <w:rsid w:val="00483BAA"/>
    <w:rsid w:val="004844E1"/>
    <w:rsid w:val="0048456B"/>
    <w:rsid w:val="00484AC7"/>
    <w:rsid w:val="00484AE6"/>
    <w:rsid w:val="00485088"/>
    <w:rsid w:val="00485380"/>
    <w:rsid w:val="0048562C"/>
    <w:rsid w:val="00485974"/>
    <w:rsid w:val="00485A08"/>
    <w:rsid w:val="00485AE3"/>
    <w:rsid w:val="00485ED0"/>
    <w:rsid w:val="0048648A"/>
    <w:rsid w:val="00486546"/>
    <w:rsid w:val="00486713"/>
    <w:rsid w:val="0048688D"/>
    <w:rsid w:val="00486BEA"/>
    <w:rsid w:val="004875C3"/>
    <w:rsid w:val="00487A9D"/>
    <w:rsid w:val="00487E92"/>
    <w:rsid w:val="00487EA2"/>
    <w:rsid w:val="0049011D"/>
    <w:rsid w:val="0049012B"/>
    <w:rsid w:val="004904AC"/>
    <w:rsid w:val="00490717"/>
    <w:rsid w:val="00490897"/>
    <w:rsid w:val="0049092C"/>
    <w:rsid w:val="00490F73"/>
    <w:rsid w:val="00491273"/>
    <w:rsid w:val="004912E1"/>
    <w:rsid w:val="004913B6"/>
    <w:rsid w:val="004917BB"/>
    <w:rsid w:val="00491E40"/>
    <w:rsid w:val="0049219C"/>
    <w:rsid w:val="00492293"/>
    <w:rsid w:val="0049266B"/>
    <w:rsid w:val="00492982"/>
    <w:rsid w:val="004929FC"/>
    <w:rsid w:val="00492CA6"/>
    <w:rsid w:val="004932EC"/>
    <w:rsid w:val="0049332A"/>
    <w:rsid w:val="00493B03"/>
    <w:rsid w:val="00493B1C"/>
    <w:rsid w:val="00493CEB"/>
    <w:rsid w:val="0049459B"/>
    <w:rsid w:val="00494771"/>
    <w:rsid w:val="004947B9"/>
    <w:rsid w:val="00494FB2"/>
    <w:rsid w:val="004951C1"/>
    <w:rsid w:val="004954BD"/>
    <w:rsid w:val="004956A5"/>
    <w:rsid w:val="0049573A"/>
    <w:rsid w:val="00495CDB"/>
    <w:rsid w:val="00495EAF"/>
    <w:rsid w:val="00496527"/>
    <w:rsid w:val="00496DD6"/>
    <w:rsid w:val="004971DF"/>
    <w:rsid w:val="004979F1"/>
    <w:rsid w:val="00497A85"/>
    <w:rsid w:val="00497E25"/>
    <w:rsid w:val="004A0331"/>
    <w:rsid w:val="004A0335"/>
    <w:rsid w:val="004A063A"/>
    <w:rsid w:val="004A072F"/>
    <w:rsid w:val="004A09B6"/>
    <w:rsid w:val="004A09BC"/>
    <w:rsid w:val="004A0B6B"/>
    <w:rsid w:val="004A100E"/>
    <w:rsid w:val="004A109D"/>
    <w:rsid w:val="004A11D5"/>
    <w:rsid w:val="004A1545"/>
    <w:rsid w:val="004A1561"/>
    <w:rsid w:val="004A1D3D"/>
    <w:rsid w:val="004A209B"/>
    <w:rsid w:val="004A2184"/>
    <w:rsid w:val="004A2717"/>
    <w:rsid w:val="004A306D"/>
    <w:rsid w:val="004A311D"/>
    <w:rsid w:val="004A3132"/>
    <w:rsid w:val="004A347D"/>
    <w:rsid w:val="004A3559"/>
    <w:rsid w:val="004A3675"/>
    <w:rsid w:val="004A384B"/>
    <w:rsid w:val="004A3AF0"/>
    <w:rsid w:val="004A3C77"/>
    <w:rsid w:val="004A3EA6"/>
    <w:rsid w:val="004A40FB"/>
    <w:rsid w:val="004A416D"/>
    <w:rsid w:val="004A427F"/>
    <w:rsid w:val="004A442D"/>
    <w:rsid w:val="004A46CC"/>
    <w:rsid w:val="004A476F"/>
    <w:rsid w:val="004A4EE8"/>
    <w:rsid w:val="004A4FE7"/>
    <w:rsid w:val="004A5554"/>
    <w:rsid w:val="004A55C4"/>
    <w:rsid w:val="004A617F"/>
    <w:rsid w:val="004A661C"/>
    <w:rsid w:val="004A664C"/>
    <w:rsid w:val="004A6AFF"/>
    <w:rsid w:val="004A6B43"/>
    <w:rsid w:val="004A6C32"/>
    <w:rsid w:val="004A75D3"/>
    <w:rsid w:val="004A7A8E"/>
    <w:rsid w:val="004A7E5A"/>
    <w:rsid w:val="004A7F58"/>
    <w:rsid w:val="004B0733"/>
    <w:rsid w:val="004B07E7"/>
    <w:rsid w:val="004B10D5"/>
    <w:rsid w:val="004B110F"/>
    <w:rsid w:val="004B114F"/>
    <w:rsid w:val="004B11D3"/>
    <w:rsid w:val="004B1590"/>
    <w:rsid w:val="004B16CD"/>
    <w:rsid w:val="004B1F8C"/>
    <w:rsid w:val="004B1F90"/>
    <w:rsid w:val="004B1F94"/>
    <w:rsid w:val="004B246F"/>
    <w:rsid w:val="004B2477"/>
    <w:rsid w:val="004B259C"/>
    <w:rsid w:val="004B25E5"/>
    <w:rsid w:val="004B26F2"/>
    <w:rsid w:val="004B2EBC"/>
    <w:rsid w:val="004B30C2"/>
    <w:rsid w:val="004B3296"/>
    <w:rsid w:val="004B368E"/>
    <w:rsid w:val="004B3AF3"/>
    <w:rsid w:val="004B4576"/>
    <w:rsid w:val="004B47D4"/>
    <w:rsid w:val="004B4B76"/>
    <w:rsid w:val="004B4BB8"/>
    <w:rsid w:val="004B51EB"/>
    <w:rsid w:val="004B55AC"/>
    <w:rsid w:val="004B56C6"/>
    <w:rsid w:val="004B5827"/>
    <w:rsid w:val="004B5850"/>
    <w:rsid w:val="004B5BE6"/>
    <w:rsid w:val="004B5D2A"/>
    <w:rsid w:val="004B6250"/>
    <w:rsid w:val="004B65E4"/>
    <w:rsid w:val="004B68E5"/>
    <w:rsid w:val="004B6C4A"/>
    <w:rsid w:val="004B6D17"/>
    <w:rsid w:val="004B6EEB"/>
    <w:rsid w:val="004B7010"/>
    <w:rsid w:val="004B72C5"/>
    <w:rsid w:val="004B7337"/>
    <w:rsid w:val="004B73D7"/>
    <w:rsid w:val="004B7683"/>
    <w:rsid w:val="004B7A88"/>
    <w:rsid w:val="004B7B74"/>
    <w:rsid w:val="004B7C94"/>
    <w:rsid w:val="004B7F19"/>
    <w:rsid w:val="004C0109"/>
    <w:rsid w:val="004C027F"/>
    <w:rsid w:val="004C035A"/>
    <w:rsid w:val="004C0577"/>
    <w:rsid w:val="004C0595"/>
    <w:rsid w:val="004C05E1"/>
    <w:rsid w:val="004C076C"/>
    <w:rsid w:val="004C0862"/>
    <w:rsid w:val="004C0974"/>
    <w:rsid w:val="004C0E61"/>
    <w:rsid w:val="004C0E79"/>
    <w:rsid w:val="004C14D5"/>
    <w:rsid w:val="004C17F5"/>
    <w:rsid w:val="004C1A68"/>
    <w:rsid w:val="004C1CF5"/>
    <w:rsid w:val="004C23D3"/>
    <w:rsid w:val="004C241E"/>
    <w:rsid w:val="004C249B"/>
    <w:rsid w:val="004C24E2"/>
    <w:rsid w:val="004C2570"/>
    <w:rsid w:val="004C29B0"/>
    <w:rsid w:val="004C3427"/>
    <w:rsid w:val="004C3520"/>
    <w:rsid w:val="004C37B2"/>
    <w:rsid w:val="004C3B40"/>
    <w:rsid w:val="004C3E61"/>
    <w:rsid w:val="004C3EA1"/>
    <w:rsid w:val="004C427F"/>
    <w:rsid w:val="004C4884"/>
    <w:rsid w:val="004C4EB1"/>
    <w:rsid w:val="004C4FC5"/>
    <w:rsid w:val="004C5432"/>
    <w:rsid w:val="004C54DC"/>
    <w:rsid w:val="004C56E2"/>
    <w:rsid w:val="004C5710"/>
    <w:rsid w:val="004C5720"/>
    <w:rsid w:val="004C574F"/>
    <w:rsid w:val="004C579E"/>
    <w:rsid w:val="004C595D"/>
    <w:rsid w:val="004C59DD"/>
    <w:rsid w:val="004C5E06"/>
    <w:rsid w:val="004C5EBE"/>
    <w:rsid w:val="004C6416"/>
    <w:rsid w:val="004C6469"/>
    <w:rsid w:val="004C6485"/>
    <w:rsid w:val="004C6C39"/>
    <w:rsid w:val="004C6D45"/>
    <w:rsid w:val="004C6F8C"/>
    <w:rsid w:val="004C7352"/>
    <w:rsid w:val="004C73CB"/>
    <w:rsid w:val="004C792C"/>
    <w:rsid w:val="004C7AF8"/>
    <w:rsid w:val="004C7CD3"/>
    <w:rsid w:val="004C7DE9"/>
    <w:rsid w:val="004D01F9"/>
    <w:rsid w:val="004D0470"/>
    <w:rsid w:val="004D0678"/>
    <w:rsid w:val="004D08B8"/>
    <w:rsid w:val="004D09CF"/>
    <w:rsid w:val="004D0B70"/>
    <w:rsid w:val="004D0BEA"/>
    <w:rsid w:val="004D0FA9"/>
    <w:rsid w:val="004D122D"/>
    <w:rsid w:val="004D12A1"/>
    <w:rsid w:val="004D138F"/>
    <w:rsid w:val="004D1445"/>
    <w:rsid w:val="004D14B8"/>
    <w:rsid w:val="004D151D"/>
    <w:rsid w:val="004D1751"/>
    <w:rsid w:val="004D20E5"/>
    <w:rsid w:val="004D2213"/>
    <w:rsid w:val="004D22B5"/>
    <w:rsid w:val="004D2405"/>
    <w:rsid w:val="004D28B5"/>
    <w:rsid w:val="004D2940"/>
    <w:rsid w:val="004D29A2"/>
    <w:rsid w:val="004D2A78"/>
    <w:rsid w:val="004D2E14"/>
    <w:rsid w:val="004D316E"/>
    <w:rsid w:val="004D3BE0"/>
    <w:rsid w:val="004D3C4F"/>
    <w:rsid w:val="004D3E4E"/>
    <w:rsid w:val="004D3F3B"/>
    <w:rsid w:val="004D3FCF"/>
    <w:rsid w:val="004D40AA"/>
    <w:rsid w:val="004D410D"/>
    <w:rsid w:val="004D4597"/>
    <w:rsid w:val="004D4A8E"/>
    <w:rsid w:val="004D4DC6"/>
    <w:rsid w:val="004D5F20"/>
    <w:rsid w:val="004D5F3A"/>
    <w:rsid w:val="004D5F52"/>
    <w:rsid w:val="004D5FBA"/>
    <w:rsid w:val="004D62FB"/>
    <w:rsid w:val="004D6752"/>
    <w:rsid w:val="004D680E"/>
    <w:rsid w:val="004D68E7"/>
    <w:rsid w:val="004D6D1D"/>
    <w:rsid w:val="004D708C"/>
    <w:rsid w:val="004D70B5"/>
    <w:rsid w:val="004D71D3"/>
    <w:rsid w:val="004D7201"/>
    <w:rsid w:val="004D731B"/>
    <w:rsid w:val="004D74C6"/>
    <w:rsid w:val="004D7AB4"/>
    <w:rsid w:val="004D7B76"/>
    <w:rsid w:val="004D7EB5"/>
    <w:rsid w:val="004D7F1A"/>
    <w:rsid w:val="004E0216"/>
    <w:rsid w:val="004E05F6"/>
    <w:rsid w:val="004E09CB"/>
    <w:rsid w:val="004E14F3"/>
    <w:rsid w:val="004E1A53"/>
    <w:rsid w:val="004E1A72"/>
    <w:rsid w:val="004E1A82"/>
    <w:rsid w:val="004E1C4B"/>
    <w:rsid w:val="004E1FB5"/>
    <w:rsid w:val="004E22A2"/>
    <w:rsid w:val="004E2579"/>
    <w:rsid w:val="004E2829"/>
    <w:rsid w:val="004E28BA"/>
    <w:rsid w:val="004E3021"/>
    <w:rsid w:val="004E353C"/>
    <w:rsid w:val="004E3541"/>
    <w:rsid w:val="004E3BD8"/>
    <w:rsid w:val="004E3F06"/>
    <w:rsid w:val="004E3F2B"/>
    <w:rsid w:val="004E3F85"/>
    <w:rsid w:val="004E476C"/>
    <w:rsid w:val="004E4920"/>
    <w:rsid w:val="004E4CB1"/>
    <w:rsid w:val="004E4DB8"/>
    <w:rsid w:val="004E516A"/>
    <w:rsid w:val="004E51CA"/>
    <w:rsid w:val="004E5470"/>
    <w:rsid w:val="004E576C"/>
    <w:rsid w:val="004E5985"/>
    <w:rsid w:val="004E5DEA"/>
    <w:rsid w:val="004E5E3B"/>
    <w:rsid w:val="004E5EF0"/>
    <w:rsid w:val="004E6189"/>
    <w:rsid w:val="004E62B5"/>
    <w:rsid w:val="004E64FC"/>
    <w:rsid w:val="004E6696"/>
    <w:rsid w:val="004E6938"/>
    <w:rsid w:val="004E70D8"/>
    <w:rsid w:val="004E717A"/>
    <w:rsid w:val="004E7190"/>
    <w:rsid w:val="004E7B8B"/>
    <w:rsid w:val="004E7BAC"/>
    <w:rsid w:val="004E7CBF"/>
    <w:rsid w:val="004E7F5B"/>
    <w:rsid w:val="004E7FCB"/>
    <w:rsid w:val="004F01AB"/>
    <w:rsid w:val="004F02F9"/>
    <w:rsid w:val="004F08D8"/>
    <w:rsid w:val="004F0BF0"/>
    <w:rsid w:val="004F1011"/>
    <w:rsid w:val="004F1407"/>
    <w:rsid w:val="004F14D4"/>
    <w:rsid w:val="004F1F75"/>
    <w:rsid w:val="004F22EF"/>
    <w:rsid w:val="004F2632"/>
    <w:rsid w:val="004F272E"/>
    <w:rsid w:val="004F296E"/>
    <w:rsid w:val="004F3327"/>
    <w:rsid w:val="004F36CC"/>
    <w:rsid w:val="004F375F"/>
    <w:rsid w:val="004F37DF"/>
    <w:rsid w:val="004F3978"/>
    <w:rsid w:val="004F3ACE"/>
    <w:rsid w:val="004F3FC9"/>
    <w:rsid w:val="004F4767"/>
    <w:rsid w:val="004F4876"/>
    <w:rsid w:val="004F49BE"/>
    <w:rsid w:val="004F4A40"/>
    <w:rsid w:val="004F4BD4"/>
    <w:rsid w:val="004F512E"/>
    <w:rsid w:val="004F5207"/>
    <w:rsid w:val="004F574A"/>
    <w:rsid w:val="004F5B16"/>
    <w:rsid w:val="004F5E5F"/>
    <w:rsid w:val="004F5FE9"/>
    <w:rsid w:val="004F63C4"/>
    <w:rsid w:val="004F678E"/>
    <w:rsid w:val="004F689F"/>
    <w:rsid w:val="004F6A52"/>
    <w:rsid w:val="004F70A9"/>
    <w:rsid w:val="004F70AC"/>
    <w:rsid w:val="004F70DE"/>
    <w:rsid w:val="004F72E5"/>
    <w:rsid w:val="004F758F"/>
    <w:rsid w:val="004F7D7A"/>
    <w:rsid w:val="00500036"/>
    <w:rsid w:val="005000DD"/>
    <w:rsid w:val="005003C0"/>
    <w:rsid w:val="005003C2"/>
    <w:rsid w:val="00500445"/>
    <w:rsid w:val="00500548"/>
    <w:rsid w:val="00500567"/>
    <w:rsid w:val="005005B6"/>
    <w:rsid w:val="00500696"/>
    <w:rsid w:val="00500A48"/>
    <w:rsid w:val="00501094"/>
    <w:rsid w:val="00501243"/>
    <w:rsid w:val="0050144B"/>
    <w:rsid w:val="0050144D"/>
    <w:rsid w:val="00501543"/>
    <w:rsid w:val="00501764"/>
    <w:rsid w:val="00501949"/>
    <w:rsid w:val="00501A44"/>
    <w:rsid w:val="00501A77"/>
    <w:rsid w:val="00501B36"/>
    <w:rsid w:val="00501F3C"/>
    <w:rsid w:val="005023EA"/>
    <w:rsid w:val="005024B9"/>
    <w:rsid w:val="005026A3"/>
    <w:rsid w:val="00502C1D"/>
    <w:rsid w:val="005031DA"/>
    <w:rsid w:val="0050343C"/>
    <w:rsid w:val="005037FC"/>
    <w:rsid w:val="0050393F"/>
    <w:rsid w:val="00503942"/>
    <w:rsid w:val="005039E3"/>
    <w:rsid w:val="00503A2B"/>
    <w:rsid w:val="00503ADC"/>
    <w:rsid w:val="005040A1"/>
    <w:rsid w:val="00504334"/>
    <w:rsid w:val="0050449D"/>
    <w:rsid w:val="0050453E"/>
    <w:rsid w:val="00504B66"/>
    <w:rsid w:val="00504C2C"/>
    <w:rsid w:val="0050514E"/>
    <w:rsid w:val="00505261"/>
    <w:rsid w:val="005053A4"/>
    <w:rsid w:val="0050555D"/>
    <w:rsid w:val="00505BC0"/>
    <w:rsid w:val="00505F56"/>
    <w:rsid w:val="005060F4"/>
    <w:rsid w:val="0050619B"/>
    <w:rsid w:val="0050624E"/>
    <w:rsid w:val="005066B9"/>
    <w:rsid w:val="00506A04"/>
    <w:rsid w:val="00506EB4"/>
    <w:rsid w:val="00507028"/>
    <w:rsid w:val="00507064"/>
    <w:rsid w:val="0050717F"/>
    <w:rsid w:val="00507560"/>
    <w:rsid w:val="00507808"/>
    <w:rsid w:val="00507B20"/>
    <w:rsid w:val="00507FDF"/>
    <w:rsid w:val="00510488"/>
    <w:rsid w:val="005104DE"/>
    <w:rsid w:val="005109A3"/>
    <w:rsid w:val="00510BB4"/>
    <w:rsid w:val="00510F00"/>
    <w:rsid w:val="00511118"/>
    <w:rsid w:val="00511145"/>
    <w:rsid w:val="00511198"/>
    <w:rsid w:val="00511797"/>
    <w:rsid w:val="00511DA5"/>
    <w:rsid w:val="00511DCB"/>
    <w:rsid w:val="00511F14"/>
    <w:rsid w:val="005121AC"/>
    <w:rsid w:val="005121F7"/>
    <w:rsid w:val="00512838"/>
    <w:rsid w:val="00512840"/>
    <w:rsid w:val="005129D4"/>
    <w:rsid w:val="00512AAD"/>
    <w:rsid w:val="00512B64"/>
    <w:rsid w:val="00512CF7"/>
    <w:rsid w:val="00512E25"/>
    <w:rsid w:val="00512E8C"/>
    <w:rsid w:val="00513089"/>
    <w:rsid w:val="005131CC"/>
    <w:rsid w:val="005134DB"/>
    <w:rsid w:val="0051359D"/>
    <w:rsid w:val="005136C7"/>
    <w:rsid w:val="00513801"/>
    <w:rsid w:val="00513980"/>
    <w:rsid w:val="005139B3"/>
    <w:rsid w:val="00513C6C"/>
    <w:rsid w:val="00513D2F"/>
    <w:rsid w:val="00514011"/>
    <w:rsid w:val="00514304"/>
    <w:rsid w:val="00514450"/>
    <w:rsid w:val="00514553"/>
    <w:rsid w:val="00514700"/>
    <w:rsid w:val="00514755"/>
    <w:rsid w:val="00514BD4"/>
    <w:rsid w:val="00514D71"/>
    <w:rsid w:val="00515286"/>
    <w:rsid w:val="005152E0"/>
    <w:rsid w:val="0051566D"/>
    <w:rsid w:val="005159EE"/>
    <w:rsid w:val="00515A15"/>
    <w:rsid w:val="00516B03"/>
    <w:rsid w:val="00516E77"/>
    <w:rsid w:val="00516F14"/>
    <w:rsid w:val="00516F2A"/>
    <w:rsid w:val="005172D6"/>
    <w:rsid w:val="00517AD0"/>
    <w:rsid w:val="00517B12"/>
    <w:rsid w:val="00517D3D"/>
    <w:rsid w:val="00517E63"/>
    <w:rsid w:val="0052012B"/>
    <w:rsid w:val="005201E4"/>
    <w:rsid w:val="0052050C"/>
    <w:rsid w:val="00520526"/>
    <w:rsid w:val="005206DD"/>
    <w:rsid w:val="00520773"/>
    <w:rsid w:val="005207F9"/>
    <w:rsid w:val="00520850"/>
    <w:rsid w:val="00521003"/>
    <w:rsid w:val="00521059"/>
    <w:rsid w:val="005211DC"/>
    <w:rsid w:val="00521764"/>
    <w:rsid w:val="0052177A"/>
    <w:rsid w:val="00521ADF"/>
    <w:rsid w:val="00521B15"/>
    <w:rsid w:val="00521B47"/>
    <w:rsid w:val="00521E50"/>
    <w:rsid w:val="00521EA4"/>
    <w:rsid w:val="0052297D"/>
    <w:rsid w:val="00523110"/>
    <w:rsid w:val="005233EE"/>
    <w:rsid w:val="005235B2"/>
    <w:rsid w:val="00523602"/>
    <w:rsid w:val="005236DD"/>
    <w:rsid w:val="005237EB"/>
    <w:rsid w:val="00523890"/>
    <w:rsid w:val="005239BB"/>
    <w:rsid w:val="00523B4A"/>
    <w:rsid w:val="00523E31"/>
    <w:rsid w:val="00523EC0"/>
    <w:rsid w:val="00523F61"/>
    <w:rsid w:val="00523F85"/>
    <w:rsid w:val="005243FC"/>
    <w:rsid w:val="0052489B"/>
    <w:rsid w:val="00524A3D"/>
    <w:rsid w:val="00524CF3"/>
    <w:rsid w:val="00524D80"/>
    <w:rsid w:val="00524DEF"/>
    <w:rsid w:val="00524F6E"/>
    <w:rsid w:val="00525303"/>
    <w:rsid w:val="005254B0"/>
    <w:rsid w:val="0052551B"/>
    <w:rsid w:val="00525607"/>
    <w:rsid w:val="00525788"/>
    <w:rsid w:val="005257EA"/>
    <w:rsid w:val="00525C9F"/>
    <w:rsid w:val="005260AE"/>
    <w:rsid w:val="005260CA"/>
    <w:rsid w:val="0052619D"/>
    <w:rsid w:val="00526533"/>
    <w:rsid w:val="00526614"/>
    <w:rsid w:val="0052664E"/>
    <w:rsid w:val="005267E6"/>
    <w:rsid w:val="005269DB"/>
    <w:rsid w:val="00526F19"/>
    <w:rsid w:val="005274A5"/>
    <w:rsid w:val="005274B3"/>
    <w:rsid w:val="005277FC"/>
    <w:rsid w:val="0052788A"/>
    <w:rsid w:val="00527EE8"/>
    <w:rsid w:val="00527F00"/>
    <w:rsid w:val="00530084"/>
    <w:rsid w:val="00530403"/>
    <w:rsid w:val="00530572"/>
    <w:rsid w:val="00530722"/>
    <w:rsid w:val="005307D5"/>
    <w:rsid w:val="005307EC"/>
    <w:rsid w:val="005309CD"/>
    <w:rsid w:val="00530A86"/>
    <w:rsid w:val="00530DBC"/>
    <w:rsid w:val="00530EC2"/>
    <w:rsid w:val="00530F32"/>
    <w:rsid w:val="0053124A"/>
    <w:rsid w:val="00531D25"/>
    <w:rsid w:val="00531F47"/>
    <w:rsid w:val="0053233B"/>
    <w:rsid w:val="005327D3"/>
    <w:rsid w:val="00532ACE"/>
    <w:rsid w:val="00532D1B"/>
    <w:rsid w:val="00533073"/>
    <w:rsid w:val="00533D15"/>
    <w:rsid w:val="005342E9"/>
    <w:rsid w:val="005345E0"/>
    <w:rsid w:val="0053490E"/>
    <w:rsid w:val="00534A83"/>
    <w:rsid w:val="00534C13"/>
    <w:rsid w:val="00534CC2"/>
    <w:rsid w:val="00534EF7"/>
    <w:rsid w:val="00534F60"/>
    <w:rsid w:val="005355AF"/>
    <w:rsid w:val="00535993"/>
    <w:rsid w:val="005359AC"/>
    <w:rsid w:val="00535C3F"/>
    <w:rsid w:val="00535F67"/>
    <w:rsid w:val="00535FF8"/>
    <w:rsid w:val="005361B4"/>
    <w:rsid w:val="00536315"/>
    <w:rsid w:val="00536725"/>
    <w:rsid w:val="00536DFE"/>
    <w:rsid w:val="00537274"/>
    <w:rsid w:val="00537482"/>
    <w:rsid w:val="0053758B"/>
    <w:rsid w:val="005377FA"/>
    <w:rsid w:val="005378E9"/>
    <w:rsid w:val="00537B1E"/>
    <w:rsid w:val="00537EFF"/>
    <w:rsid w:val="00537F85"/>
    <w:rsid w:val="00537FA9"/>
    <w:rsid w:val="0054055D"/>
    <w:rsid w:val="0054057D"/>
    <w:rsid w:val="005405B0"/>
    <w:rsid w:val="00540846"/>
    <w:rsid w:val="00540A7C"/>
    <w:rsid w:val="00540BF0"/>
    <w:rsid w:val="00540CD4"/>
    <w:rsid w:val="00541401"/>
    <w:rsid w:val="00541BC0"/>
    <w:rsid w:val="00541D46"/>
    <w:rsid w:val="00542147"/>
    <w:rsid w:val="00542460"/>
    <w:rsid w:val="005425CB"/>
    <w:rsid w:val="0054276D"/>
    <w:rsid w:val="005427BF"/>
    <w:rsid w:val="005427FC"/>
    <w:rsid w:val="00542B8B"/>
    <w:rsid w:val="00542B8E"/>
    <w:rsid w:val="00542BB3"/>
    <w:rsid w:val="00542C91"/>
    <w:rsid w:val="00542CCB"/>
    <w:rsid w:val="00542D35"/>
    <w:rsid w:val="00543006"/>
    <w:rsid w:val="0054313B"/>
    <w:rsid w:val="0054319D"/>
    <w:rsid w:val="0054329A"/>
    <w:rsid w:val="00543DB6"/>
    <w:rsid w:val="00543DF5"/>
    <w:rsid w:val="00543E46"/>
    <w:rsid w:val="00544202"/>
    <w:rsid w:val="0054467E"/>
    <w:rsid w:val="005446D2"/>
    <w:rsid w:val="00544A8D"/>
    <w:rsid w:val="00544ABA"/>
    <w:rsid w:val="00544CCF"/>
    <w:rsid w:val="00544E29"/>
    <w:rsid w:val="00544E55"/>
    <w:rsid w:val="00544F88"/>
    <w:rsid w:val="00544FBC"/>
    <w:rsid w:val="005453E9"/>
    <w:rsid w:val="0054550F"/>
    <w:rsid w:val="0054568E"/>
    <w:rsid w:val="00545B48"/>
    <w:rsid w:val="00545CB8"/>
    <w:rsid w:val="00546319"/>
    <w:rsid w:val="00546369"/>
    <w:rsid w:val="005463FE"/>
    <w:rsid w:val="00546491"/>
    <w:rsid w:val="005471D1"/>
    <w:rsid w:val="0054734A"/>
    <w:rsid w:val="00547593"/>
    <w:rsid w:val="0055029E"/>
    <w:rsid w:val="0055034A"/>
    <w:rsid w:val="00550D76"/>
    <w:rsid w:val="0055153B"/>
    <w:rsid w:val="0055161A"/>
    <w:rsid w:val="0055175D"/>
    <w:rsid w:val="00551785"/>
    <w:rsid w:val="00551884"/>
    <w:rsid w:val="005522B9"/>
    <w:rsid w:val="005522D6"/>
    <w:rsid w:val="00553450"/>
    <w:rsid w:val="005539B1"/>
    <w:rsid w:val="00553E5A"/>
    <w:rsid w:val="00554029"/>
    <w:rsid w:val="005542FF"/>
    <w:rsid w:val="00554368"/>
    <w:rsid w:val="005543B8"/>
    <w:rsid w:val="005548CA"/>
    <w:rsid w:val="00554E12"/>
    <w:rsid w:val="00554EC4"/>
    <w:rsid w:val="00554ED1"/>
    <w:rsid w:val="0055512C"/>
    <w:rsid w:val="00555396"/>
    <w:rsid w:val="005554AE"/>
    <w:rsid w:val="00555B21"/>
    <w:rsid w:val="00556330"/>
    <w:rsid w:val="005568F5"/>
    <w:rsid w:val="0055696F"/>
    <w:rsid w:val="00556A77"/>
    <w:rsid w:val="00557030"/>
    <w:rsid w:val="00557B28"/>
    <w:rsid w:val="00557E62"/>
    <w:rsid w:val="0056006C"/>
    <w:rsid w:val="00560555"/>
    <w:rsid w:val="00560611"/>
    <w:rsid w:val="00560656"/>
    <w:rsid w:val="005609E8"/>
    <w:rsid w:val="00560A14"/>
    <w:rsid w:val="00560BE1"/>
    <w:rsid w:val="00560C9E"/>
    <w:rsid w:val="00560E3A"/>
    <w:rsid w:val="005612BB"/>
    <w:rsid w:val="005619EE"/>
    <w:rsid w:val="00561A56"/>
    <w:rsid w:val="00561FB8"/>
    <w:rsid w:val="005622EC"/>
    <w:rsid w:val="00562303"/>
    <w:rsid w:val="0056253D"/>
    <w:rsid w:val="005626FA"/>
    <w:rsid w:val="00562C4A"/>
    <w:rsid w:val="00562CAB"/>
    <w:rsid w:val="00562D55"/>
    <w:rsid w:val="00563008"/>
    <w:rsid w:val="00563246"/>
    <w:rsid w:val="00563254"/>
    <w:rsid w:val="0056356E"/>
    <w:rsid w:val="00563A8D"/>
    <w:rsid w:val="00563BC1"/>
    <w:rsid w:val="0056437B"/>
    <w:rsid w:val="005644D6"/>
    <w:rsid w:val="0056451C"/>
    <w:rsid w:val="0056482B"/>
    <w:rsid w:val="005649A3"/>
    <w:rsid w:val="005652D6"/>
    <w:rsid w:val="005654FB"/>
    <w:rsid w:val="00565568"/>
    <w:rsid w:val="005659C4"/>
    <w:rsid w:val="00565BFB"/>
    <w:rsid w:val="00565C7E"/>
    <w:rsid w:val="00565CAC"/>
    <w:rsid w:val="00566032"/>
    <w:rsid w:val="005661AA"/>
    <w:rsid w:val="00566260"/>
    <w:rsid w:val="0056641D"/>
    <w:rsid w:val="0056641E"/>
    <w:rsid w:val="00566426"/>
    <w:rsid w:val="00566661"/>
    <w:rsid w:val="00566749"/>
    <w:rsid w:val="005667A9"/>
    <w:rsid w:val="005667F6"/>
    <w:rsid w:val="00566B9D"/>
    <w:rsid w:val="00566C13"/>
    <w:rsid w:val="00566C8F"/>
    <w:rsid w:val="00566E9D"/>
    <w:rsid w:val="005675B4"/>
    <w:rsid w:val="00567ABC"/>
    <w:rsid w:val="00567B6A"/>
    <w:rsid w:val="00567D2E"/>
    <w:rsid w:val="005704D4"/>
    <w:rsid w:val="005708B6"/>
    <w:rsid w:val="00570D63"/>
    <w:rsid w:val="00570EFF"/>
    <w:rsid w:val="00570FAB"/>
    <w:rsid w:val="00571568"/>
    <w:rsid w:val="00571B7A"/>
    <w:rsid w:val="00571E03"/>
    <w:rsid w:val="00571E8F"/>
    <w:rsid w:val="005726E4"/>
    <w:rsid w:val="00572791"/>
    <w:rsid w:val="0057344A"/>
    <w:rsid w:val="00573A86"/>
    <w:rsid w:val="00573F5C"/>
    <w:rsid w:val="00573F8F"/>
    <w:rsid w:val="005740B6"/>
    <w:rsid w:val="00574115"/>
    <w:rsid w:val="0057414D"/>
    <w:rsid w:val="00574173"/>
    <w:rsid w:val="005744B8"/>
    <w:rsid w:val="00574532"/>
    <w:rsid w:val="0057457D"/>
    <w:rsid w:val="005746B5"/>
    <w:rsid w:val="00574775"/>
    <w:rsid w:val="00574A41"/>
    <w:rsid w:val="00574C5B"/>
    <w:rsid w:val="00574F05"/>
    <w:rsid w:val="00574FFF"/>
    <w:rsid w:val="00575670"/>
    <w:rsid w:val="00575697"/>
    <w:rsid w:val="00575755"/>
    <w:rsid w:val="00575AC1"/>
    <w:rsid w:val="00575D41"/>
    <w:rsid w:val="005760DF"/>
    <w:rsid w:val="005763CF"/>
    <w:rsid w:val="005767D0"/>
    <w:rsid w:val="00576C1D"/>
    <w:rsid w:val="00577341"/>
    <w:rsid w:val="005773F1"/>
    <w:rsid w:val="00577576"/>
    <w:rsid w:val="00577ADB"/>
    <w:rsid w:val="00580634"/>
    <w:rsid w:val="005807FC"/>
    <w:rsid w:val="00580B88"/>
    <w:rsid w:val="00581143"/>
    <w:rsid w:val="0058123A"/>
    <w:rsid w:val="00581641"/>
    <w:rsid w:val="005818E5"/>
    <w:rsid w:val="005818EF"/>
    <w:rsid w:val="00581921"/>
    <w:rsid w:val="00581AA6"/>
    <w:rsid w:val="00581AE1"/>
    <w:rsid w:val="00581B36"/>
    <w:rsid w:val="00581D6C"/>
    <w:rsid w:val="00581EC6"/>
    <w:rsid w:val="00581EE1"/>
    <w:rsid w:val="005824D6"/>
    <w:rsid w:val="00582958"/>
    <w:rsid w:val="00583094"/>
    <w:rsid w:val="0058348F"/>
    <w:rsid w:val="00583504"/>
    <w:rsid w:val="00583516"/>
    <w:rsid w:val="005836FF"/>
    <w:rsid w:val="0058373A"/>
    <w:rsid w:val="0058382C"/>
    <w:rsid w:val="005841F9"/>
    <w:rsid w:val="00584297"/>
    <w:rsid w:val="0058442C"/>
    <w:rsid w:val="00584855"/>
    <w:rsid w:val="00584E13"/>
    <w:rsid w:val="00585071"/>
    <w:rsid w:val="005852F7"/>
    <w:rsid w:val="005858B3"/>
    <w:rsid w:val="00585CEF"/>
    <w:rsid w:val="00585D4F"/>
    <w:rsid w:val="00585E34"/>
    <w:rsid w:val="00585F04"/>
    <w:rsid w:val="00585F4A"/>
    <w:rsid w:val="00585F9C"/>
    <w:rsid w:val="00586026"/>
    <w:rsid w:val="0058606A"/>
    <w:rsid w:val="005861F8"/>
    <w:rsid w:val="005863DA"/>
    <w:rsid w:val="00586484"/>
    <w:rsid w:val="005866B8"/>
    <w:rsid w:val="0058672F"/>
    <w:rsid w:val="00586749"/>
    <w:rsid w:val="00586809"/>
    <w:rsid w:val="0058693F"/>
    <w:rsid w:val="00586D17"/>
    <w:rsid w:val="00586EAF"/>
    <w:rsid w:val="00587171"/>
    <w:rsid w:val="005874F2"/>
    <w:rsid w:val="0058762E"/>
    <w:rsid w:val="005879C3"/>
    <w:rsid w:val="00587B00"/>
    <w:rsid w:val="00587C47"/>
    <w:rsid w:val="00587D14"/>
    <w:rsid w:val="00587D9B"/>
    <w:rsid w:val="00590031"/>
    <w:rsid w:val="00590071"/>
    <w:rsid w:val="0059029F"/>
    <w:rsid w:val="00590834"/>
    <w:rsid w:val="00590DD2"/>
    <w:rsid w:val="0059100E"/>
    <w:rsid w:val="0059132E"/>
    <w:rsid w:val="00591494"/>
    <w:rsid w:val="00591755"/>
    <w:rsid w:val="0059178B"/>
    <w:rsid w:val="0059184B"/>
    <w:rsid w:val="00591AAC"/>
    <w:rsid w:val="00592110"/>
    <w:rsid w:val="005924E7"/>
    <w:rsid w:val="00592514"/>
    <w:rsid w:val="0059265B"/>
    <w:rsid w:val="00592924"/>
    <w:rsid w:val="00593043"/>
    <w:rsid w:val="00593053"/>
    <w:rsid w:val="005930A3"/>
    <w:rsid w:val="0059341F"/>
    <w:rsid w:val="00593740"/>
    <w:rsid w:val="0059375F"/>
    <w:rsid w:val="0059381E"/>
    <w:rsid w:val="00593DFE"/>
    <w:rsid w:val="0059419F"/>
    <w:rsid w:val="00594364"/>
    <w:rsid w:val="00594536"/>
    <w:rsid w:val="00594AA8"/>
    <w:rsid w:val="00594AB9"/>
    <w:rsid w:val="00594C4B"/>
    <w:rsid w:val="00594EE9"/>
    <w:rsid w:val="00594F2A"/>
    <w:rsid w:val="0059548E"/>
    <w:rsid w:val="00595B23"/>
    <w:rsid w:val="00595D95"/>
    <w:rsid w:val="00596291"/>
    <w:rsid w:val="0059635E"/>
    <w:rsid w:val="005969B3"/>
    <w:rsid w:val="00596E89"/>
    <w:rsid w:val="00596F52"/>
    <w:rsid w:val="0059712D"/>
    <w:rsid w:val="00597196"/>
    <w:rsid w:val="0059747A"/>
    <w:rsid w:val="005975BF"/>
    <w:rsid w:val="00597A48"/>
    <w:rsid w:val="00597AB2"/>
    <w:rsid w:val="005A0215"/>
    <w:rsid w:val="005A0279"/>
    <w:rsid w:val="005A041E"/>
    <w:rsid w:val="005A043B"/>
    <w:rsid w:val="005A0666"/>
    <w:rsid w:val="005A0BCD"/>
    <w:rsid w:val="005A0C36"/>
    <w:rsid w:val="005A0FEA"/>
    <w:rsid w:val="005A14A7"/>
    <w:rsid w:val="005A15B3"/>
    <w:rsid w:val="005A192A"/>
    <w:rsid w:val="005A1A5A"/>
    <w:rsid w:val="005A1CBA"/>
    <w:rsid w:val="005A1FD9"/>
    <w:rsid w:val="005A2701"/>
    <w:rsid w:val="005A275B"/>
    <w:rsid w:val="005A27FF"/>
    <w:rsid w:val="005A3126"/>
    <w:rsid w:val="005A31C1"/>
    <w:rsid w:val="005A38B5"/>
    <w:rsid w:val="005A39BF"/>
    <w:rsid w:val="005A3C40"/>
    <w:rsid w:val="005A3E3B"/>
    <w:rsid w:val="005A3F11"/>
    <w:rsid w:val="005A4026"/>
    <w:rsid w:val="005A4169"/>
    <w:rsid w:val="005A4437"/>
    <w:rsid w:val="005A493D"/>
    <w:rsid w:val="005A4D1C"/>
    <w:rsid w:val="005A4E1F"/>
    <w:rsid w:val="005A4EDB"/>
    <w:rsid w:val="005A4FB8"/>
    <w:rsid w:val="005A57FD"/>
    <w:rsid w:val="005A5BDA"/>
    <w:rsid w:val="005A5DB8"/>
    <w:rsid w:val="005A5E80"/>
    <w:rsid w:val="005A66A3"/>
    <w:rsid w:val="005A670C"/>
    <w:rsid w:val="005A673B"/>
    <w:rsid w:val="005A6A9D"/>
    <w:rsid w:val="005A75F2"/>
    <w:rsid w:val="005A791C"/>
    <w:rsid w:val="005A7A31"/>
    <w:rsid w:val="005A7CD0"/>
    <w:rsid w:val="005B00D2"/>
    <w:rsid w:val="005B031A"/>
    <w:rsid w:val="005B041E"/>
    <w:rsid w:val="005B0591"/>
    <w:rsid w:val="005B05F1"/>
    <w:rsid w:val="005B068F"/>
    <w:rsid w:val="005B08C4"/>
    <w:rsid w:val="005B0A07"/>
    <w:rsid w:val="005B1147"/>
    <w:rsid w:val="005B1217"/>
    <w:rsid w:val="005B1490"/>
    <w:rsid w:val="005B14F2"/>
    <w:rsid w:val="005B166D"/>
    <w:rsid w:val="005B1C8D"/>
    <w:rsid w:val="005B1D03"/>
    <w:rsid w:val="005B1E36"/>
    <w:rsid w:val="005B1FCE"/>
    <w:rsid w:val="005B2403"/>
    <w:rsid w:val="005B2518"/>
    <w:rsid w:val="005B267B"/>
    <w:rsid w:val="005B29A2"/>
    <w:rsid w:val="005B30B0"/>
    <w:rsid w:val="005B33A1"/>
    <w:rsid w:val="005B33AA"/>
    <w:rsid w:val="005B3420"/>
    <w:rsid w:val="005B3424"/>
    <w:rsid w:val="005B3B96"/>
    <w:rsid w:val="005B3D48"/>
    <w:rsid w:val="005B3DDE"/>
    <w:rsid w:val="005B3F6D"/>
    <w:rsid w:val="005B401E"/>
    <w:rsid w:val="005B436F"/>
    <w:rsid w:val="005B444B"/>
    <w:rsid w:val="005B44E3"/>
    <w:rsid w:val="005B4537"/>
    <w:rsid w:val="005B47C8"/>
    <w:rsid w:val="005B47E1"/>
    <w:rsid w:val="005B4A9B"/>
    <w:rsid w:val="005B4AC6"/>
    <w:rsid w:val="005B4C78"/>
    <w:rsid w:val="005B4E52"/>
    <w:rsid w:val="005B4FF0"/>
    <w:rsid w:val="005B528B"/>
    <w:rsid w:val="005B5310"/>
    <w:rsid w:val="005B54B5"/>
    <w:rsid w:val="005B5A0C"/>
    <w:rsid w:val="005B5CCB"/>
    <w:rsid w:val="005B5CDB"/>
    <w:rsid w:val="005B5E0C"/>
    <w:rsid w:val="005B63BA"/>
    <w:rsid w:val="005B68F9"/>
    <w:rsid w:val="005B7329"/>
    <w:rsid w:val="005B7333"/>
    <w:rsid w:val="005B74A9"/>
    <w:rsid w:val="005B79CE"/>
    <w:rsid w:val="005B79F5"/>
    <w:rsid w:val="005B7C21"/>
    <w:rsid w:val="005B7E56"/>
    <w:rsid w:val="005C0110"/>
    <w:rsid w:val="005C024C"/>
    <w:rsid w:val="005C05B7"/>
    <w:rsid w:val="005C081A"/>
    <w:rsid w:val="005C0DE4"/>
    <w:rsid w:val="005C0F33"/>
    <w:rsid w:val="005C0FA5"/>
    <w:rsid w:val="005C0FB3"/>
    <w:rsid w:val="005C1550"/>
    <w:rsid w:val="005C1642"/>
    <w:rsid w:val="005C1653"/>
    <w:rsid w:val="005C189A"/>
    <w:rsid w:val="005C1D8F"/>
    <w:rsid w:val="005C1DC6"/>
    <w:rsid w:val="005C1FC7"/>
    <w:rsid w:val="005C2500"/>
    <w:rsid w:val="005C282B"/>
    <w:rsid w:val="005C2BC5"/>
    <w:rsid w:val="005C2BD4"/>
    <w:rsid w:val="005C2BEE"/>
    <w:rsid w:val="005C36AB"/>
    <w:rsid w:val="005C3960"/>
    <w:rsid w:val="005C41FA"/>
    <w:rsid w:val="005C482B"/>
    <w:rsid w:val="005C48AD"/>
    <w:rsid w:val="005C4F1B"/>
    <w:rsid w:val="005C4FC9"/>
    <w:rsid w:val="005C5632"/>
    <w:rsid w:val="005C5975"/>
    <w:rsid w:val="005C5A1B"/>
    <w:rsid w:val="005C5C0C"/>
    <w:rsid w:val="005C5F1F"/>
    <w:rsid w:val="005C6157"/>
    <w:rsid w:val="005C62DA"/>
    <w:rsid w:val="005C6499"/>
    <w:rsid w:val="005C6820"/>
    <w:rsid w:val="005C69C7"/>
    <w:rsid w:val="005C6DED"/>
    <w:rsid w:val="005C7686"/>
    <w:rsid w:val="005C76C1"/>
    <w:rsid w:val="005C78F6"/>
    <w:rsid w:val="005C79B1"/>
    <w:rsid w:val="005C7DD4"/>
    <w:rsid w:val="005C7F29"/>
    <w:rsid w:val="005D015E"/>
    <w:rsid w:val="005D01C2"/>
    <w:rsid w:val="005D0B30"/>
    <w:rsid w:val="005D1B6E"/>
    <w:rsid w:val="005D263B"/>
    <w:rsid w:val="005D2D1B"/>
    <w:rsid w:val="005D2D5D"/>
    <w:rsid w:val="005D2FED"/>
    <w:rsid w:val="005D3203"/>
    <w:rsid w:val="005D332F"/>
    <w:rsid w:val="005D3561"/>
    <w:rsid w:val="005D36F8"/>
    <w:rsid w:val="005D3B40"/>
    <w:rsid w:val="005D3FA8"/>
    <w:rsid w:val="005D3FC4"/>
    <w:rsid w:val="005D4186"/>
    <w:rsid w:val="005D4217"/>
    <w:rsid w:val="005D43B8"/>
    <w:rsid w:val="005D4AD6"/>
    <w:rsid w:val="005D4C18"/>
    <w:rsid w:val="005D55DB"/>
    <w:rsid w:val="005D560E"/>
    <w:rsid w:val="005D5711"/>
    <w:rsid w:val="005D58AF"/>
    <w:rsid w:val="005D5B44"/>
    <w:rsid w:val="005D5B80"/>
    <w:rsid w:val="005D5ECD"/>
    <w:rsid w:val="005D61A4"/>
    <w:rsid w:val="005D6300"/>
    <w:rsid w:val="005D64BA"/>
    <w:rsid w:val="005D6844"/>
    <w:rsid w:val="005D6889"/>
    <w:rsid w:val="005D68CF"/>
    <w:rsid w:val="005D68F1"/>
    <w:rsid w:val="005D6DC2"/>
    <w:rsid w:val="005D6E4C"/>
    <w:rsid w:val="005D73E0"/>
    <w:rsid w:val="005D7561"/>
    <w:rsid w:val="005D7613"/>
    <w:rsid w:val="005E0E3B"/>
    <w:rsid w:val="005E0F17"/>
    <w:rsid w:val="005E1011"/>
    <w:rsid w:val="005E10C8"/>
    <w:rsid w:val="005E1635"/>
    <w:rsid w:val="005E1F2C"/>
    <w:rsid w:val="005E23A3"/>
    <w:rsid w:val="005E24D6"/>
    <w:rsid w:val="005E2B3D"/>
    <w:rsid w:val="005E2B72"/>
    <w:rsid w:val="005E2D47"/>
    <w:rsid w:val="005E2E41"/>
    <w:rsid w:val="005E2E9F"/>
    <w:rsid w:val="005E3CEB"/>
    <w:rsid w:val="005E3FDE"/>
    <w:rsid w:val="005E3FFF"/>
    <w:rsid w:val="005E4082"/>
    <w:rsid w:val="005E40BF"/>
    <w:rsid w:val="005E471A"/>
    <w:rsid w:val="005E4BFB"/>
    <w:rsid w:val="005E51C3"/>
    <w:rsid w:val="005E51EE"/>
    <w:rsid w:val="005E5263"/>
    <w:rsid w:val="005E5DD0"/>
    <w:rsid w:val="005E5ECE"/>
    <w:rsid w:val="005E601F"/>
    <w:rsid w:val="005E6353"/>
    <w:rsid w:val="005E6528"/>
    <w:rsid w:val="005E6AAF"/>
    <w:rsid w:val="005E6AE1"/>
    <w:rsid w:val="005E70A3"/>
    <w:rsid w:val="005E711E"/>
    <w:rsid w:val="005E79BE"/>
    <w:rsid w:val="005F0102"/>
    <w:rsid w:val="005F0237"/>
    <w:rsid w:val="005F033C"/>
    <w:rsid w:val="005F0471"/>
    <w:rsid w:val="005F0517"/>
    <w:rsid w:val="005F055E"/>
    <w:rsid w:val="005F08E2"/>
    <w:rsid w:val="005F1242"/>
    <w:rsid w:val="005F137C"/>
    <w:rsid w:val="005F140C"/>
    <w:rsid w:val="005F141E"/>
    <w:rsid w:val="005F1578"/>
    <w:rsid w:val="005F16F4"/>
    <w:rsid w:val="005F18A1"/>
    <w:rsid w:val="005F1C6D"/>
    <w:rsid w:val="005F1D02"/>
    <w:rsid w:val="005F1F51"/>
    <w:rsid w:val="005F23A3"/>
    <w:rsid w:val="005F2664"/>
    <w:rsid w:val="005F2AB4"/>
    <w:rsid w:val="005F3AB9"/>
    <w:rsid w:val="005F3B85"/>
    <w:rsid w:val="005F3C37"/>
    <w:rsid w:val="005F3C42"/>
    <w:rsid w:val="005F3C78"/>
    <w:rsid w:val="005F3D7B"/>
    <w:rsid w:val="005F3DE8"/>
    <w:rsid w:val="005F44C7"/>
    <w:rsid w:val="005F462C"/>
    <w:rsid w:val="005F470B"/>
    <w:rsid w:val="005F4D09"/>
    <w:rsid w:val="005F53D8"/>
    <w:rsid w:val="005F5911"/>
    <w:rsid w:val="005F5952"/>
    <w:rsid w:val="005F5EBD"/>
    <w:rsid w:val="005F5F45"/>
    <w:rsid w:val="005F64F4"/>
    <w:rsid w:val="005F65E0"/>
    <w:rsid w:val="005F67E1"/>
    <w:rsid w:val="005F68BC"/>
    <w:rsid w:val="005F69AE"/>
    <w:rsid w:val="005F6A9B"/>
    <w:rsid w:val="005F6D5C"/>
    <w:rsid w:val="005F6E06"/>
    <w:rsid w:val="005F7235"/>
    <w:rsid w:val="005F7454"/>
    <w:rsid w:val="005F7514"/>
    <w:rsid w:val="005F773B"/>
    <w:rsid w:val="005F7C7B"/>
    <w:rsid w:val="005F7E02"/>
    <w:rsid w:val="00600466"/>
    <w:rsid w:val="00600799"/>
    <w:rsid w:val="006007EA"/>
    <w:rsid w:val="006007F5"/>
    <w:rsid w:val="00600D7D"/>
    <w:rsid w:val="006010E2"/>
    <w:rsid w:val="006013FA"/>
    <w:rsid w:val="0060145B"/>
    <w:rsid w:val="0060173C"/>
    <w:rsid w:val="006017F5"/>
    <w:rsid w:val="00601883"/>
    <w:rsid w:val="006019A0"/>
    <w:rsid w:val="006019C7"/>
    <w:rsid w:val="00601BAF"/>
    <w:rsid w:val="00601E46"/>
    <w:rsid w:val="00601FC1"/>
    <w:rsid w:val="0060208F"/>
    <w:rsid w:val="006021AF"/>
    <w:rsid w:val="0060221E"/>
    <w:rsid w:val="0060259E"/>
    <w:rsid w:val="00602A20"/>
    <w:rsid w:val="0060302C"/>
    <w:rsid w:val="00603197"/>
    <w:rsid w:val="006038D6"/>
    <w:rsid w:val="00603A71"/>
    <w:rsid w:val="00603CED"/>
    <w:rsid w:val="00603D54"/>
    <w:rsid w:val="00603E5C"/>
    <w:rsid w:val="00603E97"/>
    <w:rsid w:val="0060447B"/>
    <w:rsid w:val="0060478F"/>
    <w:rsid w:val="006048AE"/>
    <w:rsid w:val="006048E4"/>
    <w:rsid w:val="00604C0D"/>
    <w:rsid w:val="00604DA1"/>
    <w:rsid w:val="00604FDF"/>
    <w:rsid w:val="006050C5"/>
    <w:rsid w:val="00605149"/>
    <w:rsid w:val="006051FA"/>
    <w:rsid w:val="00605712"/>
    <w:rsid w:val="0060606A"/>
    <w:rsid w:val="006061E8"/>
    <w:rsid w:val="00606334"/>
    <w:rsid w:val="0060635F"/>
    <w:rsid w:val="0060638F"/>
    <w:rsid w:val="006064A1"/>
    <w:rsid w:val="006069A4"/>
    <w:rsid w:val="006069EA"/>
    <w:rsid w:val="00606A6F"/>
    <w:rsid w:val="00606BCD"/>
    <w:rsid w:val="00606CA5"/>
    <w:rsid w:val="00607194"/>
    <w:rsid w:val="006074D9"/>
    <w:rsid w:val="0060756C"/>
    <w:rsid w:val="0060770E"/>
    <w:rsid w:val="0060795F"/>
    <w:rsid w:val="00607BCB"/>
    <w:rsid w:val="00607FF1"/>
    <w:rsid w:val="00610187"/>
    <w:rsid w:val="006101CB"/>
    <w:rsid w:val="0061046B"/>
    <w:rsid w:val="00610517"/>
    <w:rsid w:val="00610789"/>
    <w:rsid w:val="00610847"/>
    <w:rsid w:val="006108FC"/>
    <w:rsid w:val="00610DA8"/>
    <w:rsid w:val="00610F97"/>
    <w:rsid w:val="00611179"/>
    <w:rsid w:val="0061128E"/>
    <w:rsid w:val="006115BA"/>
    <w:rsid w:val="00611D4F"/>
    <w:rsid w:val="00611F73"/>
    <w:rsid w:val="00611FDB"/>
    <w:rsid w:val="00612A07"/>
    <w:rsid w:val="00612B44"/>
    <w:rsid w:val="00612C8B"/>
    <w:rsid w:val="00612F2B"/>
    <w:rsid w:val="0061322E"/>
    <w:rsid w:val="0061339F"/>
    <w:rsid w:val="006134F4"/>
    <w:rsid w:val="00613AB8"/>
    <w:rsid w:val="00613D0C"/>
    <w:rsid w:val="006141B0"/>
    <w:rsid w:val="006145B0"/>
    <w:rsid w:val="00614795"/>
    <w:rsid w:val="00614B23"/>
    <w:rsid w:val="00615754"/>
    <w:rsid w:val="00615CC7"/>
    <w:rsid w:val="00615D1E"/>
    <w:rsid w:val="00615FC9"/>
    <w:rsid w:val="006162BA"/>
    <w:rsid w:val="006166C3"/>
    <w:rsid w:val="00616A81"/>
    <w:rsid w:val="00616B68"/>
    <w:rsid w:val="00616F4B"/>
    <w:rsid w:val="00617057"/>
    <w:rsid w:val="006170D8"/>
    <w:rsid w:val="006171C4"/>
    <w:rsid w:val="006177CC"/>
    <w:rsid w:val="006178E8"/>
    <w:rsid w:val="00620325"/>
    <w:rsid w:val="0062061A"/>
    <w:rsid w:val="0062069A"/>
    <w:rsid w:val="006207C6"/>
    <w:rsid w:val="006207EA"/>
    <w:rsid w:val="0062192C"/>
    <w:rsid w:val="006219A7"/>
    <w:rsid w:val="00621DA2"/>
    <w:rsid w:val="00621F6C"/>
    <w:rsid w:val="00622094"/>
    <w:rsid w:val="006220F9"/>
    <w:rsid w:val="006221CB"/>
    <w:rsid w:val="00622389"/>
    <w:rsid w:val="006226DF"/>
    <w:rsid w:val="006226FC"/>
    <w:rsid w:val="006227D8"/>
    <w:rsid w:val="0062293C"/>
    <w:rsid w:val="00622989"/>
    <w:rsid w:val="00622B7F"/>
    <w:rsid w:val="00622C56"/>
    <w:rsid w:val="00622CEA"/>
    <w:rsid w:val="00622DD9"/>
    <w:rsid w:val="00622F85"/>
    <w:rsid w:val="0062376D"/>
    <w:rsid w:val="00623939"/>
    <w:rsid w:val="006239A8"/>
    <w:rsid w:val="00623A06"/>
    <w:rsid w:val="00623A51"/>
    <w:rsid w:val="00623B2E"/>
    <w:rsid w:val="0062412D"/>
    <w:rsid w:val="00624145"/>
    <w:rsid w:val="0062421D"/>
    <w:rsid w:val="00624588"/>
    <w:rsid w:val="00624626"/>
    <w:rsid w:val="006246C8"/>
    <w:rsid w:val="006246CA"/>
    <w:rsid w:val="00624863"/>
    <w:rsid w:val="0062498F"/>
    <w:rsid w:val="00624B52"/>
    <w:rsid w:val="00624C5E"/>
    <w:rsid w:val="006252E5"/>
    <w:rsid w:val="0062591A"/>
    <w:rsid w:val="00625B23"/>
    <w:rsid w:val="00625B75"/>
    <w:rsid w:val="00625B7D"/>
    <w:rsid w:val="00625EDD"/>
    <w:rsid w:val="0062633F"/>
    <w:rsid w:val="0062673F"/>
    <w:rsid w:val="006267C0"/>
    <w:rsid w:val="006268CC"/>
    <w:rsid w:val="006268E0"/>
    <w:rsid w:val="00626EFC"/>
    <w:rsid w:val="00626F52"/>
    <w:rsid w:val="006275E7"/>
    <w:rsid w:val="006278A1"/>
    <w:rsid w:val="00627F07"/>
    <w:rsid w:val="00630069"/>
    <w:rsid w:val="006301E1"/>
    <w:rsid w:val="006302E8"/>
    <w:rsid w:val="00630515"/>
    <w:rsid w:val="006310D9"/>
    <w:rsid w:val="006310DD"/>
    <w:rsid w:val="006312AA"/>
    <w:rsid w:val="006312C8"/>
    <w:rsid w:val="00631905"/>
    <w:rsid w:val="00631DD6"/>
    <w:rsid w:val="00631E83"/>
    <w:rsid w:val="00632274"/>
    <w:rsid w:val="0063257F"/>
    <w:rsid w:val="0063288E"/>
    <w:rsid w:val="006328DE"/>
    <w:rsid w:val="00632A4E"/>
    <w:rsid w:val="0063326F"/>
    <w:rsid w:val="006332C8"/>
    <w:rsid w:val="006333C1"/>
    <w:rsid w:val="00633B03"/>
    <w:rsid w:val="00633CF1"/>
    <w:rsid w:val="00633D6C"/>
    <w:rsid w:val="00634006"/>
    <w:rsid w:val="006341A7"/>
    <w:rsid w:val="00634435"/>
    <w:rsid w:val="00634612"/>
    <w:rsid w:val="0063463E"/>
    <w:rsid w:val="006346CF"/>
    <w:rsid w:val="006347C0"/>
    <w:rsid w:val="00634F0F"/>
    <w:rsid w:val="00634F51"/>
    <w:rsid w:val="0063559D"/>
    <w:rsid w:val="00635BC0"/>
    <w:rsid w:val="00635EFF"/>
    <w:rsid w:val="006362FF"/>
    <w:rsid w:val="00636617"/>
    <w:rsid w:val="00636B73"/>
    <w:rsid w:val="006372B0"/>
    <w:rsid w:val="00637676"/>
    <w:rsid w:val="0063784A"/>
    <w:rsid w:val="006378AB"/>
    <w:rsid w:val="006378CC"/>
    <w:rsid w:val="00637D27"/>
    <w:rsid w:val="0064025C"/>
    <w:rsid w:val="00640447"/>
    <w:rsid w:val="006404C2"/>
    <w:rsid w:val="00640DC4"/>
    <w:rsid w:val="00640E72"/>
    <w:rsid w:val="0064132A"/>
    <w:rsid w:val="0064138C"/>
    <w:rsid w:val="0064151E"/>
    <w:rsid w:val="00641A47"/>
    <w:rsid w:val="00641CB8"/>
    <w:rsid w:val="00641D77"/>
    <w:rsid w:val="006420DB"/>
    <w:rsid w:val="00642627"/>
    <w:rsid w:val="00642738"/>
    <w:rsid w:val="006428CB"/>
    <w:rsid w:val="00642A34"/>
    <w:rsid w:val="00642A7A"/>
    <w:rsid w:val="00642B3D"/>
    <w:rsid w:val="006430FD"/>
    <w:rsid w:val="006437E9"/>
    <w:rsid w:val="00643C67"/>
    <w:rsid w:val="00643E22"/>
    <w:rsid w:val="00643E3B"/>
    <w:rsid w:val="00643F3D"/>
    <w:rsid w:val="006440C7"/>
    <w:rsid w:val="00644276"/>
    <w:rsid w:val="00644425"/>
    <w:rsid w:val="00644652"/>
    <w:rsid w:val="00644904"/>
    <w:rsid w:val="00644BCB"/>
    <w:rsid w:val="00644EFC"/>
    <w:rsid w:val="00645031"/>
    <w:rsid w:val="00645440"/>
    <w:rsid w:val="0064551D"/>
    <w:rsid w:val="0064574A"/>
    <w:rsid w:val="00645B95"/>
    <w:rsid w:val="00645D18"/>
    <w:rsid w:val="00645ED1"/>
    <w:rsid w:val="00646349"/>
    <w:rsid w:val="00646456"/>
    <w:rsid w:val="0064683D"/>
    <w:rsid w:val="00646870"/>
    <w:rsid w:val="006469E4"/>
    <w:rsid w:val="006469F9"/>
    <w:rsid w:val="0064720E"/>
    <w:rsid w:val="00647805"/>
    <w:rsid w:val="00647C83"/>
    <w:rsid w:val="00647CB8"/>
    <w:rsid w:val="006500D9"/>
    <w:rsid w:val="006501A3"/>
    <w:rsid w:val="006503BC"/>
    <w:rsid w:val="00650575"/>
    <w:rsid w:val="006505D4"/>
    <w:rsid w:val="006506DA"/>
    <w:rsid w:val="00650CBD"/>
    <w:rsid w:val="00650F1F"/>
    <w:rsid w:val="00650FEB"/>
    <w:rsid w:val="00651094"/>
    <w:rsid w:val="006514FE"/>
    <w:rsid w:val="00651515"/>
    <w:rsid w:val="00651A5B"/>
    <w:rsid w:val="00651BBF"/>
    <w:rsid w:val="00651CCD"/>
    <w:rsid w:val="00651E45"/>
    <w:rsid w:val="00651E7C"/>
    <w:rsid w:val="006525B1"/>
    <w:rsid w:val="00652890"/>
    <w:rsid w:val="00652A20"/>
    <w:rsid w:val="00652AB8"/>
    <w:rsid w:val="00652C7A"/>
    <w:rsid w:val="00653820"/>
    <w:rsid w:val="00653EFE"/>
    <w:rsid w:val="00653FC4"/>
    <w:rsid w:val="00653FE4"/>
    <w:rsid w:val="00654125"/>
    <w:rsid w:val="006541F1"/>
    <w:rsid w:val="006547D8"/>
    <w:rsid w:val="00654CFC"/>
    <w:rsid w:val="00654E81"/>
    <w:rsid w:val="00654EC7"/>
    <w:rsid w:val="0065528D"/>
    <w:rsid w:val="0065547C"/>
    <w:rsid w:val="0065553E"/>
    <w:rsid w:val="00655C23"/>
    <w:rsid w:val="00655FBB"/>
    <w:rsid w:val="006568AE"/>
    <w:rsid w:val="00656C07"/>
    <w:rsid w:val="00656C8A"/>
    <w:rsid w:val="00656E29"/>
    <w:rsid w:val="00656E66"/>
    <w:rsid w:val="006570D2"/>
    <w:rsid w:val="006573F0"/>
    <w:rsid w:val="006577AE"/>
    <w:rsid w:val="00657895"/>
    <w:rsid w:val="00657A6E"/>
    <w:rsid w:val="00657E39"/>
    <w:rsid w:val="00657EC8"/>
    <w:rsid w:val="0066050B"/>
    <w:rsid w:val="00660859"/>
    <w:rsid w:val="00660C15"/>
    <w:rsid w:val="0066120A"/>
    <w:rsid w:val="006617F3"/>
    <w:rsid w:val="006618B4"/>
    <w:rsid w:val="006618D4"/>
    <w:rsid w:val="00661AAA"/>
    <w:rsid w:val="00661D96"/>
    <w:rsid w:val="00662060"/>
    <w:rsid w:val="00662374"/>
    <w:rsid w:val="006624F6"/>
    <w:rsid w:val="0066254D"/>
    <w:rsid w:val="00662B3E"/>
    <w:rsid w:val="00662C47"/>
    <w:rsid w:val="00662E38"/>
    <w:rsid w:val="006637B7"/>
    <w:rsid w:val="00663900"/>
    <w:rsid w:val="0066391A"/>
    <w:rsid w:val="006639AF"/>
    <w:rsid w:val="006639F8"/>
    <w:rsid w:val="00664066"/>
    <w:rsid w:val="006640D9"/>
    <w:rsid w:val="00664784"/>
    <w:rsid w:val="0066482B"/>
    <w:rsid w:val="006649DF"/>
    <w:rsid w:val="00664A45"/>
    <w:rsid w:val="00664A8F"/>
    <w:rsid w:val="00664C29"/>
    <w:rsid w:val="00664D12"/>
    <w:rsid w:val="00664DB3"/>
    <w:rsid w:val="006650F5"/>
    <w:rsid w:val="00665108"/>
    <w:rsid w:val="0066514D"/>
    <w:rsid w:val="006651A6"/>
    <w:rsid w:val="006654C4"/>
    <w:rsid w:val="00665682"/>
    <w:rsid w:val="0066576E"/>
    <w:rsid w:val="00665883"/>
    <w:rsid w:val="0066588F"/>
    <w:rsid w:val="00665AC2"/>
    <w:rsid w:val="00665C93"/>
    <w:rsid w:val="00665CAB"/>
    <w:rsid w:val="00665F87"/>
    <w:rsid w:val="0066631E"/>
    <w:rsid w:val="006665EA"/>
    <w:rsid w:val="006665F5"/>
    <w:rsid w:val="00666D35"/>
    <w:rsid w:val="00667062"/>
    <w:rsid w:val="0066731D"/>
    <w:rsid w:val="00667654"/>
    <w:rsid w:val="006677FC"/>
    <w:rsid w:val="0066782D"/>
    <w:rsid w:val="00667849"/>
    <w:rsid w:val="0066786F"/>
    <w:rsid w:val="006679EF"/>
    <w:rsid w:val="00667C5F"/>
    <w:rsid w:val="00667CCE"/>
    <w:rsid w:val="0067009D"/>
    <w:rsid w:val="00670524"/>
    <w:rsid w:val="00670672"/>
    <w:rsid w:val="00670A72"/>
    <w:rsid w:val="00670F59"/>
    <w:rsid w:val="00671148"/>
    <w:rsid w:val="0067169F"/>
    <w:rsid w:val="00671957"/>
    <w:rsid w:val="00671B8D"/>
    <w:rsid w:val="00671DFD"/>
    <w:rsid w:val="00672112"/>
    <w:rsid w:val="00672195"/>
    <w:rsid w:val="00672310"/>
    <w:rsid w:val="00672371"/>
    <w:rsid w:val="0067268C"/>
    <w:rsid w:val="006729C2"/>
    <w:rsid w:val="006732D0"/>
    <w:rsid w:val="006733FF"/>
    <w:rsid w:val="006736A1"/>
    <w:rsid w:val="00673817"/>
    <w:rsid w:val="00673B18"/>
    <w:rsid w:val="00674057"/>
    <w:rsid w:val="006746CE"/>
    <w:rsid w:val="006747DA"/>
    <w:rsid w:val="00674D5D"/>
    <w:rsid w:val="00674EE7"/>
    <w:rsid w:val="00675222"/>
    <w:rsid w:val="00675966"/>
    <w:rsid w:val="00675990"/>
    <w:rsid w:val="00675B62"/>
    <w:rsid w:val="00675CC8"/>
    <w:rsid w:val="00676142"/>
    <w:rsid w:val="0067634E"/>
    <w:rsid w:val="006764F5"/>
    <w:rsid w:val="0067650D"/>
    <w:rsid w:val="00676772"/>
    <w:rsid w:val="00676789"/>
    <w:rsid w:val="00676795"/>
    <w:rsid w:val="00676D0B"/>
    <w:rsid w:val="00676F78"/>
    <w:rsid w:val="00677187"/>
    <w:rsid w:val="006772A5"/>
    <w:rsid w:val="00677315"/>
    <w:rsid w:val="006774BA"/>
    <w:rsid w:val="006775F2"/>
    <w:rsid w:val="006776C5"/>
    <w:rsid w:val="00677BCD"/>
    <w:rsid w:val="0068032F"/>
    <w:rsid w:val="006805CC"/>
    <w:rsid w:val="006808B2"/>
    <w:rsid w:val="00680A69"/>
    <w:rsid w:val="00680AF3"/>
    <w:rsid w:val="006811F5"/>
    <w:rsid w:val="006812BB"/>
    <w:rsid w:val="0068147E"/>
    <w:rsid w:val="006814F0"/>
    <w:rsid w:val="006818E5"/>
    <w:rsid w:val="0068199B"/>
    <w:rsid w:val="0068204C"/>
    <w:rsid w:val="006823AC"/>
    <w:rsid w:val="006827B9"/>
    <w:rsid w:val="00682847"/>
    <w:rsid w:val="00682E15"/>
    <w:rsid w:val="00682F45"/>
    <w:rsid w:val="006835A8"/>
    <w:rsid w:val="006835BA"/>
    <w:rsid w:val="006835E4"/>
    <w:rsid w:val="00683776"/>
    <w:rsid w:val="00683D8A"/>
    <w:rsid w:val="0068435A"/>
    <w:rsid w:val="00684A0B"/>
    <w:rsid w:val="00684A45"/>
    <w:rsid w:val="0068590C"/>
    <w:rsid w:val="00685AFF"/>
    <w:rsid w:val="006860F0"/>
    <w:rsid w:val="00686132"/>
    <w:rsid w:val="00686587"/>
    <w:rsid w:val="006868DD"/>
    <w:rsid w:val="006874D6"/>
    <w:rsid w:val="006876F1"/>
    <w:rsid w:val="00687F13"/>
    <w:rsid w:val="00690151"/>
    <w:rsid w:val="006902B3"/>
    <w:rsid w:val="00690854"/>
    <w:rsid w:val="00690870"/>
    <w:rsid w:val="00690973"/>
    <w:rsid w:val="00690CA8"/>
    <w:rsid w:val="006916D0"/>
    <w:rsid w:val="00691ED3"/>
    <w:rsid w:val="00692136"/>
    <w:rsid w:val="0069243F"/>
    <w:rsid w:val="006924C5"/>
    <w:rsid w:val="006924F9"/>
    <w:rsid w:val="006929E1"/>
    <w:rsid w:val="00692A47"/>
    <w:rsid w:val="00692DD3"/>
    <w:rsid w:val="00692F72"/>
    <w:rsid w:val="00692FCD"/>
    <w:rsid w:val="0069304D"/>
    <w:rsid w:val="00693313"/>
    <w:rsid w:val="006933AA"/>
    <w:rsid w:val="00693690"/>
    <w:rsid w:val="00693B4A"/>
    <w:rsid w:val="00693F8C"/>
    <w:rsid w:val="00694147"/>
    <w:rsid w:val="006946F1"/>
    <w:rsid w:val="0069487B"/>
    <w:rsid w:val="006949D7"/>
    <w:rsid w:val="00694A03"/>
    <w:rsid w:val="00694C1A"/>
    <w:rsid w:val="00694CD8"/>
    <w:rsid w:val="0069557D"/>
    <w:rsid w:val="006959AF"/>
    <w:rsid w:val="00695C3D"/>
    <w:rsid w:val="00695CCF"/>
    <w:rsid w:val="0069602C"/>
    <w:rsid w:val="006960AC"/>
    <w:rsid w:val="006961A1"/>
    <w:rsid w:val="00696374"/>
    <w:rsid w:val="006966C2"/>
    <w:rsid w:val="006966FD"/>
    <w:rsid w:val="006968F3"/>
    <w:rsid w:val="00696910"/>
    <w:rsid w:val="00696940"/>
    <w:rsid w:val="00696E79"/>
    <w:rsid w:val="00696ED3"/>
    <w:rsid w:val="00697035"/>
    <w:rsid w:val="006971BB"/>
    <w:rsid w:val="00697265"/>
    <w:rsid w:val="00697CB7"/>
    <w:rsid w:val="00697DED"/>
    <w:rsid w:val="006A01A0"/>
    <w:rsid w:val="006A08C4"/>
    <w:rsid w:val="006A0B7F"/>
    <w:rsid w:val="006A0CAB"/>
    <w:rsid w:val="006A0F3A"/>
    <w:rsid w:val="006A1270"/>
    <w:rsid w:val="006A13E6"/>
    <w:rsid w:val="006A1582"/>
    <w:rsid w:val="006A1B4D"/>
    <w:rsid w:val="006A1B9A"/>
    <w:rsid w:val="006A1DDA"/>
    <w:rsid w:val="006A21D0"/>
    <w:rsid w:val="006A2938"/>
    <w:rsid w:val="006A30B5"/>
    <w:rsid w:val="006A3249"/>
    <w:rsid w:val="006A37A8"/>
    <w:rsid w:val="006A37D0"/>
    <w:rsid w:val="006A37E1"/>
    <w:rsid w:val="006A3900"/>
    <w:rsid w:val="006A3AAD"/>
    <w:rsid w:val="006A3BC2"/>
    <w:rsid w:val="006A3D90"/>
    <w:rsid w:val="006A41CB"/>
    <w:rsid w:val="006A422C"/>
    <w:rsid w:val="006A46EA"/>
    <w:rsid w:val="006A477A"/>
    <w:rsid w:val="006A4A03"/>
    <w:rsid w:val="006A4B7B"/>
    <w:rsid w:val="006A4C57"/>
    <w:rsid w:val="006A528C"/>
    <w:rsid w:val="006A5364"/>
    <w:rsid w:val="006A53B1"/>
    <w:rsid w:val="006A543F"/>
    <w:rsid w:val="006A546D"/>
    <w:rsid w:val="006A565D"/>
    <w:rsid w:val="006A5C03"/>
    <w:rsid w:val="006A5FFB"/>
    <w:rsid w:val="006A603D"/>
    <w:rsid w:val="006A621C"/>
    <w:rsid w:val="006A628D"/>
    <w:rsid w:val="006A68B3"/>
    <w:rsid w:val="006A69D9"/>
    <w:rsid w:val="006A6CD2"/>
    <w:rsid w:val="006A6D55"/>
    <w:rsid w:val="006A6F23"/>
    <w:rsid w:val="006A7106"/>
    <w:rsid w:val="006A718F"/>
    <w:rsid w:val="006A71E9"/>
    <w:rsid w:val="006A7306"/>
    <w:rsid w:val="006A734F"/>
    <w:rsid w:val="006A7CAE"/>
    <w:rsid w:val="006A7D49"/>
    <w:rsid w:val="006B0124"/>
    <w:rsid w:val="006B0380"/>
    <w:rsid w:val="006B041B"/>
    <w:rsid w:val="006B04DE"/>
    <w:rsid w:val="006B057E"/>
    <w:rsid w:val="006B061B"/>
    <w:rsid w:val="006B0B02"/>
    <w:rsid w:val="006B0B8A"/>
    <w:rsid w:val="006B0C65"/>
    <w:rsid w:val="006B0F36"/>
    <w:rsid w:val="006B104C"/>
    <w:rsid w:val="006B18FE"/>
    <w:rsid w:val="006B1949"/>
    <w:rsid w:val="006B1BBD"/>
    <w:rsid w:val="006B1C37"/>
    <w:rsid w:val="006B1E3F"/>
    <w:rsid w:val="006B2322"/>
    <w:rsid w:val="006B235A"/>
    <w:rsid w:val="006B2499"/>
    <w:rsid w:val="006B24A1"/>
    <w:rsid w:val="006B25C0"/>
    <w:rsid w:val="006B2837"/>
    <w:rsid w:val="006B2F4F"/>
    <w:rsid w:val="006B32F7"/>
    <w:rsid w:val="006B3351"/>
    <w:rsid w:val="006B3824"/>
    <w:rsid w:val="006B3FD3"/>
    <w:rsid w:val="006B4037"/>
    <w:rsid w:val="006B410A"/>
    <w:rsid w:val="006B45B5"/>
    <w:rsid w:val="006B4619"/>
    <w:rsid w:val="006B4C1D"/>
    <w:rsid w:val="006B4D99"/>
    <w:rsid w:val="006B54A3"/>
    <w:rsid w:val="006B5555"/>
    <w:rsid w:val="006B56AB"/>
    <w:rsid w:val="006B5D0D"/>
    <w:rsid w:val="006B6260"/>
    <w:rsid w:val="006B686D"/>
    <w:rsid w:val="006B68BC"/>
    <w:rsid w:val="006B6A3B"/>
    <w:rsid w:val="006B6D36"/>
    <w:rsid w:val="006B72D8"/>
    <w:rsid w:val="006B744E"/>
    <w:rsid w:val="006B7667"/>
    <w:rsid w:val="006B7843"/>
    <w:rsid w:val="006B7950"/>
    <w:rsid w:val="006B7C3D"/>
    <w:rsid w:val="006C00A6"/>
    <w:rsid w:val="006C0264"/>
    <w:rsid w:val="006C0380"/>
    <w:rsid w:val="006C07B9"/>
    <w:rsid w:val="006C080E"/>
    <w:rsid w:val="006C086F"/>
    <w:rsid w:val="006C09E8"/>
    <w:rsid w:val="006C0DC5"/>
    <w:rsid w:val="006C102A"/>
    <w:rsid w:val="006C1036"/>
    <w:rsid w:val="006C105D"/>
    <w:rsid w:val="006C13E1"/>
    <w:rsid w:val="006C1EED"/>
    <w:rsid w:val="006C227B"/>
    <w:rsid w:val="006C2354"/>
    <w:rsid w:val="006C272A"/>
    <w:rsid w:val="006C278E"/>
    <w:rsid w:val="006C2A38"/>
    <w:rsid w:val="006C2A3F"/>
    <w:rsid w:val="006C2C78"/>
    <w:rsid w:val="006C2CB6"/>
    <w:rsid w:val="006C2E71"/>
    <w:rsid w:val="006C2E83"/>
    <w:rsid w:val="006C3311"/>
    <w:rsid w:val="006C33B7"/>
    <w:rsid w:val="006C34CC"/>
    <w:rsid w:val="006C3AAD"/>
    <w:rsid w:val="006C3C43"/>
    <w:rsid w:val="006C3F8E"/>
    <w:rsid w:val="006C4190"/>
    <w:rsid w:val="006C44BD"/>
    <w:rsid w:val="006C47E6"/>
    <w:rsid w:val="006C486C"/>
    <w:rsid w:val="006C4AAD"/>
    <w:rsid w:val="006C4D26"/>
    <w:rsid w:val="006C5135"/>
    <w:rsid w:val="006C549F"/>
    <w:rsid w:val="006C58F2"/>
    <w:rsid w:val="006C5A90"/>
    <w:rsid w:val="006C5C25"/>
    <w:rsid w:val="006C5E78"/>
    <w:rsid w:val="006C5EF0"/>
    <w:rsid w:val="006C60F0"/>
    <w:rsid w:val="006C6314"/>
    <w:rsid w:val="006C63BC"/>
    <w:rsid w:val="006C6545"/>
    <w:rsid w:val="006C662D"/>
    <w:rsid w:val="006C6FB8"/>
    <w:rsid w:val="006C70BD"/>
    <w:rsid w:val="006C719F"/>
    <w:rsid w:val="006C724A"/>
    <w:rsid w:val="006C75B1"/>
    <w:rsid w:val="006C7AEE"/>
    <w:rsid w:val="006C7C78"/>
    <w:rsid w:val="006C7DB6"/>
    <w:rsid w:val="006C7F8F"/>
    <w:rsid w:val="006D00C2"/>
    <w:rsid w:val="006D0112"/>
    <w:rsid w:val="006D02B5"/>
    <w:rsid w:val="006D0454"/>
    <w:rsid w:val="006D0561"/>
    <w:rsid w:val="006D06AB"/>
    <w:rsid w:val="006D07F0"/>
    <w:rsid w:val="006D0818"/>
    <w:rsid w:val="006D09F9"/>
    <w:rsid w:val="006D0A94"/>
    <w:rsid w:val="006D0AEC"/>
    <w:rsid w:val="006D0E44"/>
    <w:rsid w:val="006D12C4"/>
    <w:rsid w:val="006D139C"/>
    <w:rsid w:val="006D1A97"/>
    <w:rsid w:val="006D27F7"/>
    <w:rsid w:val="006D2830"/>
    <w:rsid w:val="006D284A"/>
    <w:rsid w:val="006D2E9A"/>
    <w:rsid w:val="006D3012"/>
    <w:rsid w:val="006D30C3"/>
    <w:rsid w:val="006D32CA"/>
    <w:rsid w:val="006D3516"/>
    <w:rsid w:val="006D3754"/>
    <w:rsid w:val="006D39AC"/>
    <w:rsid w:val="006D3D02"/>
    <w:rsid w:val="006D3E65"/>
    <w:rsid w:val="006D44C8"/>
    <w:rsid w:val="006D47E5"/>
    <w:rsid w:val="006D4B49"/>
    <w:rsid w:val="006D4BC9"/>
    <w:rsid w:val="006D4C43"/>
    <w:rsid w:val="006D4D80"/>
    <w:rsid w:val="006D505C"/>
    <w:rsid w:val="006D5219"/>
    <w:rsid w:val="006D550A"/>
    <w:rsid w:val="006D5814"/>
    <w:rsid w:val="006D583C"/>
    <w:rsid w:val="006D5E0C"/>
    <w:rsid w:val="006D6136"/>
    <w:rsid w:val="006D6A2C"/>
    <w:rsid w:val="006D6DCD"/>
    <w:rsid w:val="006D6F53"/>
    <w:rsid w:val="006D720E"/>
    <w:rsid w:val="006D7363"/>
    <w:rsid w:val="006D7475"/>
    <w:rsid w:val="006D7B2A"/>
    <w:rsid w:val="006D7D76"/>
    <w:rsid w:val="006D7ED9"/>
    <w:rsid w:val="006E02CC"/>
    <w:rsid w:val="006E059B"/>
    <w:rsid w:val="006E05B9"/>
    <w:rsid w:val="006E05BF"/>
    <w:rsid w:val="006E09E1"/>
    <w:rsid w:val="006E0A95"/>
    <w:rsid w:val="006E0D58"/>
    <w:rsid w:val="006E0DF2"/>
    <w:rsid w:val="006E0F7F"/>
    <w:rsid w:val="006E199F"/>
    <w:rsid w:val="006E1AD4"/>
    <w:rsid w:val="006E1EEE"/>
    <w:rsid w:val="006E238D"/>
    <w:rsid w:val="006E272B"/>
    <w:rsid w:val="006E27BD"/>
    <w:rsid w:val="006E2A2D"/>
    <w:rsid w:val="006E2E7C"/>
    <w:rsid w:val="006E342E"/>
    <w:rsid w:val="006E34FF"/>
    <w:rsid w:val="006E3D5C"/>
    <w:rsid w:val="006E40BD"/>
    <w:rsid w:val="006E4355"/>
    <w:rsid w:val="006E45AE"/>
    <w:rsid w:val="006E5371"/>
    <w:rsid w:val="006E57B9"/>
    <w:rsid w:val="006E5E0B"/>
    <w:rsid w:val="006E5EC2"/>
    <w:rsid w:val="006E5ED3"/>
    <w:rsid w:val="006E5F1A"/>
    <w:rsid w:val="006E60AC"/>
    <w:rsid w:val="006E61A1"/>
    <w:rsid w:val="006E61C1"/>
    <w:rsid w:val="006E61D3"/>
    <w:rsid w:val="006E69B6"/>
    <w:rsid w:val="006E69E9"/>
    <w:rsid w:val="006E6C32"/>
    <w:rsid w:val="006E6EA1"/>
    <w:rsid w:val="006E7220"/>
    <w:rsid w:val="006E7490"/>
    <w:rsid w:val="006E7773"/>
    <w:rsid w:val="006E77E8"/>
    <w:rsid w:val="006E789F"/>
    <w:rsid w:val="006E7ADC"/>
    <w:rsid w:val="006F0259"/>
    <w:rsid w:val="006F04CB"/>
    <w:rsid w:val="006F0710"/>
    <w:rsid w:val="006F0963"/>
    <w:rsid w:val="006F10E0"/>
    <w:rsid w:val="006F1124"/>
    <w:rsid w:val="006F12A7"/>
    <w:rsid w:val="006F15E3"/>
    <w:rsid w:val="006F1740"/>
    <w:rsid w:val="006F1897"/>
    <w:rsid w:val="006F1930"/>
    <w:rsid w:val="006F1B60"/>
    <w:rsid w:val="006F1BD7"/>
    <w:rsid w:val="006F1E89"/>
    <w:rsid w:val="006F21F5"/>
    <w:rsid w:val="006F2450"/>
    <w:rsid w:val="006F27AD"/>
    <w:rsid w:val="006F2814"/>
    <w:rsid w:val="006F28B7"/>
    <w:rsid w:val="006F2E75"/>
    <w:rsid w:val="006F2F9F"/>
    <w:rsid w:val="006F317C"/>
    <w:rsid w:val="006F32C1"/>
    <w:rsid w:val="006F333E"/>
    <w:rsid w:val="006F37F7"/>
    <w:rsid w:val="006F39E2"/>
    <w:rsid w:val="006F3C17"/>
    <w:rsid w:val="006F3E7C"/>
    <w:rsid w:val="006F43CB"/>
    <w:rsid w:val="006F4904"/>
    <w:rsid w:val="006F4DC2"/>
    <w:rsid w:val="006F52C1"/>
    <w:rsid w:val="006F52F1"/>
    <w:rsid w:val="006F58A2"/>
    <w:rsid w:val="006F5B58"/>
    <w:rsid w:val="006F5CA6"/>
    <w:rsid w:val="006F5CEA"/>
    <w:rsid w:val="006F5D1D"/>
    <w:rsid w:val="006F6057"/>
    <w:rsid w:val="006F60DC"/>
    <w:rsid w:val="006F6117"/>
    <w:rsid w:val="006F6869"/>
    <w:rsid w:val="006F6896"/>
    <w:rsid w:val="006F69A6"/>
    <w:rsid w:val="006F6B9C"/>
    <w:rsid w:val="006F703E"/>
    <w:rsid w:val="006F707B"/>
    <w:rsid w:val="006F70B9"/>
    <w:rsid w:val="006F7126"/>
    <w:rsid w:val="006F7281"/>
    <w:rsid w:val="006F74EB"/>
    <w:rsid w:val="006F7CBD"/>
    <w:rsid w:val="006F7F90"/>
    <w:rsid w:val="006F7FA1"/>
    <w:rsid w:val="0070005F"/>
    <w:rsid w:val="007006F4"/>
    <w:rsid w:val="007006FE"/>
    <w:rsid w:val="00700B2D"/>
    <w:rsid w:val="00700F1E"/>
    <w:rsid w:val="00700F79"/>
    <w:rsid w:val="007012ED"/>
    <w:rsid w:val="00701373"/>
    <w:rsid w:val="00701480"/>
    <w:rsid w:val="0070149E"/>
    <w:rsid w:val="00701664"/>
    <w:rsid w:val="0070188E"/>
    <w:rsid w:val="00701B6A"/>
    <w:rsid w:val="00701DC2"/>
    <w:rsid w:val="0070223C"/>
    <w:rsid w:val="0070225E"/>
    <w:rsid w:val="00702583"/>
    <w:rsid w:val="00702596"/>
    <w:rsid w:val="00702D16"/>
    <w:rsid w:val="00702DAB"/>
    <w:rsid w:val="00702DD0"/>
    <w:rsid w:val="007032B4"/>
    <w:rsid w:val="0070343B"/>
    <w:rsid w:val="00703561"/>
    <w:rsid w:val="0070371F"/>
    <w:rsid w:val="007038C8"/>
    <w:rsid w:val="00703BC9"/>
    <w:rsid w:val="00703C63"/>
    <w:rsid w:val="00703D41"/>
    <w:rsid w:val="00704698"/>
    <w:rsid w:val="007047FB"/>
    <w:rsid w:val="00704977"/>
    <w:rsid w:val="00704E43"/>
    <w:rsid w:val="00704EC5"/>
    <w:rsid w:val="007053C3"/>
    <w:rsid w:val="0070540B"/>
    <w:rsid w:val="00705572"/>
    <w:rsid w:val="00705894"/>
    <w:rsid w:val="00705A3C"/>
    <w:rsid w:val="00705B12"/>
    <w:rsid w:val="00705BA2"/>
    <w:rsid w:val="00705D19"/>
    <w:rsid w:val="00705D9B"/>
    <w:rsid w:val="00705F3B"/>
    <w:rsid w:val="0070655F"/>
    <w:rsid w:val="007065F4"/>
    <w:rsid w:val="00706798"/>
    <w:rsid w:val="00706A79"/>
    <w:rsid w:val="00706D56"/>
    <w:rsid w:val="00706FB0"/>
    <w:rsid w:val="00707204"/>
    <w:rsid w:val="007072C9"/>
    <w:rsid w:val="007077C4"/>
    <w:rsid w:val="00707A5E"/>
    <w:rsid w:val="00707C53"/>
    <w:rsid w:val="00707DA0"/>
    <w:rsid w:val="00707E3D"/>
    <w:rsid w:val="00707F15"/>
    <w:rsid w:val="00707FCB"/>
    <w:rsid w:val="007100AA"/>
    <w:rsid w:val="007100C3"/>
    <w:rsid w:val="00710125"/>
    <w:rsid w:val="007102C1"/>
    <w:rsid w:val="007103D3"/>
    <w:rsid w:val="0071048E"/>
    <w:rsid w:val="00710595"/>
    <w:rsid w:val="007105E4"/>
    <w:rsid w:val="007105E6"/>
    <w:rsid w:val="00710641"/>
    <w:rsid w:val="00710918"/>
    <w:rsid w:val="007110BB"/>
    <w:rsid w:val="00711100"/>
    <w:rsid w:val="0071128D"/>
    <w:rsid w:val="00711579"/>
    <w:rsid w:val="00711AE2"/>
    <w:rsid w:val="00711B29"/>
    <w:rsid w:val="00711D53"/>
    <w:rsid w:val="0071207F"/>
    <w:rsid w:val="00712124"/>
    <w:rsid w:val="0071212F"/>
    <w:rsid w:val="00712690"/>
    <w:rsid w:val="00712B21"/>
    <w:rsid w:val="00712C07"/>
    <w:rsid w:val="007134B3"/>
    <w:rsid w:val="007136AE"/>
    <w:rsid w:val="007136CD"/>
    <w:rsid w:val="00713796"/>
    <w:rsid w:val="00713DC1"/>
    <w:rsid w:val="00713DE8"/>
    <w:rsid w:val="00713EBC"/>
    <w:rsid w:val="00713F1E"/>
    <w:rsid w:val="007141DE"/>
    <w:rsid w:val="007142F2"/>
    <w:rsid w:val="00714496"/>
    <w:rsid w:val="007145DE"/>
    <w:rsid w:val="007149A2"/>
    <w:rsid w:val="00714E6B"/>
    <w:rsid w:val="007150E0"/>
    <w:rsid w:val="007152F2"/>
    <w:rsid w:val="007153A8"/>
    <w:rsid w:val="00715A65"/>
    <w:rsid w:val="00715CC6"/>
    <w:rsid w:val="0071640B"/>
    <w:rsid w:val="00716517"/>
    <w:rsid w:val="0071658B"/>
    <w:rsid w:val="007167F1"/>
    <w:rsid w:val="00716C41"/>
    <w:rsid w:val="00716CE7"/>
    <w:rsid w:val="00716EDB"/>
    <w:rsid w:val="0071701E"/>
    <w:rsid w:val="007178C4"/>
    <w:rsid w:val="0071797A"/>
    <w:rsid w:val="007201F1"/>
    <w:rsid w:val="00720414"/>
    <w:rsid w:val="00720486"/>
    <w:rsid w:val="007205D4"/>
    <w:rsid w:val="0072065B"/>
    <w:rsid w:val="007209EB"/>
    <w:rsid w:val="007209FB"/>
    <w:rsid w:val="00720AA4"/>
    <w:rsid w:val="00720BF6"/>
    <w:rsid w:val="00720C6A"/>
    <w:rsid w:val="00720C8A"/>
    <w:rsid w:val="00720DEF"/>
    <w:rsid w:val="0072114C"/>
    <w:rsid w:val="0072133F"/>
    <w:rsid w:val="007214F2"/>
    <w:rsid w:val="0072174C"/>
    <w:rsid w:val="00721B66"/>
    <w:rsid w:val="00721BBA"/>
    <w:rsid w:val="00721C8E"/>
    <w:rsid w:val="00721D8C"/>
    <w:rsid w:val="00721FFC"/>
    <w:rsid w:val="00722138"/>
    <w:rsid w:val="00722749"/>
    <w:rsid w:val="00722E8E"/>
    <w:rsid w:val="00723757"/>
    <w:rsid w:val="00723882"/>
    <w:rsid w:val="007238F5"/>
    <w:rsid w:val="00723AFE"/>
    <w:rsid w:val="007241F0"/>
    <w:rsid w:val="0072443B"/>
    <w:rsid w:val="00724500"/>
    <w:rsid w:val="00724C7C"/>
    <w:rsid w:val="00724F8D"/>
    <w:rsid w:val="00725173"/>
    <w:rsid w:val="007251BA"/>
    <w:rsid w:val="00725BC8"/>
    <w:rsid w:val="00725FBF"/>
    <w:rsid w:val="00725FE1"/>
    <w:rsid w:val="00726028"/>
    <w:rsid w:val="0072605B"/>
    <w:rsid w:val="007266A8"/>
    <w:rsid w:val="00726BD7"/>
    <w:rsid w:val="007271C4"/>
    <w:rsid w:val="0072731A"/>
    <w:rsid w:val="007274B4"/>
    <w:rsid w:val="00727C58"/>
    <w:rsid w:val="00727CC3"/>
    <w:rsid w:val="00727FA7"/>
    <w:rsid w:val="007307F0"/>
    <w:rsid w:val="00730E8E"/>
    <w:rsid w:val="00730ECA"/>
    <w:rsid w:val="0073131C"/>
    <w:rsid w:val="00731635"/>
    <w:rsid w:val="00731B22"/>
    <w:rsid w:val="00731B63"/>
    <w:rsid w:val="00731CC3"/>
    <w:rsid w:val="00731CE0"/>
    <w:rsid w:val="0073212B"/>
    <w:rsid w:val="00732220"/>
    <w:rsid w:val="007322F2"/>
    <w:rsid w:val="00732689"/>
    <w:rsid w:val="007326B8"/>
    <w:rsid w:val="007327FB"/>
    <w:rsid w:val="00732B0E"/>
    <w:rsid w:val="007334A8"/>
    <w:rsid w:val="007336A3"/>
    <w:rsid w:val="00733A16"/>
    <w:rsid w:val="00733F83"/>
    <w:rsid w:val="0073405C"/>
    <w:rsid w:val="00734141"/>
    <w:rsid w:val="007342BF"/>
    <w:rsid w:val="007344D8"/>
    <w:rsid w:val="0073484B"/>
    <w:rsid w:val="00734863"/>
    <w:rsid w:val="00734944"/>
    <w:rsid w:val="00734960"/>
    <w:rsid w:val="00735447"/>
    <w:rsid w:val="0073598E"/>
    <w:rsid w:val="00735A2B"/>
    <w:rsid w:val="00736563"/>
    <w:rsid w:val="007368B7"/>
    <w:rsid w:val="00736C3F"/>
    <w:rsid w:val="00736DC1"/>
    <w:rsid w:val="00737168"/>
    <w:rsid w:val="0073795A"/>
    <w:rsid w:val="00737CD6"/>
    <w:rsid w:val="00737CDC"/>
    <w:rsid w:val="00737DFA"/>
    <w:rsid w:val="00737E45"/>
    <w:rsid w:val="00737E7D"/>
    <w:rsid w:val="00740C0C"/>
    <w:rsid w:val="00740CF8"/>
    <w:rsid w:val="00740DC4"/>
    <w:rsid w:val="00740E8D"/>
    <w:rsid w:val="00740EF9"/>
    <w:rsid w:val="007414EC"/>
    <w:rsid w:val="00741550"/>
    <w:rsid w:val="00741637"/>
    <w:rsid w:val="00741854"/>
    <w:rsid w:val="007418A2"/>
    <w:rsid w:val="00741C64"/>
    <w:rsid w:val="0074205B"/>
    <w:rsid w:val="007421E1"/>
    <w:rsid w:val="007424FD"/>
    <w:rsid w:val="00742732"/>
    <w:rsid w:val="007428BE"/>
    <w:rsid w:val="007428F5"/>
    <w:rsid w:val="00742ABA"/>
    <w:rsid w:val="00742C75"/>
    <w:rsid w:val="00742F33"/>
    <w:rsid w:val="00742F7F"/>
    <w:rsid w:val="00742FC1"/>
    <w:rsid w:val="0074305D"/>
    <w:rsid w:val="007430C5"/>
    <w:rsid w:val="0074314A"/>
    <w:rsid w:val="00743718"/>
    <w:rsid w:val="007437BE"/>
    <w:rsid w:val="00743C8D"/>
    <w:rsid w:val="00743D3C"/>
    <w:rsid w:val="00743D90"/>
    <w:rsid w:val="00744363"/>
    <w:rsid w:val="007444BD"/>
    <w:rsid w:val="007447A8"/>
    <w:rsid w:val="00744D0C"/>
    <w:rsid w:val="0074583B"/>
    <w:rsid w:val="00745B86"/>
    <w:rsid w:val="00745C34"/>
    <w:rsid w:val="00745F81"/>
    <w:rsid w:val="00746014"/>
    <w:rsid w:val="007461FF"/>
    <w:rsid w:val="00746200"/>
    <w:rsid w:val="0074626E"/>
    <w:rsid w:val="00746516"/>
    <w:rsid w:val="00746640"/>
    <w:rsid w:val="00746678"/>
    <w:rsid w:val="007466F1"/>
    <w:rsid w:val="0074681D"/>
    <w:rsid w:val="00746F6E"/>
    <w:rsid w:val="00747076"/>
    <w:rsid w:val="007470B9"/>
    <w:rsid w:val="007472F4"/>
    <w:rsid w:val="00747583"/>
    <w:rsid w:val="007475E4"/>
    <w:rsid w:val="00747622"/>
    <w:rsid w:val="007479A8"/>
    <w:rsid w:val="00747E7E"/>
    <w:rsid w:val="00747EF5"/>
    <w:rsid w:val="0075001D"/>
    <w:rsid w:val="007501EB"/>
    <w:rsid w:val="0075039D"/>
    <w:rsid w:val="007506A9"/>
    <w:rsid w:val="00750A42"/>
    <w:rsid w:val="00750A43"/>
    <w:rsid w:val="00751111"/>
    <w:rsid w:val="0075133B"/>
    <w:rsid w:val="00751617"/>
    <w:rsid w:val="00751623"/>
    <w:rsid w:val="00751744"/>
    <w:rsid w:val="00752432"/>
    <w:rsid w:val="00752653"/>
    <w:rsid w:val="00752BA7"/>
    <w:rsid w:val="00752C5A"/>
    <w:rsid w:val="00752FC0"/>
    <w:rsid w:val="007534AE"/>
    <w:rsid w:val="007535F5"/>
    <w:rsid w:val="007537C7"/>
    <w:rsid w:val="00753802"/>
    <w:rsid w:val="0075380A"/>
    <w:rsid w:val="00753DF7"/>
    <w:rsid w:val="00753FC5"/>
    <w:rsid w:val="007540E4"/>
    <w:rsid w:val="00754316"/>
    <w:rsid w:val="00754AE5"/>
    <w:rsid w:val="00754CBA"/>
    <w:rsid w:val="00754CC4"/>
    <w:rsid w:val="00754CDC"/>
    <w:rsid w:val="00754E20"/>
    <w:rsid w:val="007555B9"/>
    <w:rsid w:val="00755648"/>
    <w:rsid w:val="00755860"/>
    <w:rsid w:val="00755BD4"/>
    <w:rsid w:val="00755DF4"/>
    <w:rsid w:val="00755FC6"/>
    <w:rsid w:val="00756552"/>
    <w:rsid w:val="007569FF"/>
    <w:rsid w:val="00757004"/>
    <w:rsid w:val="00757533"/>
    <w:rsid w:val="007576A5"/>
    <w:rsid w:val="00757DA3"/>
    <w:rsid w:val="00757FF5"/>
    <w:rsid w:val="007603C2"/>
    <w:rsid w:val="007603D0"/>
    <w:rsid w:val="007605A0"/>
    <w:rsid w:val="0076069D"/>
    <w:rsid w:val="007609D1"/>
    <w:rsid w:val="00760C03"/>
    <w:rsid w:val="00760ED8"/>
    <w:rsid w:val="007612F2"/>
    <w:rsid w:val="007613C1"/>
    <w:rsid w:val="007614C1"/>
    <w:rsid w:val="00761797"/>
    <w:rsid w:val="0076208C"/>
    <w:rsid w:val="00762DCC"/>
    <w:rsid w:val="00763047"/>
    <w:rsid w:val="007634A3"/>
    <w:rsid w:val="00763707"/>
    <w:rsid w:val="0076390F"/>
    <w:rsid w:val="00763A55"/>
    <w:rsid w:val="0076402D"/>
    <w:rsid w:val="007642C1"/>
    <w:rsid w:val="0076477F"/>
    <w:rsid w:val="0076497C"/>
    <w:rsid w:val="00764D5E"/>
    <w:rsid w:val="00764DBB"/>
    <w:rsid w:val="00764F40"/>
    <w:rsid w:val="0076510F"/>
    <w:rsid w:val="00765203"/>
    <w:rsid w:val="0076554D"/>
    <w:rsid w:val="007655CA"/>
    <w:rsid w:val="00765842"/>
    <w:rsid w:val="00765D43"/>
    <w:rsid w:val="00765D66"/>
    <w:rsid w:val="00766011"/>
    <w:rsid w:val="007663CD"/>
    <w:rsid w:val="0076647F"/>
    <w:rsid w:val="00766794"/>
    <w:rsid w:val="00766911"/>
    <w:rsid w:val="00767342"/>
    <w:rsid w:val="00767D0B"/>
    <w:rsid w:val="00767F8B"/>
    <w:rsid w:val="00770019"/>
    <w:rsid w:val="00770151"/>
    <w:rsid w:val="00770A5F"/>
    <w:rsid w:val="007711D7"/>
    <w:rsid w:val="00771346"/>
    <w:rsid w:val="00771399"/>
    <w:rsid w:val="007716AC"/>
    <w:rsid w:val="007717BA"/>
    <w:rsid w:val="00772273"/>
    <w:rsid w:val="007724F7"/>
    <w:rsid w:val="00772A6E"/>
    <w:rsid w:val="00772D25"/>
    <w:rsid w:val="00772E64"/>
    <w:rsid w:val="00773027"/>
    <w:rsid w:val="00773121"/>
    <w:rsid w:val="007739AE"/>
    <w:rsid w:val="00773ACC"/>
    <w:rsid w:val="00773AE5"/>
    <w:rsid w:val="00773DBE"/>
    <w:rsid w:val="00773DFD"/>
    <w:rsid w:val="007745CB"/>
    <w:rsid w:val="007748E2"/>
    <w:rsid w:val="00774B4D"/>
    <w:rsid w:val="00774C86"/>
    <w:rsid w:val="00774E19"/>
    <w:rsid w:val="00775609"/>
    <w:rsid w:val="00775837"/>
    <w:rsid w:val="00775953"/>
    <w:rsid w:val="00775B6E"/>
    <w:rsid w:val="00775B7E"/>
    <w:rsid w:val="00775CED"/>
    <w:rsid w:val="00775D4B"/>
    <w:rsid w:val="007764AD"/>
    <w:rsid w:val="00776696"/>
    <w:rsid w:val="00776A7D"/>
    <w:rsid w:val="00776D36"/>
    <w:rsid w:val="00776D9D"/>
    <w:rsid w:val="00776E5F"/>
    <w:rsid w:val="00777052"/>
    <w:rsid w:val="00777244"/>
    <w:rsid w:val="00777273"/>
    <w:rsid w:val="007773A3"/>
    <w:rsid w:val="00777402"/>
    <w:rsid w:val="0077740E"/>
    <w:rsid w:val="00777681"/>
    <w:rsid w:val="00777B1C"/>
    <w:rsid w:val="00777D74"/>
    <w:rsid w:val="00777E01"/>
    <w:rsid w:val="00777EF5"/>
    <w:rsid w:val="00780148"/>
    <w:rsid w:val="00780404"/>
    <w:rsid w:val="0078087D"/>
    <w:rsid w:val="00780B76"/>
    <w:rsid w:val="00780F3E"/>
    <w:rsid w:val="0078139F"/>
    <w:rsid w:val="00781701"/>
    <w:rsid w:val="0078173D"/>
    <w:rsid w:val="0078187D"/>
    <w:rsid w:val="00781BF5"/>
    <w:rsid w:val="00781C84"/>
    <w:rsid w:val="00781ED2"/>
    <w:rsid w:val="007827C1"/>
    <w:rsid w:val="007828EE"/>
    <w:rsid w:val="00782BF9"/>
    <w:rsid w:val="00782D78"/>
    <w:rsid w:val="00782DE5"/>
    <w:rsid w:val="00782E47"/>
    <w:rsid w:val="00783224"/>
    <w:rsid w:val="007834D4"/>
    <w:rsid w:val="00783D7E"/>
    <w:rsid w:val="00784444"/>
    <w:rsid w:val="00784881"/>
    <w:rsid w:val="00784885"/>
    <w:rsid w:val="0078492F"/>
    <w:rsid w:val="00784C90"/>
    <w:rsid w:val="00784EE9"/>
    <w:rsid w:val="00784F5C"/>
    <w:rsid w:val="0078501A"/>
    <w:rsid w:val="007851F0"/>
    <w:rsid w:val="007853E6"/>
    <w:rsid w:val="007854B8"/>
    <w:rsid w:val="007854DB"/>
    <w:rsid w:val="00785791"/>
    <w:rsid w:val="0078598A"/>
    <w:rsid w:val="00785A39"/>
    <w:rsid w:val="00786087"/>
    <w:rsid w:val="00786627"/>
    <w:rsid w:val="0078688A"/>
    <w:rsid w:val="007870D3"/>
    <w:rsid w:val="007876B0"/>
    <w:rsid w:val="007876D7"/>
    <w:rsid w:val="00787AB0"/>
    <w:rsid w:val="00787BDD"/>
    <w:rsid w:val="00790477"/>
    <w:rsid w:val="0079065B"/>
    <w:rsid w:val="00790876"/>
    <w:rsid w:val="00790A78"/>
    <w:rsid w:val="00790D2E"/>
    <w:rsid w:val="00790F18"/>
    <w:rsid w:val="00791095"/>
    <w:rsid w:val="00791FFE"/>
    <w:rsid w:val="007921F6"/>
    <w:rsid w:val="00792278"/>
    <w:rsid w:val="007927E3"/>
    <w:rsid w:val="007929F2"/>
    <w:rsid w:val="00792A16"/>
    <w:rsid w:val="00793246"/>
    <w:rsid w:val="007933FD"/>
    <w:rsid w:val="00793476"/>
    <w:rsid w:val="00793590"/>
    <w:rsid w:val="0079372A"/>
    <w:rsid w:val="00793AA3"/>
    <w:rsid w:val="00793E53"/>
    <w:rsid w:val="007941BC"/>
    <w:rsid w:val="00794217"/>
    <w:rsid w:val="00794497"/>
    <w:rsid w:val="00794905"/>
    <w:rsid w:val="00794E9D"/>
    <w:rsid w:val="00794F41"/>
    <w:rsid w:val="007950A4"/>
    <w:rsid w:val="00795550"/>
    <w:rsid w:val="00796277"/>
    <w:rsid w:val="00796552"/>
    <w:rsid w:val="00796693"/>
    <w:rsid w:val="00796980"/>
    <w:rsid w:val="00796A5E"/>
    <w:rsid w:val="00796AFC"/>
    <w:rsid w:val="00796CA0"/>
    <w:rsid w:val="00796D1F"/>
    <w:rsid w:val="00796F3A"/>
    <w:rsid w:val="0079750A"/>
    <w:rsid w:val="00797766"/>
    <w:rsid w:val="00797BB5"/>
    <w:rsid w:val="007A00F3"/>
    <w:rsid w:val="007A012E"/>
    <w:rsid w:val="007A04BB"/>
    <w:rsid w:val="007A04F9"/>
    <w:rsid w:val="007A0544"/>
    <w:rsid w:val="007A0676"/>
    <w:rsid w:val="007A068F"/>
    <w:rsid w:val="007A086C"/>
    <w:rsid w:val="007A08E4"/>
    <w:rsid w:val="007A08FC"/>
    <w:rsid w:val="007A09E2"/>
    <w:rsid w:val="007A0DD9"/>
    <w:rsid w:val="007A0F39"/>
    <w:rsid w:val="007A101C"/>
    <w:rsid w:val="007A13B5"/>
    <w:rsid w:val="007A1B33"/>
    <w:rsid w:val="007A1CDB"/>
    <w:rsid w:val="007A1E06"/>
    <w:rsid w:val="007A1E68"/>
    <w:rsid w:val="007A1F86"/>
    <w:rsid w:val="007A1FBC"/>
    <w:rsid w:val="007A20E5"/>
    <w:rsid w:val="007A262F"/>
    <w:rsid w:val="007A2A08"/>
    <w:rsid w:val="007A2AD7"/>
    <w:rsid w:val="007A2D4E"/>
    <w:rsid w:val="007A38C1"/>
    <w:rsid w:val="007A3901"/>
    <w:rsid w:val="007A39C7"/>
    <w:rsid w:val="007A456B"/>
    <w:rsid w:val="007A45B7"/>
    <w:rsid w:val="007A4B15"/>
    <w:rsid w:val="007A4B46"/>
    <w:rsid w:val="007A4D4F"/>
    <w:rsid w:val="007A4E22"/>
    <w:rsid w:val="007A4E48"/>
    <w:rsid w:val="007A553F"/>
    <w:rsid w:val="007A599D"/>
    <w:rsid w:val="007A63C3"/>
    <w:rsid w:val="007A6803"/>
    <w:rsid w:val="007A6D42"/>
    <w:rsid w:val="007A6DD6"/>
    <w:rsid w:val="007A6F5A"/>
    <w:rsid w:val="007A6FB2"/>
    <w:rsid w:val="007A7449"/>
    <w:rsid w:val="007A7C69"/>
    <w:rsid w:val="007A7E37"/>
    <w:rsid w:val="007A7F80"/>
    <w:rsid w:val="007B051A"/>
    <w:rsid w:val="007B07A1"/>
    <w:rsid w:val="007B091C"/>
    <w:rsid w:val="007B0CB7"/>
    <w:rsid w:val="007B0E45"/>
    <w:rsid w:val="007B1642"/>
    <w:rsid w:val="007B1671"/>
    <w:rsid w:val="007B16DD"/>
    <w:rsid w:val="007B1B3A"/>
    <w:rsid w:val="007B1C5C"/>
    <w:rsid w:val="007B1E38"/>
    <w:rsid w:val="007B2072"/>
    <w:rsid w:val="007B229C"/>
    <w:rsid w:val="007B23E9"/>
    <w:rsid w:val="007B2B0C"/>
    <w:rsid w:val="007B39EA"/>
    <w:rsid w:val="007B3B71"/>
    <w:rsid w:val="007B3C41"/>
    <w:rsid w:val="007B42F9"/>
    <w:rsid w:val="007B47C7"/>
    <w:rsid w:val="007B47EA"/>
    <w:rsid w:val="007B48DB"/>
    <w:rsid w:val="007B4A62"/>
    <w:rsid w:val="007B4D3E"/>
    <w:rsid w:val="007B553D"/>
    <w:rsid w:val="007B5954"/>
    <w:rsid w:val="007B5DEF"/>
    <w:rsid w:val="007B5F2C"/>
    <w:rsid w:val="007B5F44"/>
    <w:rsid w:val="007B5F4E"/>
    <w:rsid w:val="007B60B2"/>
    <w:rsid w:val="007B61AB"/>
    <w:rsid w:val="007B63F2"/>
    <w:rsid w:val="007B649C"/>
    <w:rsid w:val="007B64B3"/>
    <w:rsid w:val="007B670B"/>
    <w:rsid w:val="007B67DC"/>
    <w:rsid w:val="007B68AB"/>
    <w:rsid w:val="007B6ADA"/>
    <w:rsid w:val="007B6CB5"/>
    <w:rsid w:val="007B6D5A"/>
    <w:rsid w:val="007B6EB4"/>
    <w:rsid w:val="007B6F27"/>
    <w:rsid w:val="007B709E"/>
    <w:rsid w:val="007B71FE"/>
    <w:rsid w:val="007B78AB"/>
    <w:rsid w:val="007B795E"/>
    <w:rsid w:val="007B7973"/>
    <w:rsid w:val="007C02C7"/>
    <w:rsid w:val="007C0937"/>
    <w:rsid w:val="007C159F"/>
    <w:rsid w:val="007C17BC"/>
    <w:rsid w:val="007C1D5D"/>
    <w:rsid w:val="007C1E20"/>
    <w:rsid w:val="007C25D8"/>
    <w:rsid w:val="007C25DB"/>
    <w:rsid w:val="007C25DC"/>
    <w:rsid w:val="007C2636"/>
    <w:rsid w:val="007C2660"/>
    <w:rsid w:val="007C2B6A"/>
    <w:rsid w:val="007C3015"/>
    <w:rsid w:val="007C3281"/>
    <w:rsid w:val="007C32C3"/>
    <w:rsid w:val="007C3A20"/>
    <w:rsid w:val="007C3AA0"/>
    <w:rsid w:val="007C3C0C"/>
    <w:rsid w:val="007C3C3A"/>
    <w:rsid w:val="007C3D0A"/>
    <w:rsid w:val="007C3E69"/>
    <w:rsid w:val="007C3EDC"/>
    <w:rsid w:val="007C40D8"/>
    <w:rsid w:val="007C4561"/>
    <w:rsid w:val="007C4AFB"/>
    <w:rsid w:val="007C4D86"/>
    <w:rsid w:val="007C4F26"/>
    <w:rsid w:val="007C52C9"/>
    <w:rsid w:val="007C53F9"/>
    <w:rsid w:val="007C5453"/>
    <w:rsid w:val="007C59AA"/>
    <w:rsid w:val="007C5C50"/>
    <w:rsid w:val="007C5C75"/>
    <w:rsid w:val="007C6369"/>
    <w:rsid w:val="007C6614"/>
    <w:rsid w:val="007C661E"/>
    <w:rsid w:val="007C67A7"/>
    <w:rsid w:val="007C6FB3"/>
    <w:rsid w:val="007C7038"/>
    <w:rsid w:val="007C7226"/>
    <w:rsid w:val="007C7466"/>
    <w:rsid w:val="007C77F3"/>
    <w:rsid w:val="007C7CA1"/>
    <w:rsid w:val="007D0383"/>
    <w:rsid w:val="007D04BC"/>
    <w:rsid w:val="007D064A"/>
    <w:rsid w:val="007D06C1"/>
    <w:rsid w:val="007D073C"/>
    <w:rsid w:val="007D0B58"/>
    <w:rsid w:val="007D0CDF"/>
    <w:rsid w:val="007D0D43"/>
    <w:rsid w:val="007D0EC6"/>
    <w:rsid w:val="007D101E"/>
    <w:rsid w:val="007D126F"/>
    <w:rsid w:val="007D1613"/>
    <w:rsid w:val="007D1877"/>
    <w:rsid w:val="007D1AD3"/>
    <w:rsid w:val="007D1E88"/>
    <w:rsid w:val="007D1EB4"/>
    <w:rsid w:val="007D2037"/>
    <w:rsid w:val="007D2281"/>
    <w:rsid w:val="007D2369"/>
    <w:rsid w:val="007D251F"/>
    <w:rsid w:val="007D26A6"/>
    <w:rsid w:val="007D26BC"/>
    <w:rsid w:val="007D28A8"/>
    <w:rsid w:val="007D29AF"/>
    <w:rsid w:val="007D2A1F"/>
    <w:rsid w:val="007D2EE1"/>
    <w:rsid w:val="007D308F"/>
    <w:rsid w:val="007D3885"/>
    <w:rsid w:val="007D3D61"/>
    <w:rsid w:val="007D3DE4"/>
    <w:rsid w:val="007D3F52"/>
    <w:rsid w:val="007D4111"/>
    <w:rsid w:val="007D42C2"/>
    <w:rsid w:val="007D48FC"/>
    <w:rsid w:val="007D4BFF"/>
    <w:rsid w:val="007D5088"/>
    <w:rsid w:val="007D51FF"/>
    <w:rsid w:val="007D5537"/>
    <w:rsid w:val="007D5640"/>
    <w:rsid w:val="007D5739"/>
    <w:rsid w:val="007D5E74"/>
    <w:rsid w:val="007D6384"/>
    <w:rsid w:val="007D6395"/>
    <w:rsid w:val="007D6709"/>
    <w:rsid w:val="007D681C"/>
    <w:rsid w:val="007D6AF3"/>
    <w:rsid w:val="007D6F55"/>
    <w:rsid w:val="007D7024"/>
    <w:rsid w:val="007D765A"/>
    <w:rsid w:val="007D7727"/>
    <w:rsid w:val="007D7896"/>
    <w:rsid w:val="007D790F"/>
    <w:rsid w:val="007E017A"/>
    <w:rsid w:val="007E03EE"/>
    <w:rsid w:val="007E06C5"/>
    <w:rsid w:val="007E0745"/>
    <w:rsid w:val="007E0BF7"/>
    <w:rsid w:val="007E133E"/>
    <w:rsid w:val="007E19FE"/>
    <w:rsid w:val="007E1A59"/>
    <w:rsid w:val="007E1BF2"/>
    <w:rsid w:val="007E1EBC"/>
    <w:rsid w:val="007E2074"/>
    <w:rsid w:val="007E2404"/>
    <w:rsid w:val="007E2643"/>
    <w:rsid w:val="007E27A9"/>
    <w:rsid w:val="007E2BF5"/>
    <w:rsid w:val="007E2C39"/>
    <w:rsid w:val="007E3127"/>
    <w:rsid w:val="007E31DD"/>
    <w:rsid w:val="007E3233"/>
    <w:rsid w:val="007E344B"/>
    <w:rsid w:val="007E36F9"/>
    <w:rsid w:val="007E3797"/>
    <w:rsid w:val="007E3827"/>
    <w:rsid w:val="007E38BD"/>
    <w:rsid w:val="007E398D"/>
    <w:rsid w:val="007E3A70"/>
    <w:rsid w:val="007E3A72"/>
    <w:rsid w:val="007E4059"/>
    <w:rsid w:val="007E43DA"/>
    <w:rsid w:val="007E4788"/>
    <w:rsid w:val="007E495E"/>
    <w:rsid w:val="007E4C8A"/>
    <w:rsid w:val="007E4D43"/>
    <w:rsid w:val="007E4DB5"/>
    <w:rsid w:val="007E5093"/>
    <w:rsid w:val="007E50A1"/>
    <w:rsid w:val="007E5757"/>
    <w:rsid w:val="007E5C30"/>
    <w:rsid w:val="007E60F1"/>
    <w:rsid w:val="007E6361"/>
    <w:rsid w:val="007E6A53"/>
    <w:rsid w:val="007E6B3E"/>
    <w:rsid w:val="007E6EC3"/>
    <w:rsid w:val="007E6F43"/>
    <w:rsid w:val="007E722F"/>
    <w:rsid w:val="007E774B"/>
    <w:rsid w:val="007E775F"/>
    <w:rsid w:val="007E7809"/>
    <w:rsid w:val="007E79AD"/>
    <w:rsid w:val="007E7AB3"/>
    <w:rsid w:val="007E7B8D"/>
    <w:rsid w:val="007E7BBB"/>
    <w:rsid w:val="007E7C62"/>
    <w:rsid w:val="007E7FEB"/>
    <w:rsid w:val="007F02EE"/>
    <w:rsid w:val="007F0316"/>
    <w:rsid w:val="007F0B49"/>
    <w:rsid w:val="007F134E"/>
    <w:rsid w:val="007F1652"/>
    <w:rsid w:val="007F17EA"/>
    <w:rsid w:val="007F18F7"/>
    <w:rsid w:val="007F1C96"/>
    <w:rsid w:val="007F2039"/>
    <w:rsid w:val="007F236B"/>
    <w:rsid w:val="007F2382"/>
    <w:rsid w:val="007F245D"/>
    <w:rsid w:val="007F2645"/>
    <w:rsid w:val="007F2646"/>
    <w:rsid w:val="007F2829"/>
    <w:rsid w:val="007F2904"/>
    <w:rsid w:val="007F29B7"/>
    <w:rsid w:val="007F2C0A"/>
    <w:rsid w:val="007F2D6A"/>
    <w:rsid w:val="007F2DB3"/>
    <w:rsid w:val="007F3495"/>
    <w:rsid w:val="007F360A"/>
    <w:rsid w:val="007F3733"/>
    <w:rsid w:val="007F3D03"/>
    <w:rsid w:val="007F3D15"/>
    <w:rsid w:val="007F3D46"/>
    <w:rsid w:val="007F3E9F"/>
    <w:rsid w:val="007F3EFB"/>
    <w:rsid w:val="007F4044"/>
    <w:rsid w:val="007F4136"/>
    <w:rsid w:val="007F49D8"/>
    <w:rsid w:val="007F4A84"/>
    <w:rsid w:val="007F4E76"/>
    <w:rsid w:val="007F4EAC"/>
    <w:rsid w:val="007F4F2D"/>
    <w:rsid w:val="007F54AA"/>
    <w:rsid w:val="007F55FC"/>
    <w:rsid w:val="007F592E"/>
    <w:rsid w:val="007F599A"/>
    <w:rsid w:val="007F59F6"/>
    <w:rsid w:val="007F5E48"/>
    <w:rsid w:val="007F5FC6"/>
    <w:rsid w:val="007F6253"/>
    <w:rsid w:val="007F6295"/>
    <w:rsid w:val="007F6297"/>
    <w:rsid w:val="007F62E3"/>
    <w:rsid w:val="007F680B"/>
    <w:rsid w:val="007F6C62"/>
    <w:rsid w:val="007F7154"/>
    <w:rsid w:val="007F71D8"/>
    <w:rsid w:val="007F7541"/>
    <w:rsid w:val="007F758D"/>
    <w:rsid w:val="007F769E"/>
    <w:rsid w:val="007F78DE"/>
    <w:rsid w:val="007F7D7D"/>
    <w:rsid w:val="007F7E5F"/>
    <w:rsid w:val="00800186"/>
    <w:rsid w:val="00800477"/>
    <w:rsid w:val="008005AA"/>
    <w:rsid w:val="0080069C"/>
    <w:rsid w:val="00800977"/>
    <w:rsid w:val="00800B46"/>
    <w:rsid w:val="0080145B"/>
    <w:rsid w:val="00801633"/>
    <w:rsid w:val="00801809"/>
    <w:rsid w:val="00801B55"/>
    <w:rsid w:val="00801C40"/>
    <w:rsid w:val="00801EC4"/>
    <w:rsid w:val="00801F23"/>
    <w:rsid w:val="00801F8C"/>
    <w:rsid w:val="00802070"/>
    <w:rsid w:val="0080281C"/>
    <w:rsid w:val="00802876"/>
    <w:rsid w:val="0080296E"/>
    <w:rsid w:val="00802F3E"/>
    <w:rsid w:val="0080351A"/>
    <w:rsid w:val="008037F7"/>
    <w:rsid w:val="008038A1"/>
    <w:rsid w:val="00803ACB"/>
    <w:rsid w:val="00804303"/>
    <w:rsid w:val="008047FE"/>
    <w:rsid w:val="00804A2C"/>
    <w:rsid w:val="00804A57"/>
    <w:rsid w:val="00804A7E"/>
    <w:rsid w:val="00804B7E"/>
    <w:rsid w:val="00804D95"/>
    <w:rsid w:val="00804FFB"/>
    <w:rsid w:val="00805246"/>
    <w:rsid w:val="008054EF"/>
    <w:rsid w:val="0080563B"/>
    <w:rsid w:val="00805729"/>
    <w:rsid w:val="00805A91"/>
    <w:rsid w:val="0080629F"/>
    <w:rsid w:val="00806447"/>
    <w:rsid w:val="00806498"/>
    <w:rsid w:val="008066DA"/>
    <w:rsid w:val="008068DA"/>
    <w:rsid w:val="00806959"/>
    <w:rsid w:val="00806B0A"/>
    <w:rsid w:val="00806B2A"/>
    <w:rsid w:val="00806FF5"/>
    <w:rsid w:val="0080703C"/>
    <w:rsid w:val="00807474"/>
    <w:rsid w:val="008074B2"/>
    <w:rsid w:val="008074F2"/>
    <w:rsid w:val="00807562"/>
    <w:rsid w:val="008076AD"/>
    <w:rsid w:val="008079EF"/>
    <w:rsid w:val="00807B95"/>
    <w:rsid w:val="00807FBC"/>
    <w:rsid w:val="00810435"/>
    <w:rsid w:val="0081051E"/>
    <w:rsid w:val="00810904"/>
    <w:rsid w:val="00810B3D"/>
    <w:rsid w:val="00810E1F"/>
    <w:rsid w:val="00811085"/>
    <w:rsid w:val="008112CE"/>
    <w:rsid w:val="00811321"/>
    <w:rsid w:val="00811656"/>
    <w:rsid w:val="0081166F"/>
    <w:rsid w:val="00811C3A"/>
    <w:rsid w:val="00811E4C"/>
    <w:rsid w:val="00811F76"/>
    <w:rsid w:val="00811F82"/>
    <w:rsid w:val="00812157"/>
    <w:rsid w:val="00812C13"/>
    <w:rsid w:val="00812FE9"/>
    <w:rsid w:val="00813086"/>
    <w:rsid w:val="00813240"/>
    <w:rsid w:val="0081327F"/>
    <w:rsid w:val="008134C8"/>
    <w:rsid w:val="008136ED"/>
    <w:rsid w:val="00813880"/>
    <w:rsid w:val="00813B1D"/>
    <w:rsid w:val="00813B88"/>
    <w:rsid w:val="00813BB4"/>
    <w:rsid w:val="00813E01"/>
    <w:rsid w:val="00813F36"/>
    <w:rsid w:val="00814582"/>
    <w:rsid w:val="00814890"/>
    <w:rsid w:val="00814D9F"/>
    <w:rsid w:val="00815372"/>
    <w:rsid w:val="008156ED"/>
    <w:rsid w:val="0081579E"/>
    <w:rsid w:val="00815E3A"/>
    <w:rsid w:val="00815F5C"/>
    <w:rsid w:val="00816058"/>
    <w:rsid w:val="008162F2"/>
    <w:rsid w:val="00816467"/>
    <w:rsid w:val="0081687F"/>
    <w:rsid w:val="008168A2"/>
    <w:rsid w:val="00816969"/>
    <w:rsid w:val="008169C1"/>
    <w:rsid w:val="00816A28"/>
    <w:rsid w:val="00816B6A"/>
    <w:rsid w:val="00816DD4"/>
    <w:rsid w:val="0081719C"/>
    <w:rsid w:val="00817404"/>
    <w:rsid w:val="00817FF5"/>
    <w:rsid w:val="008200C0"/>
    <w:rsid w:val="00820347"/>
    <w:rsid w:val="0082046B"/>
    <w:rsid w:val="00820680"/>
    <w:rsid w:val="00820E1C"/>
    <w:rsid w:val="008212FF"/>
    <w:rsid w:val="00821515"/>
    <w:rsid w:val="008216B7"/>
    <w:rsid w:val="00821A19"/>
    <w:rsid w:val="00821B3A"/>
    <w:rsid w:val="00821BE2"/>
    <w:rsid w:val="00821E03"/>
    <w:rsid w:val="0082229B"/>
    <w:rsid w:val="008225AD"/>
    <w:rsid w:val="008225D9"/>
    <w:rsid w:val="0082287F"/>
    <w:rsid w:val="00822936"/>
    <w:rsid w:val="00822B4E"/>
    <w:rsid w:val="00822D59"/>
    <w:rsid w:val="008233BA"/>
    <w:rsid w:val="0082341E"/>
    <w:rsid w:val="008237A9"/>
    <w:rsid w:val="00824065"/>
    <w:rsid w:val="008240D2"/>
    <w:rsid w:val="0082422C"/>
    <w:rsid w:val="008246A8"/>
    <w:rsid w:val="008249B9"/>
    <w:rsid w:val="00824C95"/>
    <w:rsid w:val="0082533B"/>
    <w:rsid w:val="008253BD"/>
    <w:rsid w:val="00825501"/>
    <w:rsid w:val="008259C4"/>
    <w:rsid w:val="00826414"/>
    <w:rsid w:val="00826847"/>
    <w:rsid w:val="00826EE0"/>
    <w:rsid w:val="00827234"/>
    <w:rsid w:val="0082734C"/>
    <w:rsid w:val="0082746F"/>
    <w:rsid w:val="0082762B"/>
    <w:rsid w:val="008277A8"/>
    <w:rsid w:val="00827888"/>
    <w:rsid w:val="00827BC3"/>
    <w:rsid w:val="00827CBD"/>
    <w:rsid w:val="0083063E"/>
    <w:rsid w:val="008306BC"/>
    <w:rsid w:val="008308F6"/>
    <w:rsid w:val="00831833"/>
    <w:rsid w:val="00831B1A"/>
    <w:rsid w:val="00831DFB"/>
    <w:rsid w:val="00831E20"/>
    <w:rsid w:val="0083278E"/>
    <w:rsid w:val="00832F9C"/>
    <w:rsid w:val="00832FDA"/>
    <w:rsid w:val="008330FA"/>
    <w:rsid w:val="008331DE"/>
    <w:rsid w:val="008335A7"/>
    <w:rsid w:val="0083394A"/>
    <w:rsid w:val="00833CB0"/>
    <w:rsid w:val="00833D77"/>
    <w:rsid w:val="00833DB7"/>
    <w:rsid w:val="00834382"/>
    <w:rsid w:val="00834575"/>
    <w:rsid w:val="00834678"/>
    <w:rsid w:val="0083467F"/>
    <w:rsid w:val="008346EC"/>
    <w:rsid w:val="00834881"/>
    <w:rsid w:val="00834DD1"/>
    <w:rsid w:val="0083547F"/>
    <w:rsid w:val="0083561B"/>
    <w:rsid w:val="00835665"/>
    <w:rsid w:val="00835805"/>
    <w:rsid w:val="008358B4"/>
    <w:rsid w:val="00835DCC"/>
    <w:rsid w:val="00835E5D"/>
    <w:rsid w:val="00835FBC"/>
    <w:rsid w:val="0083600B"/>
    <w:rsid w:val="008365B4"/>
    <w:rsid w:val="00836755"/>
    <w:rsid w:val="00836BFF"/>
    <w:rsid w:val="008374A2"/>
    <w:rsid w:val="008374A8"/>
    <w:rsid w:val="00837CF2"/>
    <w:rsid w:val="0084007D"/>
    <w:rsid w:val="00840131"/>
    <w:rsid w:val="0084022C"/>
    <w:rsid w:val="00840509"/>
    <w:rsid w:val="00840788"/>
    <w:rsid w:val="008407AE"/>
    <w:rsid w:val="00840864"/>
    <w:rsid w:val="00840B65"/>
    <w:rsid w:val="00840BDD"/>
    <w:rsid w:val="008410E0"/>
    <w:rsid w:val="008411C0"/>
    <w:rsid w:val="00841256"/>
    <w:rsid w:val="00841A93"/>
    <w:rsid w:val="00842053"/>
    <w:rsid w:val="008421F1"/>
    <w:rsid w:val="0084232E"/>
    <w:rsid w:val="008424ED"/>
    <w:rsid w:val="00842ABA"/>
    <w:rsid w:val="008432F3"/>
    <w:rsid w:val="00843453"/>
    <w:rsid w:val="00843523"/>
    <w:rsid w:val="0084397C"/>
    <w:rsid w:val="00844347"/>
    <w:rsid w:val="008449F0"/>
    <w:rsid w:val="00844A9C"/>
    <w:rsid w:val="00844EB3"/>
    <w:rsid w:val="00844EF5"/>
    <w:rsid w:val="008452D8"/>
    <w:rsid w:val="008452E0"/>
    <w:rsid w:val="00845346"/>
    <w:rsid w:val="0084540A"/>
    <w:rsid w:val="0084553C"/>
    <w:rsid w:val="00845542"/>
    <w:rsid w:val="00845B01"/>
    <w:rsid w:val="008461EB"/>
    <w:rsid w:val="00846578"/>
    <w:rsid w:val="00846603"/>
    <w:rsid w:val="00846743"/>
    <w:rsid w:val="00846781"/>
    <w:rsid w:val="00846A0D"/>
    <w:rsid w:val="00846A9F"/>
    <w:rsid w:val="00846ECE"/>
    <w:rsid w:val="00847036"/>
    <w:rsid w:val="008472E9"/>
    <w:rsid w:val="00847A02"/>
    <w:rsid w:val="00847C19"/>
    <w:rsid w:val="00847C60"/>
    <w:rsid w:val="008500A5"/>
    <w:rsid w:val="0085054C"/>
    <w:rsid w:val="00850565"/>
    <w:rsid w:val="00850CB3"/>
    <w:rsid w:val="00850D00"/>
    <w:rsid w:val="00850ED1"/>
    <w:rsid w:val="00850FE2"/>
    <w:rsid w:val="00851118"/>
    <w:rsid w:val="00851133"/>
    <w:rsid w:val="008511C0"/>
    <w:rsid w:val="008515FC"/>
    <w:rsid w:val="008516E5"/>
    <w:rsid w:val="00852173"/>
    <w:rsid w:val="008523A8"/>
    <w:rsid w:val="00852562"/>
    <w:rsid w:val="008525FD"/>
    <w:rsid w:val="00852A69"/>
    <w:rsid w:val="00852C92"/>
    <w:rsid w:val="00852DE3"/>
    <w:rsid w:val="00852EBC"/>
    <w:rsid w:val="00853372"/>
    <w:rsid w:val="00853428"/>
    <w:rsid w:val="00853452"/>
    <w:rsid w:val="008534CC"/>
    <w:rsid w:val="008537E9"/>
    <w:rsid w:val="00853AD9"/>
    <w:rsid w:val="00853DA9"/>
    <w:rsid w:val="00853ED8"/>
    <w:rsid w:val="00853FDB"/>
    <w:rsid w:val="0085416B"/>
    <w:rsid w:val="008543BB"/>
    <w:rsid w:val="00854AF4"/>
    <w:rsid w:val="00854D06"/>
    <w:rsid w:val="00855122"/>
    <w:rsid w:val="0085538A"/>
    <w:rsid w:val="00855476"/>
    <w:rsid w:val="00855600"/>
    <w:rsid w:val="00855977"/>
    <w:rsid w:val="00855F82"/>
    <w:rsid w:val="008560A4"/>
    <w:rsid w:val="00856613"/>
    <w:rsid w:val="00856A47"/>
    <w:rsid w:val="00856B08"/>
    <w:rsid w:val="00856FB9"/>
    <w:rsid w:val="008575CB"/>
    <w:rsid w:val="008576FA"/>
    <w:rsid w:val="0085775C"/>
    <w:rsid w:val="00857C5E"/>
    <w:rsid w:val="00857C65"/>
    <w:rsid w:val="008604CE"/>
    <w:rsid w:val="008604F4"/>
    <w:rsid w:val="008606E9"/>
    <w:rsid w:val="00860826"/>
    <w:rsid w:val="0086087D"/>
    <w:rsid w:val="00860F3A"/>
    <w:rsid w:val="00860FA4"/>
    <w:rsid w:val="00861667"/>
    <w:rsid w:val="0086181B"/>
    <w:rsid w:val="008619F2"/>
    <w:rsid w:val="00861BD1"/>
    <w:rsid w:val="00861BE5"/>
    <w:rsid w:val="00861DC8"/>
    <w:rsid w:val="00861F85"/>
    <w:rsid w:val="0086284F"/>
    <w:rsid w:val="00862986"/>
    <w:rsid w:val="00862AA9"/>
    <w:rsid w:val="00862C74"/>
    <w:rsid w:val="00862FBA"/>
    <w:rsid w:val="008631F7"/>
    <w:rsid w:val="008632FC"/>
    <w:rsid w:val="0086330E"/>
    <w:rsid w:val="00863318"/>
    <w:rsid w:val="008633E6"/>
    <w:rsid w:val="00863474"/>
    <w:rsid w:val="008636F1"/>
    <w:rsid w:val="00863745"/>
    <w:rsid w:val="0086379A"/>
    <w:rsid w:val="00863BD9"/>
    <w:rsid w:val="00863D0F"/>
    <w:rsid w:val="00863E02"/>
    <w:rsid w:val="00864312"/>
    <w:rsid w:val="00864607"/>
    <w:rsid w:val="008647B4"/>
    <w:rsid w:val="00864836"/>
    <w:rsid w:val="00864AD9"/>
    <w:rsid w:val="00864C82"/>
    <w:rsid w:val="00864C9C"/>
    <w:rsid w:val="00864D12"/>
    <w:rsid w:val="00865A5E"/>
    <w:rsid w:val="00865D7E"/>
    <w:rsid w:val="00865E03"/>
    <w:rsid w:val="00865F1E"/>
    <w:rsid w:val="00865F34"/>
    <w:rsid w:val="00865F9D"/>
    <w:rsid w:val="008660A3"/>
    <w:rsid w:val="00866DCA"/>
    <w:rsid w:val="008670CE"/>
    <w:rsid w:val="00867102"/>
    <w:rsid w:val="008672D9"/>
    <w:rsid w:val="00867647"/>
    <w:rsid w:val="008701CC"/>
    <w:rsid w:val="008704FA"/>
    <w:rsid w:val="00871517"/>
    <w:rsid w:val="00871A2B"/>
    <w:rsid w:val="00871DE3"/>
    <w:rsid w:val="008723E2"/>
    <w:rsid w:val="00872698"/>
    <w:rsid w:val="008727A5"/>
    <w:rsid w:val="0087292E"/>
    <w:rsid w:val="00872A6D"/>
    <w:rsid w:val="00872A6F"/>
    <w:rsid w:val="00872D9A"/>
    <w:rsid w:val="008731CE"/>
    <w:rsid w:val="00873905"/>
    <w:rsid w:val="00873B2D"/>
    <w:rsid w:val="00873B8E"/>
    <w:rsid w:val="00873B9F"/>
    <w:rsid w:val="00873DCA"/>
    <w:rsid w:val="00873F8F"/>
    <w:rsid w:val="00874386"/>
    <w:rsid w:val="0087448F"/>
    <w:rsid w:val="00874498"/>
    <w:rsid w:val="00874506"/>
    <w:rsid w:val="00874589"/>
    <w:rsid w:val="008745A8"/>
    <w:rsid w:val="008745E0"/>
    <w:rsid w:val="00874808"/>
    <w:rsid w:val="00874E33"/>
    <w:rsid w:val="00875189"/>
    <w:rsid w:val="008755C2"/>
    <w:rsid w:val="008755F3"/>
    <w:rsid w:val="00875B21"/>
    <w:rsid w:val="00875E79"/>
    <w:rsid w:val="008764D8"/>
    <w:rsid w:val="00876562"/>
    <w:rsid w:val="0087664C"/>
    <w:rsid w:val="00876C0F"/>
    <w:rsid w:val="00877063"/>
    <w:rsid w:val="00877295"/>
    <w:rsid w:val="00877A24"/>
    <w:rsid w:val="00877C06"/>
    <w:rsid w:val="00877C6A"/>
    <w:rsid w:val="00877D39"/>
    <w:rsid w:val="00877DE7"/>
    <w:rsid w:val="008800EE"/>
    <w:rsid w:val="0088035A"/>
    <w:rsid w:val="00880A24"/>
    <w:rsid w:val="00880CC2"/>
    <w:rsid w:val="00880CF8"/>
    <w:rsid w:val="00880FE6"/>
    <w:rsid w:val="008811AC"/>
    <w:rsid w:val="0088162E"/>
    <w:rsid w:val="0088193F"/>
    <w:rsid w:val="00881B94"/>
    <w:rsid w:val="00881DF0"/>
    <w:rsid w:val="00881FBD"/>
    <w:rsid w:val="00882141"/>
    <w:rsid w:val="008826C3"/>
    <w:rsid w:val="008828E4"/>
    <w:rsid w:val="008829D0"/>
    <w:rsid w:val="00882AAB"/>
    <w:rsid w:val="00882B94"/>
    <w:rsid w:val="00882CFD"/>
    <w:rsid w:val="00882DEA"/>
    <w:rsid w:val="00882F0A"/>
    <w:rsid w:val="00882F41"/>
    <w:rsid w:val="00882FE5"/>
    <w:rsid w:val="008835AC"/>
    <w:rsid w:val="008839A5"/>
    <w:rsid w:val="00883A6B"/>
    <w:rsid w:val="00883B33"/>
    <w:rsid w:val="00883B77"/>
    <w:rsid w:val="00883CE5"/>
    <w:rsid w:val="0088421B"/>
    <w:rsid w:val="008847ED"/>
    <w:rsid w:val="0088480B"/>
    <w:rsid w:val="00884D21"/>
    <w:rsid w:val="00884EA1"/>
    <w:rsid w:val="00884F31"/>
    <w:rsid w:val="008853FD"/>
    <w:rsid w:val="00885414"/>
    <w:rsid w:val="00885B18"/>
    <w:rsid w:val="00885BEF"/>
    <w:rsid w:val="00885FA5"/>
    <w:rsid w:val="00886668"/>
    <w:rsid w:val="00886B48"/>
    <w:rsid w:val="00886E97"/>
    <w:rsid w:val="0088723D"/>
    <w:rsid w:val="00887873"/>
    <w:rsid w:val="0088796F"/>
    <w:rsid w:val="00887E5F"/>
    <w:rsid w:val="00887EE0"/>
    <w:rsid w:val="00890769"/>
    <w:rsid w:val="00890857"/>
    <w:rsid w:val="00890988"/>
    <w:rsid w:val="008909E9"/>
    <w:rsid w:val="00890C9E"/>
    <w:rsid w:val="00890E3F"/>
    <w:rsid w:val="00890EAB"/>
    <w:rsid w:val="00890F04"/>
    <w:rsid w:val="00890F3A"/>
    <w:rsid w:val="008910AB"/>
    <w:rsid w:val="008914AF"/>
    <w:rsid w:val="00891611"/>
    <w:rsid w:val="0089174F"/>
    <w:rsid w:val="00891A5A"/>
    <w:rsid w:val="00891D1E"/>
    <w:rsid w:val="00891E73"/>
    <w:rsid w:val="00892029"/>
    <w:rsid w:val="00892066"/>
    <w:rsid w:val="00892954"/>
    <w:rsid w:val="00892B8B"/>
    <w:rsid w:val="00893055"/>
    <w:rsid w:val="00893299"/>
    <w:rsid w:val="008934F5"/>
    <w:rsid w:val="0089372D"/>
    <w:rsid w:val="00893755"/>
    <w:rsid w:val="00893773"/>
    <w:rsid w:val="00893AB6"/>
    <w:rsid w:val="00893C64"/>
    <w:rsid w:val="00894102"/>
    <w:rsid w:val="008947A9"/>
    <w:rsid w:val="00894934"/>
    <w:rsid w:val="0089503C"/>
    <w:rsid w:val="00895315"/>
    <w:rsid w:val="00895377"/>
    <w:rsid w:val="00895684"/>
    <w:rsid w:val="00895871"/>
    <w:rsid w:val="008958C4"/>
    <w:rsid w:val="00895A52"/>
    <w:rsid w:val="00895C05"/>
    <w:rsid w:val="00896718"/>
    <w:rsid w:val="00896AFE"/>
    <w:rsid w:val="00896CE7"/>
    <w:rsid w:val="00896D93"/>
    <w:rsid w:val="00896F25"/>
    <w:rsid w:val="00896F7C"/>
    <w:rsid w:val="00897053"/>
    <w:rsid w:val="008977FB"/>
    <w:rsid w:val="00897BD8"/>
    <w:rsid w:val="00897CEB"/>
    <w:rsid w:val="00897E29"/>
    <w:rsid w:val="00897EB6"/>
    <w:rsid w:val="008A0061"/>
    <w:rsid w:val="008A007D"/>
    <w:rsid w:val="008A05F4"/>
    <w:rsid w:val="008A069D"/>
    <w:rsid w:val="008A073F"/>
    <w:rsid w:val="008A079C"/>
    <w:rsid w:val="008A0827"/>
    <w:rsid w:val="008A08A6"/>
    <w:rsid w:val="008A0901"/>
    <w:rsid w:val="008A0A26"/>
    <w:rsid w:val="008A0B5C"/>
    <w:rsid w:val="008A0CDC"/>
    <w:rsid w:val="008A0D48"/>
    <w:rsid w:val="008A0E57"/>
    <w:rsid w:val="008A101B"/>
    <w:rsid w:val="008A1115"/>
    <w:rsid w:val="008A1534"/>
    <w:rsid w:val="008A1A04"/>
    <w:rsid w:val="008A1B22"/>
    <w:rsid w:val="008A1D58"/>
    <w:rsid w:val="008A1DCA"/>
    <w:rsid w:val="008A22A6"/>
    <w:rsid w:val="008A230A"/>
    <w:rsid w:val="008A2519"/>
    <w:rsid w:val="008A29EF"/>
    <w:rsid w:val="008A29FE"/>
    <w:rsid w:val="008A2B81"/>
    <w:rsid w:val="008A30D0"/>
    <w:rsid w:val="008A312D"/>
    <w:rsid w:val="008A313A"/>
    <w:rsid w:val="008A347C"/>
    <w:rsid w:val="008A3DD7"/>
    <w:rsid w:val="008A3FE7"/>
    <w:rsid w:val="008A4187"/>
    <w:rsid w:val="008A456D"/>
    <w:rsid w:val="008A4634"/>
    <w:rsid w:val="008A46F4"/>
    <w:rsid w:val="008A4DE5"/>
    <w:rsid w:val="008A527D"/>
    <w:rsid w:val="008A5701"/>
    <w:rsid w:val="008A58EA"/>
    <w:rsid w:val="008A615C"/>
    <w:rsid w:val="008A6766"/>
    <w:rsid w:val="008A7077"/>
    <w:rsid w:val="008A7131"/>
    <w:rsid w:val="008A7245"/>
    <w:rsid w:val="008A72AD"/>
    <w:rsid w:val="008A7630"/>
    <w:rsid w:val="008A7694"/>
    <w:rsid w:val="008A76BB"/>
    <w:rsid w:val="008A789B"/>
    <w:rsid w:val="008A78DC"/>
    <w:rsid w:val="008A7AFA"/>
    <w:rsid w:val="008A7F71"/>
    <w:rsid w:val="008B0102"/>
    <w:rsid w:val="008B0582"/>
    <w:rsid w:val="008B0B28"/>
    <w:rsid w:val="008B0C4D"/>
    <w:rsid w:val="008B0C96"/>
    <w:rsid w:val="008B0E0B"/>
    <w:rsid w:val="008B0E6D"/>
    <w:rsid w:val="008B105F"/>
    <w:rsid w:val="008B11C4"/>
    <w:rsid w:val="008B17C8"/>
    <w:rsid w:val="008B1A97"/>
    <w:rsid w:val="008B1C43"/>
    <w:rsid w:val="008B204D"/>
    <w:rsid w:val="008B20C0"/>
    <w:rsid w:val="008B22CC"/>
    <w:rsid w:val="008B2891"/>
    <w:rsid w:val="008B2AA4"/>
    <w:rsid w:val="008B2BD2"/>
    <w:rsid w:val="008B2D7F"/>
    <w:rsid w:val="008B2EC6"/>
    <w:rsid w:val="008B354C"/>
    <w:rsid w:val="008B3760"/>
    <w:rsid w:val="008B3A24"/>
    <w:rsid w:val="008B3AEB"/>
    <w:rsid w:val="008B3B46"/>
    <w:rsid w:val="008B3EBD"/>
    <w:rsid w:val="008B4BB3"/>
    <w:rsid w:val="008B4D86"/>
    <w:rsid w:val="008B5119"/>
    <w:rsid w:val="008B5153"/>
    <w:rsid w:val="008B52C0"/>
    <w:rsid w:val="008B5490"/>
    <w:rsid w:val="008B54F9"/>
    <w:rsid w:val="008B55EB"/>
    <w:rsid w:val="008B5731"/>
    <w:rsid w:val="008B5C6D"/>
    <w:rsid w:val="008B63D1"/>
    <w:rsid w:val="008B63EF"/>
    <w:rsid w:val="008B64EA"/>
    <w:rsid w:val="008B6682"/>
    <w:rsid w:val="008B672A"/>
    <w:rsid w:val="008B7293"/>
    <w:rsid w:val="008B7476"/>
    <w:rsid w:val="008B768E"/>
    <w:rsid w:val="008B7A9B"/>
    <w:rsid w:val="008C04C8"/>
    <w:rsid w:val="008C05AA"/>
    <w:rsid w:val="008C0615"/>
    <w:rsid w:val="008C0986"/>
    <w:rsid w:val="008C0B5A"/>
    <w:rsid w:val="008C10F4"/>
    <w:rsid w:val="008C12C4"/>
    <w:rsid w:val="008C1615"/>
    <w:rsid w:val="008C178F"/>
    <w:rsid w:val="008C1B41"/>
    <w:rsid w:val="008C2050"/>
    <w:rsid w:val="008C2151"/>
    <w:rsid w:val="008C226B"/>
    <w:rsid w:val="008C22C6"/>
    <w:rsid w:val="008C2503"/>
    <w:rsid w:val="008C2780"/>
    <w:rsid w:val="008C29CD"/>
    <w:rsid w:val="008C2DF0"/>
    <w:rsid w:val="008C2E03"/>
    <w:rsid w:val="008C2F4D"/>
    <w:rsid w:val="008C317C"/>
    <w:rsid w:val="008C3291"/>
    <w:rsid w:val="008C3670"/>
    <w:rsid w:val="008C39C0"/>
    <w:rsid w:val="008C3F14"/>
    <w:rsid w:val="008C4399"/>
    <w:rsid w:val="008C458C"/>
    <w:rsid w:val="008C4EBB"/>
    <w:rsid w:val="008C514D"/>
    <w:rsid w:val="008C5545"/>
    <w:rsid w:val="008C5A25"/>
    <w:rsid w:val="008C5CCD"/>
    <w:rsid w:val="008C5CF2"/>
    <w:rsid w:val="008C5E19"/>
    <w:rsid w:val="008C5F50"/>
    <w:rsid w:val="008C60EC"/>
    <w:rsid w:val="008C63BC"/>
    <w:rsid w:val="008C640F"/>
    <w:rsid w:val="008C66AE"/>
    <w:rsid w:val="008C697D"/>
    <w:rsid w:val="008C6B57"/>
    <w:rsid w:val="008C6B9A"/>
    <w:rsid w:val="008C74B6"/>
    <w:rsid w:val="008C7501"/>
    <w:rsid w:val="008C79B0"/>
    <w:rsid w:val="008C7B40"/>
    <w:rsid w:val="008C7BB2"/>
    <w:rsid w:val="008D003A"/>
    <w:rsid w:val="008D0468"/>
    <w:rsid w:val="008D0471"/>
    <w:rsid w:val="008D04A9"/>
    <w:rsid w:val="008D06CD"/>
    <w:rsid w:val="008D0738"/>
    <w:rsid w:val="008D07C5"/>
    <w:rsid w:val="008D0A0D"/>
    <w:rsid w:val="008D0C66"/>
    <w:rsid w:val="008D1267"/>
    <w:rsid w:val="008D211B"/>
    <w:rsid w:val="008D2213"/>
    <w:rsid w:val="008D242C"/>
    <w:rsid w:val="008D275F"/>
    <w:rsid w:val="008D2C0A"/>
    <w:rsid w:val="008D2D55"/>
    <w:rsid w:val="008D36E3"/>
    <w:rsid w:val="008D37C8"/>
    <w:rsid w:val="008D3B6A"/>
    <w:rsid w:val="008D4013"/>
    <w:rsid w:val="008D4191"/>
    <w:rsid w:val="008D43D4"/>
    <w:rsid w:val="008D47E4"/>
    <w:rsid w:val="008D4B1A"/>
    <w:rsid w:val="008D4F22"/>
    <w:rsid w:val="008D50B8"/>
    <w:rsid w:val="008D52AA"/>
    <w:rsid w:val="008D552B"/>
    <w:rsid w:val="008D587C"/>
    <w:rsid w:val="008D5BAD"/>
    <w:rsid w:val="008D5C61"/>
    <w:rsid w:val="008D64E2"/>
    <w:rsid w:val="008D6549"/>
    <w:rsid w:val="008D656A"/>
    <w:rsid w:val="008D6771"/>
    <w:rsid w:val="008D68A2"/>
    <w:rsid w:val="008D6A82"/>
    <w:rsid w:val="008D6C1B"/>
    <w:rsid w:val="008D71E8"/>
    <w:rsid w:val="008D787A"/>
    <w:rsid w:val="008D7AE6"/>
    <w:rsid w:val="008E013E"/>
    <w:rsid w:val="008E01BD"/>
    <w:rsid w:val="008E0565"/>
    <w:rsid w:val="008E08EE"/>
    <w:rsid w:val="008E0954"/>
    <w:rsid w:val="008E0C64"/>
    <w:rsid w:val="008E0CE8"/>
    <w:rsid w:val="008E0E66"/>
    <w:rsid w:val="008E10C3"/>
    <w:rsid w:val="008E10EA"/>
    <w:rsid w:val="008E110C"/>
    <w:rsid w:val="008E13F8"/>
    <w:rsid w:val="008E1A8D"/>
    <w:rsid w:val="008E1AC7"/>
    <w:rsid w:val="008E206E"/>
    <w:rsid w:val="008E20FD"/>
    <w:rsid w:val="008E2368"/>
    <w:rsid w:val="008E2EF0"/>
    <w:rsid w:val="008E31AD"/>
    <w:rsid w:val="008E3401"/>
    <w:rsid w:val="008E3561"/>
    <w:rsid w:val="008E3AE1"/>
    <w:rsid w:val="008E407B"/>
    <w:rsid w:val="008E407C"/>
    <w:rsid w:val="008E4174"/>
    <w:rsid w:val="008E45A9"/>
    <w:rsid w:val="008E45C3"/>
    <w:rsid w:val="008E4A58"/>
    <w:rsid w:val="008E4BB9"/>
    <w:rsid w:val="008E4C52"/>
    <w:rsid w:val="008E5092"/>
    <w:rsid w:val="008E5216"/>
    <w:rsid w:val="008E5758"/>
    <w:rsid w:val="008E59A1"/>
    <w:rsid w:val="008E5A3E"/>
    <w:rsid w:val="008E5B8D"/>
    <w:rsid w:val="008E5CFC"/>
    <w:rsid w:val="008E69BB"/>
    <w:rsid w:val="008E724F"/>
    <w:rsid w:val="008E73E6"/>
    <w:rsid w:val="008E747E"/>
    <w:rsid w:val="008E7569"/>
    <w:rsid w:val="008E7B42"/>
    <w:rsid w:val="008E7BCF"/>
    <w:rsid w:val="008E7E19"/>
    <w:rsid w:val="008E7F4D"/>
    <w:rsid w:val="008F043C"/>
    <w:rsid w:val="008F0506"/>
    <w:rsid w:val="008F0540"/>
    <w:rsid w:val="008F085D"/>
    <w:rsid w:val="008F09B0"/>
    <w:rsid w:val="008F0F85"/>
    <w:rsid w:val="008F0FDD"/>
    <w:rsid w:val="008F1482"/>
    <w:rsid w:val="008F1784"/>
    <w:rsid w:val="008F1934"/>
    <w:rsid w:val="008F19D4"/>
    <w:rsid w:val="008F1C08"/>
    <w:rsid w:val="008F1C98"/>
    <w:rsid w:val="008F1F32"/>
    <w:rsid w:val="008F2184"/>
    <w:rsid w:val="008F21E4"/>
    <w:rsid w:val="008F23BF"/>
    <w:rsid w:val="008F23CB"/>
    <w:rsid w:val="008F23FF"/>
    <w:rsid w:val="008F24FC"/>
    <w:rsid w:val="008F2764"/>
    <w:rsid w:val="008F2919"/>
    <w:rsid w:val="008F3435"/>
    <w:rsid w:val="008F346A"/>
    <w:rsid w:val="008F3709"/>
    <w:rsid w:val="008F3D25"/>
    <w:rsid w:val="008F46F0"/>
    <w:rsid w:val="008F4D37"/>
    <w:rsid w:val="008F527D"/>
    <w:rsid w:val="008F5C5D"/>
    <w:rsid w:val="008F5E9F"/>
    <w:rsid w:val="008F5ECE"/>
    <w:rsid w:val="008F6208"/>
    <w:rsid w:val="008F63F9"/>
    <w:rsid w:val="008F6444"/>
    <w:rsid w:val="008F6539"/>
    <w:rsid w:val="008F6E10"/>
    <w:rsid w:val="008F7597"/>
    <w:rsid w:val="008F78A6"/>
    <w:rsid w:val="008F7961"/>
    <w:rsid w:val="008F7D2B"/>
    <w:rsid w:val="008F7D34"/>
    <w:rsid w:val="008F7D37"/>
    <w:rsid w:val="008F7F82"/>
    <w:rsid w:val="0090047F"/>
    <w:rsid w:val="0090056E"/>
    <w:rsid w:val="00900597"/>
    <w:rsid w:val="009005D0"/>
    <w:rsid w:val="0090083A"/>
    <w:rsid w:val="00900883"/>
    <w:rsid w:val="009008AB"/>
    <w:rsid w:val="00900950"/>
    <w:rsid w:val="00901166"/>
    <w:rsid w:val="00901171"/>
    <w:rsid w:val="009012C7"/>
    <w:rsid w:val="0090167E"/>
    <w:rsid w:val="0090176A"/>
    <w:rsid w:val="00901772"/>
    <w:rsid w:val="0090191C"/>
    <w:rsid w:val="00901BAC"/>
    <w:rsid w:val="00901BC9"/>
    <w:rsid w:val="00901C05"/>
    <w:rsid w:val="00901E7C"/>
    <w:rsid w:val="0090200F"/>
    <w:rsid w:val="009020EB"/>
    <w:rsid w:val="00902338"/>
    <w:rsid w:val="00902443"/>
    <w:rsid w:val="009027A8"/>
    <w:rsid w:val="00902840"/>
    <w:rsid w:val="009028C4"/>
    <w:rsid w:val="009028D3"/>
    <w:rsid w:val="00902953"/>
    <w:rsid w:val="00902972"/>
    <w:rsid w:val="00902FA3"/>
    <w:rsid w:val="00903694"/>
    <w:rsid w:val="00903ED7"/>
    <w:rsid w:val="00903FF8"/>
    <w:rsid w:val="009043C3"/>
    <w:rsid w:val="00904405"/>
    <w:rsid w:val="00904622"/>
    <w:rsid w:val="0090473D"/>
    <w:rsid w:val="00904BAC"/>
    <w:rsid w:val="00904CC3"/>
    <w:rsid w:val="00905015"/>
    <w:rsid w:val="00905487"/>
    <w:rsid w:val="00905C0D"/>
    <w:rsid w:val="00905DE8"/>
    <w:rsid w:val="0090626A"/>
    <w:rsid w:val="009066F7"/>
    <w:rsid w:val="009067E5"/>
    <w:rsid w:val="00906BF6"/>
    <w:rsid w:val="00906CA9"/>
    <w:rsid w:val="00906CF9"/>
    <w:rsid w:val="009072F0"/>
    <w:rsid w:val="009073D8"/>
    <w:rsid w:val="009074E6"/>
    <w:rsid w:val="009075D5"/>
    <w:rsid w:val="009076D5"/>
    <w:rsid w:val="0090786D"/>
    <w:rsid w:val="00907A07"/>
    <w:rsid w:val="00907BC7"/>
    <w:rsid w:val="00907D9E"/>
    <w:rsid w:val="00907E96"/>
    <w:rsid w:val="009101AD"/>
    <w:rsid w:val="00910291"/>
    <w:rsid w:val="0091039E"/>
    <w:rsid w:val="0091044D"/>
    <w:rsid w:val="00910596"/>
    <w:rsid w:val="009108E0"/>
    <w:rsid w:val="009109E8"/>
    <w:rsid w:val="00910F7E"/>
    <w:rsid w:val="00911155"/>
    <w:rsid w:val="00911192"/>
    <w:rsid w:val="009113D8"/>
    <w:rsid w:val="00911491"/>
    <w:rsid w:val="00911888"/>
    <w:rsid w:val="0091190E"/>
    <w:rsid w:val="00911BAA"/>
    <w:rsid w:val="00911EE1"/>
    <w:rsid w:val="00912088"/>
    <w:rsid w:val="009121C5"/>
    <w:rsid w:val="00912361"/>
    <w:rsid w:val="00912553"/>
    <w:rsid w:val="009126F1"/>
    <w:rsid w:val="00912BE6"/>
    <w:rsid w:val="00912E62"/>
    <w:rsid w:val="00913008"/>
    <w:rsid w:val="00913131"/>
    <w:rsid w:val="0091320A"/>
    <w:rsid w:val="00913371"/>
    <w:rsid w:val="00913555"/>
    <w:rsid w:val="0091357D"/>
    <w:rsid w:val="0091361B"/>
    <w:rsid w:val="00913B08"/>
    <w:rsid w:val="00913D79"/>
    <w:rsid w:val="00913F1E"/>
    <w:rsid w:val="0091403E"/>
    <w:rsid w:val="00914224"/>
    <w:rsid w:val="00914499"/>
    <w:rsid w:val="00914577"/>
    <w:rsid w:val="00914651"/>
    <w:rsid w:val="00914938"/>
    <w:rsid w:val="00914A74"/>
    <w:rsid w:val="00914CA0"/>
    <w:rsid w:val="00914E3D"/>
    <w:rsid w:val="00915709"/>
    <w:rsid w:val="00915744"/>
    <w:rsid w:val="00915AAC"/>
    <w:rsid w:val="00915CB6"/>
    <w:rsid w:val="00915D8B"/>
    <w:rsid w:val="009161B3"/>
    <w:rsid w:val="009161B8"/>
    <w:rsid w:val="00916DF7"/>
    <w:rsid w:val="0091784E"/>
    <w:rsid w:val="00917948"/>
    <w:rsid w:val="00917B14"/>
    <w:rsid w:val="00917FF0"/>
    <w:rsid w:val="0092000D"/>
    <w:rsid w:val="00920A83"/>
    <w:rsid w:val="00920B25"/>
    <w:rsid w:val="00920E30"/>
    <w:rsid w:val="00920F75"/>
    <w:rsid w:val="00921095"/>
    <w:rsid w:val="0092147F"/>
    <w:rsid w:val="00921685"/>
    <w:rsid w:val="00921825"/>
    <w:rsid w:val="00921897"/>
    <w:rsid w:val="00921BD5"/>
    <w:rsid w:val="00921E43"/>
    <w:rsid w:val="00921F58"/>
    <w:rsid w:val="00921F7A"/>
    <w:rsid w:val="00922096"/>
    <w:rsid w:val="009220B2"/>
    <w:rsid w:val="00922149"/>
    <w:rsid w:val="0092214B"/>
    <w:rsid w:val="009228A0"/>
    <w:rsid w:val="009229E3"/>
    <w:rsid w:val="00922AF8"/>
    <w:rsid w:val="00922B82"/>
    <w:rsid w:val="009230F4"/>
    <w:rsid w:val="0092360E"/>
    <w:rsid w:val="009237A4"/>
    <w:rsid w:val="009237A9"/>
    <w:rsid w:val="00923AEC"/>
    <w:rsid w:val="00923BB7"/>
    <w:rsid w:val="00924618"/>
    <w:rsid w:val="0092486F"/>
    <w:rsid w:val="00924977"/>
    <w:rsid w:val="00924DCB"/>
    <w:rsid w:val="00924F1B"/>
    <w:rsid w:val="0092570C"/>
    <w:rsid w:val="009257B2"/>
    <w:rsid w:val="00925D03"/>
    <w:rsid w:val="00925FBE"/>
    <w:rsid w:val="009260E9"/>
    <w:rsid w:val="0092611F"/>
    <w:rsid w:val="00926290"/>
    <w:rsid w:val="009264D7"/>
    <w:rsid w:val="0092667C"/>
    <w:rsid w:val="009269EC"/>
    <w:rsid w:val="00926CB3"/>
    <w:rsid w:val="00926DE5"/>
    <w:rsid w:val="0092760D"/>
    <w:rsid w:val="00927CF3"/>
    <w:rsid w:val="00930672"/>
    <w:rsid w:val="00930999"/>
    <w:rsid w:val="00930A86"/>
    <w:rsid w:val="00930CCC"/>
    <w:rsid w:val="009310F6"/>
    <w:rsid w:val="009312A7"/>
    <w:rsid w:val="00931439"/>
    <w:rsid w:val="0093167C"/>
    <w:rsid w:val="00931737"/>
    <w:rsid w:val="0093192C"/>
    <w:rsid w:val="009319DC"/>
    <w:rsid w:val="00931A76"/>
    <w:rsid w:val="00931D6A"/>
    <w:rsid w:val="00932483"/>
    <w:rsid w:val="0093299F"/>
    <w:rsid w:val="00932A75"/>
    <w:rsid w:val="00932F45"/>
    <w:rsid w:val="00932F81"/>
    <w:rsid w:val="00933015"/>
    <w:rsid w:val="0093315F"/>
    <w:rsid w:val="009331EB"/>
    <w:rsid w:val="0093348F"/>
    <w:rsid w:val="00933561"/>
    <w:rsid w:val="0093388F"/>
    <w:rsid w:val="00933BB5"/>
    <w:rsid w:val="00933C3C"/>
    <w:rsid w:val="00933DA7"/>
    <w:rsid w:val="009340EE"/>
    <w:rsid w:val="00934248"/>
    <w:rsid w:val="00934970"/>
    <w:rsid w:val="00935079"/>
    <w:rsid w:val="009351A8"/>
    <w:rsid w:val="009351BD"/>
    <w:rsid w:val="009353BE"/>
    <w:rsid w:val="009354F2"/>
    <w:rsid w:val="00935CFF"/>
    <w:rsid w:val="00935E4F"/>
    <w:rsid w:val="00936202"/>
    <w:rsid w:val="00936602"/>
    <w:rsid w:val="00936765"/>
    <w:rsid w:val="00936C19"/>
    <w:rsid w:val="00936CFF"/>
    <w:rsid w:val="00936D8B"/>
    <w:rsid w:val="00937386"/>
    <w:rsid w:val="0093775A"/>
    <w:rsid w:val="00937841"/>
    <w:rsid w:val="00937848"/>
    <w:rsid w:val="009378FF"/>
    <w:rsid w:val="0093797E"/>
    <w:rsid w:val="00937A62"/>
    <w:rsid w:val="00937B73"/>
    <w:rsid w:val="00937D4B"/>
    <w:rsid w:val="00937FEF"/>
    <w:rsid w:val="009400F8"/>
    <w:rsid w:val="009408EE"/>
    <w:rsid w:val="00940A10"/>
    <w:rsid w:val="00940C34"/>
    <w:rsid w:val="00940CD2"/>
    <w:rsid w:val="00940FC5"/>
    <w:rsid w:val="00941655"/>
    <w:rsid w:val="00941913"/>
    <w:rsid w:val="00941A14"/>
    <w:rsid w:val="00942012"/>
    <w:rsid w:val="00942111"/>
    <w:rsid w:val="0094222F"/>
    <w:rsid w:val="00942293"/>
    <w:rsid w:val="009422DA"/>
    <w:rsid w:val="00942532"/>
    <w:rsid w:val="009427C1"/>
    <w:rsid w:val="00942C46"/>
    <w:rsid w:val="00942D9C"/>
    <w:rsid w:val="00943609"/>
    <w:rsid w:val="0094389A"/>
    <w:rsid w:val="0094395A"/>
    <w:rsid w:val="009439E9"/>
    <w:rsid w:val="00943C84"/>
    <w:rsid w:val="00943D39"/>
    <w:rsid w:val="00943E12"/>
    <w:rsid w:val="00943EC8"/>
    <w:rsid w:val="00944516"/>
    <w:rsid w:val="00944660"/>
    <w:rsid w:val="009448EB"/>
    <w:rsid w:val="0094491E"/>
    <w:rsid w:val="0094492D"/>
    <w:rsid w:val="00944AAB"/>
    <w:rsid w:val="00944CA5"/>
    <w:rsid w:val="00944CD7"/>
    <w:rsid w:val="00944E82"/>
    <w:rsid w:val="0094574E"/>
    <w:rsid w:val="00945837"/>
    <w:rsid w:val="00945DCE"/>
    <w:rsid w:val="00945E10"/>
    <w:rsid w:val="00945F11"/>
    <w:rsid w:val="009460CF"/>
    <w:rsid w:val="00946124"/>
    <w:rsid w:val="00946138"/>
    <w:rsid w:val="0094619A"/>
    <w:rsid w:val="00946298"/>
    <w:rsid w:val="00946305"/>
    <w:rsid w:val="0094683E"/>
    <w:rsid w:val="00946C54"/>
    <w:rsid w:val="00946C85"/>
    <w:rsid w:val="00946DF7"/>
    <w:rsid w:val="00946FA7"/>
    <w:rsid w:val="00947588"/>
    <w:rsid w:val="00947C82"/>
    <w:rsid w:val="00947FFE"/>
    <w:rsid w:val="0095000E"/>
    <w:rsid w:val="00950030"/>
    <w:rsid w:val="00950157"/>
    <w:rsid w:val="0095019F"/>
    <w:rsid w:val="0095095F"/>
    <w:rsid w:val="00950D44"/>
    <w:rsid w:val="00950DE3"/>
    <w:rsid w:val="00950FA8"/>
    <w:rsid w:val="00951064"/>
    <w:rsid w:val="009514B7"/>
    <w:rsid w:val="00951685"/>
    <w:rsid w:val="009517E0"/>
    <w:rsid w:val="009518C8"/>
    <w:rsid w:val="00951AC2"/>
    <w:rsid w:val="00951F94"/>
    <w:rsid w:val="009520A7"/>
    <w:rsid w:val="009521C3"/>
    <w:rsid w:val="0095222E"/>
    <w:rsid w:val="00952265"/>
    <w:rsid w:val="009523CF"/>
    <w:rsid w:val="00952424"/>
    <w:rsid w:val="00952454"/>
    <w:rsid w:val="009526F0"/>
    <w:rsid w:val="009527B9"/>
    <w:rsid w:val="00952844"/>
    <w:rsid w:val="009528DC"/>
    <w:rsid w:val="00952E7E"/>
    <w:rsid w:val="00952F9A"/>
    <w:rsid w:val="009531EF"/>
    <w:rsid w:val="00953870"/>
    <w:rsid w:val="0095468F"/>
    <w:rsid w:val="00954C87"/>
    <w:rsid w:val="00954CE6"/>
    <w:rsid w:val="00955245"/>
    <w:rsid w:val="009554F3"/>
    <w:rsid w:val="00955581"/>
    <w:rsid w:val="00955893"/>
    <w:rsid w:val="00955969"/>
    <w:rsid w:val="009559C3"/>
    <w:rsid w:val="00955D31"/>
    <w:rsid w:val="00955ECF"/>
    <w:rsid w:val="00956022"/>
    <w:rsid w:val="009561B2"/>
    <w:rsid w:val="00956294"/>
    <w:rsid w:val="00956799"/>
    <w:rsid w:val="00956E2B"/>
    <w:rsid w:val="0095707C"/>
    <w:rsid w:val="009570CC"/>
    <w:rsid w:val="00957445"/>
    <w:rsid w:val="00957503"/>
    <w:rsid w:val="0095778D"/>
    <w:rsid w:val="009579D9"/>
    <w:rsid w:val="00957D3E"/>
    <w:rsid w:val="00957F5B"/>
    <w:rsid w:val="00957FB8"/>
    <w:rsid w:val="0096013C"/>
    <w:rsid w:val="0096073B"/>
    <w:rsid w:val="0096082E"/>
    <w:rsid w:val="009608CD"/>
    <w:rsid w:val="00960A7B"/>
    <w:rsid w:val="00960C4D"/>
    <w:rsid w:val="00960D54"/>
    <w:rsid w:val="00961078"/>
    <w:rsid w:val="00961099"/>
    <w:rsid w:val="009611EC"/>
    <w:rsid w:val="009616A5"/>
    <w:rsid w:val="00961761"/>
    <w:rsid w:val="00961783"/>
    <w:rsid w:val="0096195B"/>
    <w:rsid w:val="009619D8"/>
    <w:rsid w:val="00961A99"/>
    <w:rsid w:val="00961FB9"/>
    <w:rsid w:val="00962226"/>
    <w:rsid w:val="00962C6B"/>
    <w:rsid w:val="00963376"/>
    <w:rsid w:val="0096344C"/>
    <w:rsid w:val="00963459"/>
    <w:rsid w:val="0096360C"/>
    <w:rsid w:val="00963A5A"/>
    <w:rsid w:val="00963CAE"/>
    <w:rsid w:val="009641CC"/>
    <w:rsid w:val="00964361"/>
    <w:rsid w:val="009649BD"/>
    <w:rsid w:val="00964F7C"/>
    <w:rsid w:val="009654D4"/>
    <w:rsid w:val="00965B10"/>
    <w:rsid w:val="00965FE0"/>
    <w:rsid w:val="00966178"/>
    <w:rsid w:val="009661BD"/>
    <w:rsid w:val="00966A5D"/>
    <w:rsid w:val="00966D31"/>
    <w:rsid w:val="009671B1"/>
    <w:rsid w:val="00967639"/>
    <w:rsid w:val="00967848"/>
    <w:rsid w:val="00967F71"/>
    <w:rsid w:val="00970235"/>
    <w:rsid w:val="0097037E"/>
    <w:rsid w:val="009705A1"/>
    <w:rsid w:val="009705C3"/>
    <w:rsid w:val="00970AC2"/>
    <w:rsid w:val="00970F3D"/>
    <w:rsid w:val="009712C4"/>
    <w:rsid w:val="009712E9"/>
    <w:rsid w:val="00971473"/>
    <w:rsid w:val="009716A5"/>
    <w:rsid w:val="009719F3"/>
    <w:rsid w:val="00971DEA"/>
    <w:rsid w:val="00971F59"/>
    <w:rsid w:val="009720A3"/>
    <w:rsid w:val="00972267"/>
    <w:rsid w:val="00972CB2"/>
    <w:rsid w:val="00972EC7"/>
    <w:rsid w:val="00973286"/>
    <w:rsid w:val="009732BB"/>
    <w:rsid w:val="00973444"/>
    <w:rsid w:val="00973C79"/>
    <w:rsid w:val="00974084"/>
    <w:rsid w:val="0097411D"/>
    <w:rsid w:val="00974432"/>
    <w:rsid w:val="0097449F"/>
    <w:rsid w:val="00974C79"/>
    <w:rsid w:val="00974D39"/>
    <w:rsid w:val="00974D4F"/>
    <w:rsid w:val="009751EA"/>
    <w:rsid w:val="009751F2"/>
    <w:rsid w:val="009752B1"/>
    <w:rsid w:val="009753B8"/>
    <w:rsid w:val="00975C41"/>
    <w:rsid w:val="00975DEF"/>
    <w:rsid w:val="00975F80"/>
    <w:rsid w:val="00976099"/>
    <w:rsid w:val="0097624A"/>
    <w:rsid w:val="00976663"/>
    <w:rsid w:val="00976669"/>
    <w:rsid w:val="009766FD"/>
    <w:rsid w:val="009768C7"/>
    <w:rsid w:val="00976C98"/>
    <w:rsid w:val="00976DCC"/>
    <w:rsid w:val="00976F2E"/>
    <w:rsid w:val="0097701A"/>
    <w:rsid w:val="00977065"/>
    <w:rsid w:val="0097750D"/>
    <w:rsid w:val="0097760F"/>
    <w:rsid w:val="009777E1"/>
    <w:rsid w:val="00977847"/>
    <w:rsid w:val="00977C20"/>
    <w:rsid w:val="00977DE8"/>
    <w:rsid w:val="009807AF"/>
    <w:rsid w:val="009812B1"/>
    <w:rsid w:val="00981382"/>
    <w:rsid w:val="00981469"/>
    <w:rsid w:val="0098180F"/>
    <w:rsid w:val="00981D36"/>
    <w:rsid w:val="00981F5C"/>
    <w:rsid w:val="00981F89"/>
    <w:rsid w:val="0098238E"/>
    <w:rsid w:val="0098247F"/>
    <w:rsid w:val="009824BE"/>
    <w:rsid w:val="00982557"/>
    <w:rsid w:val="0098281C"/>
    <w:rsid w:val="00982B69"/>
    <w:rsid w:val="00982C29"/>
    <w:rsid w:val="00982FE7"/>
    <w:rsid w:val="009833E2"/>
    <w:rsid w:val="0098364D"/>
    <w:rsid w:val="00983A81"/>
    <w:rsid w:val="00983AC9"/>
    <w:rsid w:val="00983BF5"/>
    <w:rsid w:val="00983CB8"/>
    <w:rsid w:val="00983DED"/>
    <w:rsid w:val="00983F40"/>
    <w:rsid w:val="00984688"/>
    <w:rsid w:val="0098489C"/>
    <w:rsid w:val="009848E4"/>
    <w:rsid w:val="00984B1C"/>
    <w:rsid w:val="00985356"/>
    <w:rsid w:val="009853A6"/>
    <w:rsid w:val="009856B5"/>
    <w:rsid w:val="00985CCB"/>
    <w:rsid w:val="00986079"/>
    <w:rsid w:val="009860C5"/>
    <w:rsid w:val="0098614B"/>
    <w:rsid w:val="009864EA"/>
    <w:rsid w:val="009867DC"/>
    <w:rsid w:val="0098699C"/>
    <w:rsid w:val="00986E1C"/>
    <w:rsid w:val="009870C1"/>
    <w:rsid w:val="0098711B"/>
    <w:rsid w:val="009875D5"/>
    <w:rsid w:val="0098780D"/>
    <w:rsid w:val="009879DF"/>
    <w:rsid w:val="00987FBE"/>
    <w:rsid w:val="0099006E"/>
    <w:rsid w:val="00990337"/>
    <w:rsid w:val="00990543"/>
    <w:rsid w:val="0099075B"/>
    <w:rsid w:val="00990E4D"/>
    <w:rsid w:val="00990FEC"/>
    <w:rsid w:val="009910AA"/>
    <w:rsid w:val="0099196E"/>
    <w:rsid w:val="00991A52"/>
    <w:rsid w:val="00991AC5"/>
    <w:rsid w:val="00991DB0"/>
    <w:rsid w:val="0099250D"/>
    <w:rsid w:val="00992780"/>
    <w:rsid w:val="009927CA"/>
    <w:rsid w:val="009929DE"/>
    <w:rsid w:val="00992A5C"/>
    <w:rsid w:val="00992A62"/>
    <w:rsid w:val="00992B21"/>
    <w:rsid w:val="00992C15"/>
    <w:rsid w:val="0099322E"/>
    <w:rsid w:val="009936C3"/>
    <w:rsid w:val="00993C1D"/>
    <w:rsid w:val="00993D5E"/>
    <w:rsid w:val="00993F4D"/>
    <w:rsid w:val="00994054"/>
    <w:rsid w:val="0099423D"/>
    <w:rsid w:val="0099427B"/>
    <w:rsid w:val="00994580"/>
    <w:rsid w:val="00994747"/>
    <w:rsid w:val="00994D74"/>
    <w:rsid w:val="00994DCC"/>
    <w:rsid w:val="0099517F"/>
    <w:rsid w:val="0099590E"/>
    <w:rsid w:val="00995AAA"/>
    <w:rsid w:val="00995B83"/>
    <w:rsid w:val="00995E26"/>
    <w:rsid w:val="00995FF3"/>
    <w:rsid w:val="0099624C"/>
    <w:rsid w:val="009962C6"/>
    <w:rsid w:val="0099649E"/>
    <w:rsid w:val="009966E7"/>
    <w:rsid w:val="00996959"/>
    <w:rsid w:val="00996A15"/>
    <w:rsid w:val="00996BEF"/>
    <w:rsid w:val="00996D0F"/>
    <w:rsid w:val="00997155"/>
    <w:rsid w:val="00997187"/>
    <w:rsid w:val="009974BA"/>
    <w:rsid w:val="0099786C"/>
    <w:rsid w:val="00997B03"/>
    <w:rsid w:val="00997CF5"/>
    <w:rsid w:val="00997ECE"/>
    <w:rsid w:val="009A0385"/>
    <w:rsid w:val="009A038C"/>
    <w:rsid w:val="009A0675"/>
    <w:rsid w:val="009A069C"/>
    <w:rsid w:val="009A0998"/>
    <w:rsid w:val="009A0F61"/>
    <w:rsid w:val="009A1194"/>
    <w:rsid w:val="009A1300"/>
    <w:rsid w:val="009A1420"/>
    <w:rsid w:val="009A149C"/>
    <w:rsid w:val="009A17F7"/>
    <w:rsid w:val="009A1D17"/>
    <w:rsid w:val="009A1FAD"/>
    <w:rsid w:val="009A2174"/>
    <w:rsid w:val="009A23B3"/>
    <w:rsid w:val="009A2828"/>
    <w:rsid w:val="009A28AA"/>
    <w:rsid w:val="009A28B0"/>
    <w:rsid w:val="009A2C67"/>
    <w:rsid w:val="009A2E52"/>
    <w:rsid w:val="009A311B"/>
    <w:rsid w:val="009A31C9"/>
    <w:rsid w:val="009A3444"/>
    <w:rsid w:val="009A3464"/>
    <w:rsid w:val="009A34EA"/>
    <w:rsid w:val="009A38BB"/>
    <w:rsid w:val="009A39AC"/>
    <w:rsid w:val="009A3B77"/>
    <w:rsid w:val="009A3C20"/>
    <w:rsid w:val="009A3D3F"/>
    <w:rsid w:val="009A3F90"/>
    <w:rsid w:val="009A4221"/>
    <w:rsid w:val="009A44B2"/>
    <w:rsid w:val="009A4523"/>
    <w:rsid w:val="009A4AA6"/>
    <w:rsid w:val="009A4E79"/>
    <w:rsid w:val="009A4EB5"/>
    <w:rsid w:val="009A5332"/>
    <w:rsid w:val="009A598F"/>
    <w:rsid w:val="009A5B83"/>
    <w:rsid w:val="009A5CF3"/>
    <w:rsid w:val="009A5E4B"/>
    <w:rsid w:val="009A605F"/>
    <w:rsid w:val="009A67BD"/>
    <w:rsid w:val="009A688E"/>
    <w:rsid w:val="009A6A5D"/>
    <w:rsid w:val="009A6B6B"/>
    <w:rsid w:val="009A6D6B"/>
    <w:rsid w:val="009A6E8C"/>
    <w:rsid w:val="009A6F32"/>
    <w:rsid w:val="009A73D5"/>
    <w:rsid w:val="009A78AE"/>
    <w:rsid w:val="009A7F54"/>
    <w:rsid w:val="009B0A9A"/>
    <w:rsid w:val="009B0D0F"/>
    <w:rsid w:val="009B0D6C"/>
    <w:rsid w:val="009B0E1E"/>
    <w:rsid w:val="009B0F2E"/>
    <w:rsid w:val="009B129D"/>
    <w:rsid w:val="009B12D1"/>
    <w:rsid w:val="009B1536"/>
    <w:rsid w:val="009B1E16"/>
    <w:rsid w:val="009B2368"/>
    <w:rsid w:val="009B2503"/>
    <w:rsid w:val="009B2999"/>
    <w:rsid w:val="009B29FB"/>
    <w:rsid w:val="009B2B1D"/>
    <w:rsid w:val="009B2B60"/>
    <w:rsid w:val="009B2E22"/>
    <w:rsid w:val="009B2F52"/>
    <w:rsid w:val="009B2F54"/>
    <w:rsid w:val="009B3287"/>
    <w:rsid w:val="009B32EF"/>
    <w:rsid w:val="009B33B7"/>
    <w:rsid w:val="009B3403"/>
    <w:rsid w:val="009B3638"/>
    <w:rsid w:val="009B39EA"/>
    <w:rsid w:val="009B3D13"/>
    <w:rsid w:val="009B3DE5"/>
    <w:rsid w:val="009B3FD9"/>
    <w:rsid w:val="009B4774"/>
    <w:rsid w:val="009B47B6"/>
    <w:rsid w:val="009B4AA0"/>
    <w:rsid w:val="009B501A"/>
    <w:rsid w:val="009B50BB"/>
    <w:rsid w:val="009B512E"/>
    <w:rsid w:val="009B51F3"/>
    <w:rsid w:val="009B52B7"/>
    <w:rsid w:val="009B52D9"/>
    <w:rsid w:val="009B534C"/>
    <w:rsid w:val="009B55BB"/>
    <w:rsid w:val="009B5C1C"/>
    <w:rsid w:val="009B5D0D"/>
    <w:rsid w:val="009B5E19"/>
    <w:rsid w:val="009B6569"/>
    <w:rsid w:val="009B665E"/>
    <w:rsid w:val="009B6842"/>
    <w:rsid w:val="009B6B26"/>
    <w:rsid w:val="009B705C"/>
    <w:rsid w:val="009B72BA"/>
    <w:rsid w:val="009B74B9"/>
    <w:rsid w:val="009B7577"/>
    <w:rsid w:val="009B7935"/>
    <w:rsid w:val="009B7B5D"/>
    <w:rsid w:val="009B7F05"/>
    <w:rsid w:val="009C09EC"/>
    <w:rsid w:val="009C0D98"/>
    <w:rsid w:val="009C1120"/>
    <w:rsid w:val="009C11BF"/>
    <w:rsid w:val="009C11D6"/>
    <w:rsid w:val="009C1C60"/>
    <w:rsid w:val="009C1C85"/>
    <w:rsid w:val="009C28BE"/>
    <w:rsid w:val="009C30F7"/>
    <w:rsid w:val="009C3294"/>
    <w:rsid w:val="009C33B4"/>
    <w:rsid w:val="009C3455"/>
    <w:rsid w:val="009C3817"/>
    <w:rsid w:val="009C3BF1"/>
    <w:rsid w:val="009C3CBF"/>
    <w:rsid w:val="009C3D5F"/>
    <w:rsid w:val="009C43DC"/>
    <w:rsid w:val="009C47B9"/>
    <w:rsid w:val="009C4F18"/>
    <w:rsid w:val="009C4F2E"/>
    <w:rsid w:val="009C4FC3"/>
    <w:rsid w:val="009C5727"/>
    <w:rsid w:val="009C5A90"/>
    <w:rsid w:val="009C5BF6"/>
    <w:rsid w:val="009C5DAB"/>
    <w:rsid w:val="009C602F"/>
    <w:rsid w:val="009C64B8"/>
    <w:rsid w:val="009C660D"/>
    <w:rsid w:val="009C673D"/>
    <w:rsid w:val="009C695D"/>
    <w:rsid w:val="009C6C65"/>
    <w:rsid w:val="009C6DE5"/>
    <w:rsid w:val="009C701E"/>
    <w:rsid w:val="009C7094"/>
    <w:rsid w:val="009C70B3"/>
    <w:rsid w:val="009C70C8"/>
    <w:rsid w:val="009C725A"/>
    <w:rsid w:val="009C75DF"/>
    <w:rsid w:val="009C7692"/>
    <w:rsid w:val="009C7757"/>
    <w:rsid w:val="009C7E20"/>
    <w:rsid w:val="009C7E33"/>
    <w:rsid w:val="009C7E4B"/>
    <w:rsid w:val="009D032B"/>
    <w:rsid w:val="009D0484"/>
    <w:rsid w:val="009D090A"/>
    <w:rsid w:val="009D091E"/>
    <w:rsid w:val="009D09CF"/>
    <w:rsid w:val="009D09FD"/>
    <w:rsid w:val="009D0D95"/>
    <w:rsid w:val="009D11F5"/>
    <w:rsid w:val="009D1218"/>
    <w:rsid w:val="009D136F"/>
    <w:rsid w:val="009D1583"/>
    <w:rsid w:val="009D189C"/>
    <w:rsid w:val="009D18EE"/>
    <w:rsid w:val="009D193B"/>
    <w:rsid w:val="009D1978"/>
    <w:rsid w:val="009D1CCD"/>
    <w:rsid w:val="009D2325"/>
    <w:rsid w:val="009D2434"/>
    <w:rsid w:val="009D254D"/>
    <w:rsid w:val="009D25FA"/>
    <w:rsid w:val="009D2620"/>
    <w:rsid w:val="009D2925"/>
    <w:rsid w:val="009D29E6"/>
    <w:rsid w:val="009D2A77"/>
    <w:rsid w:val="009D2E5B"/>
    <w:rsid w:val="009D4011"/>
    <w:rsid w:val="009D40E1"/>
    <w:rsid w:val="009D41BB"/>
    <w:rsid w:val="009D41F1"/>
    <w:rsid w:val="009D44AB"/>
    <w:rsid w:val="009D44EB"/>
    <w:rsid w:val="009D47BE"/>
    <w:rsid w:val="009D47FD"/>
    <w:rsid w:val="009D486C"/>
    <w:rsid w:val="009D49EC"/>
    <w:rsid w:val="009D4CEE"/>
    <w:rsid w:val="009D4E74"/>
    <w:rsid w:val="009D50B6"/>
    <w:rsid w:val="009D5199"/>
    <w:rsid w:val="009D56D1"/>
    <w:rsid w:val="009D63A3"/>
    <w:rsid w:val="009D672C"/>
    <w:rsid w:val="009D6CD8"/>
    <w:rsid w:val="009D6F4C"/>
    <w:rsid w:val="009D7379"/>
    <w:rsid w:val="009D73A4"/>
    <w:rsid w:val="009D73B2"/>
    <w:rsid w:val="009D79CB"/>
    <w:rsid w:val="009D7A5D"/>
    <w:rsid w:val="009D7D59"/>
    <w:rsid w:val="009E0187"/>
    <w:rsid w:val="009E03F2"/>
    <w:rsid w:val="009E0A0E"/>
    <w:rsid w:val="009E1036"/>
    <w:rsid w:val="009E1159"/>
    <w:rsid w:val="009E119C"/>
    <w:rsid w:val="009E1394"/>
    <w:rsid w:val="009E162D"/>
    <w:rsid w:val="009E1837"/>
    <w:rsid w:val="009E1C82"/>
    <w:rsid w:val="009E1DFD"/>
    <w:rsid w:val="009E1F0C"/>
    <w:rsid w:val="009E1F77"/>
    <w:rsid w:val="009E20AE"/>
    <w:rsid w:val="009E2238"/>
    <w:rsid w:val="009E2327"/>
    <w:rsid w:val="009E23BC"/>
    <w:rsid w:val="009E2765"/>
    <w:rsid w:val="009E27FE"/>
    <w:rsid w:val="009E2903"/>
    <w:rsid w:val="009E298A"/>
    <w:rsid w:val="009E2DA9"/>
    <w:rsid w:val="009E2DF0"/>
    <w:rsid w:val="009E3256"/>
    <w:rsid w:val="009E35CC"/>
    <w:rsid w:val="009E39AD"/>
    <w:rsid w:val="009E3A90"/>
    <w:rsid w:val="009E3DCA"/>
    <w:rsid w:val="009E49B0"/>
    <w:rsid w:val="009E4A90"/>
    <w:rsid w:val="009E4AD3"/>
    <w:rsid w:val="009E4FC2"/>
    <w:rsid w:val="009E5043"/>
    <w:rsid w:val="009E5066"/>
    <w:rsid w:val="009E533E"/>
    <w:rsid w:val="009E549F"/>
    <w:rsid w:val="009E5797"/>
    <w:rsid w:val="009E5A23"/>
    <w:rsid w:val="009E5CEF"/>
    <w:rsid w:val="009E5E4A"/>
    <w:rsid w:val="009E6103"/>
    <w:rsid w:val="009E6172"/>
    <w:rsid w:val="009E65C0"/>
    <w:rsid w:val="009E6676"/>
    <w:rsid w:val="009E6890"/>
    <w:rsid w:val="009E6A07"/>
    <w:rsid w:val="009E7625"/>
    <w:rsid w:val="009E778D"/>
    <w:rsid w:val="009E7860"/>
    <w:rsid w:val="009E7A15"/>
    <w:rsid w:val="009E7D1F"/>
    <w:rsid w:val="009E7D32"/>
    <w:rsid w:val="009E7EFF"/>
    <w:rsid w:val="009E7FBC"/>
    <w:rsid w:val="009F0272"/>
    <w:rsid w:val="009F039E"/>
    <w:rsid w:val="009F051A"/>
    <w:rsid w:val="009F0714"/>
    <w:rsid w:val="009F08B2"/>
    <w:rsid w:val="009F08EF"/>
    <w:rsid w:val="009F092C"/>
    <w:rsid w:val="009F098F"/>
    <w:rsid w:val="009F0BDD"/>
    <w:rsid w:val="009F149A"/>
    <w:rsid w:val="009F1F81"/>
    <w:rsid w:val="009F2007"/>
    <w:rsid w:val="009F297F"/>
    <w:rsid w:val="009F2AEE"/>
    <w:rsid w:val="009F2B7B"/>
    <w:rsid w:val="009F306C"/>
    <w:rsid w:val="009F3276"/>
    <w:rsid w:val="009F3693"/>
    <w:rsid w:val="009F3857"/>
    <w:rsid w:val="009F3E08"/>
    <w:rsid w:val="009F3FF7"/>
    <w:rsid w:val="009F400F"/>
    <w:rsid w:val="009F404D"/>
    <w:rsid w:val="009F4141"/>
    <w:rsid w:val="009F427E"/>
    <w:rsid w:val="009F44C1"/>
    <w:rsid w:val="009F46B7"/>
    <w:rsid w:val="009F47D3"/>
    <w:rsid w:val="009F4927"/>
    <w:rsid w:val="009F49EA"/>
    <w:rsid w:val="009F4A59"/>
    <w:rsid w:val="009F4CFB"/>
    <w:rsid w:val="009F4E24"/>
    <w:rsid w:val="009F4EB9"/>
    <w:rsid w:val="009F4FEB"/>
    <w:rsid w:val="009F51B9"/>
    <w:rsid w:val="009F5244"/>
    <w:rsid w:val="009F5DC6"/>
    <w:rsid w:val="009F5E06"/>
    <w:rsid w:val="009F61BD"/>
    <w:rsid w:val="009F6212"/>
    <w:rsid w:val="009F6341"/>
    <w:rsid w:val="009F6673"/>
    <w:rsid w:val="009F6E77"/>
    <w:rsid w:val="009F6F20"/>
    <w:rsid w:val="009F707C"/>
    <w:rsid w:val="009F7B8F"/>
    <w:rsid w:val="009F7F08"/>
    <w:rsid w:val="009F7FA2"/>
    <w:rsid w:val="00A000A0"/>
    <w:rsid w:val="00A00975"/>
    <w:rsid w:val="00A009C9"/>
    <w:rsid w:val="00A00B83"/>
    <w:rsid w:val="00A00E3B"/>
    <w:rsid w:val="00A0116B"/>
    <w:rsid w:val="00A01E51"/>
    <w:rsid w:val="00A01E53"/>
    <w:rsid w:val="00A01E9A"/>
    <w:rsid w:val="00A01EAF"/>
    <w:rsid w:val="00A02054"/>
    <w:rsid w:val="00A022FC"/>
    <w:rsid w:val="00A02663"/>
    <w:rsid w:val="00A02713"/>
    <w:rsid w:val="00A02D04"/>
    <w:rsid w:val="00A02EC0"/>
    <w:rsid w:val="00A037B1"/>
    <w:rsid w:val="00A03AAB"/>
    <w:rsid w:val="00A03FD3"/>
    <w:rsid w:val="00A04537"/>
    <w:rsid w:val="00A0467D"/>
    <w:rsid w:val="00A04991"/>
    <w:rsid w:val="00A04D31"/>
    <w:rsid w:val="00A05016"/>
    <w:rsid w:val="00A051A9"/>
    <w:rsid w:val="00A05334"/>
    <w:rsid w:val="00A05546"/>
    <w:rsid w:val="00A055B1"/>
    <w:rsid w:val="00A05630"/>
    <w:rsid w:val="00A0574D"/>
    <w:rsid w:val="00A05A4C"/>
    <w:rsid w:val="00A05B49"/>
    <w:rsid w:val="00A05DF7"/>
    <w:rsid w:val="00A05E02"/>
    <w:rsid w:val="00A0677D"/>
    <w:rsid w:val="00A06BE7"/>
    <w:rsid w:val="00A0700D"/>
    <w:rsid w:val="00A07158"/>
    <w:rsid w:val="00A07677"/>
    <w:rsid w:val="00A07A6C"/>
    <w:rsid w:val="00A07BE8"/>
    <w:rsid w:val="00A07C50"/>
    <w:rsid w:val="00A07F8A"/>
    <w:rsid w:val="00A10025"/>
    <w:rsid w:val="00A10329"/>
    <w:rsid w:val="00A105FA"/>
    <w:rsid w:val="00A1062A"/>
    <w:rsid w:val="00A1090B"/>
    <w:rsid w:val="00A109A5"/>
    <w:rsid w:val="00A10CB3"/>
    <w:rsid w:val="00A10E3F"/>
    <w:rsid w:val="00A10F8C"/>
    <w:rsid w:val="00A11240"/>
    <w:rsid w:val="00A11385"/>
    <w:rsid w:val="00A1182F"/>
    <w:rsid w:val="00A11E63"/>
    <w:rsid w:val="00A1208B"/>
    <w:rsid w:val="00A127A2"/>
    <w:rsid w:val="00A127F2"/>
    <w:rsid w:val="00A1283E"/>
    <w:rsid w:val="00A12B02"/>
    <w:rsid w:val="00A12F70"/>
    <w:rsid w:val="00A131FB"/>
    <w:rsid w:val="00A132E6"/>
    <w:rsid w:val="00A13319"/>
    <w:rsid w:val="00A13D1F"/>
    <w:rsid w:val="00A13E54"/>
    <w:rsid w:val="00A146DB"/>
    <w:rsid w:val="00A14836"/>
    <w:rsid w:val="00A14CC7"/>
    <w:rsid w:val="00A15130"/>
    <w:rsid w:val="00A152A5"/>
    <w:rsid w:val="00A157FA"/>
    <w:rsid w:val="00A15948"/>
    <w:rsid w:val="00A15FBD"/>
    <w:rsid w:val="00A164CA"/>
    <w:rsid w:val="00A16762"/>
    <w:rsid w:val="00A16BEE"/>
    <w:rsid w:val="00A1711D"/>
    <w:rsid w:val="00A171C4"/>
    <w:rsid w:val="00A17323"/>
    <w:rsid w:val="00A17611"/>
    <w:rsid w:val="00A17B2C"/>
    <w:rsid w:val="00A17B91"/>
    <w:rsid w:val="00A17CD5"/>
    <w:rsid w:val="00A17F11"/>
    <w:rsid w:val="00A20645"/>
    <w:rsid w:val="00A20CBD"/>
    <w:rsid w:val="00A2113E"/>
    <w:rsid w:val="00A211DC"/>
    <w:rsid w:val="00A2136D"/>
    <w:rsid w:val="00A2186E"/>
    <w:rsid w:val="00A21DFB"/>
    <w:rsid w:val="00A21F52"/>
    <w:rsid w:val="00A221EE"/>
    <w:rsid w:val="00A2223D"/>
    <w:rsid w:val="00A226F4"/>
    <w:rsid w:val="00A22BCF"/>
    <w:rsid w:val="00A233E1"/>
    <w:rsid w:val="00A23EC4"/>
    <w:rsid w:val="00A23EE0"/>
    <w:rsid w:val="00A243C3"/>
    <w:rsid w:val="00A244B4"/>
    <w:rsid w:val="00A24741"/>
    <w:rsid w:val="00A24BD8"/>
    <w:rsid w:val="00A24DE5"/>
    <w:rsid w:val="00A24EB8"/>
    <w:rsid w:val="00A24FCD"/>
    <w:rsid w:val="00A2528E"/>
    <w:rsid w:val="00A254BD"/>
    <w:rsid w:val="00A255B1"/>
    <w:rsid w:val="00A25732"/>
    <w:rsid w:val="00A258CC"/>
    <w:rsid w:val="00A259C1"/>
    <w:rsid w:val="00A25AA9"/>
    <w:rsid w:val="00A261B8"/>
    <w:rsid w:val="00A265E4"/>
    <w:rsid w:val="00A2665B"/>
    <w:rsid w:val="00A2688D"/>
    <w:rsid w:val="00A26A69"/>
    <w:rsid w:val="00A26E62"/>
    <w:rsid w:val="00A27375"/>
    <w:rsid w:val="00A274F8"/>
    <w:rsid w:val="00A27ABD"/>
    <w:rsid w:val="00A27E37"/>
    <w:rsid w:val="00A27F06"/>
    <w:rsid w:val="00A300CA"/>
    <w:rsid w:val="00A308C6"/>
    <w:rsid w:val="00A30D1F"/>
    <w:rsid w:val="00A30D4F"/>
    <w:rsid w:val="00A30E89"/>
    <w:rsid w:val="00A32024"/>
    <w:rsid w:val="00A3203F"/>
    <w:rsid w:val="00A3213C"/>
    <w:rsid w:val="00A3222E"/>
    <w:rsid w:val="00A324DA"/>
    <w:rsid w:val="00A3291C"/>
    <w:rsid w:val="00A32BB2"/>
    <w:rsid w:val="00A32CF3"/>
    <w:rsid w:val="00A32FCA"/>
    <w:rsid w:val="00A33028"/>
    <w:rsid w:val="00A330C7"/>
    <w:rsid w:val="00A330EC"/>
    <w:rsid w:val="00A33128"/>
    <w:rsid w:val="00A3312E"/>
    <w:rsid w:val="00A33272"/>
    <w:rsid w:val="00A333C4"/>
    <w:rsid w:val="00A33478"/>
    <w:rsid w:val="00A33537"/>
    <w:rsid w:val="00A3358C"/>
    <w:rsid w:val="00A33F79"/>
    <w:rsid w:val="00A34472"/>
    <w:rsid w:val="00A34ACB"/>
    <w:rsid w:val="00A34C56"/>
    <w:rsid w:val="00A34ECA"/>
    <w:rsid w:val="00A35136"/>
    <w:rsid w:val="00A352C8"/>
    <w:rsid w:val="00A354FE"/>
    <w:rsid w:val="00A35E3B"/>
    <w:rsid w:val="00A35EF5"/>
    <w:rsid w:val="00A3600E"/>
    <w:rsid w:val="00A3657B"/>
    <w:rsid w:val="00A3668B"/>
    <w:rsid w:val="00A36C1D"/>
    <w:rsid w:val="00A36DB8"/>
    <w:rsid w:val="00A36E34"/>
    <w:rsid w:val="00A36EA1"/>
    <w:rsid w:val="00A36F7B"/>
    <w:rsid w:val="00A37143"/>
    <w:rsid w:val="00A375AF"/>
    <w:rsid w:val="00A376AC"/>
    <w:rsid w:val="00A37884"/>
    <w:rsid w:val="00A37EEB"/>
    <w:rsid w:val="00A40305"/>
    <w:rsid w:val="00A40748"/>
    <w:rsid w:val="00A40AEB"/>
    <w:rsid w:val="00A40F86"/>
    <w:rsid w:val="00A41203"/>
    <w:rsid w:val="00A4129A"/>
    <w:rsid w:val="00A413C2"/>
    <w:rsid w:val="00A41436"/>
    <w:rsid w:val="00A41B69"/>
    <w:rsid w:val="00A42328"/>
    <w:rsid w:val="00A425C1"/>
    <w:rsid w:val="00A426CD"/>
    <w:rsid w:val="00A4278F"/>
    <w:rsid w:val="00A42823"/>
    <w:rsid w:val="00A42830"/>
    <w:rsid w:val="00A42A6B"/>
    <w:rsid w:val="00A42A8B"/>
    <w:rsid w:val="00A42AC2"/>
    <w:rsid w:val="00A42E0C"/>
    <w:rsid w:val="00A43530"/>
    <w:rsid w:val="00A43547"/>
    <w:rsid w:val="00A439A7"/>
    <w:rsid w:val="00A43BA8"/>
    <w:rsid w:val="00A43C3C"/>
    <w:rsid w:val="00A442B5"/>
    <w:rsid w:val="00A444ED"/>
    <w:rsid w:val="00A44F5D"/>
    <w:rsid w:val="00A45647"/>
    <w:rsid w:val="00A45788"/>
    <w:rsid w:val="00A45E32"/>
    <w:rsid w:val="00A46275"/>
    <w:rsid w:val="00A462D7"/>
    <w:rsid w:val="00A46345"/>
    <w:rsid w:val="00A46448"/>
    <w:rsid w:val="00A4657A"/>
    <w:rsid w:val="00A468D6"/>
    <w:rsid w:val="00A46CB8"/>
    <w:rsid w:val="00A46D5A"/>
    <w:rsid w:val="00A46FD5"/>
    <w:rsid w:val="00A47490"/>
    <w:rsid w:val="00A474CB"/>
    <w:rsid w:val="00A4775E"/>
    <w:rsid w:val="00A478AE"/>
    <w:rsid w:val="00A478BC"/>
    <w:rsid w:val="00A47ADB"/>
    <w:rsid w:val="00A47C5D"/>
    <w:rsid w:val="00A47D46"/>
    <w:rsid w:val="00A50186"/>
    <w:rsid w:val="00A5022D"/>
    <w:rsid w:val="00A5039E"/>
    <w:rsid w:val="00A5040C"/>
    <w:rsid w:val="00A504AA"/>
    <w:rsid w:val="00A50925"/>
    <w:rsid w:val="00A50BC9"/>
    <w:rsid w:val="00A50C4B"/>
    <w:rsid w:val="00A50C91"/>
    <w:rsid w:val="00A5110F"/>
    <w:rsid w:val="00A5179D"/>
    <w:rsid w:val="00A518BB"/>
    <w:rsid w:val="00A518C7"/>
    <w:rsid w:val="00A519DB"/>
    <w:rsid w:val="00A51B3E"/>
    <w:rsid w:val="00A51C79"/>
    <w:rsid w:val="00A51FB6"/>
    <w:rsid w:val="00A52169"/>
    <w:rsid w:val="00A52186"/>
    <w:rsid w:val="00A52408"/>
    <w:rsid w:val="00A5271D"/>
    <w:rsid w:val="00A52871"/>
    <w:rsid w:val="00A52CDA"/>
    <w:rsid w:val="00A53002"/>
    <w:rsid w:val="00A5317F"/>
    <w:rsid w:val="00A53EA1"/>
    <w:rsid w:val="00A5413D"/>
    <w:rsid w:val="00A54647"/>
    <w:rsid w:val="00A54797"/>
    <w:rsid w:val="00A548FB"/>
    <w:rsid w:val="00A54C0F"/>
    <w:rsid w:val="00A54C70"/>
    <w:rsid w:val="00A54CDE"/>
    <w:rsid w:val="00A54F3A"/>
    <w:rsid w:val="00A5513A"/>
    <w:rsid w:val="00A552F4"/>
    <w:rsid w:val="00A553E7"/>
    <w:rsid w:val="00A5545C"/>
    <w:rsid w:val="00A554C7"/>
    <w:rsid w:val="00A558CC"/>
    <w:rsid w:val="00A55932"/>
    <w:rsid w:val="00A5594D"/>
    <w:rsid w:val="00A55C12"/>
    <w:rsid w:val="00A56197"/>
    <w:rsid w:val="00A56F24"/>
    <w:rsid w:val="00A56F38"/>
    <w:rsid w:val="00A57799"/>
    <w:rsid w:val="00A57CD4"/>
    <w:rsid w:val="00A608AC"/>
    <w:rsid w:val="00A60936"/>
    <w:rsid w:val="00A60C96"/>
    <w:rsid w:val="00A60D85"/>
    <w:rsid w:val="00A61360"/>
    <w:rsid w:val="00A615FE"/>
    <w:rsid w:val="00A617B9"/>
    <w:rsid w:val="00A6192E"/>
    <w:rsid w:val="00A61A70"/>
    <w:rsid w:val="00A61C4A"/>
    <w:rsid w:val="00A61FAB"/>
    <w:rsid w:val="00A621D2"/>
    <w:rsid w:val="00A62412"/>
    <w:rsid w:val="00A62653"/>
    <w:rsid w:val="00A6284B"/>
    <w:rsid w:val="00A62A44"/>
    <w:rsid w:val="00A62DD2"/>
    <w:rsid w:val="00A62DF2"/>
    <w:rsid w:val="00A62E5D"/>
    <w:rsid w:val="00A6322F"/>
    <w:rsid w:val="00A6362D"/>
    <w:rsid w:val="00A63EAD"/>
    <w:rsid w:val="00A64635"/>
    <w:rsid w:val="00A6468C"/>
    <w:rsid w:val="00A6485A"/>
    <w:rsid w:val="00A6489C"/>
    <w:rsid w:val="00A64B2F"/>
    <w:rsid w:val="00A64E92"/>
    <w:rsid w:val="00A652B9"/>
    <w:rsid w:val="00A65524"/>
    <w:rsid w:val="00A65B1C"/>
    <w:rsid w:val="00A65DBD"/>
    <w:rsid w:val="00A662C8"/>
    <w:rsid w:val="00A665B0"/>
    <w:rsid w:val="00A667FD"/>
    <w:rsid w:val="00A66E0C"/>
    <w:rsid w:val="00A67492"/>
    <w:rsid w:val="00A6765D"/>
    <w:rsid w:val="00A677CD"/>
    <w:rsid w:val="00A67E80"/>
    <w:rsid w:val="00A705F1"/>
    <w:rsid w:val="00A70857"/>
    <w:rsid w:val="00A7120B"/>
    <w:rsid w:val="00A71466"/>
    <w:rsid w:val="00A714FA"/>
    <w:rsid w:val="00A71547"/>
    <w:rsid w:val="00A718B5"/>
    <w:rsid w:val="00A71B9D"/>
    <w:rsid w:val="00A71B9E"/>
    <w:rsid w:val="00A72574"/>
    <w:rsid w:val="00A72B8F"/>
    <w:rsid w:val="00A72C2B"/>
    <w:rsid w:val="00A72D84"/>
    <w:rsid w:val="00A7339F"/>
    <w:rsid w:val="00A734DA"/>
    <w:rsid w:val="00A73744"/>
    <w:rsid w:val="00A7397E"/>
    <w:rsid w:val="00A73B6A"/>
    <w:rsid w:val="00A73BF6"/>
    <w:rsid w:val="00A74039"/>
    <w:rsid w:val="00A74250"/>
    <w:rsid w:val="00A74252"/>
    <w:rsid w:val="00A74273"/>
    <w:rsid w:val="00A746EE"/>
    <w:rsid w:val="00A74A4E"/>
    <w:rsid w:val="00A7506B"/>
    <w:rsid w:val="00A7519D"/>
    <w:rsid w:val="00A75392"/>
    <w:rsid w:val="00A75449"/>
    <w:rsid w:val="00A7555A"/>
    <w:rsid w:val="00A755C8"/>
    <w:rsid w:val="00A75749"/>
    <w:rsid w:val="00A75BA3"/>
    <w:rsid w:val="00A75BD0"/>
    <w:rsid w:val="00A75DDC"/>
    <w:rsid w:val="00A75DE8"/>
    <w:rsid w:val="00A761AD"/>
    <w:rsid w:val="00A766E6"/>
    <w:rsid w:val="00A768E2"/>
    <w:rsid w:val="00A76B56"/>
    <w:rsid w:val="00A76EA0"/>
    <w:rsid w:val="00A77233"/>
    <w:rsid w:val="00A77471"/>
    <w:rsid w:val="00A77711"/>
    <w:rsid w:val="00A77B6D"/>
    <w:rsid w:val="00A77BFE"/>
    <w:rsid w:val="00A77D87"/>
    <w:rsid w:val="00A77ED8"/>
    <w:rsid w:val="00A77FB4"/>
    <w:rsid w:val="00A8008C"/>
    <w:rsid w:val="00A80DE5"/>
    <w:rsid w:val="00A80F05"/>
    <w:rsid w:val="00A810BE"/>
    <w:rsid w:val="00A8112C"/>
    <w:rsid w:val="00A812D9"/>
    <w:rsid w:val="00A81528"/>
    <w:rsid w:val="00A816DF"/>
    <w:rsid w:val="00A81AA2"/>
    <w:rsid w:val="00A81BD4"/>
    <w:rsid w:val="00A81DAD"/>
    <w:rsid w:val="00A8207B"/>
    <w:rsid w:val="00A821DB"/>
    <w:rsid w:val="00A8253A"/>
    <w:rsid w:val="00A82777"/>
    <w:rsid w:val="00A8298D"/>
    <w:rsid w:val="00A82CAA"/>
    <w:rsid w:val="00A8331E"/>
    <w:rsid w:val="00A83454"/>
    <w:rsid w:val="00A83E5B"/>
    <w:rsid w:val="00A84713"/>
    <w:rsid w:val="00A8492B"/>
    <w:rsid w:val="00A8527A"/>
    <w:rsid w:val="00A8551A"/>
    <w:rsid w:val="00A855DB"/>
    <w:rsid w:val="00A85D20"/>
    <w:rsid w:val="00A85E3A"/>
    <w:rsid w:val="00A860A6"/>
    <w:rsid w:val="00A86137"/>
    <w:rsid w:val="00A866C3"/>
    <w:rsid w:val="00A86B98"/>
    <w:rsid w:val="00A86E3E"/>
    <w:rsid w:val="00A872A6"/>
    <w:rsid w:val="00A8736E"/>
    <w:rsid w:val="00A87482"/>
    <w:rsid w:val="00A876C7"/>
    <w:rsid w:val="00A87769"/>
    <w:rsid w:val="00A879F1"/>
    <w:rsid w:val="00A90372"/>
    <w:rsid w:val="00A905BA"/>
    <w:rsid w:val="00A907A8"/>
    <w:rsid w:val="00A90B1B"/>
    <w:rsid w:val="00A90B24"/>
    <w:rsid w:val="00A91121"/>
    <w:rsid w:val="00A91299"/>
    <w:rsid w:val="00A91516"/>
    <w:rsid w:val="00A91539"/>
    <w:rsid w:val="00A915D1"/>
    <w:rsid w:val="00A916BC"/>
    <w:rsid w:val="00A916C5"/>
    <w:rsid w:val="00A91863"/>
    <w:rsid w:val="00A918FB"/>
    <w:rsid w:val="00A91B63"/>
    <w:rsid w:val="00A91C0F"/>
    <w:rsid w:val="00A91E68"/>
    <w:rsid w:val="00A91EAE"/>
    <w:rsid w:val="00A93125"/>
    <w:rsid w:val="00A93128"/>
    <w:rsid w:val="00A9330A"/>
    <w:rsid w:val="00A93312"/>
    <w:rsid w:val="00A93439"/>
    <w:rsid w:val="00A93566"/>
    <w:rsid w:val="00A93896"/>
    <w:rsid w:val="00A93AAD"/>
    <w:rsid w:val="00A94245"/>
    <w:rsid w:val="00A9424C"/>
    <w:rsid w:val="00A94C5C"/>
    <w:rsid w:val="00A95186"/>
    <w:rsid w:val="00A952E2"/>
    <w:rsid w:val="00A952F3"/>
    <w:rsid w:val="00A95483"/>
    <w:rsid w:val="00A954E9"/>
    <w:rsid w:val="00A95BE7"/>
    <w:rsid w:val="00A95C9E"/>
    <w:rsid w:val="00A95DF3"/>
    <w:rsid w:val="00A968C8"/>
    <w:rsid w:val="00A96AF9"/>
    <w:rsid w:val="00A96C4D"/>
    <w:rsid w:val="00A96CB5"/>
    <w:rsid w:val="00A9729F"/>
    <w:rsid w:val="00A979AC"/>
    <w:rsid w:val="00A97AAC"/>
    <w:rsid w:val="00A97CE5"/>
    <w:rsid w:val="00A97D85"/>
    <w:rsid w:val="00AA0206"/>
    <w:rsid w:val="00AA0282"/>
    <w:rsid w:val="00AA03B4"/>
    <w:rsid w:val="00AA048E"/>
    <w:rsid w:val="00AA06C1"/>
    <w:rsid w:val="00AA0C12"/>
    <w:rsid w:val="00AA102B"/>
    <w:rsid w:val="00AA1144"/>
    <w:rsid w:val="00AA1226"/>
    <w:rsid w:val="00AA1430"/>
    <w:rsid w:val="00AA160D"/>
    <w:rsid w:val="00AA1679"/>
    <w:rsid w:val="00AA16AA"/>
    <w:rsid w:val="00AA19CF"/>
    <w:rsid w:val="00AA1B72"/>
    <w:rsid w:val="00AA1CEB"/>
    <w:rsid w:val="00AA1F4D"/>
    <w:rsid w:val="00AA2170"/>
    <w:rsid w:val="00AA227C"/>
    <w:rsid w:val="00AA22F1"/>
    <w:rsid w:val="00AA23C9"/>
    <w:rsid w:val="00AA264E"/>
    <w:rsid w:val="00AA27E9"/>
    <w:rsid w:val="00AA2848"/>
    <w:rsid w:val="00AA2C6E"/>
    <w:rsid w:val="00AA304B"/>
    <w:rsid w:val="00AA32F4"/>
    <w:rsid w:val="00AA352C"/>
    <w:rsid w:val="00AA3835"/>
    <w:rsid w:val="00AA3947"/>
    <w:rsid w:val="00AA49A7"/>
    <w:rsid w:val="00AA4DA6"/>
    <w:rsid w:val="00AA4FB8"/>
    <w:rsid w:val="00AA51BB"/>
    <w:rsid w:val="00AA52AB"/>
    <w:rsid w:val="00AA55F1"/>
    <w:rsid w:val="00AA5602"/>
    <w:rsid w:val="00AA5636"/>
    <w:rsid w:val="00AA59A4"/>
    <w:rsid w:val="00AA5AEA"/>
    <w:rsid w:val="00AA5BF0"/>
    <w:rsid w:val="00AA670C"/>
    <w:rsid w:val="00AA67E0"/>
    <w:rsid w:val="00AA6A8C"/>
    <w:rsid w:val="00AA6C3E"/>
    <w:rsid w:val="00AA6C6F"/>
    <w:rsid w:val="00AA721A"/>
    <w:rsid w:val="00AA7270"/>
    <w:rsid w:val="00AA7396"/>
    <w:rsid w:val="00AA7766"/>
    <w:rsid w:val="00AA78EE"/>
    <w:rsid w:val="00AA7AF5"/>
    <w:rsid w:val="00AA7D71"/>
    <w:rsid w:val="00AB0509"/>
    <w:rsid w:val="00AB0721"/>
    <w:rsid w:val="00AB082D"/>
    <w:rsid w:val="00AB085C"/>
    <w:rsid w:val="00AB08F0"/>
    <w:rsid w:val="00AB093C"/>
    <w:rsid w:val="00AB0A40"/>
    <w:rsid w:val="00AB0C35"/>
    <w:rsid w:val="00AB0D06"/>
    <w:rsid w:val="00AB12D2"/>
    <w:rsid w:val="00AB135C"/>
    <w:rsid w:val="00AB15EB"/>
    <w:rsid w:val="00AB1840"/>
    <w:rsid w:val="00AB1BF0"/>
    <w:rsid w:val="00AB1FBA"/>
    <w:rsid w:val="00AB2057"/>
    <w:rsid w:val="00AB21E2"/>
    <w:rsid w:val="00AB2518"/>
    <w:rsid w:val="00AB2754"/>
    <w:rsid w:val="00AB2A69"/>
    <w:rsid w:val="00AB2B98"/>
    <w:rsid w:val="00AB2BA7"/>
    <w:rsid w:val="00AB3024"/>
    <w:rsid w:val="00AB30C2"/>
    <w:rsid w:val="00AB36BF"/>
    <w:rsid w:val="00AB36D6"/>
    <w:rsid w:val="00AB3ACC"/>
    <w:rsid w:val="00AB3DA3"/>
    <w:rsid w:val="00AB3F05"/>
    <w:rsid w:val="00AB3F3E"/>
    <w:rsid w:val="00AB4248"/>
    <w:rsid w:val="00AB4253"/>
    <w:rsid w:val="00AB42A4"/>
    <w:rsid w:val="00AB4C09"/>
    <w:rsid w:val="00AB4CAD"/>
    <w:rsid w:val="00AB4CDD"/>
    <w:rsid w:val="00AB51EB"/>
    <w:rsid w:val="00AB56A4"/>
    <w:rsid w:val="00AB56BF"/>
    <w:rsid w:val="00AB5DA5"/>
    <w:rsid w:val="00AB5FA1"/>
    <w:rsid w:val="00AB5FFD"/>
    <w:rsid w:val="00AB60FE"/>
    <w:rsid w:val="00AB628A"/>
    <w:rsid w:val="00AB62F4"/>
    <w:rsid w:val="00AB6789"/>
    <w:rsid w:val="00AB6B9C"/>
    <w:rsid w:val="00AB6CB0"/>
    <w:rsid w:val="00AB70FD"/>
    <w:rsid w:val="00AB7594"/>
    <w:rsid w:val="00AB75A9"/>
    <w:rsid w:val="00AB7720"/>
    <w:rsid w:val="00AB7A43"/>
    <w:rsid w:val="00AB7D63"/>
    <w:rsid w:val="00AC00E9"/>
    <w:rsid w:val="00AC0397"/>
    <w:rsid w:val="00AC0956"/>
    <w:rsid w:val="00AC09D9"/>
    <w:rsid w:val="00AC0C5B"/>
    <w:rsid w:val="00AC104A"/>
    <w:rsid w:val="00AC11EB"/>
    <w:rsid w:val="00AC1331"/>
    <w:rsid w:val="00AC15EA"/>
    <w:rsid w:val="00AC1A54"/>
    <w:rsid w:val="00AC1BDA"/>
    <w:rsid w:val="00AC1D09"/>
    <w:rsid w:val="00AC1E9C"/>
    <w:rsid w:val="00AC1FCE"/>
    <w:rsid w:val="00AC25F9"/>
    <w:rsid w:val="00AC2D13"/>
    <w:rsid w:val="00AC2E26"/>
    <w:rsid w:val="00AC2F58"/>
    <w:rsid w:val="00AC2F9C"/>
    <w:rsid w:val="00AC3111"/>
    <w:rsid w:val="00AC324E"/>
    <w:rsid w:val="00AC37DE"/>
    <w:rsid w:val="00AC391D"/>
    <w:rsid w:val="00AC3A7E"/>
    <w:rsid w:val="00AC3B3D"/>
    <w:rsid w:val="00AC3D81"/>
    <w:rsid w:val="00AC426C"/>
    <w:rsid w:val="00AC443D"/>
    <w:rsid w:val="00AC45B4"/>
    <w:rsid w:val="00AC4A92"/>
    <w:rsid w:val="00AC4E25"/>
    <w:rsid w:val="00AC5066"/>
    <w:rsid w:val="00AC5596"/>
    <w:rsid w:val="00AC55A3"/>
    <w:rsid w:val="00AC5696"/>
    <w:rsid w:val="00AC57E0"/>
    <w:rsid w:val="00AC5846"/>
    <w:rsid w:val="00AC5DD2"/>
    <w:rsid w:val="00AC5FC2"/>
    <w:rsid w:val="00AC6124"/>
    <w:rsid w:val="00AC6385"/>
    <w:rsid w:val="00AC69A7"/>
    <w:rsid w:val="00AC69CC"/>
    <w:rsid w:val="00AC6A0D"/>
    <w:rsid w:val="00AC70AE"/>
    <w:rsid w:val="00AC7232"/>
    <w:rsid w:val="00AC74C9"/>
    <w:rsid w:val="00AC793E"/>
    <w:rsid w:val="00AC7A91"/>
    <w:rsid w:val="00AD0129"/>
    <w:rsid w:val="00AD0352"/>
    <w:rsid w:val="00AD03E0"/>
    <w:rsid w:val="00AD0759"/>
    <w:rsid w:val="00AD0B44"/>
    <w:rsid w:val="00AD0B8E"/>
    <w:rsid w:val="00AD0F0D"/>
    <w:rsid w:val="00AD11C4"/>
    <w:rsid w:val="00AD157C"/>
    <w:rsid w:val="00AD19D9"/>
    <w:rsid w:val="00AD1C83"/>
    <w:rsid w:val="00AD1DF9"/>
    <w:rsid w:val="00AD282D"/>
    <w:rsid w:val="00AD2B43"/>
    <w:rsid w:val="00AD3114"/>
    <w:rsid w:val="00AD3401"/>
    <w:rsid w:val="00AD359B"/>
    <w:rsid w:val="00AD3B67"/>
    <w:rsid w:val="00AD3E98"/>
    <w:rsid w:val="00AD3F55"/>
    <w:rsid w:val="00AD42C9"/>
    <w:rsid w:val="00AD43B2"/>
    <w:rsid w:val="00AD463B"/>
    <w:rsid w:val="00AD4703"/>
    <w:rsid w:val="00AD4BCF"/>
    <w:rsid w:val="00AD50D3"/>
    <w:rsid w:val="00AD549D"/>
    <w:rsid w:val="00AD5ADB"/>
    <w:rsid w:val="00AD5F03"/>
    <w:rsid w:val="00AD6272"/>
    <w:rsid w:val="00AD6647"/>
    <w:rsid w:val="00AD685B"/>
    <w:rsid w:val="00AD6C7F"/>
    <w:rsid w:val="00AD73CD"/>
    <w:rsid w:val="00AD73F5"/>
    <w:rsid w:val="00AD75FC"/>
    <w:rsid w:val="00AD7632"/>
    <w:rsid w:val="00AD77CC"/>
    <w:rsid w:val="00AD791D"/>
    <w:rsid w:val="00AD7A20"/>
    <w:rsid w:val="00AD7CCD"/>
    <w:rsid w:val="00AD7E7F"/>
    <w:rsid w:val="00AD7F10"/>
    <w:rsid w:val="00AE00D0"/>
    <w:rsid w:val="00AE035A"/>
    <w:rsid w:val="00AE0391"/>
    <w:rsid w:val="00AE0548"/>
    <w:rsid w:val="00AE0690"/>
    <w:rsid w:val="00AE0A6C"/>
    <w:rsid w:val="00AE0DDB"/>
    <w:rsid w:val="00AE0E93"/>
    <w:rsid w:val="00AE1223"/>
    <w:rsid w:val="00AE1D85"/>
    <w:rsid w:val="00AE2244"/>
    <w:rsid w:val="00AE2454"/>
    <w:rsid w:val="00AE2A8A"/>
    <w:rsid w:val="00AE2EFB"/>
    <w:rsid w:val="00AE36D6"/>
    <w:rsid w:val="00AE388D"/>
    <w:rsid w:val="00AE3C66"/>
    <w:rsid w:val="00AE3F5B"/>
    <w:rsid w:val="00AE437A"/>
    <w:rsid w:val="00AE480A"/>
    <w:rsid w:val="00AE4FC6"/>
    <w:rsid w:val="00AE522A"/>
    <w:rsid w:val="00AE52BF"/>
    <w:rsid w:val="00AE5800"/>
    <w:rsid w:val="00AE5C92"/>
    <w:rsid w:val="00AE5E92"/>
    <w:rsid w:val="00AE60AD"/>
    <w:rsid w:val="00AE64CB"/>
    <w:rsid w:val="00AE68F9"/>
    <w:rsid w:val="00AE69B4"/>
    <w:rsid w:val="00AE6C7B"/>
    <w:rsid w:val="00AE6F4F"/>
    <w:rsid w:val="00AE772C"/>
    <w:rsid w:val="00AE77D3"/>
    <w:rsid w:val="00AE7A0C"/>
    <w:rsid w:val="00AE7CA9"/>
    <w:rsid w:val="00AE7D69"/>
    <w:rsid w:val="00AE7DBB"/>
    <w:rsid w:val="00AE7E28"/>
    <w:rsid w:val="00AF00C5"/>
    <w:rsid w:val="00AF03B8"/>
    <w:rsid w:val="00AF03CB"/>
    <w:rsid w:val="00AF0425"/>
    <w:rsid w:val="00AF042A"/>
    <w:rsid w:val="00AF045A"/>
    <w:rsid w:val="00AF069C"/>
    <w:rsid w:val="00AF08C0"/>
    <w:rsid w:val="00AF0A53"/>
    <w:rsid w:val="00AF0BBA"/>
    <w:rsid w:val="00AF0BD9"/>
    <w:rsid w:val="00AF0CC5"/>
    <w:rsid w:val="00AF10D3"/>
    <w:rsid w:val="00AF11F4"/>
    <w:rsid w:val="00AF121D"/>
    <w:rsid w:val="00AF183F"/>
    <w:rsid w:val="00AF1F8A"/>
    <w:rsid w:val="00AF2073"/>
    <w:rsid w:val="00AF2126"/>
    <w:rsid w:val="00AF22AF"/>
    <w:rsid w:val="00AF26B7"/>
    <w:rsid w:val="00AF2912"/>
    <w:rsid w:val="00AF2AB7"/>
    <w:rsid w:val="00AF2D15"/>
    <w:rsid w:val="00AF31F1"/>
    <w:rsid w:val="00AF3700"/>
    <w:rsid w:val="00AF3845"/>
    <w:rsid w:val="00AF3DBB"/>
    <w:rsid w:val="00AF3E00"/>
    <w:rsid w:val="00AF3F2C"/>
    <w:rsid w:val="00AF42AE"/>
    <w:rsid w:val="00AF4417"/>
    <w:rsid w:val="00AF4451"/>
    <w:rsid w:val="00AF4454"/>
    <w:rsid w:val="00AF4756"/>
    <w:rsid w:val="00AF47FF"/>
    <w:rsid w:val="00AF4EAD"/>
    <w:rsid w:val="00AF4F2A"/>
    <w:rsid w:val="00AF4FA3"/>
    <w:rsid w:val="00AF5077"/>
    <w:rsid w:val="00AF5431"/>
    <w:rsid w:val="00AF5B41"/>
    <w:rsid w:val="00AF61C0"/>
    <w:rsid w:val="00AF62AD"/>
    <w:rsid w:val="00AF6303"/>
    <w:rsid w:val="00AF66E1"/>
    <w:rsid w:val="00AF6D95"/>
    <w:rsid w:val="00AF701A"/>
    <w:rsid w:val="00AF7049"/>
    <w:rsid w:val="00AF7132"/>
    <w:rsid w:val="00AF75F3"/>
    <w:rsid w:val="00AF76F9"/>
    <w:rsid w:val="00AF7B29"/>
    <w:rsid w:val="00AF7BAE"/>
    <w:rsid w:val="00B00081"/>
    <w:rsid w:val="00B000A9"/>
    <w:rsid w:val="00B001B3"/>
    <w:rsid w:val="00B003D2"/>
    <w:rsid w:val="00B00655"/>
    <w:rsid w:val="00B00776"/>
    <w:rsid w:val="00B00FA8"/>
    <w:rsid w:val="00B01002"/>
    <w:rsid w:val="00B013EC"/>
    <w:rsid w:val="00B015D4"/>
    <w:rsid w:val="00B01B26"/>
    <w:rsid w:val="00B01D37"/>
    <w:rsid w:val="00B020E1"/>
    <w:rsid w:val="00B02A3F"/>
    <w:rsid w:val="00B02A58"/>
    <w:rsid w:val="00B02B75"/>
    <w:rsid w:val="00B02BE0"/>
    <w:rsid w:val="00B02C31"/>
    <w:rsid w:val="00B02F83"/>
    <w:rsid w:val="00B0328D"/>
    <w:rsid w:val="00B03487"/>
    <w:rsid w:val="00B037D4"/>
    <w:rsid w:val="00B037F0"/>
    <w:rsid w:val="00B03F7D"/>
    <w:rsid w:val="00B045AD"/>
    <w:rsid w:val="00B04961"/>
    <w:rsid w:val="00B04B34"/>
    <w:rsid w:val="00B04CCC"/>
    <w:rsid w:val="00B05071"/>
    <w:rsid w:val="00B05074"/>
    <w:rsid w:val="00B05A82"/>
    <w:rsid w:val="00B05D12"/>
    <w:rsid w:val="00B05F6E"/>
    <w:rsid w:val="00B0606D"/>
    <w:rsid w:val="00B064D1"/>
    <w:rsid w:val="00B06AAC"/>
    <w:rsid w:val="00B06D2E"/>
    <w:rsid w:val="00B072A0"/>
    <w:rsid w:val="00B072FF"/>
    <w:rsid w:val="00B07854"/>
    <w:rsid w:val="00B07A2E"/>
    <w:rsid w:val="00B07AEC"/>
    <w:rsid w:val="00B10729"/>
    <w:rsid w:val="00B10897"/>
    <w:rsid w:val="00B10C36"/>
    <w:rsid w:val="00B11307"/>
    <w:rsid w:val="00B1138A"/>
    <w:rsid w:val="00B116A3"/>
    <w:rsid w:val="00B118D3"/>
    <w:rsid w:val="00B11D25"/>
    <w:rsid w:val="00B11F5A"/>
    <w:rsid w:val="00B12235"/>
    <w:rsid w:val="00B12266"/>
    <w:rsid w:val="00B12BA7"/>
    <w:rsid w:val="00B12F77"/>
    <w:rsid w:val="00B134ED"/>
    <w:rsid w:val="00B141A3"/>
    <w:rsid w:val="00B142B8"/>
    <w:rsid w:val="00B14375"/>
    <w:rsid w:val="00B147E7"/>
    <w:rsid w:val="00B15180"/>
    <w:rsid w:val="00B151AD"/>
    <w:rsid w:val="00B15416"/>
    <w:rsid w:val="00B155A4"/>
    <w:rsid w:val="00B15BA2"/>
    <w:rsid w:val="00B15EA5"/>
    <w:rsid w:val="00B15EB7"/>
    <w:rsid w:val="00B16183"/>
    <w:rsid w:val="00B16668"/>
    <w:rsid w:val="00B1676D"/>
    <w:rsid w:val="00B16831"/>
    <w:rsid w:val="00B1695A"/>
    <w:rsid w:val="00B169E1"/>
    <w:rsid w:val="00B16A95"/>
    <w:rsid w:val="00B16B54"/>
    <w:rsid w:val="00B16BC8"/>
    <w:rsid w:val="00B16C2A"/>
    <w:rsid w:val="00B16DF8"/>
    <w:rsid w:val="00B16EB7"/>
    <w:rsid w:val="00B170AC"/>
    <w:rsid w:val="00B170ED"/>
    <w:rsid w:val="00B1759A"/>
    <w:rsid w:val="00B1780C"/>
    <w:rsid w:val="00B178B6"/>
    <w:rsid w:val="00B17B26"/>
    <w:rsid w:val="00B201DD"/>
    <w:rsid w:val="00B2046D"/>
    <w:rsid w:val="00B2060C"/>
    <w:rsid w:val="00B2067C"/>
    <w:rsid w:val="00B20760"/>
    <w:rsid w:val="00B207F6"/>
    <w:rsid w:val="00B20CA2"/>
    <w:rsid w:val="00B210E2"/>
    <w:rsid w:val="00B213A0"/>
    <w:rsid w:val="00B21C3B"/>
    <w:rsid w:val="00B22005"/>
    <w:rsid w:val="00B22034"/>
    <w:rsid w:val="00B220B8"/>
    <w:rsid w:val="00B22196"/>
    <w:rsid w:val="00B2250D"/>
    <w:rsid w:val="00B22531"/>
    <w:rsid w:val="00B22704"/>
    <w:rsid w:val="00B22ACE"/>
    <w:rsid w:val="00B22AFD"/>
    <w:rsid w:val="00B22BDD"/>
    <w:rsid w:val="00B22E47"/>
    <w:rsid w:val="00B23177"/>
    <w:rsid w:val="00B232D5"/>
    <w:rsid w:val="00B23420"/>
    <w:rsid w:val="00B23806"/>
    <w:rsid w:val="00B23D4D"/>
    <w:rsid w:val="00B23FB0"/>
    <w:rsid w:val="00B23FE6"/>
    <w:rsid w:val="00B240CE"/>
    <w:rsid w:val="00B246B4"/>
    <w:rsid w:val="00B24ECD"/>
    <w:rsid w:val="00B24F36"/>
    <w:rsid w:val="00B24F8E"/>
    <w:rsid w:val="00B252B8"/>
    <w:rsid w:val="00B25581"/>
    <w:rsid w:val="00B2560B"/>
    <w:rsid w:val="00B25A5C"/>
    <w:rsid w:val="00B25E9F"/>
    <w:rsid w:val="00B25EC3"/>
    <w:rsid w:val="00B26A51"/>
    <w:rsid w:val="00B26C25"/>
    <w:rsid w:val="00B26C78"/>
    <w:rsid w:val="00B27105"/>
    <w:rsid w:val="00B27210"/>
    <w:rsid w:val="00B27265"/>
    <w:rsid w:val="00B27424"/>
    <w:rsid w:val="00B2764F"/>
    <w:rsid w:val="00B278A3"/>
    <w:rsid w:val="00B27D14"/>
    <w:rsid w:val="00B27FE2"/>
    <w:rsid w:val="00B3033A"/>
    <w:rsid w:val="00B30507"/>
    <w:rsid w:val="00B30551"/>
    <w:rsid w:val="00B30601"/>
    <w:rsid w:val="00B30790"/>
    <w:rsid w:val="00B30E95"/>
    <w:rsid w:val="00B31075"/>
    <w:rsid w:val="00B3107D"/>
    <w:rsid w:val="00B318ED"/>
    <w:rsid w:val="00B31A50"/>
    <w:rsid w:val="00B31F6D"/>
    <w:rsid w:val="00B3210F"/>
    <w:rsid w:val="00B32814"/>
    <w:rsid w:val="00B3282D"/>
    <w:rsid w:val="00B32855"/>
    <w:rsid w:val="00B32CCF"/>
    <w:rsid w:val="00B33071"/>
    <w:rsid w:val="00B333FA"/>
    <w:rsid w:val="00B3341C"/>
    <w:rsid w:val="00B3377B"/>
    <w:rsid w:val="00B33A38"/>
    <w:rsid w:val="00B33B9D"/>
    <w:rsid w:val="00B33FCA"/>
    <w:rsid w:val="00B340B6"/>
    <w:rsid w:val="00B347A9"/>
    <w:rsid w:val="00B34F14"/>
    <w:rsid w:val="00B35239"/>
    <w:rsid w:val="00B35EBA"/>
    <w:rsid w:val="00B35F4D"/>
    <w:rsid w:val="00B3613F"/>
    <w:rsid w:val="00B364BB"/>
    <w:rsid w:val="00B366EC"/>
    <w:rsid w:val="00B36801"/>
    <w:rsid w:val="00B36BB8"/>
    <w:rsid w:val="00B36C92"/>
    <w:rsid w:val="00B3770C"/>
    <w:rsid w:val="00B37DD8"/>
    <w:rsid w:val="00B37E7B"/>
    <w:rsid w:val="00B37EFA"/>
    <w:rsid w:val="00B400ED"/>
    <w:rsid w:val="00B40165"/>
    <w:rsid w:val="00B40191"/>
    <w:rsid w:val="00B40285"/>
    <w:rsid w:val="00B40365"/>
    <w:rsid w:val="00B406E6"/>
    <w:rsid w:val="00B408B8"/>
    <w:rsid w:val="00B40B9D"/>
    <w:rsid w:val="00B413B2"/>
    <w:rsid w:val="00B415E8"/>
    <w:rsid w:val="00B4185B"/>
    <w:rsid w:val="00B41AA8"/>
    <w:rsid w:val="00B41EC6"/>
    <w:rsid w:val="00B42248"/>
    <w:rsid w:val="00B423B5"/>
    <w:rsid w:val="00B42425"/>
    <w:rsid w:val="00B42538"/>
    <w:rsid w:val="00B426A4"/>
    <w:rsid w:val="00B42750"/>
    <w:rsid w:val="00B42753"/>
    <w:rsid w:val="00B42B64"/>
    <w:rsid w:val="00B42B7F"/>
    <w:rsid w:val="00B42CCC"/>
    <w:rsid w:val="00B431AF"/>
    <w:rsid w:val="00B43563"/>
    <w:rsid w:val="00B4369C"/>
    <w:rsid w:val="00B43785"/>
    <w:rsid w:val="00B43888"/>
    <w:rsid w:val="00B438F2"/>
    <w:rsid w:val="00B43964"/>
    <w:rsid w:val="00B43B24"/>
    <w:rsid w:val="00B43B6B"/>
    <w:rsid w:val="00B44066"/>
    <w:rsid w:val="00B44BD7"/>
    <w:rsid w:val="00B45194"/>
    <w:rsid w:val="00B458AE"/>
    <w:rsid w:val="00B45BD5"/>
    <w:rsid w:val="00B45E78"/>
    <w:rsid w:val="00B45F98"/>
    <w:rsid w:val="00B46495"/>
    <w:rsid w:val="00B46A45"/>
    <w:rsid w:val="00B46B7C"/>
    <w:rsid w:val="00B47404"/>
    <w:rsid w:val="00B4758C"/>
    <w:rsid w:val="00B475DB"/>
    <w:rsid w:val="00B47659"/>
    <w:rsid w:val="00B477F2"/>
    <w:rsid w:val="00B4796C"/>
    <w:rsid w:val="00B47F70"/>
    <w:rsid w:val="00B50120"/>
    <w:rsid w:val="00B5075B"/>
    <w:rsid w:val="00B50EA3"/>
    <w:rsid w:val="00B51114"/>
    <w:rsid w:val="00B511BD"/>
    <w:rsid w:val="00B5132B"/>
    <w:rsid w:val="00B51423"/>
    <w:rsid w:val="00B515CB"/>
    <w:rsid w:val="00B5181D"/>
    <w:rsid w:val="00B51F39"/>
    <w:rsid w:val="00B5213E"/>
    <w:rsid w:val="00B523BA"/>
    <w:rsid w:val="00B52463"/>
    <w:rsid w:val="00B527D5"/>
    <w:rsid w:val="00B52969"/>
    <w:rsid w:val="00B52A4F"/>
    <w:rsid w:val="00B52BFB"/>
    <w:rsid w:val="00B52EA6"/>
    <w:rsid w:val="00B531CA"/>
    <w:rsid w:val="00B53678"/>
    <w:rsid w:val="00B539D4"/>
    <w:rsid w:val="00B53E1B"/>
    <w:rsid w:val="00B53EFC"/>
    <w:rsid w:val="00B540C4"/>
    <w:rsid w:val="00B54D79"/>
    <w:rsid w:val="00B54EDC"/>
    <w:rsid w:val="00B551FD"/>
    <w:rsid w:val="00B55251"/>
    <w:rsid w:val="00B554BA"/>
    <w:rsid w:val="00B55769"/>
    <w:rsid w:val="00B557FB"/>
    <w:rsid w:val="00B55B8A"/>
    <w:rsid w:val="00B55CC6"/>
    <w:rsid w:val="00B56177"/>
    <w:rsid w:val="00B56338"/>
    <w:rsid w:val="00B56641"/>
    <w:rsid w:val="00B5678D"/>
    <w:rsid w:val="00B568C3"/>
    <w:rsid w:val="00B56931"/>
    <w:rsid w:val="00B56B44"/>
    <w:rsid w:val="00B56E5D"/>
    <w:rsid w:val="00B57120"/>
    <w:rsid w:val="00B571F2"/>
    <w:rsid w:val="00B5724A"/>
    <w:rsid w:val="00B5733D"/>
    <w:rsid w:val="00B5741B"/>
    <w:rsid w:val="00B57968"/>
    <w:rsid w:val="00B57B2B"/>
    <w:rsid w:val="00B57B85"/>
    <w:rsid w:val="00B57D2F"/>
    <w:rsid w:val="00B57D52"/>
    <w:rsid w:val="00B60188"/>
    <w:rsid w:val="00B60577"/>
    <w:rsid w:val="00B605E2"/>
    <w:rsid w:val="00B60784"/>
    <w:rsid w:val="00B6079A"/>
    <w:rsid w:val="00B60A95"/>
    <w:rsid w:val="00B612B6"/>
    <w:rsid w:val="00B6136D"/>
    <w:rsid w:val="00B61734"/>
    <w:rsid w:val="00B61932"/>
    <w:rsid w:val="00B61A74"/>
    <w:rsid w:val="00B61A7A"/>
    <w:rsid w:val="00B61DE2"/>
    <w:rsid w:val="00B61DEC"/>
    <w:rsid w:val="00B622F6"/>
    <w:rsid w:val="00B625B7"/>
    <w:rsid w:val="00B627DE"/>
    <w:rsid w:val="00B62C95"/>
    <w:rsid w:val="00B62F78"/>
    <w:rsid w:val="00B62FC4"/>
    <w:rsid w:val="00B6311E"/>
    <w:rsid w:val="00B63347"/>
    <w:rsid w:val="00B63538"/>
    <w:rsid w:val="00B63842"/>
    <w:rsid w:val="00B6399C"/>
    <w:rsid w:val="00B63A29"/>
    <w:rsid w:val="00B63E31"/>
    <w:rsid w:val="00B63FD7"/>
    <w:rsid w:val="00B647B5"/>
    <w:rsid w:val="00B647C2"/>
    <w:rsid w:val="00B64CE5"/>
    <w:rsid w:val="00B6506E"/>
    <w:rsid w:val="00B65075"/>
    <w:rsid w:val="00B6550D"/>
    <w:rsid w:val="00B655CF"/>
    <w:rsid w:val="00B656C4"/>
    <w:rsid w:val="00B65740"/>
    <w:rsid w:val="00B65953"/>
    <w:rsid w:val="00B65AE9"/>
    <w:rsid w:val="00B66078"/>
    <w:rsid w:val="00B66358"/>
    <w:rsid w:val="00B663D1"/>
    <w:rsid w:val="00B666F8"/>
    <w:rsid w:val="00B667C3"/>
    <w:rsid w:val="00B669A4"/>
    <w:rsid w:val="00B66A7C"/>
    <w:rsid w:val="00B66A9F"/>
    <w:rsid w:val="00B66AF9"/>
    <w:rsid w:val="00B66B30"/>
    <w:rsid w:val="00B66BF4"/>
    <w:rsid w:val="00B66C27"/>
    <w:rsid w:val="00B66D67"/>
    <w:rsid w:val="00B66DC1"/>
    <w:rsid w:val="00B66EC1"/>
    <w:rsid w:val="00B670D9"/>
    <w:rsid w:val="00B67C58"/>
    <w:rsid w:val="00B67E81"/>
    <w:rsid w:val="00B7009F"/>
    <w:rsid w:val="00B701D9"/>
    <w:rsid w:val="00B702B2"/>
    <w:rsid w:val="00B705E4"/>
    <w:rsid w:val="00B707D1"/>
    <w:rsid w:val="00B71308"/>
    <w:rsid w:val="00B713F0"/>
    <w:rsid w:val="00B71540"/>
    <w:rsid w:val="00B71721"/>
    <w:rsid w:val="00B71A42"/>
    <w:rsid w:val="00B71E15"/>
    <w:rsid w:val="00B71FCF"/>
    <w:rsid w:val="00B7200F"/>
    <w:rsid w:val="00B72038"/>
    <w:rsid w:val="00B72309"/>
    <w:rsid w:val="00B7237C"/>
    <w:rsid w:val="00B724EF"/>
    <w:rsid w:val="00B726F8"/>
    <w:rsid w:val="00B72832"/>
    <w:rsid w:val="00B72984"/>
    <w:rsid w:val="00B72F53"/>
    <w:rsid w:val="00B73A9B"/>
    <w:rsid w:val="00B73AD8"/>
    <w:rsid w:val="00B73DAC"/>
    <w:rsid w:val="00B740BD"/>
    <w:rsid w:val="00B74190"/>
    <w:rsid w:val="00B7444D"/>
    <w:rsid w:val="00B7491F"/>
    <w:rsid w:val="00B74F08"/>
    <w:rsid w:val="00B74FC0"/>
    <w:rsid w:val="00B750F1"/>
    <w:rsid w:val="00B75263"/>
    <w:rsid w:val="00B75266"/>
    <w:rsid w:val="00B753AD"/>
    <w:rsid w:val="00B754BB"/>
    <w:rsid w:val="00B755E7"/>
    <w:rsid w:val="00B75603"/>
    <w:rsid w:val="00B75854"/>
    <w:rsid w:val="00B759F3"/>
    <w:rsid w:val="00B75C11"/>
    <w:rsid w:val="00B75FCD"/>
    <w:rsid w:val="00B76482"/>
    <w:rsid w:val="00B76B84"/>
    <w:rsid w:val="00B76E1B"/>
    <w:rsid w:val="00B76E4A"/>
    <w:rsid w:val="00B76FE1"/>
    <w:rsid w:val="00B77031"/>
    <w:rsid w:val="00B770A5"/>
    <w:rsid w:val="00B7710F"/>
    <w:rsid w:val="00B771F3"/>
    <w:rsid w:val="00B77239"/>
    <w:rsid w:val="00B77241"/>
    <w:rsid w:val="00B77251"/>
    <w:rsid w:val="00B77313"/>
    <w:rsid w:val="00B77ED0"/>
    <w:rsid w:val="00B77F5E"/>
    <w:rsid w:val="00B800BF"/>
    <w:rsid w:val="00B8058C"/>
    <w:rsid w:val="00B80ACD"/>
    <w:rsid w:val="00B80CC4"/>
    <w:rsid w:val="00B80D1F"/>
    <w:rsid w:val="00B81043"/>
    <w:rsid w:val="00B813EA"/>
    <w:rsid w:val="00B814E0"/>
    <w:rsid w:val="00B81635"/>
    <w:rsid w:val="00B81908"/>
    <w:rsid w:val="00B819D1"/>
    <w:rsid w:val="00B81C85"/>
    <w:rsid w:val="00B81E54"/>
    <w:rsid w:val="00B81E61"/>
    <w:rsid w:val="00B820F8"/>
    <w:rsid w:val="00B821F6"/>
    <w:rsid w:val="00B828E9"/>
    <w:rsid w:val="00B82B47"/>
    <w:rsid w:val="00B82FFB"/>
    <w:rsid w:val="00B833DB"/>
    <w:rsid w:val="00B833E4"/>
    <w:rsid w:val="00B83A06"/>
    <w:rsid w:val="00B83A91"/>
    <w:rsid w:val="00B83F48"/>
    <w:rsid w:val="00B84018"/>
    <w:rsid w:val="00B8441F"/>
    <w:rsid w:val="00B8472C"/>
    <w:rsid w:val="00B8479A"/>
    <w:rsid w:val="00B84AD2"/>
    <w:rsid w:val="00B84B1B"/>
    <w:rsid w:val="00B84BDE"/>
    <w:rsid w:val="00B84D85"/>
    <w:rsid w:val="00B852C6"/>
    <w:rsid w:val="00B857B6"/>
    <w:rsid w:val="00B85826"/>
    <w:rsid w:val="00B8584A"/>
    <w:rsid w:val="00B85A47"/>
    <w:rsid w:val="00B85B3F"/>
    <w:rsid w:val="00B85C0D"/>
    <w:rsid w:val="00B85DD3"/>
    <w:rsid w:val="00B86110"/>
    <w:rsid w:val="00B8659D"/>
    <w:rsid w:val="00B867DF"/>
    <w:rsid w:val="00B86982"/>
    <w:rsid w:val="00B86AEF"/>
    <w:rsid w:val="00B86C5B"/>
    <w:rsid w:val="00B8759E"/>
    <w:rsid w:val="00B87B79"/>
    <w:rsid w:val="00B87EE7"/>
    <w:rsid w:val="00B9015B"/>
    <w:rsid w:val="00B90199"/>
    <w:rsid w:val="00B90759"/>
    <w:rsid w:val="00B90A37"/>
    <w:rsid w:val="00B90AA3"/>
    <w:rsid w:val="00B90BCC"/>
    <w:rsid w:val="00B90C76"/>
    <w:rsid w:val="00B90F8C"/>
    <w:rsid w:val="00B91528"/>
    <w:rsid w:val="00B9167D"/>
    <w:rsid w:val="00B91B98"/>
    <w:rsid w:val="00B91BBA"/>
    <w:rsid w:val="00B91E10"/>
    <w:rsid w:val="00B9230B"/>
    <w:rsid w:val="00B9239E"/>
    <w:rsid w:val="00B92687"/>
    <w:rsid w:val="00B92780"/>
    <w:rsid w:val="00B92E81"/>
    <w:rsid w:val="00B92F7B"/>
    <w:rsid w:val="00B931A3"/>
    <w:rsid w:val="00B934CC"/>
    <w:rsid w:val="00B9396E"/>
    <w:rsid w:val="00B93DC2"/>
    <w:rsid w:val="00B94380"/>
    <w:rsid w:val="00B945B9"/>
    <w:rsid w:val="00B945FE"/>
    <w:rsid w:val="00B9464A"/>
    <w:rsid w:val="00B9476E"/>
    <w:rsid w:val="00B9488D"/>
    <w:rsid w:val="00B94C47"/>
    <w:rsid w:val="00B94CB8"/>
    <w:rsid w:val="00B94F42"/>
    <w:rsid w:val="00B95A41"/>
    <w:rsid w:val="00B95B97"/>
    <w:rsid w:val="00B95E98"/>
    <w:rsid w:val="00B95F6E"/>
    <w:rsid w:val="00B960A6"/>
    <w:rsid w:val="00B96137"/>
    <w:rsid w:val="00B965AE"/>
    <w:rsid w:val="00B96815"/>
    <w:rsid w:val="00B96A5E"/>
    <w:rsid w:val="00B96AAA"/>
    <w:rsid w:val="00B96CF3"/>
    <w:rsid w:val="00B97648"/>
    <w:rsid w:val="00B97652"/>
    <w:rsid w:val="00B976C0"/>
    <w:rsid w:val="00B976F3"/>
    <w:rsid w:val="00B9792C"/>
    <w:rsid w:val="00B979AC"/>
    <w:rsid w:val="00B97DD6"/>
    <w:rsid w:val="00BA026F"/>
    <w:rsid w:val="00BA0338"/>
    <w:rsid w:val="00BA0686"/>
    <w:rsid w:val="00BA079C"/>
    <w:rsid w:val="00BA07A0"/>
    <w:rsid w:val="00BA09A3"/>
    <w:rsid w:val="00BA0A9E"/>
    <w:rsid w:val="00BA0DBF"/>
    <w:rsid w:val="00BA0DD4"/>
    <w:rsid w:val="00BA108E"/>
    <w:rsid w:val="00BA1450"/>
    <w:rsid w:val="00BA15A1"/>
    <w:rsid w:val="00BA16A6"/>
    <w:rsid w:val="00BA16BE"/>
    <w:rsid w:val="00BA17D3"/>
    <w:rsid w:val="00BA1ABA"/>
    <w:rsid w:val="00BA1BAA"/>
    <w:rsid w:val="00BA1CD9"/>
    <w:rsid w:val="00BA1E6E"/>
    <w:rsid w:val="00BA1FA4"/>
    <w:rsid w:val="00BA2491"/>
    <w:rsid w:val="00BA2533"/>
    <w:rsid w:val="00BA2565"/>
    <w:rsid w:val="00BA29F7"/>
    <w:rsid w:val="00BA2BD3"/>
    <w:rsid w:val="00BA2F67"/>
    <w:rsid w:val="00BA2FE4"/>
    <w:rsid w:val="00BA369B"/>
    <w:rsid w:val="00BA36E9"/>
    <w:rsid w:val="00BA3730"/>
    <w:rsid w:val="00BA3835"/>
    <w:rsid w:val="00BA39B7"/>
    <w:rsid w:val="00BA3C01"/>
    <w:rsid w:val="00BA4090"/>
    <w:rsid w:val="00BA4185"/>
    <w:rsid w:val="00BA448B"/>
    <w:rsid w:val="00BA45A0"/>
    <w:rsid w:val="00BA461C"/>
    <w:rsid w:val="00BA4949"/>
    <w:rsid w:val="00BA4962"/>
    <w:rsid w:val="00BA4EB7"/>
    <w:rsid w:val="00BA5282"/>
    <w:rsid w:val="00BA56D6"/>
    <w:rsid w:val="00BA5793"/>
    <w:rsid w:val="00BA57E3"/>
    <w:rsid w:val="00BA5BBD"/>
    <w:rsid w:val="00BA5C77"/>
    <w:rsid w:val="00BA5E76"/>
    <w:rsid w:val="00BA5F4C"/>
    <w:rsid w:val="00BA60E7"/>
    <w:rsid w:val="00BA6259"/>
    <w:rsid w:val="00BA63B1"/>
    <w:rsid w:val="00BA6630"/>
    <w:rsid w:val="00BA6703"/>
    <w:rsid w:val="00BA707F"/>
    <w:rsid w:val="00BA70CC"/>
    <w:rsid w:val="00BA757A"/>
    <w:rsid w:val="00BA7B10"/>
    <w:rsid w:val="00BA7E0D"/>
    <w:rsid w:val="00BA7F95"/>
    <w:rsid w:val="00BB0319"/>
    <w:rsid w:val="00BB06C3"/>
    <w:rsid w:val="00BB1247"/>
    <w:rsid w:val="00BB1509"/>
    <w:rsid w:val="00BB1559"/>
    <w:rsid w:val="00BB16B0"/>
    <w:rsid w:val="00BB16C1"/>
    <w:rsid w:val="00BB1E10"/>
    <w:rsid w:val="00BB23D5"/>
    <w:rsid w:val="00BB2A9D"/>
    <w:rsid w:val="00BB2B71"/>
    <w:rsid w:val="00BB30F0"/>
    <w:rsid w:val="00BB320B"/>
    <w:rsid w:val="00BB32EA"/>
    <w:rsid w:val="00BB3315"/>
    <w:rsid w:val="00BB3947"/>
    <w:rsid w:val="00BB3ABF"/>
    <w:rsid w:val="00BB3C85"/>
    <w:rsid w:val="00BB3E25"/>
    <w:rsid w:val="00BB430F"/>
    <w:rsid w:val="00BB465E"/>
    <w:rsid w:val="00BB4765"/>
    <w:rsid w:val="00BB4959"/>
    <w:rsid w:val="00BB4F17"/>
    <w:rsid w:val="00BB4FFD"/>
    <w:rsid w:val="00BB522E"/>
    <w:rsid w:val="00BB590D"/>
    <w:rsid w:val="00BB5976"/>
    <w:rsid w:val="00BB5CF9"/>
    <w:rsid w:val="00BB5F48"/>
    <w:rsid w:val="00BB6040"/>
    <w:rsid w:val="00BB6112"/>
    <w:rsid w:val="00BB6152"/>
    <w:rsid w:val="00BB620D"/>
    <w:rsid w:val="00BB6902"/>
    <w:rsid w:val="00BB6A77"/>
    <w:rsid w:val="00BB6E59"/>
    <w:rsid w:val="00BB7183"/>
    <w:rsid w:val="00BB71A7"/>
    <w:rsid w:val="00BB7885"/>
    <w:rsid w:val="00BB7990"/>
    <w:rsid w:val="00BB7D38"/>
    <w:rsid w:val="00BC017B"/>
    <w:rsid w:val="00BC037F"/>
    <w:rsid w:val="00BC0C30"/>
    <w:rsid w:val="00BC0FF4"/>
    <w:rsid w:val="00BC1220"/>
    <w:rsid w:val="00BC1230"/>
    <w:rsid w:val="00BC146C"/>
    <w:rsid w:val="00BC1532"/>
    <w:rsid w:val="00BC16F7"/>
    <w:rsid w:val="00BC1944"/>
    <w:rsid w:val="00BC1CEA"/>
    <w:rsid w:val="00BC2732"/>
    <w:rsid w:val="00BC2AC0"/>
    <w:rsid w:val="00BC2BF3"/>
    <w:rsid w:val="00BC2D0E"/>
    <w:rsid w:val="00BC2EE0"/>
    <w:rsid w:val="00BC3546"/>
    <w:rsid w:val="00BC371A"/>
    <w:rsid w:val="00BC38BB"/>
    <w:rsid w:val="00BC3CEE"/>
    <w:rsid w:val="00BC4022"/>
    <w:rsid w:val="00BC414F"/>
    <w:rsid w:val="00BC41B4"/>
    <w:rsid w:val="00BC4263"/>
    <w:rsid w:val="00BC448A"/>
    <w:rsid w:val="00BC4C2C"/>
    <w:rsid w:val="00BC4EFF"/>
    <w:rsid w:val="00BC510D"/>
    <w:rsid w:val="00BC531A"/>
    <w:rsid w:val="00BC57BC"/>
    <w:rsid w:val="00BC5D20"/>
    <w:rsid w:val="00BC5DEB"/>
    <w:rsid w:val="00BC5E95"/>
    <w:rsid w:val="00BC625C"/>
    <w:rsid w:val="00BC6A0D"/>
    <w:rsid w:val="00BC6ABB"/>
    <w:rsid w:val="00BC6C92"/>
    <w:rsid w:val="00BC6E3F"/>
    <w:rsid w:val="00BC7428"/>
    <w:rsid w:val="00BC76F2"/>
    <w:rsid w:val="00BC7C98"/>
    <w:rsid w:val="00BD00CE"/>
    <w:rsid w:val="00BD00F2"/>
    <w:rsid w:val="00BD0535"/>
    <w:rsid w:val="00BD0F59"/>
    <w:rsid w:val="00BD109B"/>
    <w:rsid w:val="00BD113B"/>
    <w:rsid w:val="00BD1361"/>
    <w:rsid w:val="00BD18EC"/>
    <w:rsid w:val="00BD190D"/>
    <w:rsid w:val="00BD1CB1"/>
    <w:rsid w:val="00BD1D4E"/>
    <w:rsid w:val="00BD1E07"/>
    <w:rsid w:val="00BD2063"/>
    <w:rsid w:val="00BD217D"/>
    <w:rsid w:val="00BD232B"/>
    <w:rsid w:val="00BD2416"/>
    <w:rsid w:val="00BD2467"/>
    <w:rsid w:val="00BD250A"/>
    <w:rsid w:val="00BD284A"/>
    <w:rsid w:val="00BD2AE2"/>
    <w:rsid w:val="00BD2BC8"/>
    <w:rsid w:val="00BD2C6E"/>
    <w:rsid w:val="00BD2EC0"/>
    <w:rsid w:val="00BD308D"/>
    <w:rsid w:val="00BD323F"/>
    <w:rsid w:val="00BD33A9"/>
    <w:rsid w:val="00BD33E6"/>
    <w:rsid w:val="00BD35A7"/>
    <w:rsid w:val="00BD3729"/>
    <w:rsid w:val="00BD3A2B"/>
    <w:rsid w:val="00BD3CF1"/>
    <w:rsid w:val="00BD4182"/>
    <w:rsid w:val="00BD41F2"/>
    <w:rsid w:val="00BD4231"/>
    <w:rsid w:val="00BD430E"/>
    <w:rsid w:val="00BD4559"/>
    <w:rsid w:val="00BD46AE"/>
    <w:rsid w:val="00BD4951"/>
    <w:rsid w:val="00BD4B26"/>
    <w:rsid w:val="00BD4B78"/>
    <w:rsid w:val="00BD4F71"/>
    <w:rsid w:val="00BD5313"/>
    <w:rsid w:val="00BD536F"/>
    <w:rsid w:val="00BD5432"/>
    <w:rsid w:val="00BD56E1"/>
    <w:rsid w:val="00BD5837"/>
    <w:rsid w:val="00BD592A"/>
    <w:rsid w:val="00BD621B"/>
    <w:rsid w:val="00BD64FE"/>
    <w:rsid w:val="00BD6AE4"/>
    <w:rsid w:val="00BD6B2E"/>
    <w:rsid w:val="00BD6E80"/>
    <w:rsid w:val="00BD6FD4"/>
    <w:rsid w:val="00BD76B9"/>
    <w:rsid w:val="00BD7C02"/>
    <w:rsid w:val="00BD7DE4"/>
    <w:rsid w:val="00BD7FBE"/>
    <w:rsid w:val="00BE038D"/>
    <w:rsid w:val="00BE0B31"/>
    <w:rsid w:val="00BE15A6"/>
    <w:rsid w:val="00BE190E"/>
    <w:rsid w:val="00BE1AA6"/>
    <w:rsid w:val="00BE1D99"/>
    <w:rsid w:val="00BE1EEF"/>
    <w:rsid w:val="00BE2008"/>
    <w:rsid w:val="00BE2069"/>
    <w:rsid w:val="00BE216E"/>
    <w:rsid w:val="00BE2766"/>
    <w:rsid w:val="00BE2930"/>
    <w:rsid w:val="00BE29D5"/>
    <w:rsid w:val="00BE2CC4"/>
    <w:rsid w:val="00BE2F4F"/>
    <w:rsid w:val="00BE3355"/>
    <w:rsid w:val="00BE3484"/>
    <w:rsid w:val="00BE38FC"/>
    <w:rsid w:val="00BE40E6"/>
    <w:rsid w:val="00BE4533"/>
    <w:rsid w:val="00BE4BC4"/>
    <w:rsid w:val="00BE4C49"/>
    <w:rsid w:val="00BE4C5C"/>
    <w:rsid w:val="00BE4DF2"/>
    <w:rsid w:val="00BE4FA2"/>
    <w:rsid w:val="00BE50C0"/>
    <w:rsid w:val="00BE5167"/>
    <w:rsid w:val="00BE537F"/>
    <w:rsid w:val="00BE53FC"/>
    <w:rsid w:val="00BE5480"/>
    <w:rsid w:val="00BE55EA"/>
    <w:rsid w:val="00BE5807"/>
    <w:rsid w:val="00BE599B"/>
    <w:rsid w:val="00BE59B8"/>
    <w:rsid w:val="00BE5BBC"/>
    <w:rsid w:val="00BE636A"/>
    <w:rsid w:val="00BE66AF"/>
    <w:rsid w:val="00BE679F"/>
    <w:rsid w:val="00BE67DD"/>
    <w:rsid w:val="00BE6A5F"/>
    <w:rsid w:val="00BE70FE"/>
    <w:rsid w:val="00BE71FF"/>
    <w:rsid w:val="00BE7496"/>
    <w:rsid w:val="00BE773E"/>
    <w:rsid w:val="00BE7AEA"/>
    <w:rsid w:val="00BE7E05"/>
    <w:rsid w:val="00BE7F5D"/>
    <w:rsid w:val="00BF069D"/>
    <w:rsid w:val="00BF07EC"/>
    <w:rsid w:val="00BF0886"/>
    <w:rsid w:val="00BF0972"/>
    <w:rsid w:val="00BF0D8E"/>
    <w:rsid w:val="00BF0D9E"/>
    <w:rsid w:val="00BF1222"/>
    <w:rsid w:val="00BF14EE"/>
    <w:rsid w:val="00BF1688"/>
    <w:rsid w:val="00BF172F"/>
    <w:rsid w:val="00BF1B81"/>
    <w:rsid w:val="00BF1E61"/>
    <w:rsid w:val="00BF207F"/>
    <w:rsid w:val="00BF214F"/>
    <w:rsid w:val="00BF2160"/>
    <w:rsid w:val="00BF2298"/>
    <w:rsid w:val="00BF233D"/>
    <w:rsid w:val="00BF298C"/>
    <w:rsid w:val="00BF2AF9"/>
    <w:rsid w:val="00BF2C12"/>
    <w:rsid w:val="00BF2DB4"/>
    <w:rsid w:val="00BF3170"/>
    <w:rsid w:val="00BF34FF"/>
    <w:rsid w:val="00BF3553"/>
    <w:rsid w:val="00BF3717"/>
    <w:rsid w:val="00BF3883"/>
    <w:rsid w:val="00BF3939"/>
    <w:rsid w:val="00BF3971"/>
    <w:rsid w:val="00BF3A8A"/>
    <w:rsid w:val="00BF3E5C"/>
    <w:rsid w:val="00BF4111"/>
    <w:rsid w:val="00BF41C0"/>
    <w:rsid w:val="00BF422B"/>
    <w:rsid w:val="00BF473C"/>
    <w:rsid w:val="00BF478D"/>
    <w:rsid w:val="00BF47AB"/>
    <w:rsid w:val="00BF47F3"/>
    <w:rsid w:val="00BF4E09"/>
    <w:rsid w:val="00BF4F5D"/>
    <w:rsid w:val="00BF51EA"/>
    <w:rsid w:val="00BF5B45"/>
    <w:rsid w:val="00BF5B7B"/>
    <w:rsid w:val="00BF5CE0"/>
    <w:rsid w:val="00BF5E49"/>
    <w:rsid w:val="00BF5FA6"/>
    <w:rsid w:val="00BF62C6"/>
    <w:rsid w:val="00BF6C01"/>
    <w:rsid w:val="00BF6C08"/>
    <w:rsid w:val="00BF70FC"/>
    <w:rsid w:val="00BF72AB"/>
    <w:rsid w:val="00BF742A"/>
    <w:rsid w:val="00BF7573"/>
    <w:rsid w:val="00BF7607"/>
    <w:rsid w:val="00BF77CD"/>
    <w:rsid w:val="00BF78A1"/>
    <w:rsid w:val="00BF7BBA"/>
    <w:rsid w:val="00BF7C57"/>
    <w:rsid w:val="00BF7C6E"/>
    <w:rsid w:val="00BF7CAD"/>
    <w:rsid w:val="00BF7EEF"/>
    <w:rsid w:val="00C00035"/>
    <w:rsid w:val="00C004E7"/>
    <w:rsid w:val="00C0069A"/>
    <w:rsid w:val="00C00875"/>
    <w:rsid w:val="00C00B01"/>
    <w:rsid w:val="00C00D21"/>
    <w:rsid w:val="00C01123"/>
    <w:rsid w:val="00C014B6"/>
    <w:rsid w:val="00C017E0"/>
    <w:rsid w:val="00C01B40"/>
    <w:rsid w:val="00C01B99"/>
    <w:rsid w:val="00C0203D"/>
    <w:rsid w:val="00C02908"/>
    <w:rsid w:val="00C02EF3"/>
    <w:rsid w:val="00C02F25"/>
    <w:rsid w:val="00C02F32"/>
    <w:rsid w:val="00C02F59"/>
    <w:rsid w:val="00C031E4"/>
    <w:rsid w:val="00C0353E"/>
    <w:rsid w:val="00C03885"/>
    <w:rsid w:val="00C03E61"/>
    <w:rsid w:val="00C042A4"/>
    <w:rsid w:val="00C04320"/>
    <w:rsid w:val="00C047F2"/>
    <w:rsid w:val="00C04812"/>
    <w:rsid w:val="00C04864"/>
    <w:rsid w:val="00C04BC9"/>
    <w:rsid w:val="00C04D3A"/>
    <w:rsid w:val="00C04EA6"/>
    <w:rsid w:val="00C052F0"/>
    <w:rsid w:val="00C053CD"/>
    <w:rsid w:val="00C05480"/>
    <w:rsid w:val="00C056DB"/>
    <w:rsid w:val="00C05935"/>
    <w:rsid w:val="00C05A28"/>
    <w:rsid w:val="00C05B55"/>
    <w:rsid w:val="00C05B8A"/>
    <w:rsid w:val="00C06A3B"/>
    <w:rsid w:val="00C06A71"/>
    <w:rsid w:val="00C06A7E"/>
    <w:rsid w:val="00C06DF1"/>
    <w:rsid w:val="00C070EC"/>
    <w:rsid w:val="00C0775D"/>
    <w:rsid w:val="00C0781A"/>
    <w:rsid w:val="00C07A3C"/>
    <w:rsid w:val="00C07ACE"/>
    <w:rsid w:val="00C07CF6"/>
    <w:rsid w:val="00C07D34"/>
    <w:rsid w:val="00C07F47"/>
    <w:rsid w:val="00C10501"/>
    <w:rsid w:val="00C10566"/>
    <w:rsid w:val="00C10681"/>
    <w:rsid w:val="00C10862"/>
    <w:rsid w:val="00C10889"/>
    <w:rsid w:val="00C10A6D"/>
    <w:rsid w:val="00C10AD5"/>
    <w:rsid w:val="00C10DA5"/>
    <w:rsid w:val="00C1182C"/>
    <w:rsid w:val="00C11CAD"/>
    <w:rsid w:val="00C11FC1"/>
    <w:rsid w:val="00C127D6"/>
    <w:rsid w:val="00C12929"/>
    <w:rsid w:val="00C12A14"/>
    <w:rsid w:val="00C13C71"/>
    <w:rsid w:val="00C13D56"/>
    <w:rsid w:val="00C13F6A"/>
    <w:rsid w:val="00C1425A"/>
    <w:rsid w:val="00C14ACB"/>
    <w:rsid w:val="00C14C57"/>
    <w:rsid w:val="00C14CF4"/>
    <w:rsid w:val="00C14F57"/>
    <w:rsid w:val="00C14F59"/>
    <w:rsid w:val="00C152F0"/>
    <w:rsid w:val="00C1567E"/>
    <w:rsid w:val="00C15F0F"/>
    <w:rsid w:val="00C15F83"/>
    <w:rsid w:val="00C162BD"/>
    <w:rsid w:val="00C162EC"/>
    <w:rsid w:val="00C168BC"/>
    <w:rsid w:val="00C16CA2"/>
    <w:rsid w:val="00C16DEB"/>
    <w:rsid w:val="00C16E99"/>
    <w:rsid w:val="00C1755D"/>
    <w:rsid w:val="00C17A96"/>
    <w:rsid w:val="00C20064"/>
    <w:rsid w:val="00C200B3"/>
    <w:rsid w:val="00C203DF"/>
    <w:rsid w:val="00C2068A"/>
    <w:rsid w:val="00C2080C"/>
    <w:rsid w:val="00C20870"/>
    <w:rsid w:val="00C20B64"/>
    <w:rsid w:val="00C20D9D"/>
    <w:rsid w:val="00C21148"/>
    <w:rsid w:val="00C21680"/>
    <w:rsid w:val="00C21A30"/>
    <w:rsid w:val="00C21E14"/>
    <w:rsid w:val="00C22042"/>
    <w:rsid w:val="00C222AC"/>
    <w:rsid w:val="00C2231E"/>
    <w:rsid w:val="00C2284B"/>
    <w:rsid w:val="00C22AE5"/>
    <w:rsid w:val="00C22CA8"/>
    <w:rsid w:val="00C22DEA"/>
    <w:rsid w:val="00C22F3A"/>
    <w:rsid w:val="00C22FD0"/>
    <w:rsid w:val="00C22FFF"/>
    <w:rsid w:val="00C230FC"/>
    <w:rsid w:val="00C23155"/>
    <w:rsid w:val="00C233A7"/>
    <w:rsid w:val="00C2365D"/>
    <w:rsid w:val="00C23859"/>
    <w:rsid w:val="00C23898"/>
    <w:rsid w:val="00C23977"/>
    <w:rsid w:val="00C23B6A"/>
    <w:rsid w:val="00C24051"/>
    <w:rsid w:val="00C244CF"/>
    <w:rsid w:val="00C24520"/>
    <w:rsid w:val="00C2476A"/>
    <w:rsid w:val="00C247B3"/>
    <w:rsid w:val="00C2481E"/>
    <w:rsid w:val="00C2486B"/>
    <w:rsid w:val="00C24902"/>
    <w:rsid w:val="00C24B51"/>
    <w:rsid w:val="00C24E3B"/>
    <w:rsid w:val="00C25070"/>
    <w:rsid w:val="00C2520E"/>
    <w:rsid w:val="00C25936"/>
    <w:rsid w:val="00C25A78"/>
    <w:rsid w:val="00C25BF6"/>
    <w:rsid w:val="00C26016"/>
    <w:rsid w:val="00C262BB"/>
    <w:rsid w:val="00C26699"/>
    <w:rsid w:val="00C26A72"/>
    <w:rsid w:val="00C26A79"/>
    <w:rsid w:val="00C26F38"/>
    <w:rsid w:val="00C2700E"/>
    <w:rsid w:val="00C2722F"/>
    <w:rsid w:val="00C2785F"/>
    <w:rsid w:val="00C278EB"/>
    <w:rsid w:val="00C27A36"/>
    <w:rsid w:val="00C302FB"/>
    <w:rsid w:val="00C307E9"/>
    <w:rsid w:val="00C309C3"/>
    <w:rsid w:val="00C30A9A"/>
    <w:rsid w:val="00C30AB2"/>
    <w:rsid w:val="00C30B30"/>
    <w:rsid w:val="00C30EC9"/>
    <w:rsid w:val="00C3118E"/>
    <w:rsid w:val="00C31522"/>
    <w:rsid w:val="00C3164B"/>
    <w:rsid w:val="00C31E77"/>
    <w:rsid w:val="00C3203F"/>
    <w:rsid w:val="00C32239"/>
    <w:rsid w:val="00C32307"/>
    <w:rsid w:val="00C3242B"/>
    <w:rsid w:val="00C3260F"/>
    <w:rsid w:val="00C326D3"/>
    <w:rsid w:val="00C3278A"/>
    <w:rsid w:val="00C3295A"/>
    <w:rsid w:val="00C32ACA"/>
    <w:rsid w:val="00C32E39"/>
    <w:rsid w:val="00C32FE5"/>
    <w:rsid w:val="00C337A9"/>
    <w:rsid w:val="00C33CB5"/>
    <w:rsid w:val="00C33CF8"/>
    <w:rsid w:val="00C33DCD"/>
    <w:rsid w:val="00C33DED"/>
    <w:rsid w:val="00C33E26"/>
    <w:rsid w:val="00C33E29"/>
    <w:rsid w:val="00C345B9"/>
    <w:rsid w:val="00C34B73"/>
    <w:rsid w:val="00C3563A"/>
    <w:rsid w:val="00C35AA2"/>
    <w:rsid w:val="00C36312"/>
    <w:rsid w:val="00C366E6"/>
    <w:rsid w:val="00C36BB1"/>
    <w:rsid w:val="00C36EF1"/>
    <w:rsid w:val="00C36F78"/>
    <w:rsid w:val="00C37260"/>
    <w:rsid w:val="00C37406"/>
    <w:rsid w:val="00C37578"/>
    <w:rsid w:val="00C37711"/>
    <w:rsid w:val="00C37CBE"/>
    <w:rsid w:val="00C37E04"/>
    <w:rsid w:val="00C37E08"/>
    <w:rsid w:val="00C408A0"/>
    <w:rsid w:val="00C40AEF"/>
    <w:rsid w:val="00C40C9B"/>
    <w:rsid w:val="00C40CF9"/>
    <w:rsid w:val="00C40D11"/>
    <w:rsid w:val="00C40DCE"/>
    <w:rsid w:val="00C4110E"/>
    <w:rsid w:val="00C411CD"/>
    <w:rsid w:val="00C414F5"/>
    <w:rsid w:val="00C4152A"/>
    <w:rsid w:val="00C4178A"/>
    <w:rsid w:val="00C41806"/>
    <w:rsid w:val="00C41BAE"/>
    <w:rsid w:val="00C42177"/>
    <w:rsid w:val="00C4217D"/>
    <w:rsid w:val="00C42809"/>
    <w:rsid w:val="00C42A53"/>
    <w:rsid w:val="00C42E64"/>
    <w:rsid w:val="00C43543"/>
    <w:rsid w:val="00C4367B"/>
    <w:rsid w:val="00C436A0"/>
    <w:rsid w:val="00C438E2"/>
    <w:rsid w:val="00C43C9B"/>
    <w:rsid w:val="00C43CE6"/>
    <w:rsid w:val="00C43DF4"/>
    <w:rsid w:val="00C44BF9"/>
    <w:rsid w:val="00C44E1E"/>
    <w:rsid w:val="00C44E3B"/>
    <w:rsid w:val="00C44FA5"/>
    <w:rsid w:val="00C45212"/>
    <w:rsid w:val="00C4529E"/>
    <w:rsid w:val="00C46A02"/>
    <w:rsid w:val="00C46B4D"/>
    <w:rsid w:val="00C46C39"/>
    <w:rsid w:val="00C471B9"/>
    <w:rsid w:val="00C47E44"/>
    <w:rsid w:val="00C47F0B"/>
    <w:rsid w:val="00C50188"/>
    <w:rsid w:val="00C509EB"/>
    <w:rsid w:val="00C512BE"/>
    <w:rsid w:val="00C51306"/>
    <w:rsid w:val="00C5172E"/>
    <w:rsid w:val="00C51947"/>
    <w:rsid w:val="00C519BA"/>
    <w:rsid w:val="00C519C2"/>
    <w:rsid w:val="00C51A51"/>
    <w:rsid w:val="00C51B63"/>
    <w:rsid w:val="00C51E70"/>
    <w:rsid w:val="00C52556"/>
    <w:rsid w:val="00C52631"/>
    <w:rsid w:val="00C52B5E"/>
    <w:rsid w:val="00C52CE0"/>
    <w:rsid w:val="00C52F54"/>
    <w:rsid w:val="00C5332C"/>
    <w:rsid w:val="00C538D0"/>
    <w:rsid w:val="00C53E5C"/>
    <w:rsid w:val="00C53E6E"/>
    <w:rsid w:val="00C54225"/>
    <w:rsid w:val="00C54491"/>
    <w:rsid w:val="00C54B4D"/>
    <w:rsid w:val="00C55096"/>
    <w:rsid w:val="00C55126"/>
    <w:rsid w:val="00C55622"/>
    <w:rsid w:val="00C5576D"/>
    <w:rsid w:val="00C55863"/>
    <w:rsid w:val="00C55B9E"/>
    <w:rsid w:val="00C55D83"/>
    <w:rsid w:val="00C55E13"/>
    <w:rsid w:val="00C55F15"/>
    <w:rsid w:val="00C55FE9"/>
    <w:rsid w:val="00C5608A"/>
    <w:rsid w:val="00C568DA"/>
    <w:rsid w:val="00C56CF7"/>
    <w:rsid w:val="00C56DC8"/>
    <w:rsid w:val="00C56F70"/>
    <w:rsid w:val="00C573CF"/>
    <w:rsid w:val="00C57AF5"/>
    <w:rsid w:val="00C57B16"/>
    <w:rsid w:val="00C6056C"/>
    <w:rsid w:val="00C6093E"/>
    <w:rsid w:val="00C609BC"/>
    <w:rsid w:val="00C60B2E"/>
    <w:rsid w:val="00C60BE3"/>
    <w:rsid w:val="00C60BF8"/>
    <w:rsid w:val="00C60FFE"/>
    <w:rsid w:val="00C612C9"/>
    <w:rsid w:val="00C615FF"/>
    <w:rsid w:val="00C6177B"/>
    <w:rsid w:val="00C61BBB"/>
    <w:rsid w:val="00C61FCE"/>
    <w:rsid w:val="00C62235"/>
    <w:rsid w:val="00C623C4"/>
    <w:rsid w:val="00C623D8"/>
    <w:rsid w:val="00C623DC"/>
    <w:rsid w:val="00C6244B"/>
    <w:rsid w:val="00C62987"/>
    <w:rsid w:val="00C62A8D"/>
    <w:rsid w:val="00C62B21"/>
    <w:rsid w:val="00C62DC9"/>
    <w:rsid w:val="00C62F74"/>
    <w:rsid w:val="00C63072"/>
    <w:rsid w:val="00C634C3"/>
    <w:rsid w:val="00C6352E"/>
    <w:rsid w:val="00C63746"/>
    <w:rsid w:val="00C63761"/>
    <w:rsid w:val="00C639D2"/>
    <w:rsid w:val="00C63DD5"/>
    <w:rsid w:val="00C63F9F"/>
    <w:rsid w:val="00C64249"/>
    <w:rsid w:val="00C647FB"/>
    <w:rsid w:val="00C6480F"/>
    <w:rsid w:val="00C64923"/>
    <w:rsid w:val="00C64B64"/>
    <w:rsid w:val="00C64C76"/>
    <w:rsid w:val="00C64D6E"/>
    <w:rsid w:val="00C64D92"/>
    <w:rsid w:val="00C64DB0"/>
    <w:rsid w:val="00C64DD9"/>
    <w:rsid w:val="00C650DB"/>
    <w:rsid w:val="00C65630"/>
    <w:rsid w:val="00C6566C"/>
    <w:rsid w:val="00C6572D"/>
    <w:rsid w:val="00C65E39"/>
    <w:rsid w:val="00C660A8"/>
    <w:rsid w:val="00C664CA"/>
    <w:rsid w:val="00C6653A"/>
    <w:rsid w:val="00C665D3"/>
    <w:rsid w:val="00C667A3"/>
    <w:rsid w:val="00C668E5"/>
    <w:rsid w:val="00C66920"/>
    <w:rsid w:val="00C66AB2"/>
    <w:rsid w:val="00C67917"/>
    <w:rsid w:val="00C67C98"/>
    <w:rsid w:val="00C701FE"/>
    <w:rsid w:val="00C702CD"/>
    <w:rsid w:val="00C703CA"/>
    <w:rsid w:val="00C706D2"/>
    <w:rsid w:val="00C70904"/>
    <w:rsid w:val="00C70E27"/>
    <w:rsid w:val="00C70EA4"/>
    <w:rsid w:val="00C70F05"/>
    <w:rsid w:val="00C710ED"/>
    <w:rsid w:val="00C71132"/>
    <w:rsid w:val="00C7140D"/>
    <w:rsid w:val="00C714C0"/>
    <w:rsid w:val="00C71551"/>
    <w:rsid w:val="00C715F1"/>
    <w:rsid w:val="00C717E9"/>
    <w:rsid w:val="00C71B50"/>
    <w:rsid w:val="00C71C1D"/>
    <w:rsid w:val="00C71C9E"/>
    <w:rsid w:val="00C71EAE"/>
    <w:rsid w:val="00C72028"/>
    <w:rsid w:val="00C721DF"/>
    <w:rsid w:val="00C72470"/>
    <w:rsid w:val="00C725AA"/>
    <w:rsid w:val="00C727DC"/>
    <w:rsid w:val="00C72AB6"/>
    <w:rsid w:val="00C72FF6"/>
    <w:rsid w:val="00C730A7"/>
    <w:rsid w:val="00C734CC"/>
    <w:rsid w:val="00C73524"/>
    <w:rsid w:val="00C73C32"/>
    <w:rsid w:val="00C73E23"/>
    <w:rsid w:val="00C74375"/>
    <w:rsid w:val="00C743F4"/>
    <w:rsid w:val="00C7453B"/>
    <w:rsid w:val="00C74618"/>
    <w:rsid w:val="00C748A6"/>
    <w:rsid w:val="00C74A2D"/>
    <w:rsid w:val="00C750F2"/>
    <w:rsid w:val="00C75125"/>
    <w:rsid w:val="00C756E2"/>
    <w:rsid w:val="00C757ED"/>
    <w:rsid w:val="00C759B8"/>
    <w:rsid w:val="00C75B41"/>
    <w:rsid w:val="00C75CDA"/>
    <w:rsid w:val="00C7611E"/>
    <w:rsid w:val="00C76419"/>
    <w:rsid w:val="00C768AF"/>
    <w:rsid w:val="00C77747"/>
    <w:rsid w:val="00C779E0"/>
    <w:rsid w:val="00C80435"/>
    <w:rsid w:val="00C807D1"/>
    <w:rsid w:val="00C807DB"/>
    <w:rsid w:val="00C80E15"/>
    <w:rsid w:val="00C80F10"/>
    <w:rsid w:val="00C80F25"/>
    <w:rsid w:val="00C80FA8"/>
    <w:rsid w:val="00C81364"/>
    <w:rsid w:val="00C81476"/>
    <w:rsid w:val="00C81506"/>
    <w:rsid w:val="00C81912"/>
    <w:rsid w:val="00C81B0B"/>
    <w:rsid w:val="00C81BF0"/>
    <w:rsid w:val="00C81DDF"/>
    <w:rsid w:val="00C81DFB"/>
    <w:rsid w:val="00C81E48"/>
    <w:rsid w:val="00C81FA0"/>
    <w:rsid w:val="00C82083"/>
    <w:rsid w:val="00C82493"/>
    <w:rsid w:val="00C826CF"/>
    <w:rsid w:val="00C82937"/>
    <w:rsid w:val="00C82D26"/>
    <w:rsid w:val="00C82DFC"/>
    <w:rsid w:val="00C82E09"/>
    <w:rsid w:val="00C83153"/>
    <w:rsid w:val="00C832D2"/>
    <w:rsid w:val="00C83745"/>
    <w:rsid w:val="00C83C62"/>
    <w:rsid w:val="00C83D49"/>
    <w:rsid w:val="00C83D50"/>
    <w:rsid w:val="00C83DB7"/>
    <w:rsid w:val="00C842FC"/>
    <w:rsid w:val="00C84329"/>
    <w:rsid w:val="00C84BB2"/>
    <w:rsid w:val="00C84F18"/>
    <w:rsid w:val="00C85065"/>
    <w:rsid w:val="00C851DC"/>
    <w:rsid w:val="00C851FB"/>
    <w:rsid w:val="00C852EE"/>
    <w:rsid w:val="00C854DE"/>
    <w:rsid w:val="00C85DF8"/>
    <w:rsid w:val="00C862A7"/>
    <w:rsid w:val="00C865CF"/>
    <w:rsid w:val="00C86D29"/>
    <w:rsid w:val="00C87020"/>
    <w:rsid w:val="00C870E4"/>
    <w:rsid w:val="00C870F0"/>
    <w:rsid w:val="00C87174"/>
    <w:rsid w:val="00C87275"/>
    <w:rsid w:val="00C87550"/>
    <w:rsid w:val="00C87AC7"/>
    <w:rsid w:val="00C87CBF"/>
    <w:rsid w:val="00C900B1"/>
    <w:rsid w:val="00C90360"/>
    <w:rsid w:val="00C90377"/>
    <w:rsid w:val="00C90462"/>
    <w:rsid w:val="00C905E6"/>
    <w:rsid w:val="00C90B76"/>
    <w:rsid w:val="00C90F90"/>
    <w:rsid w:val="00C910E9"/>
    <w:rsid w:val="00C9138A"/>
    <w:rsid w:val="00C914BC"/>
    <w:rsid w:val="00C9232E"/>
    <w:rsid w:val="00C9253F"/>
    <w:rsid w:val="00C926DF"/>
    <w:rsid w:val="00C9270A"/>
    <w:rsid w:val="00C92728"/>
    <w:rsid w:val="00C92986"/>
    <w:rsid w:val="00C92E92"/>
    <w:rsid w:val="00C92FA4"/>
    <w:rsid w:val="00C93216"/>
    <w:rsid w:val="00C93491"/>
    <w:rsid w:val="00C93566"/>
    <w:rsid w:val="00C93648"/>
    <w:rsid w:val="00C93783"/>
    <w:rsid w:val="00C939FF"/>
    <w:rsid w:val="00C93BD9"/>
    <w:rsid w:val="00C940DA"/>
    <w:rsid w:val="00C941B8"/>
    <w:rsid w:val="00C94515"/>
    <w:rsid w:val="00C94535"/>
    <w:rsid w:val="00C9471D"/>
    <w:rsid w:val="00C947C4"/>
    <w:rsid w:val="00C948D2"/>
    <w:rsid w:val="00C94D9B"/>
    <w:rsid w:val="00C950D7"/>
    <w:rsid w:val="00C951F6"/>
    <w:rsid w:val="00C9532E"/>
    <w:rsid w:val="00C95991"/>
    <w:rsid w:val="00C96339"/>
    <w:rsid w:val="00C964E1"/>
    <w:rsid w:val="00C965DE"/>
    <w:rsid w:val="00C96897"/>
    <w:rsid w:val="00C96929"/>
    <w:rsid w:val="00C96A1C"/>
    <w:rsid w:val="00C972CE"/>
    <w:rsid w:val="00C9754A"/>
    <w:rsid w:val="00C97F59"/>
    <w:rsid w:val="00CA0376"/>
    <w:rsid w:val="00CA0A2B"/>
    <w:rsid w:val="00CA0C93"/>
    <w:rsid w:val="00CA0D7E"/>
    <w:rsid w:val="00CA0D9D"/>
    <w:rsid w:val="00CA1310"/>
    <w:rsid w:val="00CA13D8"/>
    <w:rsid w:val="00CA1D66"/>
    <w:rsid w:val="00CA1FDF"/>
    <w:rsid w:val="00CA2019"/>
    <w:rsid w:val="00CA2503"/>
    <w:rsid w:val="00CA26DE"/>
    <w:rsid w:val="00CA2C4B"/>
    <w:rsid w:val="00CA2F2F"/>
    <w:rsid w:val="00CA2F43"/>
    <w:rsid w:val="00CA2FC0"/>
    <w:rsid w:val="00CA3153"/>
    <w:rsid w:val="00CA31F2"/>
    <w:rsid w:val="00CA3203"/>
    <w:rsid w:val="00CA3361"/>
    <w:rsid w:val="00CA37CB"/>
    <w:rsid w:val="00CA3950"/>
    <w:rsid w:val="00CA3AD0"/>
    <w:rsid w:val="00CA3EF9"/>
    <w:rsid w:val="00CA423D"/>
    <w:rsid w:val="00CA43DA"/>
    <w:rsid w:val="00CA46E8"/>
    <w:rsid w:val="00CA4752"/>
    <w:rsid w:val="00CA47FD"/>
    <w:rsid w:val="00CA4F3A"/>
    <w:rsid w:val="00CA5231"/>
    <w:rsid w:val="00CA5588"/>
    <w:rsid w:val="00CA57D6"/>
    <w:rsid w:val="00CA584F"/>
    <w:rsid w:val="00CA5D3F"/>
    <w:rsid w:val="00CA5F7A"/>
    <w:rsid w:val="00CA5F86"/>
    <w:rsid w:val="00CA600B"/>
    <w:rsid w:val="00CA630F"/>
    <w:rsid w:val="00CA63BB"/>
    <w:rsid w:val="00CA66AA"/>
    <w:rsid w:val="00CA6831"/>
    <w:rsid w:val="00CA6B3D"/>
    <w:rsid w:val="00CA6C97"/>
    <w:rsid w:val="00CA6D64"/>
    <w:rsid w:val="00CA6E77"/>
    <w:rsid w:val="00CA7046"/>
    <w:rsid w:val="00CA72AA"/>
    <w:rsid w:val="00CA7375"/>
    <w:rsid w:val="00CA74D0"/>
    <w:rsid w:val="00CA75C6"/>
    <w:rsid w:val="00CA75FA"/>
    <w:rsid w:val="00CA7A4E"/>
    <w:rsid w:val="00CA7D09"/>
    <w:rsid w:val="00CA7D0A"/>
    <w:rsid w:val="00CB01DE"/>
    <w:rsid w:val="00CB051B"/>
    <w:rsid w:val="00CB096D"/>
    <w:rsid w:val="00CB0985"/>
    <w:rsid w:val="00CB0C9B"/>
    <w:rsid w:val="00CB1036"/>
    <w:rsid w:val="00CB1652"/>
    <w:rsid w:val="00CB16F2"/>
    <w:rsid w:val="00CB18E8"/>
    <w:rsid w:val="00CB1A30"/>
    <w:rsid w:val="00CB1FA9"/>
    <w:rsid w:val="00CB2545"/>
    <w:rsid w:val="00CB2C7C"/>
    <w:rsid w:val="00CB2F5D"/>
    <w:rsid w:val="00CB3020"/>
    <w:rsid w:val="00CB3190"/>
    <w:rsid w:val="00CB35AD"/>
    <w:rsid w:val="00CB3904"/>
    <w:rsid w:val="00CB394F"/>
    <w:rsid w:val="00CB3E4F"/>
    <w:rsid w:val="00CB4114"/>
    <w:rsid w:val="00CB4812"/>
    <w:rsid w:val="00CB49DD"/>
    <w:rsid w:val="00CB4B1A"/>
    <w:rsid w:val="00CB523E"/>
    <w:rsid w:val="00CB5492"/>
    <w:rsid w:val="00CB5883"/>
    <w:rsid w:val="00CB5A85"/>
    <w:rsid w:val="00CB5D91"/>
    <w:rsid w:val="00CB5DAF"/>
    <w:rsid w:val="00CB5E71"/>
    <w:rsid w:val="00CB62DC"/>
    <w:rsid w:val="00CB65EA"/>
    <w:rsid w:val="00CB6719"/>
    <w:rsid w:val="00CB6772"/>
    <w:rsid w:val="00CB6B54"/>
    <w:rsid w:val="00CB6DC2"/>
    <w:rsid w:val="00CB7252"/>
    <w:rsid w:val="00CB72C0"/>
    <w:rsid w:val="00CB7310"/>
    <w:rsid w:val="00CB7BFA"/>
    <w:rsid w:val="00CB7CDE"/>
    <w:rsid w:val="00CB7D57"/>
    <w:rsid w:val="00CC0914"/>
    <w:rsid w:val="00CC0CCC"/>
    <w:rsid w:val="00CC0F24"/>
    <w:rsid w:val="00CC1090"/>
    <w:rsid w:val="00CC19C1"/>
    <w:rsid w:val="00CC1B0D"/>
    <w:rsid w:val="00CC1BEC"/>
    <w:rsid w:val="00CC1C13"/>
    <w:rsid w:val="00CC1CD7"/>
    <w:rsid w:val="00CC1DA9"/>
    <w:rsid w:val="00CC1EEE"/>
    <w:rsid w:val="00CC208F"/>
    <w:rsid w:val="00CC2438"/>
    <w:rsid w:val="00CC25A7"/>
    <w:rsid w:val="00CC30A8"/>
    <w:rsid w:val="00CC31BC"/>
    <w:rsid w:val="00CC34A0"/>
    <w:rsid w:val="00CC34EE"/>
    <w:rsid w:val="00CC35CD"/>
    <w:rsid w:val="00CC362E"/>
    <w:rsid w:val="00CC366F"/>
    <w:rsid w:val="00CC3797"/>
    <w:rsid w:val="00CC3A38"/>
    <w:rsid w:val="00CC3B5D"/>
    <w:rsid w:val="00CC3C67"/>
    <w:rsid w:val="00CC3D31"/>
    <w:rsid w:val="00CC3D3A"/>
    <w:rsid w:val="00CC3E90"/>
    <w:rsid w:val="00CC3FBB"/>
    <w:rsid w:val="00CC4022"/>
    <w:rsid w:val="00CC45D1"/>
    <w:rsid w:val="00CC46C5"/>
    <w:rsid w:val="00CC4720"/>
    <w:rsid w:val="00CC4B6D"/>
    <w:rsid w:val="00CC4D99"/>
    <w:rsid w:val="00CC4D9A"/>
    <w:rsid w:val="00CC5239"/>
    <w:rsid w:val="00CC52F0"/>
    <w:rsid w:val="00CC54BE"/>
    <w:rsid w:val="00CC5B40"/>
    <w:rsid w:val="00CC6005"/>
    <w:rsid w:val="00CC6446"/>
    <w:rsid w:val="00CC647A"/>
    <w:rsid w:val="00CC676E"/>
    <w:rsid w:val="00CC681F"/>
    <w:rsid w:val="00CC69B4"/>
    <w:rsid w:val="00CC6A07"/>
    <w:rsid w:val="00CC6A7E"/>
    <w:rsid w:val="00CC6A8A"/>
    <w:rsid w:val="00CC6AAE"/>
    <w:rsid w:val="00CC6E70"/>
    <w:rsid w:val="00CC6F26"/>
    <w:rsid w:val="00CC7A4A"/>
    <w:rsid w:val="00CC7D10"/>
    <w:rsid w:val="00CD030B"/>
    <w:rsid w:val="00CD04A1"/>
    <w:rsid w:val="00CD04E3"/>
    <w:rsid w:val="00CD0C94"/>
    <w:rsid w:val="00CD0CF9"/>
    <w:rsid w:val="00CD0D60"/>
    <w:rsid w:val="00CD0FC6"/>
    <w:rsid w:val="00CD1C24"/>
    <w:rsid w:val="00CD1C29"/>
    <w:rsid w:val="00CD209B"/>
    <w:rsid w:val="00CD282D"/>
    <w:rsid w:val="00CD2ED1"/>
    <w:rsid w:val="00CD2EF4"/>
    <w:rsid w:val="00CD32AA"/>
    <w:rsid w:val="00CD3301"/>
    <w:rsid w:val="00CD34E4"/>
    <w:rsid w:val="00CD356E"/>
    <w:rsid w:val="00CD382B"/>
    <w:rsid w:val="00CD3844"/>
    <w:rsid w:val="00CD3B98"/>
    <w:rsid w:val="00CD4083"/>
    <w:rsid w:val="00CD40B8"/>
    <w:rsid w:val="00CD41B0"/>
    <w:rsid w:val="00CD4423"/>
    <w:rsid w:val="00CD4434"/>
    <w:rsid w:val="00CD4623"/>
    <w:rsid w:val="00CD4A02"/>
    <w:rsid w:val="00CD4AA3"/>
    <w:rsid w:val="00CD5069"/>
    <w:rsid w:val="00CD5070"/>
    <w:rsid w:val="00CD55AE"/>
    <w:rsid w:val="00CD5A3B"/>
    <w:rsid w:val="00CD5B6D"/>
    <w:rsid w:val="00CD6312"/>
    <w:rsid w:val="00CD664E"/>
    <w:rsid w:val="00CD6829"/>
    <w:rsid w:val="00CD74B1"/>
    <w:rsid w:val="00CD791B"/>
    <w:rsid w:val="00CD7956"/>
    <w:rsid w:val="00CD7A28"/>
    <w:rsid w:val="00CD7D42"/>
    <w:rsid w:val="00CD7EFE"/>
    <w:rsid w:val="00CE028B"/>
    <w:rsid w:val="00CE040A"/>
    <w:rsid w:val="00CE06F9"/>
    <w:rsid w:val="00CE0759"/>
    <w:rsid w:val="00CE0D09"/>
    <w:rsid w:val="00CE0DA8"/>
    <w:rsid w:val="00CE112B"/>
    <w:rsid w:val="00CE13F0"/>
    <w:rsid w:val="00CE1475"/>
    <w:rsid w:val="00CE15C5"/>
    <w:rsid w:val="00CE1887"/>
    <w:rsid w:val="00CE18E3"/>
    <w:rsid w:val="00CE1EEF"/>
    <w:rsid w:val="00CE1F44"/>
    <w:rsid w:val="00CE2018"/>
    <w:rsid w:val="00CE223C"/>
    <w:rsid w:val="00CE24A3"/>
    <w:rsid w:val="00CE2767"/>
    <w:rsid w:val="00CE2D45"/>
    <w:rsid w:val="00CE2EDE"/>
    <w:rsid w:val="00CE30E7"/>
    <w:rsid w:val="00CE3137"/>
    <w:rsid w:val="00CE3413"/>
    <w:rsid w:val="00CE37C8"/>
    <w:rsid w:val="00CE3B2C"/>
    <w:rsid w:val="00CE3B36"/>
    <w:rsid w:val="00CE3D91"/>
    <w:rsid w:val="00CE3F18"/>
    <w:rsid w:val="00CE4663"/>
    <w:rsid w:val="00CE4E80"/>
    <w:rsid w:val="00CE4FD0"/>
    <w:rsid w:val="00CE5029"/>
    <w:rsid w:val="00CE507D"/>
    <w:rsid w:val="00CE50DE"/>
    <w:rsid w:val="00CE5361"/>
    <w:rsid w:val="00CE53DA"/>
    <w:rsid w:val="00CE5809"/>
    <w:rsid w:val="00CE587C"/>
    <w:rsid w:val="00CE588A"/>
    <w:rsid w:val="00CE5D8C"/>
    <w:rsid w:val="00CE6231"/>
    <w:rsid w:val="00CE6248"/>
    <w:rsid w:val="00CE6329"/>
    <w:rsid w:val="00CE6645"/>
    <w:rsid w:val="00CE6979"/>
    <w:rsid w:val="00CE6BFC"/>
    <w:rsid w:val="00CE6D1E"/>
    <w:rsid w:val="00CE6E58"/>
    <w:rsid w:val="00CE751B"/>
    <w:rsid w:val="00CE7693"/>
    <w:rsid w:val="00CE78F6"/>
    <w:rsid w:val="00CE794F"/>
    <w:rsid w:val="00CE7A40"/>
    <w:rsid w:val="00CE7AD8"/>
    <w:rsid w:val="00CE7B1F"/>
    <w:rsid w:val="00CE7D29"/>
    <w:rsid w:val="00CF041C"/>
    <w:rsid w:val="00CF0616"/>
    <w:rsid w:val="00CF06D6"/>
    <w:rsid w:val="00CF0857"/>
    <w:rsid w:val="00CF094B"/>
    <w:rsid w:val="00CF0B5C"/>
    <w:rsid w:val="00CF0FC8"/>
    <w:rsid w:val="00CF117E"/>
    <w:rsid w:val="00CF11E4"/>
    <w:rsid w:val="00CF1466"/>
    <w:rsid w:val="00CF19CD"/>
    <w:rsid w:val="00CF1C5E"/>
    <w:rsid w:val="00CF1C9D"/>
    <w:rsid w:val="00CF1CBC"/>
    <w:rsid w:val="00CF1DBE"/>
    <w:rsid w:val="00CF1DE8"/>
    <w:rsid w:val="00CF1EE0"/>
    <w:rsid w:val="00CF2057"/>
    <w:rsid w:val="00CF296A"/>
    <w:rsid w:val="00CF2EE6"/>
    <w:rsid w:val="00CF30DD"/>
    <w:rsid w:val="00CF35E6"/>
    <w:rsid w:val="00CF37F8"/>
    <w:rsid w:val="00CF3B9E"/>
    <w:rsid w:val="00CF3C04"/>
    <w:rsid w:val="00CF3CDC"/>
    <w:rsid w:val="00CF450A"/>
    <w:rsid w:val="00CF460A"/>
    <w:rsid w:val="00CF4A54"/>
    <w:rsid w:val="00CF4ED6"/>
    <w:rsid w:val="00CF5096"/>
    <w:rsid w:val="00CF5373"/>
    <w:rsid w:val="00CF53D3"/>
    <w:rsid w:val="00CF55D5"/>
    <w:rsid w:val="00CF5727"/>
    <w:rsid w:val="00CF575B"/>
    <w:rsid w:val="00CF58E1"/>
    <w:rsid w:val="00CF592E"/>
    <w:rsid w:val="00CF5A96"/>
    <w:rsid w:val="00CF5C47"/>
    <w:rsid w:val="00CF5CEE"/>
    <w:rsid w:val="00CF5CFF"/>
    <w:rsid w:val="00CF5E35"/>
    <w:rsid w:val="00CF5EA7"/>
    <w:rsid w:val="00CF62E3"/>
    <w:rsid w:val="00CF66FA"/>
    <w:rsid w:val="00CF69AF"/>
    <w:rsid w:val="00CF6B5E"/>
    <w:rsid w:val="00CF6FB2"/>
    <w:rsid w:val="00CF700B"/>
    <w:rsid w:val="00CF70D6"/>
    <w:rsid w:val="00CF7188"/>
    <w:rsid w:val="00CF7353"/>
    <w:rsid w:val="00CF75AD"/>
    <w:rsid w:val="00CF7ABF"/>
    <w:rsid w:val="00D0027F"/>
    <w:rsid w:val="00D0041F"/>
    <w:rsid w:val="00D00713"/>
    <w:rsid w:val="00D00C6E"/>
    <w:rsid w:val="00D01111"/>
    <w:rsid w:val="00D012F1"/>
    <w:rsid w:val="00D01587"/>
    <w:rsid w:val="00D016E2"/>
    <w:rsid w:val="00D01A65"/>
    <w:rsid w:val="00D01C5F"/>
    <w:rsid w:val="00D02382"/>
    <w:rsid w:val="00D02412"/>
    <w:rsid w:val="00D02470"/>
    <w:rsid w:val="00D02800"/>
    <w:rsid w:val="00D02877"/>
    <w:rsid w:val="00D02936"/>
    <w:rsid w:val="00D02B18"/>
    <w:rsid w:val="00D02B1E"/>
    <w:rsid w:val="00D02C35"/>
    <w:rsid w:val="00D02C93"/>
    <w:rsid w:val="00D03338"/>
    <w:rsid w:val="00D036DE"/>
    <w:rsid w:val="00D03D63"/>
    <w:rsid w:val="00D0407D"/>
    <w:rsid w:val="00D0412C"/>
    <w:rsid w:val="00D0450D"/>
    <w:rsid w:val="00D045F3"/>
    <w:rsid w:val="00D0479D"/>
    <w:rsid w:val="00D04A36"/>
    <w:rsid w:val="00D04B92"/>
    <w:rsid w:val="00D05371"/>
    <w:rsid w:val="00D054AD"/>
    <w:rsid w:val="00D05538"/>
    <w:rsid w:val="00D0569E"/>
    <w:rsid w:val="00D05757"/>
    <w:rsid w:val="00D05931"/>
    <w:rsid w:val="00D05AD1"/>
    <w:rsid w:val="00D05B98"/>
    <w:rsid w:val="00D05E03"/>
    <w:rsid w:val="00D0624E"/>
    <w:rsid w:val="00D0651F"/>
    <w:rsid w:val="00D06550"/>
    <w:rsid w:val="00D067DB"/>
    <w:rsid w:val="00D069C2"/>
    <w:rsid w:val="00D06A05"/>
    <w:rsid w:val="00D06DE8"/>
    <w:rsid w:val="00D06E6B"/>
    <w:rsid w:val="00D072D1"/>
    <w:rsid w:val="00D074A7"/>
    <w:rsid w:val="00D07504"/>
    <w:rsid w:val="00D076E8"/>
    <w:rsid w:val="00D07D5E"/>
    <w:rsid w:val="00D1075F"/>
    <w:rsid w:val="00D11043"/>
    <w:rsid w:val="00D112CE"/>
    <w:rsid w:val="00D117F3"/>
    <w:rsid w:val="00D11A36"/>
    <w:rsid w:val="00D11A6D"/>
    <w:rsid w:val="00D11CBA"/>
    <w:rsid w:val="00D11D76"/>
    <w:rsid w:val="00D11E47"/>
    <w:rsid w:val="00D11FFA"/>
    <w:rsid w:val="00D12357"/>
    <w:rsid w:val="00D123D2"/>
    <w:rsid w:val="00D125A8"/>
    <w:rsid w:val="00D12ED3"/>
    <w:rsid w:val="00D12FCF"/>
    <w:rsid w:val="00D133A1"/>
    <w:rsid w:val="00D139A3"/>
    <w:rsid w:val="00D139D6"/>
    <w:rsid w:val="00D140AB"/>
    <w:rsid w:val="00D146B5"/>
    <w:rsid w:val="00D14AA9"/>
    <w:rsid w:val="00D1539D"/>
    <w:rsid w:val="00D15B0B"/>
    <w:rsid w:val="00D15C22"/>
    <w:rsid w:val="00D15D07"/>
    <w:rsid w:val="00D168AE"/>
    <w:rsid w:val="00D1692C"/>
    <w:rsid w:val="00D16B0F"/>
    <w:rsid w:val="00D16B2D"/>
    <w:rsid w:val="00D171D4"/>
    <w:rsid w:val="00D17405"/>
    <w:rsid w:val="00D174AF"/>
    <w:rsid w:val="00D17BB3"/>
    <w:rsid w:val="00D17C47"/>
    <w:rsid w:val="00D17E78"/>
    <w:rsid w:val="00D20267"/>
    <w:rsid w:val="00D20AD6"/>
    <w:rsid w:val="00D216BD"/>
    <w:rsid w:val="00D2177C"/>
    <w:rsid w:val="00D21BC0"/>
    <w:rsid w:val="00D21F5B"/>
    <w:rsid w:val="00D22125"/>
    <w:rsid w:val="00D221B0"/>
    <w:rsid w:val="00D22B23"/>
    <w:rsid w:val="00D22C7D"/>
    <w:rsid w:val="00D22D5E"/>
    <w:rsid w:val="00D22E4B"/>
    <w:rsid w:val="00D2310A"/>
    <w:rsid w:val="00D23577"/>
    <w:rsid w:val="00D23589"/>
    <w:rsid w:val="00D2421F"/>
    <w:rsid w:val="00D242AE"/>
    <w:rsid w:val="00D24315"/>
    <w:rsid w:val="00D24497"/>
    <w:rsid w:val="00D244E9"/>
    <w:rsid w:val="00D24692"/>
    <w:rsid w:val="00D24764"/>
    <w:rsid w:val="00D24878"/>
    <w:rsid w:val="00D249CE"/>
    <w:rsid w:val="00D24AF0"/>
    <w:rsid w:val="00D2517F"/>
    <w:rsid w:val="00D2556D"/>
    <w:rsid w:val="00D25575"/>
    <w:rsid w:val="00D256D8"/>
    <w:rsid w:val="00D2586C"/>
    <w:rsid w:val="00D25985"/>
    <w:rsid w:val="00D25CA2"/>
    <w:rsid w:val="00D25F4B"/>
    <w:rsid w:val="00D267A1"/>
    <w:rsid w:val="00D26925"/>
    <w:rsid w:val="00D26948"/>
    <w:rsid w:val="00D26979"/>
    <w:rsid w:val="00D26B7B"/>
    <w:rsid w:val="00D26CDD"/>
    <w:rsid w:val="00D26D6C"/>
    <w:rsid w:val="00D272C8"/>
    <w:rsid w:val="00D272DE"/>
    <w:rsid w:val="00D27821"/>
    <w:rsid w:val="00D27C46"/>
    <w:rsid w:val="00D31005"/>
    <w:rsid w:val="00D3109D"/>
    <w:rsid w:val="00D31497"/>
    <w:rsid w:val="00D317F0"/>
    <w:rsid w:val="00D31C92"/>
    <w:rsid w:val="00D31E4D"/>
    <w:rsid w:val="00D31F1C"/>
    <w:rsid w:val="00D3243F"/>
    <w:rsid w:val="00D32704"/>
    <w:rsid w:val="00D32853"/>
    <w:rsid w:val="00D32904"/>
    <w:rsid w:val="00D329D6"/>
    <w:rsid w:val="00D32A51"/>
    <w:rsid w:val="00D32B64"/>
    <w:rsid w:val="00D32C33"/>
    <w:rsid w:val="00D32C48"/>
    <w:rsid w:val="00D32D7F"/>
    <w:rsid w:val="00D32D83"/>
    <w:rsid w:val="00D3315F"/>
    <w:rsid w:val="00D332B2"/>
    <w:rsid w:val="00D33587"/>
    <w:rsid w:val="00D33655"/>
    <w:rsid w:val="00D337A5"/>
    <w:rsid w:val="00D33859"/>
    <w:rsid w:val="00D33A17"/>
    <w:rsid w:val="00D33AA5"/>
    <w:rsid w:val="00D33B50"/>
    <w:rsid w:val="00D33B98"/>
    <w:rsid w:val="00D33C52"/>
    <w:rsid w:val="00D33E4F"/>
    <w:rsid w:val="00D33E96"/>
    <w:rsid w:val="00D34293"/>
    <w:rsid w:val="00D3459B"/>
    <w:rsid w:val="00D34604"/>
    <w:rsid w:val="00D34719"/>
    <w:rsid w:val="00D34732"/>
    <w:rsid w:val="00D349A0"/>
    <w:rsid w:val="00D3501B"/>
    <w:rsid w:val="00D356EE"/>
    <w:rsid w:val="00D3573A"/>
    <w:rsid w:val="00D35D69"/>
    <w:rsid w:val="00D364BB"/>
    <w:rsid w:val="00D36676"/>
    <w:rsid w:val="00D36A36"/>
    <w:rsid w:val="00D36D4E"/>
    <w:rsid w:val="00D36D7F"/>
    <w:rsid w:val="00D3734B"/>
    <w:rsid w:val="00D3753E"/>
    <w:rsid w:val="00D37F35"/>
    <w:rsid w:val="00D40100"/>
    <w:rsid w:val="00D40518"/>
    <w:rsid w:val="00D4058A"/>
    <w:rsid w:val="00D406DE"/>
    <w:rsid w:val="00D409B8"/>
    <w:rsid w:val="00D4113B"/>
    <w:rsid w:val="00D41250"/>
    <w:rsid w:val="00D41286"/>
    <w:rsid w:val="00D413BB"/>
    <w:rsid w:val="00D41BF0"/>
    <w:rsid w:val="00D41C6D"/>
    <w:rsid w:val="00D41E1B"/>
    <w:rsid w:val="00D42181"/>
    <w:rsid w:val="00D42305"/>
    <w:rsid w:val="00D423E3"/>
    <w:rsid w:val="00D42547"/>
    <w:rsid w:val="00D4260A"/>
    <w:rsid w:val="00D427C5"/>
    <w:rsid w:val="00D42F19"/>
    <w:rsid w:val="00D431FD"/>
    <w:rsid w:val="00D432A5"/>
    <w:rsid w:val="00D43346"/>
    <w:rsid w:val="00D4352E"/>
    <w:rsid w:val="00D43B16"/>
    <w:rsid w:val="00D44076"/>
    <w:rsid w:val="00D441F1"/>
    <w:rsid w:val="00D4459D"/>
    <w:rsid w:val="00D44934"/>
    <w:rsid w:val="00D4497A"/>
    <w:rsid w:val="00D44FED"/>
    <w:rsid w:val="00D45289"/>
    <w:rsid w:val="00D45375"/>
    <w:rsid w:val="00D4548E"/>
    <w:rsid w:val="00D45816"/>
    <w:rsid w:val="00D4581D"/>
    <w:rsid w:val="00D45B00"/>
    <w:rsid w:val="00D45B48"/>
    <w:rsid w:val="00D45CE4"/>
    <w:rsid w:val="00D462AE"/>
    <w:rsid w:val="00D4652D"/>
    <w:rsid w:val="00D4661C"/>
    <w:rsid w:val="00D467D8"/>
    <w:rsid w:val="00D468A7"/>
    <w:rsid w:val="00D46F77"/>
    <w:rsid w:val="00D470C5"/>
    <w:rsid w:val="00D472B3"/>
    <w:rsid w:val="00D472BD"/>
    <w:rsid w:val="00D473FE"/>
    <w:rsid w:val="00D4742C"/>
    <w:rsid w:val="00D47463"/>
    <w:rsid w:val="00D47503"/>
    <w:rsid w:val="00D479BA"/>
    <w:rsid w:val="00D47A84"/>
    <w:rsid w:val="00D47C83"/>
    <w:rsid w:val="00D47CB3"/>
    <w:rsid w:val="00D47EB1"/>
    <w:rsid w:val="00D501A7"/>
    <w:rsid w:val="00D50217"/>
    <w:rsid w:val="00D504DB"/>
    <w:rsid w:val="00D5071E"/>
    <w:rsid w:val="00D507C7"/>
    <w:rsid w:val="00D5080E"/>
    <w:rsid w:val="00D508E3"/>
    <w:rsid w:val="00D50A2E"/>
    <w:rsid w:val="00D50B69"/>
    <w:rsid w:val="00D50D67"/>
    <w:rsid w:val="00D50DDF"/>
    <w:rsid w:val="00D50EA3"/>
    <w:rsid w:val="00D51080"/>
    <w:rsid w:val="00D5119D"/>
    <w:rsid w:val="00D515BD"/>
    <w:rsid w:val="00D51B48"/>
    <w:rsid w:val="00D51BC5"/>
    <w:rsid w:val="00D528DD"/>
    <w:rsid w:val="00D52E16"/>
    <w:rsid w:val="00D5327F"/>
    <w:rsid w:val="00D5343A"/>
    <w:rsid w:val="00D53468"/>
    <w:rsid w:val="00D537CA"/>
    <w:rsid w:val="00D53D02"/>
    <w:rsid w:val="00D54162"/>
    <w:rsid w:val="00D54E41"/>
    <w:rsid w:val="00D54ED7"/>
    <w:rsid w:val="00D5501B"/>
    <w:rsid w:val="00D55176"/>
    <w:rsid w:val="00D5527F"/>
    <w:rsid w:val="00D555FE"/>
    <w:rsid w:val="00D55667"/>
    <w:rsid w:val="00D55854"/>
    <w:rsid w:val="00D55903"/>
    <w:rsid w:val="00D56708"/>
    <w:rsid w:val="00D569A7"/>
    <w:rsid w:val="00D569D8"/>
    <w:rsid w:val="00D56CAA"/>
    <w:rsid w:val="00D56D3B"/>
    <w:rsid w:val="00D56DB0"/>
    <w:rsid w:val="00D56E2D"/>
    <w:rsid w:val="00D56FC9"/>
    <w:rsid w:val="00D571C0"/>
    <w:rsid w:val="00D57296"/>
    <w:rsid w:val="00D57677"/>
    <w:rsid w:val="00D577DD"/>
    <w:rsid w:val="00D577DF"/>
    <w:rsid w:val="00D602D9"/>
    <w:rsid w:val="00D607DC"/>
    <w:rsid w:val="00D60AB1"/>
    <w:rsid w:val="00D60BC6"/>
    <w:rsid w:val="00D60E79"/>
    <w:rsid w:val="00D610B6"/>
    <w:rsid w:val="00D61185"/>
    <w:rsid w:val="00D61495"/>
    <w:rsid w:val="00D618E6"/>
    <w:rsid w:val="00D61A29"/>
    <w:rsid w:val="00D61A41"/>
    <w:rsid w:val="00D61D75"/>
    <w:rsid w:val="00D62126"/>
    <w:rsid w:val="00D62393"/>
    <w:rsid w:val="00D62719"/>
    <w:rsid w:val="00D627DA"/>
    <w:rsid w:val="00D62B30"/>
    <w:rsid w:val="00D62E80"/>
    <w:rsid w:val="00D62EB8"/>
    <w:rsid w:val="00D62EC8"/>
    <w:rsid w:val="00D62FC8"/>
    <w:rsid w:val="00D63923"/>
    <w:rsid w:val="00D639AF"/>
    <w:rsid w:val="00D63C2D"/>
    <w:rsid w:val="00D64140"/>
    <w:rsid w:val="00D644F0"/>
    <w:rsid w:val="00D64D62"/>
    <w:rsid w:val="00D65040"/>
    <w:rsid w:val="00D6541D"/>
    <w:rsid w:val="00D6557F"/>
    <w:rsid w:val="00D65628"/>
    <w:rsid w:val="00D659BC"/>
    <w:rsid w:val="00D65E67"/>
    <w:rsid w:val="00D6614F"/>
    <w:rsid w:val="00D66246"/>
    <w:rsid w:val="00D666EB"/>
    <w:rsid w:val="00D6698E"/>
    <w:rsid w:val="00D66C11"/>
    <w:rsid w:val="00D66C93"/>
    <w:rsid w:val="00D6725E"/>
    <w:rsid w:val="00D673D1"/>
    <w:rsid w:val="00D67498"/>
    <w:rsid w:val="00D674AB"/>
    <w:rsid w:val="00D6775B"/>
    <w:rsid w:val="00D6786C"/>
    <w:rsid w:val="00D67C2F"/>
    <w:rsid w:val="00D67EB0"/>
    <w:rsid w:val="00D67F7E"/>
    <w:rsid w:val="00D70142"/>
    <w:rsid w:val="00D702B3"/>
    <w:rsid w:val="00D7042D"/>
    <w:rsid w:val="00D70AAF"/>
    <w:rsid w:val="00D70DE1"/>
    <w:rsid w:val="00D71337"/>
    <w:rsid w:val="00D71568"/>
    <w:rsid w:val="00D71652"/>
    <w:rsid w:val="00D7183B"/>
    <w:rsid w:val="00D7196E"/>
    <w:rsid w:val="00D719E8"/>
    <w:rsid w:val="00D71A4B"/>
    <w:rsid w:val="00D71AD2"/>
    <w:rsid w:val="00D71B35"/>
    <w:rsid w:val="00D71E03"/>
    <w:rsid w:val="00D723E6"/>
    <w:rsid w:val="00D72E42"/>
    <w:rsid w:val="00D7310E"/>
    <w:rsid w:val="00D737AD"/>
    <w:rsid w:val="00D73864"/>
    <w:rsid w:val="00D73B75"/>
    <w:rsid w:val="00D73C1A"/>
    <w:rsid w:val="00D73C5E"/>
    <w:rsid w:val="00D73D5B"/>
    <w:rsid w:val="00D7415D"/>
    <w:rsid w:val="00D74317"/>
    <w:rsid w:val="00D74668"/>
    <w:rsid w:val="00D748F2"/>
    <w:rsid w:val="00D74958"/>
    <w:rsid w:val="00D74A23"/>
    <w:rsid w:val="00D74B15"/>
    <w:rsid w:val="00D74C78"/>
    <w:rsid w:val="00D74DBD"/>
    <w:rsid w:val="00D74FD7"/>
    <w:rsid w:val="00D751A3"/>
    <w:rsid w:val="00D75375"/>
    <w:rsid w:val="00D757F4"/>
    <w:rsid w:val="00D7581E"/>
    <w:rsid w:val="00D758D3"/>
    <w:rsid w:val="00D76186"/>
    <w:rsid w:val="00D76C05"/>
    <w:rsid w:val="00D76DA4"/>
    <w:rsid w:val="00D7739F"/>
    <w:rsid w:val="00D774E5"/>
    <w:rsid w:val="00D777C6"/>
    <w:rsid w:val="00D77893"/>
    <w:rsid w:val="00D77E48"/>
    <w:rsid w:val="00D800BD"/>
    <w:rsid w:val="00D8042A"/>
    <w:rsid w:val="00D804F1"/>
    <w:rsid w:val="00D806A3"/>
    <w:rsid w:val="00D80770"/>
    <w:rsid w:val="00D80B52"/>
    <w:rsid w:val="00D80D52"/>
    <w:rsid w:val="00D810DC"/>
    <w:rsid w:val="00D812A0"/>
    <w:rsid w:val="00D8183E"/>
    <w:rsid w:val="00D81B71"/>
    <w:rsid w:val="00D81CAD"/>
    <w:rsid w:val="00D81EE5"/>
    <w:rsid w:val="00D81FF8"/>
    <w:rsid w:val="00D8257C"/>
    <w:rsid w:val="00D828E6"/>
    <w:rsid w:val="00D82934"/>
    <w:rsid w:val="00D82BA0"/>
    <w:rsid w:val="00D82C17"/>
    <w:rsid w:val="00D83420"/>
    <w:rsid w:val="00D83B29"/>
    <w:rsid w:val="00D83C90"/>
    <w:rsid w:val="00D83CBB"/>
    <w:rsid w:val="00D83DC5"/>
    <w:rsid w:val="00D85302"/>
    <w:rsid w:val="00D858E9"/>
    <w:rsid w:val="00D85909"/>
    <w:rsid w:val="00D85917"/>
    <w:rsid w:val="00D85A78"/>
    <w:rsid w:val="00D860E3"/>
    <w:rsid w:val="00D863D7"/>
    <w:rsid w:val="00D8644B"/>
    <w:rsid w:val="00D8663D"/>
    <w:rsid w:val="00D866B2"/>
    <w:rsid w:val="00D86898"/>
    <w:rsid w:val="00D869B9"/>
    <w:rsid w:val="00D86BA2"/>
    <w:rsid w:val="00D86E2D"/>
    <w:rsid w:val="00D86E85"/>
    <w:rsid w:val="00D87190"/>
    <w:rsid w:val="00D87499"/>
    <w:rsid w:val="00D87807"/>
    <w:rsid w:val="00D879CC"/>
    <w:rsid w:val="00D87C73"/>
    <w:rsid w:val="00D87D57"/>
    <w:rsid w:val="00D906BC"/>
    <w:rsid w:val="00D906E6"/>
    <w:rsid w:val="00D908BA"/>
    <w:rsid w:val="00D90AEE"/>
    <w:rsid w:val="00D90CF7"/>
    <w:rsid w:val="00D91506"/>
    <w:rsid w:val="00D9167C"/>
    <w:rsid w:val="00D916FB"/>
    <w:rsid w:val="00D9179D"/>
    <w:rsid w:val="00D9192F"/>
    <w:rsid w:val="00D91A56"/>
    <w:rsid w:val="00D91BF0"/>
    <w:rsid w:val="00D91FCA"/>
    <w:rsid w:val="00D92A5D"/>
    <w:rsid w:val="00D92C19"/>
    <w:rsid w:val="00D92D1D"/>
    <w:rsid w:val="00D9319B"/>
    <w:rsid w:val="00D93398"/>
    <w:rsid w:val="00D93503"/>
    <w:rsid w:val="00D93562"/>
    <w:rsid w:val="00D93901"/>
    <w:rsid w:val="00D93C50"/>
    <w:rsid w:val="00D93DD5"/>
    <w:rsid w:val="00D9469C"/>
    <w:rsid w:val="00D94708"/>
    <w:rsid w:val="00D94B88"/>
    <w:rsid w:val="00D94C67"/>
    <w:rsid w:val="00D951CF"/>
    <w:rsid w:val="00D959E8"/>
    <w:rsid w:val="00D95A1A"/>
    <w:rsid w:val="00D95A1E"/>
    <w:rsid w:val="00D95B09"/>
    <w:rsid w:val="00D95EE7"/>
    <w:rsid w:val="00D95F1D"/>
    <w:rsid w:val="00D961DF"/>
    <w:rsid w:val="00D961E2"/>
    <w:rsid w:val="00D964ED"/>
    <w:rsid w:val="00D96551"/>
    <w:rsid w:val="00D96593"/>
    <w:rsid w:val="00D968D7"/>
    <w:rsid w:val="00D96DBB"/>
    <w:rsid w:val="00D96F69"/>
    <w:rsid w:val="00D96FD2"/>
    <w:rsid w:val="00D97567"/>
    <w:rsid w:val="00D976F0"/>
    <w:rsid w:val="00D97A9E"/>
    <w:rsid w:val="00D97B34"/>
    <w:rsid w:val="00D97CC7"/>
    <w:rsid w:val="00DA0127"/>
    <w:rsid w:val="00DA0310"/>
    <w:rsid w:val="00DA076C"/>
    <w:rsid w:val="00DA08D5"/>
    <w:rsid w:val="00DA0C53"/>
    <w:rsid w:val="00DA1391"/>
    <w:rsid w:val="00DA15F1"/>
    <w:rsid w:val="00DA179F"/>
    <w:rsid w:val="00DA21C9"/>
    <w:rsid w:val="00DA2389"/>
    <w:rsid w:val="00DA24BA"/>
    <w:rsid w:val="00DA27AE"/>
    <w:rsid w:val="00DA2A10"/>
    <w:rsid w:val="00DA2A9C"/>
    <w:rsid w:val="00DA2AEB"/>
    <w:rsid w:val="00DA2C75"/>
    <w:rsid w:val="00DA2D34"/>
    <w:rsid w:val="00DA3364"/>
    <w:rsid w:val="00DA3B90"/>
    <w:rsid w:val="00DA3CD3"/>
    <w:rsid w:val="00DA4778"/>
    <w:rsid w:val="00DA4E64"/>
    <w:rsid w:val="00DA4F79"/>
    <w:rsid w:val="00DA53FC"/>
    <w:rsid w:val="00DA5611"/>
    <w:rsid w:val="00DA5AF9"/>
    <w:rsid w:val="00DA5B1D"/>
    <w:rsid w:val="00DA5F2C"/>
    <w:rsid w:val="00DA60EA"/>
    <w:rsid w:val="00DA6262"/>
    <w:rsid w:val="00DA644A"/>
    <w:rsid w:val="00DA6456"/>
    <w:rsid w:val="00DA64CC"/>
    <w:rsid w:val="00DA662F"/>
    <w:rsid w:val="00DA68E0"/>
    <w:rsid w:val="00DA6BE0"/>
    <w:rsid w:val="00DA6C90"/>
    <w:rsid w:val="00DA7538"/>
    <w:rsid w:val="00DA767E"/>
    <w:rsid w:val="00DA772B"/>
    <w:rsid w:val="00DA7951"/>
    <w:rsid w:val="00DA7F0B"/>
    <w:rsid w:val="00DB013F"/>
    <w:rsid w:val="00DB0203"/>
    <w:rsid w:val="00DB0401"/>
    <w:rsid w:val="00DB0445"/>
    <w:rsid w:val="00DB06A4"/>
    <w:rsid w:val="00DB06E0"/>
    <w:rsid w:val="00DB0926"/>
    <w:rsid w:val="00DB0AE8"/>
    <w:rsid w:val="00DB0F03"/>
    <w:rsid w:val="00DB10F9"/>
    <w:rsid w:val="00DB1183"/>
    <w:rsid w:val="00DB1C01"/>
    <w:rsid w:val="00DB200C"/>
    <w:rsid w:val="00DB2358"/>
    <w:rsid w:val="00DB2D78"/>
    <w:rsid w:val="00DB2DCB"/>
    <w:rsid w:val="00DB2F33"/>
    <w:rsid w:val="00DB32AB"/>
    <w:rsid w:val="00DB3666"/>
    <w:rsid w:val="00DB3A2B"/>
    <w:rsid w:val="00DB3A58"/>
    <w:rsid w:val="00DB3B39"/>
    <w:rsid w:val="00DB3B75"/>
    <w:rsid w:val="00DB3C5C"/>
    <w:rsid w:val="00DB3C76"/>
    <w:rsid w:val="00DB3FA5"/>
    <w:rsid w:val="00DB4099"/>
    <w:rsid w:val="00DB4C49"/>
    <w:rsid w:val="00DB50A7"/>
    <w:rsid w:val="00DB55D0"/>
    <w:rsid w:val="00DB5DBA"/>
    <w:rsid w:val="00DB6196"/>
    <w:rsid w:val="00DB64EE"/>
    <w:rsid w:val="00DB65E6"/>
    <w:rsid w:val="00DB65F6"/>
    <w:rsid w:val="00DB6814"/>
    <w:rsid w:val="00DB6880"/>
    <w:rsid w:val="00DB68B0"/>
    <w:rsid w:val="00DB6E12"/>
    <w:rsid w:val="00DB6E17"/>
    <w:rsid w:val="00DB76A0"/>
    <w:rsid w:val="00DB7785"/>
    <w:rsid w:val="00DB7A3E"/>
    <w:rsid w:val="00DB7B91"/>
    <w:rsid w:val="00DB7BA7"/>
    <w:rsid w:val="00DC00C1"/>
    <w:rsid w:val="00DC015E"/>
    <w:rsid w:val="00DC0249"/>
    <w:rsid w:val="00DC0552"/>
    <w:rsid w:val="00DC0952"/>
    <w:rsid w:val="00DC0D2B"/>
    <w:rsid w:val="00DC0FB9"/>
    <w:rsid w:val="00DC10FE"/>
    <w:rsid w:val="00DC126B"/>
    <w:rsid w:val="00DC1501"/>
    <w:rsid w:val="00DC15A3"/>
    <w:rsid w:val="00DC1A90"/>
    <w:rsid w:val="00DC1CC3"/>
    <w:rsid w:val="00DC1EC2"/>
    <w:rsid w:val="00DC1EF7"/>
    <w:rsid w:val="00DC2791"/>
    <w:rsid w:val="00DC2D64"/>
    <w:rsid w:val="00DC2FAB"/>
    <w:rsid w:val="00DC3062"/>
    <w:rsid w:val="00DC30EB"/>
    <w:rsid w:val="00DC33A3"/>
    <w:rsid w:val="00DC36BE"/>
    <w:rsid w:val="00DC388D"/>
    <w:rsid w:val="00DC3A06"/>
    <w:rsid w:val="00DC42D3"/>
    <w:rsid w:val="00DC46F9"/>
    <w:rsid w:val="00DC4758"/>
    <w:rsid w:val="00DC478E"/>
    <w:rsid w:val="00DC49FD"/>
    <w:rsid w:val="00DC4BC5"/>
    <w:rsid w:val="00DC4F3D"/>
    <w:rsid w:val="00DC4FFA"/>
    <w:rsid w:val="00DC50C6"/>
    <w:rsid w:val="00DC5217"/>
    <w:rsid w:val="00DC5478"/>
    <w:rsid w:val="00DC5970"/>
    <w:rsid w:val="00DC5D3E"/>
    <w:rsid w:val="00DC600A"/>
    <w:rsid w:val="00DC6016"/>
    <w:rsid w:val="00DC6293"/>
    <w:rsid w:val="00DC6B59"/>
    <w:rsid w:val="00DC6B99"/>
    <w:rsid w:val="00DC6E8F"/>
    <w:rsid w:val="00DC7040"/>
    <w:rsid w:val="00DC75E0"/>
    <w:rsid w:val="00DC778A"/>
    <w:rsid w:val="00DC7927"/>
    <w:rsid w:val="00DC7AD3"/>
    <w:rsid w:val="00DC7E0E"/>
    <w:rsid w:val="00DC7EAA"/>
    <w:rsid w:val="00DD012E"/>
    <w:rsid w:val="00DD0130"/>
    <w:rsid w:val="00DD0497"/>
    <w:rsid w:val="00DD0557"/>
    <w:rsid w:val="00DD06D6"/>
    <w:rsid w:val="00DD1235"/>
    <w:rsid w:val="00DD14ED"/>
    <w:rsid w:val="00DD153A"/>
    <w:rsid w:val="00DD1552"/>
    <w:rsid w:val="00DD1791"/>
    <w:rsid w:val="00DD180C"/>
    <w:rsid w:val="00DD1BB0"/>
    <w:rsid w:val="00DD1BC8"/>
    <w:rsid w:val="00DD1C2B"/>
    <w:rsid w:val="00DD1D76"/>
    <w:rsid w:val="00DD209A"/>
    <w:rsid w:val="00DD2415"/>
    <w:rsid w:val="00DD24C6"/>
    <w:rsid w:val="00DD2693"/>
    <w:rsid w:val="00DD2A10"/>
    <w:rsid w:val="00DD2D55"/>
    <w:rsid w:val="00DD3165"/>
    <w:rsid w:val="00DD344C"/>
    <w:rsid w:val="00DD375B"/>
    <w:rsid w:val="00DD399E"/>
    <w:rsid w:val="00DD3A74"/>
    <w:rsid w:val="00DD3D21"/>
    <w:rsid w:val="00DD485C"/>
    <w:rsid w:val="00DD4C06"/>
    <w:rsid w:val="00DD52E3"/>
    <w:rsid w:val="00DD52E7"/>
    <w:rsid w:val="00DD537D"/>
    <w:rsid w:val="00DD54F2"/>
    <w:rsid w:val="00DD575A"/>
    <w:rsid w:val="00DD5AC0"/>
    <w:rsid w:val="00DD5FB8"/>
    <w:rsid w:val="00DD605B"/>
    <w:rsid w:val="00DD6062"/>
    <w:rsid w:val="00DD60B6"/>
    <w:rsid w:val="00DD60DC"/>
    <w:rsid w:val="00DD6590"/>
    <w:rsid w:val="00DD65AD"/>
    <w:rsid w:val="00DD6DF2"/>
    <w:rsid w:val="00DD72A4"/>
    <w:rsid w:val="00DD7B0E"/>
    <w:rsid w:val="00DD7D05"/>
    <w:rsid w:val="00DD7E25"/>
    <w:rsid w:val="00DE0256"/>
    <w:rsid w:val="00DE0434"/>
    <w:rsid w:val="00DE104F"/>
    <w:rsid w:val="00DE10B3"/>
    <w:rsid w:val="00DE1128"/>
    <w:rsid w:val="00DE1245"/>
    <w:rsid w:val="00DE12A7"/>
    <w:rsid w:val="00DE12CA"/>
    <w:rsid w:val="00DE17B5"/>
    <w:rsid w:val="00DE19DD"/>
    <w:rsid w:val="00DE1E24"/>
    <w:rsid w:val="00DE1FC3"/>
    <w:rsid w:val="00DE21F3"/>
    <w:rsid w:val="00DE22BE"/>
    <w:rsid w:val="00DE24B0"/>
    <w:rsid w:val="00DE2625"/>
    <w:rsid w:val="00DE3033"/>
    <w:rsid w:val="00DE310C"/>
    <w:rsid w:val="00DE3436"/>
    <w:rsid w:val="00DE34BA"/>
    <w:rsid w:val="00DE367F"/>
    <w:rsid w:val="00DE3834"/>
    <w:rsid w:val="00DE3A7F"/>
    <w:rsid w:val="00DE414E"/>
    <w:rsid w:val="00DE4265"/>
    <w:rsid w:val="00DE4909"/>
    <w:rsid w:val="00DE5294"/>
    <w:rsid w:val="00DE5443"/>
    <w:rsid w:val="00DE5E7D"/>
    <w:rsid w:val="00DE615E"/>
    <w:rsid w:val="00DE6579"/>
    <w:rsid w:val="00DE6AEC"/>
    <w:rsid w:val="00DE6B20"/>
    <w:rsid w:val="00DE6CB4"/>
    <w:rsid w:val="00DE6D33"/>
    <w:rsid w:val="00DE6FAE"/>
    <w:rsid w:val="00DE7017"/>
    <w:rsid w:val="00DE709F"/>
    <w:rsid w:val="00DE732D"/>
    <w:rsid w:val="00DE73E1"/>
    <w:rsid w:val="00DE77E3"/>
    <w:rsid w:val="00DE792A"/>
    <w:rsid w:val="00DE7FB7"/>
    <w:rsid w:val="00DE7FD9"/>
    <w:rsid w:val="00DF001B"/>
    <w:rsid w:val="00DF003C"/>
    <w:rsid w:val="00DF0132"/>
    <w:rsid w:val="00DF0236"/>
    <w:rsid w:val="00DF0A48"/>
    <w:rsid w:val="00DF0B7D"/>
    <w:rsid w:val="00DF0C94"/>
    <w:rsid w:val="00DF0D03"/>
    <w:rsid w:val="00DF10EF"/>
    <w:rsid w:val="00DF1155"/>
    <w:rsid w:val="00DF1398"/>
    <w:rsid w:val="00DF14E2"/>
    <w:rsid w:val="00DF1620"/>
    <w:rsid w:val="00DF1C39"/>
    <w:rsid w:val="00DF1C8F"/>
    <w:rsid w:val="00DF1ED5"/>
    <w:rsid w:val="00DF1FF2"/>
    <w:rsid w:val="00DF258C"/>
    <w:rsid w:val="00DF2B5D"/>
    <w:rsid w:val="00DF2BA3"/>
    <w:rsid w:val="00DF2E77"/>
    <w:rsid w:val="00DF2EA1"/>
    <w:rsid w:val="00DF33C0"/>
    <w:rsid w:val="00DF3602"/>
    <w:rsid w:val="00DF3880"/>
    <w:rsid w:val="00DF3DB7"/>
    <w:rsid w:val="00DF4173"/>
    <w:rsid w:val="00DF42A1"/>
    <w:rsid w:val="00DF4312"/>
    <w:rsid w:val="00DF43B3"/>
    <w:rsid w:val="00DF43EC"/>
    <w:rsid w:val="00DF4457"/>
    <w:rsid w:val="00DF4461"/>
    <w:rsid w:val="00DF4638"/>
    <w:rsid w:val="00DF477D"/>
    <w:rsid w:val="00DF49AD"/>
    <w:rsid w:val="00DF4A11"/>
    <w:rsid w:val="00DF4D48"/>
    <w:rsid w:val="00DF5312"/>
    <w:rsid w:val="00DF5746"/>
    <w:rsid w:val="00DF5783"/>
    <w:rsid w:val="00DF598A"/>
    <w:rsid w:val="00DF5ADE"/>
    <w:rsid w:val="00DF5B7D"/>
    <w:rsid w:val="00DF5FA5"/>
    <w:rsid w:val="00DF604B"/>
    <w:rsid w:val="00DF6103"/>
    <w:rsid w:val="00DF72C7"/>
    <w:rsid w:val="00DF7776"/>
    <w:rsid w:val="00DF7961"/>
    <w:rsid w:val="00DF79D2"/>
    <w:rsid w:val="00DF7AB4"/>
    <w:rsid w:val="00E008B2"/>
    <w:rsid w:val="00E00A7C"/>
    <w:rsid w:val="00E00B07"/>
    <w:rsid w:val="00E00D82"/>
    <w:rsid w:val="00E00DA5"/>
    <w:rsid w:val="00E00E67"/>
    <w:rsid w:val="00E00E70"/>
    <w:rsid w:val="00E01130"/>
    <w:rsid w:val="00E0129C"/>
    <w:rsid w:val="00E01578"/>
    <w:rsid w:val="00E01583"/>
    <w:rsid w:val="00E019DF"/>
    <w:rsid w:val="00E01D62"/>
    <w:rsid w:val="00E0236A"/>
    <w:rsid w:val="00E02408"/>
    <w:rsid w:val="00E0258A"/>
    <w:rsid w:val="00E03378"/>
    <w:rsid w:val="00E0362A"/>
    <w:rsid w:val="00E03A60"/>
    <w:rsid w:val="00E04009"/>
    <w:rsid w:val="00E04096"/>
    <w:rsid w:val="00E04215"/>
    <w:rsid w:val="00E04437"/>
    <w:rsid w:val="00E0451F"/>
    <w:rsid w:val="00E04550"/>
    <w:rsid w:val="00E046E6"/>
    <w:rsid w:val="00E04869"/>
    <w:rsid w:val="00E04AF4"/>
    <w:rsid w:val="00E05167"/>
    <w:rsid w:val="00E052DB"/>
    <w:rsid w:val="00E053E7"/>
    <w:rsid w:val="00E056CC"/>
    <w:rsid w:val="00E0570D"/>
    <w:rsid w:val="00E05763"/>
    <w:rsid w:val="00E05A2B"/>
    <w:rsid w:val="00E05A87"/>
    <w:rsid w:val="00E05CFB"/>
    <w:rsid w:val="00E05DC7"/>
    <w:rsid w:val="00E06124"/>
    <w:rsid w:val="00E0616E"/>
    <w:rsid w:val="00E06171"/>
    <w:rsid w:val="00E0629A"/>
    <w:rsid w:val="00E062A4"/>
    <w:rsid w:val="00E064EA"/>
    <w:rsid w:val="00E067AF"/>
    <w:rsid w:val="00E0690C"/>
    <w:rsid w:val="00E069AE"/>
    <w:rsid w:val="00E069AF"/>
    <w:rsid w:val="00E06C95"/>
    <w:rsid w:val="00E06D5B"/>
    <w:rsid w:val="00E071EF"/>
    <w:rsid w:val="00E076D5"/>
    <w:rsid w:val="00E0790E"/>
    <w:rsid w:val="00E07964"/>
    <w:rsid w:val="00E07BF4"/>
    <w:rsid w:val="00E07D51"/>
    <w:rsid w:val="00E07F28"/>
    <w:rsid w:val="00E10171"/>
    <w:rsid w:val="00E104A7"/>
    <w:rsid w:val="00E108DB"/>
    <w:rsid w:val="00E10919"/>
    <w:rsid w:val="00E10A1C"/>
    <w:rsid w:val="00E10E53"/>
    <w:rsid w:val="00E111C6"/>
    <w:rsid w:val="00E11266"/>
    <w:rsid w:val="00E113AA"/>
    <w:rsid w:val="00E113DA"/>
    <w:rsid w:val="00E115A9"/>
    <w:rsid w:val="00E11849"/>
    <w:rsid w:val="00E11AFE"/>
    <w:rsid w:val="00E11E61"/>
    <w:rsid w:val="00E12154"/>
    <w:rsid w:val="00E12BDD"/>
    <w:rsid w:val="00E13134"/>
    <w:rsid w:val="00E13913"/>
    <w:rsid w:val="00E13915"/>
    <w:rsid w:val="00E13BEA"/>
    <w:rsid w:val="00E13EAE"/>
    <w:rsid w:val="00E1405E"/>
    <w:rsid w:val="00E14064"/>
    <w:rsid w:val="00E14246"/>
    <w:rsid w:val="00E14876"/>
    <w:rsid w:val="00E148A1"/>
    <w:rsid w:val="00E14E5E"/>
    <w:rsid w:val="00E14FD9"/>
    <w:rsid w:val="00E151A7"/>
    <w:rsid w:val="00E152E0"/>
    <w:rsid w:val="00E15513"/>
    <w:rsid w:val="00E155BF"/>
    <w:rsid w:val="00E15678"/>
    <w:rsid w:val="00E159E3"/>
    <w:rsid w:val="00E15B51"/>
    <w:rsid w:val="00E15BC5"/>
    <w:rsid w:val="00E15C98"/>
    <w:rsid w:val="00E15CA2"/>
    <w:rsid w:val="00E15E87"/>
    <w:rsid w:val="00E15F6A"/>
    <w:rsid w:val="00E1608E"/>
    <w:rsid w:val="00E16824"/>
    <w:rsid w:val="00E16CF8"/>
    <w:rsid w:val="00E16FA8"/>
    <w:rsid w:val="00E171DD"/>
    <w:rsid w:val="00E1756A"/>
    <w:rsid w:val="00E17802"/>
    <w:rsid w:val="00E17945"/>
    <w:rsid w:val="00E17CFF"/>
    <w:rsid w:val="00E17D84"/>
    <w:rsid w:val="00E17F74"/>
    <w:rsid w:val="00E20140"/>
    <w:rsid w:val="00E20298"/>
    <w:rsid w:val="00E202A5"/>
    <w:rsid w:val="00E2037E"/>
    <w:rsid w:val="00E204B2"/>
    <w:rsid w:val="00E205DA"/>
    <w:rsid w:val="00E205DD"/>
    <w:rsid w:val="00E206EB"/>
    <w:rsid w:val="00E20A2E"/>
    <w:rsid w:val="00E20CCE"/>
    <w:rsid w:val="00E20E0F"/>
    <w:rsid w:val="00E2131B"/>
    <w:rsid w:val="00E21AD5"/>
    <w:rsid w:val="00E21BD2"/>
    <w:rsid w:val="00E21CA8"/>
    <w:rsid w:val="00E21E32"/>
    <w:rsid w:val="00E22070"/>
    <w:rsid w:val="00E2240E"/>
    <w:rsid w:val="00E2243E"/>
    <w:rsid w:val="00E225E6"/>
    <w:rsid w:val="00E22B11"/>
    <w:rsid w:val="00E232EC"/>
    <w:rsid w:val="00E23695"/>
    <w:rsid w:val="00E23B9D"/>
    <w:rsid w:val="00E23DE0"/>
    <w:rsid w:val="00E244B8"/>
    <w:rsid w:val="00E24755"/>
    <w:rsid w:val="00E2475D"/>
    <w:rsid w:val="00E24A37"/>
    <w:rsid w:val="00E24B6B"/>
    <w:rsid w:val="00E24DE5"/>
    <w:rsid w:val="00E24E72"/>
    <w:rsid w:val="00E24EA2"/>
    <w:rsid w:val="00E24F1C"/>
    <w:rsid w:val="00E24FD5"/>
    <w:rsid w:val="00E256C6"/>
    <w:rsid w:val="00E256CF"/>
    <w:rsid w:val="00E257BF"/>
    <w:rsid w:val="00E2595B"/>
    <w:rsid w:val="00E2599A"/>
    <w:rsid w:val="00E25A16"/>
    <w:rsid w:val="00E25AAD"/>
    <w:rsid w:val="00E25C00"/>
    <w:rsid w:val="00E25C0B"/>
    <w:rsid w:val="00E25C5F"/>
    <w:rsid w:val="00E25CB3"/>
    <w:rsid w:val="00E25F8A"/>
    <w:rsid w:val="00E261F9"/>
    <w:rsid w:val="00E26572"/>
    <w:rsid w:val="00E26B80"/>
    <w:rsid w:val="00E26EF5"/>
    <w:rsid w:val="00E27004"/>
    <w:rsid w:val="00E270D2"/>
    <w:rsid w:val="00E270D3"/>
    <w:rsid w:val="00E27CEA"/>
    <w:rsid w:val="00E27DAD"/>
    <w:rsid w:val="00E27EF7"/>
    <w:rsid w:val="00E3002C"/>
    <w:rsid w:val="00E306A5"/>
    <w:rsid w:val="00E3091E"/>
    <w:rsid w:val="00E309B7"/>
    <w:rsid w:val="00E309BA"/>
    <w:rsid w:val="00E30C72"/>
    <w:rsid w:val="00E30CB0"/>
    <w:rsid w:val="00E30D32"/>
    <w:rsid w:val="00E30EDA"/>
    <w:rsid w:val="00E31996"/>
    <w:rsid w:val="00E31A1A"/>
    <w:rsid w:val="00E31BCC"/>
    <w:rsid w:val="00E31D6D"/>
    <w:rsid w:val="00E31E76"/>
    <w:rsid w:val="00E31ED5"/>
    <w:rsid w:val="00E32330"/>
    <w:rsid w:val="00E327E5"/>
    <w:rsid w:val="00E328FE"/>
    <w:rsid w:val="00E32B00"/>
    <w:rsid w:val="00E32F80"/>
    <w:rsid w:val="00E331D3"/>
    <w:rsid w:val="00E335BE"/>
    <w:rsid w:val="00E335C0"/>
    <w:rsid w:val="00E336B1"/>
    <w:rsid w:val="00E33878"/>
    <w:rsid w:val="00E33DE6"/>
    <w:rsid w:val="00E341AB"/>
    <w:rsid w:val="00E3454A"/>
    <w:rsid w:val="00E345E7"/>
    <w:rsid w:val="00E3497B"/>
    <w:rsid w:val="00E34C1A"/>
    <w:rsid w:val="00E35092"/>
    <w:rsid w:val="00E35149"/>
    <w:rsid w:val="00E351E0"/>
    <w:rsid w:val="00E352E3"/>
    <w:rsid w:val="00E35326"/>
    <w:rsid w:val="00E3565A"/>
    <w:rsid w:val="00E35724"/>
    <w:rsid w:val="00E359BE"/>
    <w:rsid w:val="00E35F54"/>
    <w:rsid w:val="00E360E3"/>
    <w:rsid w:val="00E360F0"/>
    <w:rsid w:val="00E3713B"/>
    <w:rsid w:val="00E37297"/>
    <w:rsid w:val="00E372B4"/>
    <w:rsid w:val="00E3731A"/>
    <w:rsid w:val="00E3743C"/>
    <w:rsid w:val="00E37719"/>
    <w:rsid w:val="00E378CE"/>
    <w:rsid w:val="00E37A0E"/>
    <w:rsid w:val="00E37D02"/>
    <w:rsid w:val="00E37F0A"/>
    <w:rsid w:val="00E4056E"/>
    <w:rsid w:val="00E407B5"/>
    <w:rsid w:val="00E40B68"/>
    <w:rsid w:val="00E40C13"/>
    <w:rsid w:val="00E40C92"/>
    <w:rsid w:val="00E40E66"/>
    <w:rsid w:val="00E41040"/>
    <w:rsid w:val="00E41198"/>
    <w:rsid w:val="00E411D3"/>
    <w:rsid w:val="00E411E6"/>
    <w:rsid w:val="00E412C6"/>
    <w:rsid w:val="00E418C5"/>
    <w:rsid w:val="00E41B78"/>
    <w:rsid w:val="00E42007"/>
    <w:rsid w:val="00E42078"/>
    <w:rsid w:val="00E426C3"/>
    <w:rsid w:val="00E42B51"/>
    <w:rsid w:val="00E42BBA"/>
    <w:rsid w:val="00E4305F"/>
    <w:rsid w:val="00E43088"/>
    <w:rsid w:val="00E4309C"/>
    <w:rsid w:val="00E432DB"/>
    <w:rsid w:val="00E43656"/>
    <w:rsid w:val="00E43D87"/>
    <w:rsid w:val="00E43F75"/>
    <w:rsid w:val="00E4403D"/>
    <w:rsid w:val="00E4411A"/>
    <w:rsid w:val="00E44354"/>
    <w:rsid w:val="00E444D3"/>
    <w:rsid w:val="00E44928"/>
    <w:rsid w:val="00E44BCF"/>
    <w:rsid w:val="00E44F28"/>
    <w:rsid w:val="00E44F80"/>
    <w:rsid w:val="00E451A1"/>
    <w:rsid w:val="00E452A2"/>
    <w:rsid w:val="00E45301"/>
    <w:rsid w:val="00E4536B"/>
    <w:rsid w:val="00E45550"/>
    <w:rsid w:val="00E456AB"/>
    <w:rsid w:val="00E45701"/>
    <w:rsid w:val="00E458C0"/>
    <w:rsid w:val="00E45CDF"/>
    <w:rsid w:val="00E460F1"/>
    <w:rsid w:val="00E46168"/>
    <w:rsid w:val="00E461A7"/>
    <w:rsid w:val="00E462B8"/>
    <w:rsid w:val="00E467DD"/>
    <w:rsid w:val="00E46BE0"/>
    <w:rsid w:val="00E4707A"/>
    <w:rsid w:val="00E470EA"/>
    <w:rsid w:val="00E47393"/>
    <w:rsid w:val="00E475CD"/>
    <w:rsid w:val="00E476F6"/>
    <w:rsid w:val="00E47921"/>
    <w:rsid w:val="00E47A31"/>
    <w:rsid w:val="00E47C04"/>
    <w:rsid w:val="00E50092"/>
    <w:rsid w:val="00E5085A"/>
    <w:rsid w:val="00E50DC1"/>
    <w:rsid w:val="00E51465"/>
    <w:rsid w:val="00E51556"/>
    <w:rsid w:val="00E51BC9"/>
    <w:rsid w:val="00E51C4C"/>
    <w:rsid w:val="00E51CCD"/>
    <w:rsid w:val="00E5233F"/>
    <w:rsid w:val="00E5251B"/>
    <w:rsid w:val="00E52741"/>
    <w:rsid w:val="00E52C18"/>
    <w:rsid w:val="00E5306D"/>
    <w:rsid w:val="00E532F8"/>
    <w:rsid w:val="00E5347F"/>
    <w:rsid w:val="00E5385D"/>
    <w:rsid w:val="00E5389C"/>
    <w:rsid w:val="00E53A3F"/>
    <w:rsid w:val="00E5437A"/>
    <w:rsid w:val="00E543A8"/>
    <w:rsid w:val="00E54650"/>
    <w:rsid w:val="00E547D4"/>
    <w:rsid w:val="00E54A06"/>
    <w:rsid w:val="00E54A9D"/>
    <w:rsid w:val="00E54D9F"/>
    <w:rsid w:val="00E54DFF"/>
    <w:rsid w:val="00E54E2B"/>
    <w:rsid w:val="00E55433"/>
    <w:rsid w:val="00E55536"/>
    <w:rsid w:val="00E5561E"/>
    <w:rsid w:val="00E558A8"/>
    <w:rsid w:val="00E55A44"/>
    <w:rsid w:val="00E55B36"/>
    <w:rsid w:val="00E55E89"/>
    <w:rsid w:val="00E55E9D"/>
    <w:rsid w:val="00E56090"/>
    <w:rsid w:val="00E56279"/>
    <w:rsid w:val="00E562DB"/>
    <w:rsid w:val="00E56545"/>
    <w:rsid w:val="00E56604"/>
    <w:rsid w:val="00E566D7"/>
    <w:rsid w:val="00E5676F"/>
    <w:rsid w:val="00E56A0A"/>
    <w:rsid w:val="00E572D6"/>
    <w:rsid w:val="00E57334"/>
    <w:rsid w:val="00E579A5"/>
    <w:rsid w:val="00E57BCF"/>
    <w:rsid w:val="00E57E2B"/>
    <w:rsid w:val="00E57F10"/>
    <w:rsid w:val="00E60015"/>
    <w:rsid w:val="00E60104"/>
    <w:rsid w:val="00E60132"/>
    <w:rsid w:val="00E60482"/>
    <w:rsid w:val="00E606A1"/>
    <w:rsid w:val="00E60789"/>
    <w:rsid w:val="00E6090D"/>
    <w:rsid w:val="00E60A37"/>
    <w:rsid w:val="00E60B18"/>
    <w:rsid w:val="00E6108E"/>
    <w:rsid w:val="00E61099"/>
    <w:rsid w:val="00E611F6"/>
    <w:rsid w:val="00E6159D"/>
    <w:rsid w:val="00E616FD"/>
    <w:rsid w:val="00E61757"/>
    <w:rsid w:val="00E61EA2"/>
    <w:rsid w:val="00E61FAC"/>
    <w:rsid w:val="00E6200C"/>
    <w:rsid w:val="00E620AC"/>
    <w:rsid w:val="00E62125"/>
    <w:rsid w:val="00E62878"/>
    <w:rsid w:val="00E628BA"/>
    <w:rsid w:val="00E62C6F"/>
    <w:rsid w:val="00E62DB1"/>
    <w:rsid w:val="00E62E20"/>
    <w:rsid w:val="00E62FD3"/>
    <w:rsid w:val="00E6309C"/>
    <w:rsid w:val="00E6363C"/>
    <w:rsid w:val="00E636D4"/>
    <w:rsid w:val="00E64373"/>
    <w:rsid w:val="00E646FB"/>
    <w:rsid w:val="00E64E37"/>
    <w:rsid w:val="00E6512D"/>
    <w:rsid w:val="00E65157"/>
    <w:rsid w:val="00E654B3"/>
    <w:rsid w:val="00E65556"/>
    <w:rsid w:val="00E65867"/>
    <w:rsid w:val="00E65AD0"/>
    <w:rsid w:val="00E65BB9"/>
    <w:rsid w:val="00E65D65"/>
    <w:rsid w:val="00E66058"/>
    <w:rsid w:val="00E66179"/>
    <w:rsid w:val="00E66308"/>
    <w:rsid w:val="00E66356"/>
    <w:rsid w:val="00E664D5"/>
    <w:rsid w:val="00E664EB"/>
    <w:rsid w:val="00E6659E"/>
    <w:rsid w:val="00E6674E"/>
    <w:rsid w:val="00E6677E"/>
    <w:rsid w:val="00E66A53"/>
    <w:rsid w:val="00E66B12"/>
    <w:rsid w:val="00E66B16"/>
    <w:rsid w:val="00E66D27"/>
    <w:rsid w:val="00E66EF6"/>
    <w:rsid w:val="00E66FCB"/>
    <w:rsid w:val="00E676E5"/>
    <w:rsid w:val="00E677FF"/>
    <w:rsid w:val="00E67A27"/>
    <w:rsid w:val="00E67E58"/>
    <w:rsid w:val="00E67E70"/>
    <w:rsid w:val="00E703A4"/>
    <w:rsid w:val="00E704FD"/>
    <w:rsid w:val="00E7090D"/>
    <w:rsid w:val="00E709AC"/>
    <w:rsid w:val="00E70F51"/>
    <w:rsid w:val="00E71041"/>
    <w:rsid w:val="00E7138C"/>
    <w:rsid w:val="00E71881"/>
    <w:rsid w:val="00E71AA8"/>
    <w:rsid w:val="00E71FAE"/>
    <w:rsid w:val="00E72234"/>
    <w:rsid w:val="00E728DF"/>
    <w:rsid w:val="00E7379A"/>
    <w:rsid w:val="00E73A90"/>
    <w:rsid w:val="00E73BBF"/>
    <w:rsid w:val="00E73D1A"/>
    <w:rsid w:val="00E748D8"/>
    <w:rsid w:val="00E749FA"/>
    <w:rsid w:val="00E74B23"/>
    <w:rsid w:val="00E74B40"/>
    <w:rsid w:val="00E74CB3"/>
    <w:rsid w:val="00E74D3E"/>
    <w:rsid w:val="00E75613"/>
    <w:rsid w:val="00E7568A"/>
    <w:rsid w:val="00E75997"/>
    <w:rsid w:val="00E759EB"/>
    <w:rsid w:val="00E75B94"/>
    <w:rsid w:val="00E75D2F"/>
    <w:rsid w:val="00E75E32"/>
    <w:rsid w:val="00E75F71"/>
    <w:rsid w:val="00E760DF"/>
    <w:rsid w:val="00E76665"/>
    <w:rsid w:val="00E77109"/>
    <w:rsid w:val="00E77369"/>
    <w:rsid w:val="00E77456"/>
    <w:rsid w:val="00E7759A"/>
    <w:rsid w:val="00E7766A"/>
    <w:rsid w:val="00E779E6"/>
    <w:rsid w:val="00E77B8C"/>
    <w:rsid w:val="00E80868"/>
    <w:rsid w:val="00E80C2D"/>
    <w:rsid w:val="00E80F7B"/>
    <w:rsid w:val="00E80FBD"/>
    <w:rsid w:val="00E81075"/>
    <w:rsid w:val="00E8120E"/>
    <w:rsid w:val="00E81279"/>
    <w:rsid w:val="00E813A9"/>
    <w:rsid w:val="00E8152D"/>
    <w:rsid w:val="00E8190F"/>
    <w:rsid w:val="00E81AC9"/>
    <w:rsid w:val="00E81C4C"/>
    <w:rsid w:val="00E81F8E"/>
    <w:rsid w:val="00E821D0"/>
    <w:rsid w:val="00E82418"/>
    <w:rsid w:val="00E82570"/>
    <w:rsid w:val="00E82D99"/>
    <w:rsid w:val="00E83146"/>
    <w:rsid w:val="00E832F2"/>
    <w:rsid w:val="00E83592"/>
    <w:rsid w:val="00E83597"/>
    <w:rsid w:val="00E836D5"/>
    <w:rsid w:val="00E839C5"/>
    <w:rsid w:val="00E83A7F"/>
    <w:rsid w:val="00E83AC7"/>
    <w:rsid w:val="00E83D2A"/>
    <w:rsid w:val="00E84044"/>
    <w:rsid w:val="00E840F7"/>
    <w:rsid w:val="00E846E0"/>
    <w:rsid w:val="00E84CB4"/>
    <w:rsid w:val="00E84E8B"/>
    <w:rsid w:val="00E851C2"/>
    <w:rsid w:val="00E853A4"/>
    <w:rsid w:val="00E8543F"/>
    <w:rsid w:val="00E85A83"/>
    <w:rsid w:val="00E85C6E"/>
    <w:rsid w:val="00E85E96"/>
    <w:rsid w:val="00E85F17"/>
    <w:rsid w:val="00E8624F"/>
    <w:rsid w:val="00E862C2"/>
    <w:rsid w:val="00E86586"/>
    <w:rsid w:val="00E865ED"/>
    <w:rsid w:val="00E8669E"/>
    <w:rsid w:val="00E86747"/>
    <w:rsid w:val="00E86F45"/>
    <w:rsid w:val="00E87027"/>
    <w:rsid w:val="00E872CD"/>
    <w:rsid w:val="00E87D46"/>
    <w:rsid w:val="00E9014A"/>
    <w:rsid w:val="00E9026D"/>
    <w:rsid w:val="00E90506"/>
    <w:rsid w:val="00E9064D"/>
    <w:rsid w:val="00E906DA"/>
    <w:rsid w:val="00E90A26"/>
    <w:rsid w:val="00E90DCD"/>
    <w:rsid w:val="00E9144F"/>
    <w:rsid w:val="00E914A4"/>
    <w:rsid w:val="00E914A5"/>
    <w:rsid w:val="00E91C16"/>
    <w:rsid w:val="00E91C8A"/>
    <w:rsid w:val="00E9227B"/>
    <w:rsid w:val="00E9245F"/>
    <w:rsid w:val="00E92B3D"/>
    <w:rsid w:val="00E933ED"/>
    <w:rsid w:val="00E93498"/>
    <w:rsid w:val="00E93C29"/>
    <w:rsid w:val="00E944F4"/>
    <w:rsid w:val="00E945A1"/>
    <w:rsid w:val="00E94669"/>
    <w:rsid w:val="00E94775"/>
    <w:rsid w:val="00E948C1"/>
    <w:rsid w:val="00E9562A"/>
    <w:rsid w:val="00E95872"/>
    <w:rsid w:val="00E95CEE"/>
    <w:rsid w:val="00E95CF2"/>
    <w:rsid w:val="00E96128"/>
    <w:rsid w:val="00E965AA"/>
    <w:rsid w:val="00E96698"/>
    <w:rsid w:val="00E96B1A"/>
    <w:rsid w:val="00E9707A"/>
    <w:rsid w:val="00E97100"/>
    <w:rsid w:val="00E97232"/>
    <w:rsid w:val="00E97BF8"/>
    <w:rsid w:val="00EA002B"/>
    <w:rsid w:val="00EA02E7"/>
    <w:rsid w:val="00EA069C"/>
    <w:rsid w:val="00EA0A77"/>
    <w:rsid w:val="00EA0BE1"/>
    <w:rsid w:val="00EA10F6"/>
    <w:rsid w:val="00EA1172"/>
    <w:rsid w:val="00EA1375"/>
    <w:rsid w:val="00EA159D"/>
    <w:rsid w:val="00EA1603"/>
    <w:rsid w:val="00EA17D2"/>
    <w:rsid w:val="00EA1858"/>
    <w:rsid w:val="00EA18F2"/>
    <w:rsid w:val="00EA1F02"/>
    <w:rsid w:val="00EA27FB"/>
    <w:rsid w:val="00EA2EA8"/>
    <w:rsid w:val="00EA300E"/>
    <w:rsid w:val="00EA301F"/>
    <w:rsid w:val="00EA3114"/>
    <w:rsid w:val="00EA3B23"/>
    <w:rsid w:val="00EA3D29"/>
    <w:rsid w:val="00EA3E33"/>
    <w:rsid w:val="00EA3E91"/>
    <w:rsid w:val="00EA3ED3"/>
    <w:rsid w:val="00EA42DE"/>
    <w:rsid w:val="00EA4475"/>
    <w:rsid w:val="00EA449A"/>
    <w:rsid w:val="00EA45F0"/>
    <w:rsid w:val="00EA4A5A"/>
    <w:rsid w:val="00EA4E9D"/>
    <w:rsid w:val="00EA50AE"/>
    <w:rsid w:val="00EA539B"/>
    <w:rsid w:val="00EA54E3"/>
    <w:rsid w:val="00EA5B26"/>
    <w:rsid w:val="00EA5BD8"/>
    <w:rsid w:val="00EA5CC1"/>
    <w:rsid w:val="00EA5DEB"/>
    <w:rsid w:val="00EA5EB7"/>
    <w:rsid w:val="00EA61EA"/>
    <w:rsid w:val="00EA628F"/>
    <w:rsid w:val="00EA6869"/>
    <w:rsid w:val="00EA692B"/>
    <w:rsid w:val="00EA6C5F"/>
    <w:rsid w:val="00EA6C60"/>
    <w:rsid w:val="00EA71EC"/>
    <w:rsid w:val="00EA737C"/>
    <w:rsid w:val="00EA7435"/>
    <w:rsid w:val="00EA788E"/>
    <w:rsid w:val="00EA798A"/>
    <w:rsid w:val="00EA7ACC"/>
    <w:rsid w:val="00EA7C49"/>
    <w:rsid w:val="00EA7C8F"/>
    <w:rsid w:val="00EB0008"/>
    <w:rsid w:val="00EB005C"/>
    <w:rsid w:val="00EB0117"/>
    <w:rsid w:val="00EB0298"/>
    <w:rsid w:val="00EB02CE"/>
    <w:rsid w:val="00EB034B"/>
    <w:rsid w:val="00EB0C8A"/>
    <w:rsid w:val="00EB0D1B"/>
    <w:rsid w:val="00EB0E91"/>
    <w:rsid w:val="00EB108A"/>
    <w:rsid w:val="00EB113F"/>
    <w:rsid w:val="00EB11E1"/>
    <w:rsid w:val="00EB1317"/>
    <w:rsid w:val="00EB1BB6"/>
    <w:rsid w:val="00EB1C03"/>
    <w:rsid w:val="00EB1D3D"/>
    <w:rsid w:val="00EB2238"/>
    <w:rsid w:val="00EB23D7"/>
    <w:rsid w:val="00EB2562"/>
    <w:rsid w:val="00EB2861"/>
    <w:rsid w:val="00EB28EE"/>
    <w:rsid w:val="00EB29BB"/>
    <w:rsid w:val="00EB2E9F"/>
    <w:rsid w:val="00EB2F01"/>
    <w:rsid w:val="00EB324A"/>
    <w:rsid w:val="00EB35D5"/>
    <w:rsid w:val="00EB36A0"/>
    <w:rsid w:val="00EB37C5"/>
    <w:rsid w:val="00EB438B"/>
    <w:rsid w:val="00EB464D"/>
    <w:rsid w:val="00EB4758"/>
    <w:rsid w:val="00EB4835"/>
    <w:rsid w:val="00EB48CB"/>
    <w:rsid w:val="00EB49D0"/>
    <w:rsid w:val="00EB4AAD"/>
    <w:rsid w:val="00EB4C5C"/>
    <w:rsid w:val="00EB4FA1"/>
    <w:rsid w:val="00EB546E"/>
    <w:rsid w:val="00EB58F1"/>
    <w:rsid w:val="00EB5AEA"/>
    <w:rsid w:val="00EB64EB"/>
    <w:rsid w:val="00EB64FB"/>
    <w:rsid w:val="00EB6570"/>
    <w:rsid w:val="00EB6586"/>
    <w:rsid w:val="00EB65B1"/>
    <w:rsid w:val="00EB66B3"/>
    <w:rsid w:val="00EB682B"/>
    <w:rsid w:val="00EB6A2E"/>
    <w:rsid w:val="00EB6FBC"/>
    <w:rsid w:val="00EB6FEB"/>
    <w:rsid w:val="00EB74FD"/>
    <w:rsid w:val="00EB766B"/>
    <w:rsid w:val="00EB7849"/>
    <w:rsid w:val="00EB7904"/>
    <w:rsid w:val="00EB7B71"/>
    <w:rsid w:val="00EB7FF6"/>
    <w:rsid w:val="00EC00A5"/>
    <w:rsid w:val="00EC012D"/>
    <w:rsid w:val="00EC03DA"/>
    <w:rsid w:val="00EC0568"/>
    <w:rsid w:val="00EC1356"/>
    <w:rsid w:val="00EC13FF"/>
    <w:rsid w:val="00EC167E"/>
    <w:rsid w:val="00EC18D1"/>
    <w:rsid w:val="00EC1A01"/>
    <w:rsid w:val="00EC1B6B"/>
    <w:rsid w:val="00EC1D82"/>
    <w:rsid w:val="00EC1ED8"/>
    <w:rsid w:val="00EC1F5F"/>
    <w:rsid w:val="00EC2B16"/>
    <w:rsid w:val="00EC2C7B"/>
    <w:rsid w:val="00EC3574"/>
    <w:rsid w:val="00EC37C7"/>
    <w:rsid w:val="00EC3CB9"/>
    <w:rsid w:val="00EC3CD5"/>
    <w:rsid w:val="00EC3D17"/>
    <w:rsid w:val="00EC40F3"/>
    <w:rsid w:val="00EC41F9"/>
    <w:rsid w:val="00EC423E"/>
    <w:rsid w:val="00EC491F"/>
    <w:rsid w:val="00EC498C"/>
    <w:rsid w:val="00EC5251"/>
    <w:rsid w:val="00EC563A"/>
    <w:rsid w:val="00EC5B36"/>
    <w:rsid w:val="00EC5BBA"/>
    <w:rsid w:val="00EC65FD"/>
    <w:rsid w:val="00EC67D8"/>
    <w:rsid w:val="00EC69B6"/>
    <w:rsid w:val="00EC6AEF"/>
    <w:rsid w:val="00EC6D35"/>
    <w:rsid w:val="00EC6D60"/>
    <w:rsid w:val="00EC6DB7"/>
    <w:rsid w:val="00EC7044"/>
    <w:rsid w:val="00EC7179"/>
    <w:rsid w:val="00EC721A"/>
    <w:rsid w:val="00EC7581"/>
    <w:rsid w:val="00EC77D8"/>
    <w:rsid w:val="00EC7938"/>
    <w:rsid w:val="00EC7E11"/>
    <w:rsid w:val="00EC7EC2"/>
    <w:rsid w:val="00EC7FD1"/>
    <w:rsid w:val="00ED0212"/>
    <w:rsid w:val="00ED0328"/>
    <w:rsid w:val="00ED03BA"/>
    <w:rsid w:val="00ED042C"/>
    <w:rsid w:val="00ED0BE1"/>
    <w:rsid w:val="00ED2062"/>
    <w:rsid w:val="00ED2247"/>
    <w:rsid w:val="00ED29B4"/>
    <w:rsid w:val="00ED2C56"/>
    <w:rsid w:val="00ED2D46"/>
    <w:rsid w:val="00ED2E02"/>
    <w:rsid w:val="00ED2F2A"/>
    <w:rsid w:val="00ED2FA4"/>
    <w:rsid w:val="00ED3125"/>
    <w:rsid w:val="00ED334B"/>
    <w:rsid w:val="00ED3597"/>
    <w:rsid w:val="00ED39C4"/>
    <w:rsid w:val="00ED43BB"/>
    <w:rsid w:val="00ED54D0"/>
    <w:rsid w:val="00ED5B67"/>
    <w:rsid w:val="00ED5E7D"/>
    <w:rsid w:val="00ED62FA"/>
    <w:rsid w:val="00ED6449"/>
    <w:rsid w:val="00ED669B"/>
    <w:rsid w:val="00ED682B"/>
    <w:rsid w:val="00ED6905"/>
    <w:rsid w:val="00ED7373"/>
    <w:rsid w:val="00ED78E7"/>
    <w:rsid w:val="00ED798A"/>
    <w:rsid w:val="00ED7990"/>
    <w:rsid w:val="00ED7EF5"/>
    <w:rsid w:val="00ED7FC4"/>
    <w:rsid w:val="00EE0175"/>
    <w:rsid w:val="00EE05AE"/>
    <w:rsid w:val="00EE05DD"/>
    <w:rsid w:val="00EE06AA"/>
    <w:rsid w:val="00EE0840"/>
    <w:rsid w:val="00EE0A86"/>
    <w:rsid w:val="00EE0BAB"/>
    <w:rsid w:val="00EE142A"/>
    <w:rsid w:val="00EE19C4"/>
    <w:rsid w:val="00EE1D85"/>
    <w:rsid w:val="00EE1D8B"/>
    <w:rsid w:val="00EE218E"/>
    <w:rsid w:val="00EE223F"/>
    <w:rsid w:val="00EE2CAF"/>
    <w:rsid w:val="00EE2EE9"/>
    <w:rsid w:val="00EE3018"/>
    <w:rsid w:val="00EE3073"/>
    <w:rsid w:val="00EE320C"/>
    <w:rsid w:val="00EE3457"/>
    <w:rsid w:val="00EE37B7"/>
    <w:rsid w:val="00EE3C4A"/>
    <w:rsid w:val="00EE4124"/>
    <w:rsid w:val="00EE4607"/>
    <w:rsid w:val="00EE46F9"/>
    <w:rsid w:val="00EE4B7A"/>
    <w:rsid w:val="00EE4D7A"/>
    <w:rsid w:val="00EE52CF"/>
    <w:rsid w:val="00EE5388"/>
    <w:rsid w:val="00EE57DD"/>
    <w:rsid w:val="00EE5BDA"/>
    <w:rsid w:val="00EE5C4E"/>
    <w:rsid w:val="00EE60D8"/>
    <w:rsid w:val="00EE6619"/>
    <w:rsid w:val="00EE6A63"/>
    <w:rsid w:val="00EE6AFF"/>
    <w:rsid w:val="00EE6D9B"/>
    <w:rsid w:val="00EE6EF7"/>
    <w:rsid w:val="00EE7183"/>
    <w:rsid w:val="00EE7498"/>
    <w:rsid w:val="00EE78FF"/>
    <w:rsid w:val="00EE7E2D"/>
    <w:rsid w:val="00EE7E42"/>
    <w:rsid w:val="00EF0373"/>
    <w:rsid w:val="00EF0760"/>
    <w:rsid w:val="00EF0BB1"/>
    <w:rsid w:val="00EF0E5B"/>
    <w:rsid w:val="00EF0E79"/>
    <w:rsid w:val="00EF135C"/>
    <w:rsid w:val="00EF13B0"/>
    <w:rsid w:val="00EF1593"/>
    <w:rsid w:val="00EF15DC"/>
    <w:rsid w:val="00EF180A"/>
    <w:rsid w:val="00EF1C72"/>
    <w:rsid w:val="00EF20C8"/>
    <w:rsid w:val="00EF216B"/>
    <w:rsid w:val="00EF2425"/>
    <w:rsid w:val="00EF2AB0"/>
    <w:rsid w:val="00EF2E6B"/>
    <w:rsid w:val="00EF2F7F"/>
    <w:rsid w:val="00EF3186"/>
    <w:rsid w:val="00EF31D5"/>
    <w:rsid w:val="00EF3475"/>
    <w:rsid w:val="00EF3B72"/>
    <w:rsid w:val="00EF3D2C"/>
    <w:rsid w:val="00EF3EB0"/>
    <w:rsid w:val="00EF3EDF"/>
    <w:rsid w:val="00EF3FB1"/>
    <w:rsid w:val="00EF4018"/>
    <w:rsid w:val="00EF40CD"/>
    <w:rsid w:val="00EF4204"/>
    <w:rsid w:val="00EF4297"/>
    <w:rsid w:val="00EF4673"/>
    <w:rsid w:val="00EF47D4"/>
    <w:rsid w:val="00EF49DF"/>
    <w:rsid w:val="00EF4C57"/>
    <w:rsid w:val="00EF4EE7"/>
    <w:rsid w:val="00EF4F68"/>
    <w:rsid w:val="00EF4FE1"/>
    <w:rsid w:val="00EF5005"/>
    <w:rsid w:val="00EF5273"/>
    <w:rsid w:val="00EF5465"/>
    <w:rsid w:val="00EF56D8"/>
    <w:rsid w:val="00EF56F4"/>
    <w:rsid w:val="00EF6348"/>
    <w:rsid w:val="00EF6459"/>
    <w:rsid w:val="00EF64BE"/>
    <w:rsid w:val="00EF64DC"/>
    <w:rsid w:val="00EF6619"/>
    <w:rsid w:val="00EF688E"/>
    <w:rsid w:val="00EF693D"/>
    <w:rsid w:val="00EF6B30"/>
    <w:rsid w:val="00EF700A"/>
    <w:rsid w:val="00EF7183"/>
    <w:rsid w:val="00EF7429"/>
    <w:rsid w:val="00EF7562"/>
    <w:rsid w:val="00EF75A4"/>
    <w:rsid w:val="00EF75F6"/>
    <w:rsid w:val="00EF77C3"/>
    <w:rsid w:val="00EF78F1"/>
    <w:rsid w:val="00EF7918"/>
    <w:rsid w:val="00EF7EBF"/>
    <w:rsid w:val="00F001F6"/>
    <w:rsid w:val="00F003B4"/>
    <w:rsid w:val="00F005E3"/>
    <w:rsid w:val="00F00A07"/>
    <w:rsid w:val="00F00B70"/>
    <w:rsid w:val="00F00C2F"/>
    <w:rsid w:val="00F00D0F"/>
    <w:rsid w:val="00F00D71"/>
    <w:rsid w:val="00F00DF9"/>
    <w:rsid w:val="00F018EE"/>
    <w:rsid w:val="00F01906"/>
    <w:rsid w:val="00F01E78"/>
    <w:rsid w:val="00F02264"/>
    <w:rsid w:val="00F025D9"/>
    <w:rsid w:val="00F0260F"/>
    <w:rsid w:val="00F02772"/>
    <w:rsid w:val="00F02AB1"/>
    <w:rsid w:val="00F02BEF"/>
    <w:rsid w:val="00F02C80"/>
    <w:rsid w:val="00F02D2A"/>
    <w:rsid w:val="00F0302B"/>
    <w:rsid w:val="00F03078"/>
    <w:rsid w:val="00F031B0"/>
    <w:rsid w:val="00F03734"/>
    <w:rsid w:val="00F037E1"/>
    <w:rsid w:val="00F03DB8"/>
    <w:rsid w:val="00F03F93"/>
    <w:rsid w:val="00F04334"/>
    <w:rsid w:val="00F04686"/>
    <w:rsid w:val="00F048BC"/>
    <w:rsid w:val="00F049A3"/>
    <w:rsid w:val="00F04A54"/>
    <w:rsid w:val="00F04D6C"/>
    <w:rsid w:val="00F050C1"/>
    <w:rsid w:val="00F05801"/>
    <w:rsid w:val="00F0584A"/>
    <w:rsid w:val="00F05A15"/>
    <w:rsid w:val="00F05B33"/>
    <w:rsid w:val="00F05B8D"/>
    <w:rsid w:val="00F05D58"/>
    <w:rsid w:val="00F05E25"/>
    <w:rsid w:val="00F05E2B"/>
    <w:rsid w:val="00F06064"/>
    <w:rsid w:val="00F06722"/>
    <w:rsid w:val="00F0673F"/>
    <w:rsid w:val="00F06D09"/>
    <w:rsid w:val="00F06F63"/>
    <w:rsid w:val="00F07495"/>
    <w:rsid w:val="00F07829"/>
    <w:rsid w:val="00F07B19"/>
    <w:rsid w:val="00F07DCB"/>
    <w:rsid w:val="00F07EA7"/>
    <w:rsid w:val="00F07EBB"/>
    <w:rsid w:val="00F10911"/>
    <w:rsid w:val="00F10A1E"/>
    <w:rsid w:val="00F10CBD"/>
    <w:rsid w:val="00F10E1D"/>
    <w:rsid w:val="00F112A8"/>
    <w:rsid w:val="00F11961"/>
    <w:rsid w:val="00F11D1E"/>
    <w:rsid w:val="00F122C9"/>
    <w:rsid w:val="00F12421"/>
    <w:rsid w:val="00F12FFD"/>
    <w:rsid w:val="00F1313C"/>
    <w:rsid w:val="00F131FF"/>
    <w:rsid w:val="00F133EE"/>
    <w:rsid w:val="00F138B7"/>
    <w:rsid w:val="00F13A27"/>
    <w:rsid w:val="00F13A56"/>
    <w:rsid w:val="00F13C05"/>
    <w:rsid w:val="00F140AA"/>
    <w:rsid w:val="00F140E7"/>
    <w:rsid w:val="00F1440E"/>
    <w:rsid w:val="00F14484"/>
    <w:rsid w:val="00F14524"/>
    <w:rsid w:val="00F149C3"/>
    <w:rsid w:val="00F14B7C"/>
    <w:rsid w:val="00F14D3A"/>
    <w:rsid w:val="00F14F95"/>
    <w:rsid w:val="00F14FC6"/>
    <w:rsid w:val="00F15511"/>
    <w:rsid w:val="00F158E8"/>
    <w:rsid w:val="00F1592C"/>
    <w:rsid w:val="00F15B93"/>
    <w:rsid w:val="00F15CC0"/>
    <w:rsid w:val="00F15CFC"/>
    <w:rsid w:val="00F15DB2"/>
    <w:rsid w:val="00F1610B"/>
    <w:rsid w:val="00F1615F"/>
    <w:rsid w:val="00F16370"/>
    <w:rsid w:val="00F16620"/>
    <w:rsid w:val="00F1665B"/>
    <w:rsid w:val="00F16992"/>
    <w:rsid w:val="00F16DAE"/>
    <w:rsid w:val="00F16DFA"/>
    <w:rsid w:val="00F17596"/>
    <w:rsid w:val="00F17627"/>
    <w:rsid w:val="00F177DE"/>
    <w:rsid w:val="00F17970"/>
    <w:rsid w:val="00F201F6"/>
    <w:rsid w:val="00F202A1"/>
    <w:rsid w:val="00F20B18"/>
    <w:rsid w:val="00F20D81"/>
    <w:rsid w:val="00F21C97"/>
    <w:rsid w:val="00F21E96"/>
    <w:rsid w:val="00F22034"/>
    <w:rsid w:val="00F22224"/>
    <w:rsid w:val="00F222B5"/>
    <w:rsid w:val="00F224C3"/>
    <w:rsid w:val="00F22538"/>
    <w:rsid w:val="00F22643"/>
    <w:rsid w:val="00F226B5"/>
    <w:rsid w:val="00F226FC"/>
    <w:rsid w:val="00F227EF"/>
    <w:rsid w:val="00F2289E"/>
    <w:rsid w:val="00F22A36"/>
    <w:rsid w:val="00F22AC6"/>
    <w:rsid w:val="00F22B02"/>
    <w:rsid w:val="00F22B04"/>
    <w:rsid w:val="00F22C32"/>
    <w:rsid w:val="00F231C7"/>
    <w:rsid w:val="00F232E3"/>
    <w:rsid w:val="00F23561"/>
    <w:rsid w:val="00F2359A"/>
    <w:rsid w:val="00F23C87"/>
    <w:rsid w:val="00F24032"/>
    <w:rsid w:val="00F24296"/>
    <w:rsid w:val="00F24302"/>
    <w:rsid w:val="00F243D7"/>
    <w:rsid w:val="00F244DA"/>
    <w:rsid w:val="00F24A1A"/>
    <w:rsid w:val="00F24D6A"/>
    <w:rsid w:val="00F24FA9"/>
    <w:rsid w:val="00F254B6"/>
    <w:rsid w:val="00F2565B"/>
    <w:rsid w:val="00F25C38"/>
    <w:rsid w:val="00F25D54"/>
    <w:rsid w:val="00F261BD"/>
    <w:rsid w:val="00F2621F"/>
    <w:rsid w:val="00F26544"/>
    <w:rsid w:val="00F26C95"/>
    <w:rsid w:val="00F26CFB"/>
    <w:rsid w:val="00F276FE"/>
    <w:rsid w:val="00F278ED"/>
    <w:rsid w:val="00F30318"/>
    <w:rsid w:val="00F3043B"/>
    <w:rsid w:val="00F30643"/>
    <w:rsid w:val="00F30767"/>
    <w:rsid w:val="00F30779"/>
    <w:rsid w:val="00F308AA"/>
    <w:rsid w:val="00F30C83"/>
    <w:rsid w:val="00F30DAA"/>
    <w:rsid w:val="00F30E4E"/>
    <w:rsid w:val="00F30F24"/>
    <w:rsid w:val="00F30F39"/>
    <w:rsid w:val="00F31756"/>
    <w:rsid w:val="00F318A1"/>
    <w:rsid w:val="00F31AF5"/>
    <w:rsid w:val="00F31C26"/>
    <w:rsid w:val="00F31D29"/>
    <w:rsid w:val="00F31F55"/>
    <w:rsid w:val="00F32003"/>
    <w:rsid w:val="00F32731"/>
    <w:rsid w:val="00F32940"/>
    <w:rsid w:val="00F32AA9"/>
    <w:rsid w:val="00F32AD0"/>
    <w:rsid w:val="00F32C6E"/>
    <w:rsid w:val="00F33A14"/>
    <w:rsid w:val="00F33F3F"/>
    <w:rsid w:val="00F33F8B"/>
    <w:rsid w:val="00F340FE"/>
    <w:rsid w:val="00F342EE"/>
    <w:rsid w:val="00F34820"/>
    <w:rsid w:val="00F349D8"/>
    <w:rsid w:val="00F35107"/>
    <w:rsid w:val="00F35127"/>
    <w:rsid w:val="00F3514A"/>
    <w:rsid w:val="00F358C4"/>
    <w:rsid w:val="00F35C71"/>
    <w:rsid w:val="00F35D19"/>
    <w:rsid w:val="00F35D47"/>
    <w:rsid w:val="00F360C6"/>
    <w:rsid w:val="00F364D5"/>
    <w:rsid w:val="00F36E54"/>
    <w:rsid w:val="00F36EE9"/>
    <w:rsid w:val="00F37425"/>
    <w:rsid w:val="00F374CA"/>
    <w:rsid w:val="00F376D7"/>
    <w:rsid w:val="00F37AD3"/>
    <w:rsid w:val="00F37B19"/>
    <w:rsid w:val="00F4016B"/>
    <w:rsid w:val="00F403DA"/>
    <w:rsid w:val="00F40471"/>
    <w:rsid w:val="00F4068C"/>
    <w:rsid w:val="00F4078A"/>
    <w:rsid w:val="00F408F8"/>
    <w:rsid w:val="00F40A89"/>
    <w:rsid w:val="00F40B05"/>
    <w:rsid w:val="00F40D3E"/>
    <w:rsid w:val="00F412AF"/>
    <w:rsid w:val="00F41516"/>
    <w:rsid w:val="00F41720"/>
    <w:rsid w:val="00F41949"/>
    <w:rsid w:val="00F422E1"/>
    <w:rsid w:val="00F424C0"/>
    <w:rsid w:val="00F426A7"/>
    <w:rsid w:val="00F42770"/>
    <w:rsid w:val="00F42950"/>
    <w:rsid w:val="00F42D38"/>
    <w:rsid w:val="00F43080"/>
    <w:rsid w:val="00F431B3"/>
    <w:rsid w:val="00F436DD"/>
    <w:rsid w:val="00F437C6"/>
    <w:rsid w:val="00F438DB"/>
    <w:rsid w:val="00F43AE5"/>
    <w:rsid w:val="00F43C1E"/>
    <w:rsid w:val="00F43C33"/>
    <w:rsid w:val="00F44236"/>
    <w:rsid w:val="00F442E8"/>
    <w:rsid w:val="00F4436A"/>
    <w:rsid w:val="00F44A47"/>
    <w:rsid w:val="00F44D2B"/>
    <w:rsid w:val="00F44E17"/>
    <w:rsid w:val="00F45475"/>
    <w:rsid w:val="00F454D9"/>
    <w:rsid w:val="00F45515"/>
    <w:rsid w:val="00F4581A"/>
    <w:rsid w:val="00F461A8"/>
    <w:rsid w:val="00F462CB"/>
    <w:rsid w:val="00F4656A"/>
    <w:rsid w:val="00F467CB"/>
    <w:rsid w:val="00F46A2F"/>
    <w:rsid w:val="00F46F4F"/>
    <w:rsid w:val="00F470F4"/>
    <w:rsid w:val="00F47162"/>
    <w:rsid w:val="00F4789C"/>
    <w:rsid w:val="00F50450"/>
    <w:rsid w:val="00F504F6"/>
    <w:rsid w:val="00F508E2"/>
    <w:rsid w:val="00F50A23"/>
    <w:rsid w:val="00F50C9B"/>
    <w:rsid w:val="00F50C9E"/>
    <w:rsid w:val="00F50CD1"/>
    <w:rsid w:val="00F5187B"/>
    <w:rsid w:val="00F51E18"/>
    <w:rsid w:val="00F51ED0"/>
    <w:rsid w:val="00F51EFF"/>
    <w:rsid w:val="00F521D7"/>
    <w:rsid w:val="00F52391"/>
    <w:rsid w:val="00F52411"/>
    <w:rsid w:val="00F52472"/>
    <w:rsid w:val="00F527A6"/>
    <w:rsid w:val="00F527DF"/>
    <w:rsid w:val="00F52820"/>
    <w:rsid w:val="00F52A73"/>
    <w:rsid w:val="00F52C7E"/>
    <w:rsid w:val="00F52D2F"/>
    <w:rsid w:val="00F534D7"/>
    <w:rsid w:val="00F5385C"/>
    <w:rsid w:val="00F53DF5"/>
    <w:rsid w:val="00F54083"/>
    <w:rsid w:val="00F5414D"/>
    <w:rsid w:val="00F54386"/>
    <w:rsid w:val="00F54476"/>
    <w:rsid w:val="00F548CE"/>
    <w:rsid w:val="00F549B9"/>
    <w:rsid w:val="00F54BE8"/>
    <w:rsid w:val="00F54DAC"/>
    <w:rsid w:val="00F54EE6"/>
    <w:rsid w:val="00F54FBE"/>
    <w:rsid w:val="00F54FE7"/>
    <w:rsid w:val="00F54FEA"/>
    <w:rsid w:val="00F550B8"/>
    <w:rsid w:val="00F55205"/>
    <w:rsid w:val="00F553DF"/>
    <w:rsid w:val="00F55618"/>
    <w:rsid w:val="00F55B9E"/>
    <w:rsid w:val="00F55BFE"/>
    <w:rsid w:val="00F55E1B"/>
    <w:rsid w:val="00F55F23"/>
    <w:rsid w:val="00F55F50"/>
    <w:rsid w:val="00F5605E"/>
    <w:rsid w:val="00F56210"/>
    <w:rsid w:val="00F563CA"/>
    <w:rsid w:val="00F5684E"/>
    <w:rsid w:val="00F56CBF"/>
    <w:rsid w:val="00F56F6E"/>
    <w:rsid w:val="00F5700A"/>
    <w:rsid w:val="00F5769C"/>
    <w:rsid w:val="00F57B9D"/>
    <w:rsid w:val="00F57CCE"/>
    <w:rsid w:val="00F603A4"/>
    <w:rsid w:val="00F60771"/>
    <w:rsid w:val="00F60BF5"/>
    <w:rsid w:val="00F612C7"/>
    <w:rsid w:val="00F613D4"/>
    <w:rsid w:val="00F61AB8"/>
    <w:rsid w:val="00F61D91"/>
    <w:rsid w:val="00F62192"/>
    <w:rsid w:val="00F62463"/>
    <w:rsid w:val="00F62B05"/>
    <w:rsid w:val="00F62B79"/>
    <w:rsid w:val="00F62D69"/>
    <w:rsid w:val="00F62FBC"/>
    <w:rsid w:val="00F632A4"/>
    <w:rsid w:val="00F63343"/>
    <w:rsid w:val="00F633C9"/>
    <w:rsid w:val="00F6353C"/>
    <w:rsid w:val="00F63711"/>
    <w:rsid w:val="00F6391A"/>
    <w:rsid w:val="00F63B21"/>
    <w:rsid w:val="00F63DEA"/>
    <w:rsid w:val="00F64203"/>
    <w:rsid w:val="00F6420D"/>
    <w:rsid w:val="00F6490D"/>
    <w:rsid w:val="00F64BCB"/>
    <w:rsid w:val="00F64BE5"/>
    <w:rsid w:val="00F64D9C"/>
    <w:rsid w:val="00F64EB6"/>
    <w:rsid w:val="00F650A1"/>
    <w:rsid w:val="00F65643"/>
    <w:rsid w:val="00F661F6"/>
    <w:rsid w:val="00F662EE"/>
    <w:rsid w:val="00F6633E"/>
    <w:rsid w:val="00F66743"/>
    <w:rsid w:val="00F668ED"/>
    <w:rsid w:val="00F669EC"/>
    <w:rsid w:val="00F66C79"/>
    <w:rsid w:val="00F66C7A"/>
    <w:rsid w:val="00F66F14"/>
    <w:rsid w:val="00F66F27"/>
    <w:rsid w:val="00F67C42"/>
    <w:rsid w:val="00F67C4C"/>
    <w:rsid w:val="00F70534"/>
    <w:rsid w:val="00F7056D"/>
    <w:rsid w:val="00F707CC"/>
    <w:rsid w:val="00F709B7"/>
    <w:rsid w:val="00F7108E"/>
    <w:rsid w:val="00F71154"/>
    <w:rsid w:val="00F71764"/>
    <w:rsid w:val="00F7187A"/>
    <w:rsid w:val="00F71B21"/>
    <w:rsid w:val="00F71CEB"/>
    <w:rsid w:val="00F72247"/>
    <w:rsid w:val="00F7227F"/>
    <w:rsid w:val="00F7257B"/>
    <w:rsid w:val="00F72875"/>
    <w:rsid w:val="00F729BB"/>
    <w:rsid w:val="00F729E1"/>
    <w:rsid w:val="00F73244"/>
    <w:rsid w:val="00F73375"/>
    <w:rsid w:val="00F73393"/>
    <w:rsid w:val="00F733FE"/>
    <w:rsid w:val="00F73415"/>
    <w:rsid w:val="00F74177"/>
    <w:rsid w:val="00F74307"/>
    <w:rsid w:val="00F743BF"/>
    <w:rsid w:val="00F743EA"/>
    <w:rsid w:val="00F744B1"/>
    <w:rsid w:val="00F74515"/>
    <w:rsid w:val="00F7460B"/>
    <w:rsid w:val="00F74C83"/>
    <w:rsid w:val="00F74EA6"/>
    <w:rsid w:val="00F7537E"/>
    <w:rsid w:val="00F75714"/>
    <w:rsid w:val="00F757EA"/>
    <w:rsid w:val="00F75970"/>
    <w:rsid w:val="00F75D55"/>
    <w:rsid w:val="00F75D76"/>
    <w:rsid w:val="00F75F3F"/>
    <w:rsid w:val="00F76AF4"/>
    <w:rsid w:val="00F77311"/>
    <w:rsid w:val="00F77452"/>
    <w:rsid w:val="00F77544"/>
    <w:rsid w:val="00F77E70"/>
    <w:rsid w:val="00F77F35"/>
    <w:rsid w:val="00F80529"/>
    <w:rsid w:val="00F80B19"/>
    <w:rsid w:val="00F80C06"/>
    <w:rsid w:val="00F80C86"/>
    <w:rsid w:val="00F80E13"/>
    <w:rsid w:val="00F812CE"/>
    <w:rsid w:val="00F813CE"/>
    <w:rsid w:val="00F81664"/>
    <w:rsid w:val="00F816B2"/>
    <w:rsid w:val="00F816EE"/>
    <w:rsid w:val="00F8198F"/>
    <w:rsid w:val="00F81AB8"/>
    <w:rsid w:val="00F81DA1"/>
    <w:rsid w:val="00F81EB9"/>
    <w:rsid w:val="00F81FC3"/>
    <w:rsid w:val="00F824F8"/>
    <w:rsid w:val="00F82523"/>
    <w:rsid w:val="00F82C24"/>
    <w:rsid w:val="00F82C46"/>
    <w:rsid w:val="00F830A8"/>
    <w:rsid w:val="00F83343"/>
    <w:rsid w:val="00F83573"/>
    <w:rsid w:val="00F83DB4"/>
    <w:rsid w:val="00F84269"/>
    <w:rsid w:val="00F844D2"/>
    <w:rsid w:val="00F8497F"/>
    <w:rsid w:val="00F84996"/>
    <w:rsid w:val="00F84A98"/>
    <w:rsid w:val="00F84AEF"/>
    <w:rsid w:val="00F84C1F"/>
    <w:rsid w:val="00F84D25"/>
    <w:rsid w:val="00F84E25"/>
    <w:rsid w:val="00F856BE"/>
    <w:rsid w:val="00F85973"/>
    <w:rsid w:val="00F85D6E"/>
    <w:rsid w:val="00F85F1A"/>
    <w:rsid w:val="00F85FC2"/>
    <w:rsid w:val="00F85FEA"/>
    <w:rsid w:val="00F86101"/>
    <w:rsid w:val="00F8618F"/>
    <w:rsid w:val="00F861CA"/>
    <w:rsid w:val="00F8666C"/>
    <w:rsid w:val="00F866AC"/>
    <w:rsid w:val="00F869FA"/>
    <w:rsid w:val="00F87060"/>
    <w:rsid w:val="00F870EF"/>
    <w:rsid w:val="00F873EC"/>
    <w:rsid w:val="00F87898"/>
    <w:rsid w:val="00F87924"/>
    <w:rsid w:val="00F87A44"/>
    <w:rsid w:val="00F87A58"/>
    <w:rsid w:val="00F87AEF"/>
    <w:rsid w:val="00F87C19"/>
    <w:rsid w:val="00F87C6B"/>
    <w:rsid w:val="00F87D4D"/>
    <w:rsid w:val="00F87E64"/>
    <w:rsid w:val="00F90031"/>
    <w:rsid w:val="00F90448"/>
    <w:rsid w:val="00F905AA"/>
    <w:rsid w:val="00F906D6"/>
    <w:rsid w:val="00F906F6"/>
    <w:rsid w:val="00F90E11"/>
    <w:rsid w:val="00F91047"/>
    <w:rsid w:val="00F9132C"/>
    <w:rsid w:val="00F91362"/>
    <w:rsid w:val="00F91818"/>
    <w:rsid w:val="00F91A4A"/>
    <w:rsid w:val="00F91B37"/>
    <w:rsid w:val="00F91BD6"/>
    <w:rsid w:val="00F91C0D"/>
    <w:rsid w:val="00F91F29"/>
    <w:rsid w:val="00F91F6D"/>
    <w:rsid w:val="00F92256"/>
    <w:rsid w:val="00F924F9"/>
    <w:rsid w:val="00F92C6F"/>
    <w:rsid w:val="00F92D92"/>
    <w:rsid w:val="00F9300D"/>
    <w:rsid w:val="00F9304A"/>
    <w:rsid w:val="00F93072"/>
    <w:rsid w:val="00F93334"/>
    <w:rsid w:val="00F93420"/>
    <w:rsid w:val="00F935A4"/>
    <w:rsid w:val="00F93A75"/>
    <w:rsid w:val="00F93C7B"/>
    <w:rsid w:val="00F93CAB"/>
    <w:rsid w:val="00F93CBB"/>
    <w:rsid w:val="00F93DCD"/>
    <w:rsid w:val="00F93F4A"/>
    <w:rsid w:val="00F94515"/>
    <w:rsid w:val="00F94A5B"/>
    <w:rsid w:val="00F94B86"/>
    <w:rsid w:val="00F94F3D"/>
    <w:rsid w:val="00F9514E"/>
    <w:rsid w:val="00F95261"/>
    <w:rsid w:val="00F95341"/>
    <w:rsid w:val="00F9569E"/>
    <w:rsid w:val="00F95A39"/>
    <w:rsid w:val="00F95A79"/>
    <w:rsid w:val="00F95B08"/>
    <w:rsid w:val="00F95B37"/>
    <w:rsid w:val="00F95DCD"/>
    <w:rsid w:val="00F960DE"/>
    <w:rsid w:val="00F963CE"/>
    <w:rsid w:val="00F96646"/>
    <w:rsid w:val="00F9670F"/>
    <w:rsid w:val="00F975A8"/>
    <w:rsid w:val="00F97A1C"/>
    <w:rsid w:val="00FA0264"/>
    <w:rsid w:val="00FA0726"/>
    <w:rsid w:val="00FA0854"/>
    <w:rsid w:val="00FA0E25"/>
    <w:rsid w:val="00FA0EEC"/>
    <w:rsid w:val="00FA0F0D"/>
    <w:rsid w:val="00FA11DA"/>
    <w:rsid w:val="00FA141A"/>
    <w:rsid w:val="00FA15F8"/>
    <w:rsid w:val="00FA1E0B"/>
    <w:rsid w:val="00FA1FB2"/>
    <w:rsid w:val="00FA20DC"/>
    <w:rsid w:val="00FA23A6"/>
    <w:rsid w:val="00FA24D9"/>
    <w:rsid w:val="00FA26D8"/>
    <w:rsid w:val="00FA2892"/>
    <w:rsid w:val="00FA29E2"/>
    <w:rsid w:val="00FA30B6"/>
    <w:rsid w:val="00FA3285"/>
    <w:rsid w:val="00FA33B1"/>
    <w:rsid w:val="00FA37CF"/>
    <w:rsid w:val="00FA3AD6"/>
    <w:rsid w:val="00FA3BEA"/>
    <w:rsid w:val="00FA4BBF"/>
    <w:rsid w:val="00FA4F4A"/>
    <w:rsid w:val="00FA5242"/>
    <w:rsid w:val="00FA566E"/>
    <w:rsid w:val="00FA591A"/>
    <w:rsid w:val="00FA5B2A"/>
    <w:rsid w:val="00FA60A0"/>
    <w:rsid w:val="00FA6609"/>
    <w:rsid w:val="00FA6B19"/>
    <w:rsid w:val="00FA6E5B"/>
    <w:rsid w:val="00FA7983"/>
    <w:rsid w:val="00FA7C2B"/>
    <w:rsid w:val="00FA7EA1"/>
    <w:rsid w:val="00FA7ED0"/>
    <w:rsid w:val="00FB0658"/>
    <w:rsid w:val="00FB09A0"/>
    <w:rsid w:val="00FB0B73"/>
    <w:rsid w:val="00FB0EFB"/>
    <w:rsid w:val="00FB0F68"/>
    <w:rsid w:val="00FB10F9"/>
    <w:rsid w:val="00FB15E4"/>
    <w:rsid w:val="00FB1E72"/>
    <w:rsid w:val="00FB2246"/>
    <w:rsid w:val="00FB28D2"/>
    <w:rsid w:val="00FB28EC"/>
    <w:rsid w:val="00FB2B19"/>
    <w:rsid w:val="00FB2CF2"/>
    <w:rsid w:val="00FB2E2F"/>
    <w:rsid w:val="00FB2EEA"/>
    <w:rsid w:val="00FB2FEB"/>
    <w:rsid w:val="00FB324F"/>
    <w:rsid w:val="00FB3269"/>
    <w:rsid w:val="00FB35E2"/>
    <w:rsid w:val="00FB3AB5"/>
    <w:rsid w:val="00FB3BE9"/>
    <w:rsid w:val="00FB3CC2"/>
    <w:rsid w:val="00FB3CEA"/>
    <w:rsid w:val="00FB3DA8"/>
    <w:rsid w:val="00FB41DD"/>
    <w:rsid w:val="00FB43B6"/>
    <w:rsid w:val="00FB489E"/>
    <w:rsid w:val="00FB4907"/>
    <w:rsid w:val="00FB4973"/>
    <w:rsid w:val="00FB4A55"/>
    <w:rsid w:val="00FB4B14"/>
    <w:rsid w:val="00FB4B7B"/>
    <w:rsid w:val="00FB4C5F"/>
    <w:rsid w:val="00FB5125"/>
    <w:rsid w:val="00FB520B"/>
    <w:rsid w:val="00FB52B7"/>
    <w:rsid w:val="00FB532A"/>
    <w:rsid w:val="00FB5674"/>
    <w:rsid w:val="00FB56B9"/>
    <w:rsid w:val="00FB5838"/>
    <w:rsid w:val="00FB5988"/>
    <w:rsid w:val="00FB5A3A"/>
    <w:rsid w:val="00FB60C5"/>
    <w:rsid w:val="00FB6491"/>
    <w:rsid w:val="00FB6598"/>
    <w:rsid w:val="00FB6730"/>
    <w:rsid w:val="00FB68D1"/>
    <w:rsid w:val="00FB6ED7"/>
    <w:rsid w:val="00FB7033"/>
    <w:rsid w:val="00FB7365"/>
    <w:rsid w:val="00FB738B"/>
    <w:rsid w:val="00FB744B"/>
    <w:rsid w:val="00FB7897"/>
    <w:rsid w:val="00FB78A0"/>
    <w:rsid w:val="00FB7901"/>
    <w:rsid w:val="00FB7B80"/>
    <w:rsid w:val="00FB7EEB"/>
    <w:rsid w:val="00FC0208"/>
    <w:rsid w:val="00FC062F"/>
    <w:rsid w:val="00FC0674"/>
    <w:rsid w:val="00FC0A83"/>
    <w:rsid w:val="00FC0C1F"/>
    <w:rsid w:val="00FC0CA7"/>
    <w:rsid w:val="00FC0CD8"/>
    <w:rsid w:val="00FC1397"/>
    <w:rsid w:val="00FC1749"/>
    <w:rsid w:val="00FC1E1C"/>
    <w:rsid w:val="00FC208F"/>
    <w:rsid w:val="00FC23DD"/>
    <w:rsid w:val="00FC29E4"/>
    <w:rsid w:val="00FC301A"/>
    <w:rsid w:val="00FC32C3"/>
    <w:rsid w:val="00FC3A9C"/>
    <w:rsid w:val="00FC3AAB"/>
    <w:rsid w:val="00FC3DE8"/>
    <w:rsid w:val="00FC3E11"/>
    <w:rsid w:val="00FC3F08"/>
    <w:rsid w:val="00FC3FBA"/>
    <w:rsid w:val="00FC41BC"/>
    <w:rsid w:val="00FC41F1"/>
    <w:rsid w:val="00FC42A1"/>
    <w:rsid w:val="00FC444B"/>
    <w:rsid w:val="00FC4997"/>
    <w:rsid w:val="00FC4A28"/>
    <w:rsid w:val="00FC4B2E"/>
    <w:rsid w:val="00FC4E94"/>
    <w:rsid w:val="00FC533A"/>
    <w:rsid w:val="00FC56D9"/>
    <w:rsid w:val="00FC5854"/>
    <w:rsid w:val="00FC5BBC"/>
    <w:rsid w:val="00FC5BC1"/>
    <w:rsid w:val="00FC5D85"/>
    <w:rsid w:val="00FC5DCB"/>
    <w:rsid w:val="00FC5E63"/>
    <w:rsid w:val="00FC61A9"/>
    <w:rsid w:val="00FC61B3"/>
    <w:rsid w:val="00FC61BD"/>
    <w:rsid w:val="00FC6300"/>
    <w:rsid w:val="00FC6343"/>
    <w:rsid w:val="00FC6677"/>
    <w:rsid w:val="00FC66BC"/>
    <w:rsid w:val="00FC6B7A"/>
    <w:rsid w:val="00FC73FD"/>
    <w:rsid w:val="00FC7511"/>
    <w:rsid w:val="00FC75A5"/>
    <w:rsid w:val="00FD01E1"/>
    <w:rsid w:val="00FD0378"/>
    <w:rsid w:val="00FD06F5"/>
    <w:rsid w:val="00FD0A55"/>
    <w:rsid w:val="00FD1102"/>
    <w:rsid w:val="00FD1383"/>
    <w:rsid w:val="00FD13C2"/>
    <w:rsid w:val="00FD182E"/>
    <w:rsid w:val="00FD199A"/>
    <w:rsid w:val="00FD1C10"/>
    <w:rsid w:val="00FD2446"/>
    <w:rsid w:val="00FD249D"/>
    <w:rsid w:val="00FD2750"/>
    <w:rsid w:val="00FD28AC"/>
    <w:rsid w:val="00FD2B07"/>
    <w:rsid w:val="00FD2C9F"/>
    <w:rsid w:val="00FD2FEF"/>
    <w:rsid w:val="00FD30E6"/>
    <w:rsid w:val="00FD3108"/>
    <w:rsid w:val="00FD3806"/>
    <w:rsid w:val="00FD3839"/>
    <w:rsid w:val="00FD3DED"/>
    <w:rsid w:val="00FD41A0"/>
    <w:rsid w:val="00FD45E7"/>
    <w:rsid w:val="00FD4EBB"/>
    <w:rsid w:val="00FD5128"/>
    <w:rsid w:val="00FD5F48"/>
    <w:rsid w:val="00FD617E"/>
    <w:rsid w:val="00FD6428"/>
    <w:rsid w:val="00FD6581"/>
    <w:rsid w:val="00FD6639"/>
    <w:rsid w:val="00FD6DE0"/>
    <w:rsid w:val="00FD72DB"/>
    <w:rsid w:val="00FD7A18"/>
    <w:rsid w:val="00FD7D40"/>
    <w:rsid w:val="00FD7ED7"/>
    <w:rsid w:val="00FE0095"/>
    <w:rsid w:val="00FE062F"/>
    <w:rsid w:val="00FE0B43"/>
    <w:rsid w:val="00FE1112"/>
    <w:rsid w:val="00FE13C9"/>
    <w:rsid w:val="00FE1BB5"/>
    <w:rsid w:val="00FE1EA8"/>
    <w:rsid w:val="00FE1F83"/>
    <w:rsid w:val="00FE2C27"/>
    <w:rsid w:val="00FE2FA4"/>
    <w:rsid w:val="00FE3272"/>
    <w:rsid w:val="00FE33BA"/>
    <w:rsid w:val="00FE3CB2"/>
    <w:rsid w:val="00FE3DB0"/>
    <w:rsid w:val="00FE3EF3"/>
    <w:rsid w:val="00FE40B9"/>
    <w:rsid w:val="00FE4369"/>
    <w:rsid w:val="00FE4370"/>
    <w:rsid w:val="00FE445B"/>
    <w:rsid w:val="00FE45F5"/>
    <w:rsid w:val="00FE4E10"/>
    <w:rsid w:val="00FE5045"/>
    <w:rsid w:val="00FE50F0"/>
    <w:rsid w:val="00FE521D"/>
    <w:rsid w:val="00FE52D0"/>
    <w:rsid w:val="00FE5492"/>
    <w:rsid w:val="00FE5496"/>
    <w:rsid w:val="00FE5713"/>
    <w:rsid w:val="00FE5B7D"/>
    <w:rsid w:val="00FE5FED"/>
    <w:rsid w:val="00FE62E6"/>
    <w:rsid w:val="00FE639A"/>
    <w:rsid w:val="00FE66EA"/>
    <w:rsid w:val="00FE6939"/>
    <w:rsid w:val="00FE6C9F"/>
    <w:rsid w:val="00FE6ED5"/>
    <w:rsid w:val="00FE6F24"/>
    <w:rsid w:val="00FE732E"/>
    <w:rsid w:val="00FE7A79"/>
    <w:rsid w:val="00FE7F6E"/>
    <w:rsid w:val="00FF02F4"/>
    <w:rsid w:val="00FF0466"/>
    <w:rsid w:val="00FF0E8C"/>
    <w:rsid w:val="00FF1300"/>
    <w:rsid w:val="00FF1699"/>
    <w:rsid w:val="00FF1887"/>
    <w:rsid w:val="00FF1CFD"/>
    <w:rsid w:val="00FF1E21"/>
    <w:rsid w:val="00FF24DC"/>
    <w:rsid w:val="00FF295B"/>
    <w:rsid w:val="00FF2A56"/>
    <w:rsid w:val="00FF2B35"/>
    <w:rsid w:val="00FF2C9E"/>
    <w:rsid w:val="00FF2DE5"/>
    <w:rsid w:val="00FF2E77"/>
    <w:rsid w:val="00FF2F44"/>
    <w:rsid w:val="00FF32D9"/>
    <w:rsid w:val="00FF35A1"/>
    <w:rsid w:val="00FF3ECE"/>
    <w:rsid w:val="00FF40F8"/>
    <w:rsid w:val="00FF44EF"/>
    <w:rsid w:val="00FF4715"/>
    <w:rsid w:val="00FF4823"/>
    <w:rsid w:val="00FF49AE"/>
    <w:rsid w:val="00FF4A09"/>
    <w:rsid w:val="00FF4B4E"/>
    <w:rsid w:val="00FF4FEC"/>
    <w:rsid w:val="00FF52A9"/>
    <w:rsid w:val="00FF53B5"/>
    <w:rsid w:val="00FF5766"/>
    <w:rsid w:val="00FF57CA"/>
    <w:rsid w:val="00FF5F68"/>
    <w:rsid w:val="00FF6493"/>
    <w:rsid w:val="00FF67BC"/>
    <w:rsid w:val="00FF6BFE"/>
    <w:rsid w:val="00FF6E35"/>
    <w:rsid w:val="00FF7147"/>
    <w:rsid w:val="00FF718E"/>
    <w:rsid w:val="00FF75A3"/>
    <w:rsid w:val="00FF7888"/>
    <w:rsid w:val="00FF7AEA"/>
    <w:rsid w:val="00FF7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8B5A20"/>
  <w15:chartTrackingRefBased/>
  <w15:docId w15:val="{2A59012E-B67D-4217-9CBB-092C0725B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Cite"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60FE"/>
  </w:style>
  <w:style w:type="paragraph" w:styleId="Heading1">
    <w:name w:val="heading 1"/>
    <w:basedOn w:val="Normal"/>
    <w:next w:val="Normal"/>
    <w:link w:val="Heading1Char"/>
    <w:qFormat/>
    <w:pPr>
      <w:keepNext/>
      <w:outlineLvl w:val="0"/>
    </w:pPr>
    <w:rPr>
      <w:b/>
    </w:rPr>
  </w:style>
  <w:style w:type="paragraph" w:styleId="Heading2">
    <w:name w:val="heading 2"/>
    <w:basedOn w:val="Normal"/>
    <w:next w:val="Normal"/>
    <w:qFormat/>
    <w:pPr>
      <w:keepNext/>
      <w:ind w:left="720" w:hanging="720"/>
      <w:outlineLvl w:val="1"/>
    </w:pPr>
    <w:rPr>
      <w:rFonts w:ascii="Garamond" w:hAnsi="Garamond"/>
      <w:bCs/>
      <w:sz w:val="24"/>
    </w:rPr>
  </w:style>
  <w:style w:type="paragraph" w:styleId="Heading3">
    <w:name w:val="heading 3"/>
    <w:basedOn w:val="Normal"/>
    <w:next w:val="Normal"/>
    <w:qFormat/>
    <w:pPr>
      <w:keepNext/>
      <w:outlineLvl w:val="2"/>
    </w:pPr>
    <w:rPr>
      <w:rFonts w:ascii="Garamond" w:hAnsi="Garamond"/>
      <w:b/>
      <w:bCs/>
      <w:sz w:val="24"/>
    </w:rPr>
  </w:style>
  <w:style w:type="paragraph" w:styleId="Heading4">
    <w:name w:val="heading 4"/>
    <w:basedOn w:val="Normal"/>
    <w:next w:val="Normal"/>
    <w:qFormat/>
    <w:pPr>
      <w:keepNext/>
      <w:outlineLvl w:val="3"/>
    </w:pPr>
    <w:rPr>
      <w:rFonts w:ascii="Garamond" w:hAnsi="Garamond"/>
      <w:sz w:val="24"/>
    </w:rPr>
  </w:style>
  <w:style w:type="paragraph" w:styleId="Heading5">
    <w:name w:val="heading 5"/>
    <w:basedOn w:val="Normal"/>
    <w:next w:val="Normal"/>
    <w:qFormat/>
    <w:pPr>
      <w:keepNext/>
      <w:ind w:left="720"/>
      <w:outlineLvl w:val="4"/>
    </w:pPr>
    <w:rPr>
      <w:rFonts w:ascii="Garamond" w:hAnsi="Garamond"/>
      <w:bCs/>
      <w:sz w:val="24"/>
    </w:rPr>
  </w:style>
  <w:style w:type="paragraph" w:styleId="Heading6">
    <w:name w:val="heading 6"/>
    <w:basedOn w:val="Normal"/>
    <w:next w:val="Normal"/>
    <w:qFormat/>
    <w:pPr>
      <w:keepNext/>
      <w:ind w:left="5040"/>
      <w:outlineLvl w:val="5"/>
    </w:pPr>
    <w:rPr>
      <w:rFonts w:ascii="Garamond" w:hAnsi="Garamond"/>
      <w:sz w:val="24"/>
    </w:rPr>
  </w:style>
  <w:style w:type="paragraph" w:styleId="Heading7">
    <w:name w:val="heading 7"/>
    <w:basedOn w:val="Normal"/>
    <w:next w:val="Normal"/>
    <w:qFormat/>
    <w:pPr>
      <w:keepNext/>
      <w:ind w:left="720" w:hanging="720"/>
      <w:outlineLvl w:val="6"/>
    </w:pPr>
    <w:rPr>
      <w:b/>
    </w:rPr>
  </w:style>
  <w:style w:type="paragraph" w:styleId="Heading8">
    <w:name w:val="heading 8"/>
    <w:basedOn w:val="Normal"/>
    <w:next w:val="Normal"/>
    <w:qFormat/>
    <w:pPr>
      <w:keepNext/>
      <w:ind w:left="720" w:hanging="720"/>
      <w:outlineLvl w:val="7"/>
    </w:pPr>
    <w:rPr>
      <w:rFonts w:ascii="Garamond" w:hAnsi="Garamond"/>
      <w:b/>
      <w:bCs/>
      <w:sz w:val="24"/>
    </w:rPr>
  </w:style>
  <w:style w:type="paragraph" w:styleId="Heading9">
    <w:name w:val="heading 9"/>
    <w:basedOn w:val="Normal"/>
    <w:next w:val="Normal"/>
    <w:qFormat/>
    <w:pPr>
      <w:keepNext/>
      <w:jc w:val="center"/>
      <w:outlineLvl w:val="8"/>
    </w:pPr>
    <w:rPr>
      <w:rFonts w:ascii="Garamond" w:hAnsi="Garamond"/>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2"/>
    </w:rPr>
  </w:style>
  <w:style w:type="paragraph" w:styleId="BodyTextIndent">
    <w:name w:val="Body Text Indent"/>
    <w:basedOn w:val="Normal"/>
    <w:link w:val="BodyTextIndentChar"/>
    <w:pPr>
      <w:ind w:left="720" w:hanging="720"/>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Pr>
      <w:rFonts w:ascii="Garamond" w:hAnsi="Garamond"/>
      <w:bCs/>
      <w:sz w:val="24"/>
    </w:rPr>
  </w:style>
  <w:style w:type="paragraph" w:styleId="BodyTextIndent2">
    <w:name w:val="Body Text Indent 2"/>
    <w:basedOn w:val="Normal"/>
    <w:link w:val="BodyTextIndent2Char"/>
    <w:pPr>
      <w:ind w:left="720"/>
    </w:pPr>
    <w:rPr>
      <w:rFonts w:ascii="Garamond" w:hAnsi="Garamond"/>
      <w:sz w:val="24"/>
    </w:rPr>
  </w:style>
  <w:style w:type="paragraph" w:styleId="Header">
    <w:name w:val="header"/>
    <w:basedOn w:val="Normal"/>
    <w:pPr>
      <w:tabs>
        <w:tab w:val="center" w:pos="4320"/>
        <w:tab w:val="right" w:pos="8640"/>
      </w:tabs>
    </w:pPr>
  </w:style>
  <w:style w:type="paragraph" w:styleId="BodyTextIndent3">
    <w:name w:val="Body Text Indent 3"/>
    <w:basedOn w:val="Normal"/>
    <w:pPr>
      <w:ind w:left="720" w:hanging="720"/>
    </w:pPr>
    <w:rPr>
      <w:rFonts w:ascii="Garamond" w:hAnsi="Garamond"/>
      <w:bCs/>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F87A58"/>
    <w:rPr>
      <w:rFonts w:ascii="Tahoma" w:hAnsi="Tahoma" w:cs="Tahoma"/>
      <w:sz w:val="16"/>
      <w:szCs w:val="16"/>
    </w:rPr>
  </w:style>
  <w:style w:type="paragraph" w:styleId="Subtitle">
    <w:name w:val="Subtitle"/>
    <w:basedOn w:val="Normal"/>
    <w:qFormat/>
    <w:rsid w:val="006639AF"/>
    <w:pPr>
      <w:jc w:val="center"/>
    </w:pPr>
    <w:rPr>
      <w:rFonts w:ascii="Garamond" w:hAnsi="Garamond"/>
      <w:b/>
      <w:sz w:val="24"/>
    </w:rPr>
  </w:style>
  <w:style w:type="paragraph" w:customStyle="1" w:styleId="BodyText3">
    <w:name w:val="Body Text3"/>
    <w:aliases w:val="b3"/>
    <w:basedOn w:val="Normal"/>
    <w:rsid w:val="00B1695A"/>
    <w:pPr>
      <w:spacing w:after="240"/>
      <w:ind w:left="1440" w:right="1440" w:hanging="1440"/>
      <w:jc w:val="both"/>
    </w:pPr>
    <w:rPr>
      <w:sz w:val="24"/>
      <w:szCs w:val="24"/>
    </w:rPr>
  </w:style>
  <w:style w:type="paragraph" w:styleId="NormalWeb">
    <w:name w:val="Normal (Web)"/>
    <w:basedOn w:val="Normal"/>
    <w:uiPriority w:val="99"/>
    <w:rsid w:val="00C90462"/>
    <w:pPr>
      <w:spacing w:before="100" w:beforeAutospacing="1" w:after="100" w:afterAutospacing="1"/>
    </w:pPr>
    <w:rPr>
      <w:rFonts w:ascii="Verdana" w:hAnsi="Verdana"/>
      <w:color w:val="444444"/>
    </w:rPr>
  </w:style>
  <w:style w:type="character" w:customStyle="1" w:styleId="BodyTextChar">
    <w:name w:val="Body Text Char"/>
    <w:link w:val="BodyText"/>
    <w:semiHidden/>
    <w:locked/>
    <w:rsid w:val="00B66AF9"/>
    <w:rPr>
      <w:rFonts w:ascii="Garamond" w:hAnsi="Garamond"/>
      <w:bCs/>
      <w:sz w:val="24"/>
      <w:lang w:val="en-US" w:eastAsia="en-US" w:bidi="ar-SA"/>
    </w:rPr>
  </w:style>
  <w:style w:type="character" w:customStyle="1" w:styleId="BodyTextIndentChar">
    <w:name w:val="Body Text Indent Char"/>
    <w:link w:val="BodyTextIndent"/>
    <w:locked/>
    <w:rsid w:val="00B66AF9"/>
    <w:rPr>
      <w:sz w:val="22"/>
      <w:lang w:val="en-US" w:eastAsia="en-US" w:bidi="ar-SA"/>
    </w:rPr>
  </w:style>
  <w:style w:type="paragraph" w:styleId="NoSpacing">
    <w:name w:val="No Spacing"/>
    <w:uiPriority w:val="1"/>
    <w:qFormat/>
    <w:rsid w:val="00FD06F5"/>
    <w:rPr>
      <w:rFonts w:eastAsia="Calibri"/>
      <w:sz w:val="24"/>
      <w:szCs w:val="24"/>
    </w:rPr>
  </w:style>
  <w:style w:type="paragraph" w:styleId="ListParagraph">
    <w:name w:val="List Paragraph"/>
    <w:basedOn w:val="Normal"/>
    <w:uiPriority w:val="34"/>
    <w:qFormat/>
    <w:rsid w:val="00FD06F5"/>
    <w:pPr>
      <w:ind w:left="720"/>
      <w:contextualSpacing/>
    </w:pPr>
    <w:rPr>
      <w:rFonts w:ascii="Arial" w:hAnsi="Arial" w:cs="Arial"/>
      <w:sz w:val="24"/>
      <w:szCs w:val="24"/>
    </w:rPr>
  </w:style>
  <w:style w:type="character" w:styleId="HTMLCite">
    <w:name w:val="HTML Cite"/>
    <w:uiPriority w:val="99"/>
    <w:unhideWhenUsed/>
    <w:rsid w:val="00902953"/>
    <w:rPr>
      <w:i/>
      <w:iCs/>
    </w:rPr>
  </w:style>
  <w:style w:type="character" w:customStyle="1" w:styleId="st1">
    <w:name w:val="st1"/>
    <w:rsid w:val="000B5A1D"/>
  </w:style>
  <w:style w:type="paragraph" w:customStyle="1" w:styleId="Default">
    <w:name w:val="Default"/>
    <w:rsid w:val="00DE24B0"/>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E66EF6"/>
    <w:rPr>
      <w:rFonts w:ascii="Calibri" w:eastAsia="Calibri" w:hAnsi="Calibri"/>
      <w:sz w:val="22"/>
      <w:szCs w:val="21"/>
    </w:rPr>
  </w:style>
  <w:style w:type="character" w:customStyle="1" w:styleId="PlainTextChar">
    <w:name w:val="Plain Text Char"/>
    <w:link w:val="PlainText"/>
    <w:uiPriority w:val="99"/>
    <w:rsid w:val="00E66EF6"/>
    <w:rPr>
      <w:rFonts w:ascii="Calibri" w:eastAsia="Calibri" w:hAnsi="Calibri"/>
      <w:sz w:val="22"/>
      <w:szCs w:val="21"/>
    </w:rPr>
  </w:style>
  <w:style w:type="character" w:customStyle="1" w:styleId="Heading1Char">
    <w:name w:val="Heading 1 Char"/>
    <w:link w:val="Heading1"/>
    <w:rsid w:val="009C75DF"/>
    <w:rPr>
      <w:b/>
    </w:rPr>
  </w:style>
  <w:style w:type="character" w:customStyle="1" w:styleId="TitleChar">
    <w:name w:val="Title Char"/>
    <w:link w:val="Title"/>
    <w:rsid w:val="009C75DF"/>
    <w:rPr>
      <w:b/>
      <w:sz w:val="22"/>
    </w:rPr>
  </w:style>
  <w:style w:type="character" w:customStyle="1" w:styleId="BodyTextIndent2Char">
    <w:name w:val="Body Text Indent 2 Char"/>
    <w:link w:val="BodyTextIndent2"/>
    <w:rsid w:val="00CD4A02"/>
    <w:rPr>
      <w:rFonts w:ascii="Garamond" w:hAnsi="Garamond"/>
      <w:sz w:val="24"/>
    </w:rPr>
  </w:style>
  <w:style w:type="paragraph" w:customStyle="1" w:styleId="TableParagraph">
    <w:name w:val="Table Paragraph"/>
    <w:basedOn w:val="Normal"/>
    <w:uiPriority w:val="1"/>
    <w:qFormat/>
    <w:rsid w:val="00634F0F"/>
    <w:pPr>
      <w:widowControl w:val="0"/>
    </w:pPr>
    <w:rPr>
      <w:rFonts w:ascii="Calibri" w:eastAsia="Calibri" w:hAnsi="Calibri"/>
      <w:sz w:val="22"/>
      <w:szCs w:val="22"/>
    </w:rPr>
  </w:style>
  <w:style w:type="paragraph" w:customStyle="1" w:styleId="ecxmsonormal">
    <w:name w:val="ecxmsonormal"/>
    <w:basedOn w:val="Normal"/>
    <w:rsid w:val="009B1E16"/>
    <w:pPr>
      <w:spacing w:before="100" w:beforeAutospacing="1" w:after="100" w:afterAutospacing="1"/>
    </w:pPr>
    <w:rPr>
      <w:sz w:val="24"/>
      <w:szCs w:val="24"/>
    </w:rPr>
  </w:style>
  <w:style w:type="table" w:styleId="TableGrid">
    <w:name w:val="Table Grid"/>
    <w:basedOn w:val="TableNormal"/>
    <w:uiPriority w:val="39"/>
    <w:rsid w:val="000A5C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0CD2"/>
  </w:style>
  <w:style w:type="character" w:styleId="CommentReference">
    <w:name w:val="annotation reference"/>
    <w:basedOn w:val="DefaultParagraphFont"/>
    <w:rsid w:val="0092360E"/>
    <w:rPr>
      <w:sz w:val="16"/>
      <w:szCs w:val="16"/>
    </w:rPr>
  </w:style>
  <w:style w:type="paragraph" w:styleId="CommentText">
    <w:name w:val="annotation text"/>
    <w:basedOn w:val="Normal"/>
    <w:link w:val="CommentTextChar"/>
    <w:rsid w:val="0092360E"/>
  </w:style>
  <w:style w:type="character" w:customStyle="1" w:styleId="CommentTextChar">
    <w:name w:val="Comment Text Char"/>
    <w:basedOn w:val="DefaultParagraphFont"/>
    <w:link w:val="CommentText"/>
    <w:rsid w:val="0092360E"/>
  </w:style>
  <w:style w:type="paragraph" w:styleId="CommentSubject">
    <w:name w:val="annotation subject"/>
    <w:basedOn w:val="CommentText"/>
    <w:next w:val="CommentText"/>
    <w:link w:val="CommentSubjectChar"/>
    <w:rsid w:val="0092360E"/>
    <w:rPr>
      <w:b/>
      <w:bCs/>
    </w:rPr>
  </w:style>
  <w:style w:type="character" w:customStyle="1" w:styleId="CommentSubjectChar">
    <w:name w:val="Comment Subject Char"/>
    <w:basedOn w:val="CommentTextChar"/>
    <w:link w:val="CommentSubject"/>
    <w:rsid w:val="0092360E"/>
    <w:rPr>
      <w:b/>
      <w:bCs/>
    </w:rPr>
  </w:style>
  <w:style w:type="character" w:styleId="UnresolvedMention">
    <w:name w:val="Unresolved Mention"/>
    <w:basedOn w:val="DefaultParagraphFont"/>
    <w:uiPriority w:val="99"/>
    <w:semiHidden/>
    <w:unhideWhenUsed/>
    <w:rsid w:val="00FB68D1"/>
    <w:rPr>
      <w:color w:val="605E5C"/>
      <w:shd w:val="clear" w:color="auto" w:fill="E1DFDD"/>
    </w:rPr>
  </w:style>
  <w:style w:type="paragraph" w:customStyle="1" w:styleId="xmsolistparagraph">
    <w:name w:val="x_msolistparagraph"/>
    <w:basedOn w:val="Normal"/>
    <w:rsid w:val="00850565"/>
    <w:pPr>
      <w:spacing w:before="100" w:beforeAutospacing="1" w:after="100" w:afterAutospacing="1"/>
    </w:pPr>
    <w:rPr>
      <w:rFonts w:ascii="Calibri" w:eastAsia="Calibri" w:hAnsi="Calibri" w:cs="Calibri"/>
      <w:sz w:val="22"/>
      <w:szCs w:val="22"/>
    </w:rPr>
  </w:style>
  <w:style w:type="paragraph" w:customStyle="1" w:styleId="xmsonormal">
    <w:name w:val="x_msonormal"/>
    <w:basedOn w:val="Normal"/>
    <w:rsid w:val="009E1837"/>
    <w:rPr>
      <w:rFonts w:ascii="Calibri" w:eastAsia="Calibri" w:hAnsi="Calibri" w:cs="Calibri"/>
      <w:sz w:val="22"/>
      <w:szCs w:val="22"/>
    </w:rPr>
  </w:style>
  <w:style w:type="paragraph" w:customStyle="1" w:styleId="default0">
    <w:name w:val="default"/>
    <w:basedOn w:val="Normal"/>
    <w:rsid w:val="009B4AA0"/>
    <w:pPr>
      <w:autoSpaceDE w:val="0"/>
      <w:autoSpaceDN w:val="0"/>
    </w:pPr>
    <w:rPr>
      <w:rFonts w:ascii="Arial" w:eastAsiaTheme="minorHAnsi" w:hAnsi="Arial" w:cs="Arial"/>
      <w:color w:val="000000"/>
      <w:sz w:val="24"/>
      <w:szCs w:val="24"/>
    </w:rPr>
  </w:style>
  <w:style w:type="character" w:customStyle="1" w:styleId="emailstyle16">
    <w:name w:val="emailstyle16"/>
    <w:basedOn w:val="DefaultParagraphFont"/>
    <w:semiHidden/>
    <w:rsid w:val="00854D06"/>
    <w:rPr>
      <w:rFonts w:ascii="Calibri" w:hAnsi="Calibri" w:cs="Calibri" w:hint="default"/>
      <w:color w:val="auto"/>
    </w:rPr>
  </w:style>
  <w:style w:type="character" w:customStyle="1" w:styleId="cf01">
    <w:name w:val="cf01"/>
    <w:basedOn w:val="DefaultParagraphFont"/>
    <w:rsid w:val="00E076D5"/>
    <w:rPr>
      <w:rFonts w:ascii="Segoe UI" w:hAnsi="Segoe UI" w:cs="Segoe UI" w:hint="default"/>
      <w:sz w:val="18"/>
      <w:szCs w:val="18"/>
    </w:rPr>
  </w:style>
  <w:style w:type="paragraph" w:customStyle="1" w:styleId="pf0">
    <w:name w:val="pf0"/>
    <w:basedOn w:val="Normal"/>
    <w:rsid w:val="003112BD"/>
    <w:pPr>
      <w:spacing w:before="100" w:beforeAutospacing="1" w:after="100" w:afterAutospacing="1"/>
    </w:pPr>
    <w:rPr>
      <w:sz w:val="24"/>
      <w:szCs w:val="24"/>
    </w:rPr>
  </w:style>
  <w:style w:type="character" w:customStyle="1" w:styleId="cf11">
    <w:name w:val="cf11"/>
    <w:basedOn w:val="DefaultParagraphFont"/>
    <w:rsid w:val="003112BD"/>
    <w:rPr>
      <w:rFonts w:ascii="Segoe UI" w:hAnsi="Segoe UI" w:cs="Segoe UI" w:hint="default"/>
      <w:color w:val="242424"/>
      <w:sz w:val="18"/>
      <w:szCs w:val="18"/>
    </w:rPr>
  </w:style>
  <w:style w:type="character" w:styleId="Emphasis">
    <w:name w:val="Emphasis"/>
    <w:basedOn w:val="DefaultParagraphFont"/>
    <w:uiPriority w:val="20"/>
    <w:qFormat/>
    <w:rsid w:val="0065553E"/>
    <w:rPr>
      <w:i/>
      <w:iCs/>
    </w:rPr>
  </w:style>
  <w:style w:type="character" w:customStyle="1" w:styleId="hgkelc">
    <w:name w:val="hgkelc"/>
    <w:basedOn w:val="DefaultParagraphFont"/>
    <w:rsid w:val="00414073"/>
  </w:style>
  <w:style w:type="character" w:customStyle="1" w:styleId="jpfdse">
    <w:name w:val="jpfdse"/>
    <w:basedOn w:val="DefaultParagraphFont"/>
    <w:rsid w:val="00414073"/>
  </w:style>
  <w:style w:type="character" w:customStyle="1" w:styleId="kx21rb">
    <w:name w:val="kx21rb"/>
    <w:basedOn w:val="DefaultParagraphFont"/>
    <w:rsid w:val="00414073"/>
  </w:style>
  <w:style w:type="character" w:customStyle="1" w:styleId="ui-provider">
    <w:name w:val="ui-provider"/>
    <w:basedOn w:val="DefaultParagraphFont"/>
    <w:rsid w:val="005E2E9F"/>
  </w:style>
  <w:style w:type="paragraph" w:styleId="Date">
    <w:name w:val="Date"/>
    <w:basedOn w:val="Normal"/>
    <w:next w:val="Normal"/>
    <w:link w:val="DateChar"/>
    <w:rsid w:val="00C37260"/>
  </w:style>
  <w:style w:type="character" w:customStyle="1" w:styleId="DateChar">
    <w:name w:val="Date Char"/>
    <w:basedOn w:val="DefaultParagraphFont"/>
    <w:link w:val="Date"/>
    <w:rsid w:val="00C37260"/>
  </w:style>
  <w:style w:type="character" w:styleId="IntenseReference">
    <w:name w:val="Intense Reference"/>
    <w:basedOn w:val="DefaultParagraphFont"/>
    <w:uiPriority w:val="32"/>
    <w:qFormat/>
    <w:rsid w:val="00302178"/>
    <w:rPr>
      <w:b/>
      <w:bCs/>
      <w:smallCaps/>
      <w:color w:val="7E58A5"/>
      <w:spacing w:val="5"/>
    </w:rPr>
  </w:style>
  <w:style w:type="character" w:styleId="Strong">
    <w:name w:val="Strong"/>
    <w:basedOn w:val="DefaultParagraphFont"/>
    <w:uiPriority w:val="22"/>
    <w:qFormat/>
    <w:rsid w:val="00A71B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3148">
      <w:bodyDiv w:val="1"/>
      <w:marLeft w:val="0"/>
      <w:marRight w:val="0"/>
      <w:marTop w:val="0"/>
      <w:marBottom w:val="0"/>
      <w:divBdr>
        <w:top w:val="none" w:sz="0" w:space="0" w:color="auto"/>
        <w:left w:val="none" w:sz="0" w:space="0" w:color="auto"/>
        <w:bottom w:val="none" w:sz="0" w:space="0" w:color="auto"/>
        <w:right w:val="none" w:sz="0" w:space="0" w:color="auto"/>
      </w:divBdr>
    </w:div>
    <w:div w:id="5525456">
      <w:bodyDiv w:val="1"/>
      <w:marLeft w:val="0"/>
      <w:marRight w:val="0"/>
      <w:marTop w:val="0"/>
      <w:marBottom w:val="0"/>
      <w:divBdr>
        <w:top w:val="none" w:sz="0" w:space="0" w:color="auto"/>
        <w:left w:val="none" w:sz="0" w:space="0" w:color="auto"/>
        <w:bottom w:val="none" w:sz="0" w:space="0" w:color="auto"/>
        <w:right w:val="none" w:sz="0" w:space="0" w:color="auto"/>
      </w:divBdr>
      <w:divsChild>
        <w:div w:id="1332685299">
          <w:marLeft w:val="274"/>
          <w:marRight w:val="0"/>
          <w:marTop w:val="200"/>
          <w:marBottom w:val="0"/>
          <w:divBdr>
            <w:top w:val="none" w:sz="0" w:space="0" w:color="auto"/>
            <w:left w:val="none" w:sz="0" w:space="0" w:color="auto"/>
            <w:bottom w:val="none" w:sz="0" w:space="0" w:color="auto"/>
            <w:right w:val="none" w:sz="0" w:space="0" w:color="auto"/>
          </w:divBdr>
        </w:div>
        <w:div w:id="2022270358">
          <w:marLeft w:val="274"/>
          <w:marRight w:val="0"/>
          <w:marTop w:val="200"/>
          <w:marBottom w:val="0"/>
          <w:divBdr>
            <w:top w:val="none" w:sz="0" w:space="0" w:color="auto"/>
            <w:left w:val="none" w:sz="0" w:space="0" w:color="auto"/>
            <w:bottom w:val="none" w:sz="0" w:space="0" w:color="auto"/>
            <w:right w:val="none" w:sz="0" w:space="0" w:color="auto"/>
          </w:divBdr>
        </w:div>
        <w:div w:id="437605621">
          <w:marLeft w:val="274"/>
          <w:marRight w:val="0"/>
          <w:marTop w:val="200"/>
          <w:marBottom w:val="0"/>
          <w:divBdr>
            <w:top w:val="none" w:sz="0" w:space="0" w:color="auto"/>
            <w:left w:val="none" w:sz="0" w:space="0" w:color="auto"/>
            <w:bottom w:val="none" w:sz="0" w:space="0" w:color="auto"/>
            <w:right w:val="none" w:sz="0" w:space="0" w:color="auto"/>
          </w:divBdr>
        </w:div>
        <w:div w:id="1156414381">
          <w:marLeft w:val="274"/>
          <w:marRight w:val="0"/>
          <w:marTop w:val="200"/>
          <w:marBottom w:val="0"/>
          <w:divBdr>
            <w:top w:val="none" w:sz="0" w:space="0" w:color="auto"/>
            <w:left w:val="none" w:sz="0" w:space="0" w:color="auto"/>
            <w:bottom w:val="none" w:sz="0" w:space="0" w:color="auto"/>
            <w:right w:val="none" w:sz="0" w:space="0" w:color="auto"/>
          </w:divBdr>
        </w:div>
        <w:div w:id="850527364">
          <w:marLeft w:val="274"/>
          <w:marRight w:val="0"/>
          <w:marTop w:val="200"/>
          <w:marBottom w:val="0"/>
          <w:divBdr>
            <w:top w:val="none" w:sz="0" w:space="0" w:color="auto"/>
            <w:left w:val="none" w:sz="0" w:space="0" w:color="auto"/>
            <w:bottom w:val="none" w:sz="0" w:space="0" w:color="auto"/>
            <w:right w:val="none" w:sz="0" w:space="0" w:color="auto"/>
          </w:divBdr>
        </w:div>
        <w:div w:id="344984834">
          <w:marLeft w:val="274"/>
          <w:marRight w:val="0"/>
          <w:marTop w:val="200"/>
          <w:marBottom w:val="0"/>
          <w:divBdr>
            <w:top w:val="none" w:sz="0" w:space="0" w:color="auto"/>
            <w:left w:val="none" w:sz="0" w:space="0" w:color="auto"/>
            <w:bottom w:val="none" w:sz="0" w:space="0" w:color="auto"/>
            <w:right w:val="none" w:sz="0" w:space="0" w:color="auto"/>
          </w:divBdr>
        </w:div>
      </w:divsChild>
    </w:div>
    <w:div w:id="7029390">
      <w:bodyDiv w:val="1"/>
      <w:marLeft w:val="0"/>
      <w:marRight w:val="0"/>
      <w:marTop w:val="0"/>
      <w:marBottom w:val="0"/>
      <w:divBdr>
        <w:top w:val="none" w:sz="0" w:space="0" w:color="auto"/>
        <w:left w:val="none" w:sz="0" w:space="0" w:color="auto"/>
        <w:bottom w:val="none" w:sz="0" w:space="0" w:color="auto"/>
        <w:right w:val="none" w:sz="0" w:space="0" w:color="auto"/>
      </w:divBdr>
      <w:divsChild>
        <w:div w:id="1890648215">
          <w:marLeft w:val="360"/>
          <w:marRight w:val="0"/>
          <w:marTop w:val="200"/>
          <w:marBottom w:val="0"/>
          <w:divBdr>
            <w:top w:val="none" w:sz="0" w:space="0" w:color="auto"/>
            <w:left w:val="none" w:sz="0" w:space="0" w:color="auto"/>
            <w:bottom w:val="none" w:sz="0" w:space="0" w:color="auto"/>
            <w:right w:val="none" w:sz="0" w:space="0" w:color="auto"/>
          </w:divBdr>
        </w:div>
        <w:div w:id="1527522468">
          <w:marLeft w:val="360"/>
          <w:marRight w:val="0"/>
          <w:marTop w:val="200"/>
          <w:marBottom w:val="0"/>
          <w:divBdr>
            <w:top w:val="none" w:sz="0" w:space="0" w:color="auto"/>
            <w:left w:val="none" w:sz="0" w:space="0" w:color="auto"/>
            <w:bottom w:val="none" w:sz="0" w:space="0" w:color="auto"/>
            <w:right w:val="none" w:sz="0" w:space="0" w:color="auto"/>
          </w:divBdr>
        </w:div>
        <w:div w:id="1732576343">
          <w:marLeft w:val="360"/>
          <w:marRight w:val="0"/>
          <w:marTop w:val="200"/>
          <w:marBottom w:val="0"/>
          <w:divBdr>
            <w:top w:val="none" w:sz="0" w:space="0" w:color="auto"/>
            <w:left w:val="none" w:sz="0" w:space="0" w:color="auto"/>
            <w:bottom w:val="none" w:sz="0" w:space="0" w:color="auto"/>
            <w:right w:val="none" w:sz="0" w:space="0" w:color="auto"/>
          </w:divBdr>
        </w:div>
        <w:div w:id="1160537053">
          <w:marLeft w:val="1080"/>
          <w:marRight w:val="0"/>
          <w:marTop w:val="100"/>
          <w:marBottom w:val="0"/>
          <w:divBdr>
            <w:top w:val="none" w:sz="0" w:space="0" w:color="auto"/>
            <w:left w:val="none" w:sz="0" w:space="0" w:color="auto"/>
            <w:bottom w:val="none" w:sz="0" w:space="0" w:color="auto"/>
            <w:right w:val="none" w:sz="0" w:space="0" w:color="auto"/>
          </w:divBdr>
        </w:div>
        <w:div w:id="504629769">
          <w:marLeft w:val="1080"/>
          <w:marRight w:val="0"/>
          <w:marTop w:val="100"/>
          <w:marBottom w:val="0"/>
          <w:divBdr>
            <w:top w:val="none" w:sz="0" w:space="0" w:color="auto"/>
            <w:left w:val="none" w:sz="0" w:space="0" w:color="auto"/>
            <w:bottom w:val="none" w:sz="0" w:space="0" w:color="auto"/>
            <w:right w:val="none" w:sz="0" w:space="0" w:color="auto"/>
          </w:divBdr>
        </w:div>
        <w:div w:id="189492245">
          <w:marLeft w:val="1080"/>
          <w:marRight w:val="0"/>
          <w:marTop w:val="100"/>
          <w:marBottom w:val="0"/>
          <w:divBdr>
            <w:top w:val="none" w:sz="0" w:space="0" w:color="auto"/>
            <w:left w:val="none" w:sz="0" w:space="0" w:color="auto"/>
            <w:bottom w:val="none" w:sz="0" w:space="0" w:color="auto"/>
            <w:right w:val="none" w:sz="0" w:space="0" w:color="auto"/>
          </w:divBdr>
        </w:div>
      </w:divsChild>
    </w:div>
    <w:div w:id="7294159">
      <w:bodyDiv w:val="1"/>
      <w:marLeft w:val="0"/>
      <w:marRight w:val="0"/>
      <w:marTop w:val="0"/>
      <w:marBottom w:val="0"/>
      <w:divBdr>
        <w:top w:val="none" w:sz="0" w:space="0" w:color="auto"/>
        <w:left w:val="none" w:sz="0" w:space="0" w:color="auto"/>
        <w:bottom w:val="none" w:sz="0" w:space="0" w:color="auto"/>
        <w:right w:val="none" w:sz="0" w:space="0" w:color="auto"/>
      </w:divBdr>
    </w:div>
    <w:div w:id="8803010">
      <w:bodyDiv w:val="1"/>
      <w:marLeft w:val="0"/>
      <w:marRight w:val="0"/>
      <w:marTop w:val="0"/>
      <w:marBottom w:val="0"/>
      <w:divBdr>
        <w:top w:val="none" w:sz="0" w:space="0" w:color="auto"/>
        <w:left w:val="none" w:sz="0" w:space="0" w:color="auto"/>
        <w:bottom w:val="none" w:sz="0" w:space="0" w:color="auto"/>
        <w:right w:val="none" w:sz="0" w:space="0" w:color="auto"/>
      </w:divBdr>
    </w:div>
    <w:div w:id="16277572">
      <w:bodyDiv w:val="1"/>
      <w:marLeft w:val="0"/>
      <w:marRight w:val="0"/>
      <w:marTop w:val="0"/>
      <w:marBottom w:val="0"/>
      <w:divBdr>
        <w:top w:val="none" w:sz="0" w:space="0" w:color="auto"/>
        <w:left w:val="none" w:sz="0" w:space="0" w:color="auto"/>
        <w:bottom w:val="none" w:sz="0" w:space="0" w:color="auto"/>
        <w:right w:val="none" w:sz="0" w:space="0" w:color="auto"/>
      </w:divBdr>
      <w:divsChild>
        <w:div w:id="635993375">
          <w:marLeft w:val="360"/>
          <w:marRight w:val="0"/>
          <w:marTop w:val="200"/>
          <w:marBottom w:val="0"/>
          <w:divBdr>
            <w:top w:val="none" w:sz="0" w:space="0" w:color="auto"/>
            <w:left w:val="none" w:sz="0" w:space="0" w:color="auto"/>
            <w:bottom w:val="none" w:sz="0" w:space="0" w:color="auto"/>
            <w:right w:val="none" w:sz="0" w:space="0" w:color="auto"/>
          </w:divBdr>
        </w:div>
        <w:div w:id="1144666497">
          <w:marLeft w:val="360"/>
          <w:marRight w:val="0"/>
          <w:marTop w:val="200"/>
          <w:marBottom w:val="0"/>
          <w:divBdr>
            <w:top w:val="none" w:sz="0" w:space="0" w:color="auto"/>
            <w:left w:val="none" w:sz="0" w:space="0" w:color="auto"/>
            <w:bottom w:val="none" w:sz="0" w:space="0" w:color="auto"/>
            <w:right w:val="none" w:sz="0" w:space="0" w:color="auto"/>
          </w:divBdr>
        </w:div>
        <w:div w:id="1149663377">
          <w:marLeft w:val="360"/>
          <w:marRight w:val="0"/>
          <w:marTop w:val="200"/>
          <w:marBottom w:val="0"/>
          <w:divBdr>
            <w:top w:val="none" w:sz="0" w:space="0" w:color="auto"/>
            <w:left w:val="none" w:sz="0" w:space="0" w:color="auto"/>
            <w:bottom w:val="none" w:sz="0" w:space="0" w:color="auto"/>
            <w:right w:val="none" w:sz="0" w:space="0" w:color="auto"/>
          </w:divBdr>
        </w:div>
        <w:div w:id="122315463">
          <w:marLeft w:val="360"/>
          <w:marRight w:val="0"/>
          <w:marTop w:val="200"/>
          <w:marBottom w:val="0"/>
          <w:divBdr>
            <w:top w:val="none" w:sz="0" w:space="0" w:color="auto"/>
            <w:left w:val="none" w:sz="0" w:space="0" w:color="auto"/>
            <w:bottom w:val="none" w:sz="0" w:space="0" w:color="auto"/>
            <w:right w:val="none" w:sz="0" w:space="0" w:color="auto"/>
          </w:divBdr>
        </w:div>
      </w:divsChild>
    </w:div>
    <w:div w:id="16659542">
      <w:bodyDiv w:val="1"/>
      <w:marLeft w:val="0"/>
      <w:marRight w:val="0"/>
      <w:marTop w:val="0"/>
      <w:marBottom w:val="0"/>
      <w:divBdr>
        <w:top w:val="none" w:sz="0" w:space="0" w:color="auto"/>
        <w:left w:val="none" w:sz="0" w:space="0" w:color="auto"/>
        <w:bottom w:val="none" w:sz="0" w:space="0" w:color="auto"/>
        <w:right w:val="none" w:sz="0" w:space="0" w:color="auto"/>
      </w:divBdr>
    </w:div>
    <w:div w:id="17465065">
      <w:bodyDiv w:val="1"/>
      <w:marLeft w:val="0"/>
      <w:marRight w:val="0"/>
      <w:marTop w:val="0"/>
      <w:marBottom w:val="0"/>
      <w:divBdr>
        <w:top w:val="none" w:sz="0" w:space="0" w:color="auto"/>
        <w:left w:val="none" w:sz="0" w:space="0" w:color="auto"/>
        <w:bottom w:val="none" w:sz="0" w:space="0" w:color="auto"/>
        <w:right w:val="none" w:sz="0" w:space="0" w:color="auto"/>
      </w:divBdr>
      <w:divsChild>
        <w:div w:id="902834216">
          <w:marLeft w:val="1166"/>
          <w:marRight w:val="0"/>
          <w:marTop w:val="200"/>
          <w:marBottom w:val="0"/>
          <w:divBdr>
            <w:top w:val="none" w:sz="0" w:space="0" w:color="auto"/>
            <w:left w:val="none" w:sz="0" w:space="0" w:color="auto"/>
            <w:bottom w:val="none" w:sz="0" w:space="0" w:color="auto"/>
            <w:right w:val="none" w:sz="0" w:space="0" w:color="auto"/>
          </w:divBdr>
        </w:div>
        <w:div w:id="1950698243">
          <w:marLeft w:val="1166"/>
          <w:marRight w:val="0"/>
          <w:marTop w:val="200"/>
          <w:marBottom w:val="0"/>
          <w:divBdr>
            <w:top w:val="none" w:sz="0" w:space="0" w:color="auto"/>
            <w:left w:val="none" w:sz="0" w:space="0" w:color="auto"/>
            <w:bottom w:val="none" w:sz="0" w:space="0" w:color="auto"/>
            <w:right w:val="none" w:sz="0" w:space="0" w:color="auto"/>
          </w:divBdr>
        </w:div>
        <w:div w:id="682366747">
          <w:marLeft w:val="1166"/>
          <w:marRight w:val="0"/>
          <w:marTop w:val="200"/>
          <w:marBottom w:val="0"/>
          <w:divBdr>
            <w:top w:val="none" w:sz="0" w:space="0" w:color="auto"/>
            <w:left w:val="none" w:sz="0" w:space="0" w:color="auto"/>
            <w:bottom w:val="none" w:sz="0" w:space="0" w:color="auto"/>
            <w:right w:val="none" w:sz="0" w:space="0" w:color="auto"/>
          </w:divBdr>
        </w:div>
      </w:divsChild>
    </w:div>
    <w:div w:id="29691247">
      <w:bodyDiv w:val="1"/>
      <w:marLeft w:val="0"/>
      <w:marRight w:val="0"/>
      <w:marTop w:val="0"/>
      <w:marBottom w:val="0"/>
      <w:divBdr>
        <w:top w:val="none" w:sz="0" w:space="0" w:color="auto"/>
        <w:left w:val="none" w:sz="0" w:space="0" w:color="auto"/>
        <w:bottom w:val="none" w:sz="0" w:space="0" w:color="auto"/>
        <w:right w:val="none" w:sz="0" w:space="0" w:color="auto"/>
      </w:divBdr>
    </w:div>
    <w:div w:id="31080261">
      <w:bodyDiv w:val="1"/>
      <w:marLeft w:val="0"/>
      <w:marRight w:val="0"/>
      <w:marTop w:val="0"/>
      <w:marBottom w:val="0"/>
      <w:divBdr>
        <w:top w:val="none" w:sz="0" w:space="0" w:color="auto"/>
        <w:left w:val="none" w:sz="0" w:space="0" w:color="auto"/>
        <w:bottom w:val="none" w:sz="0" w:space="0" w:color="auto"/>
        <w:right w:val="none" w:sz="0" w:space="0" w:color="auto"/>
      </w:divBdr>
    </w:div>
    <w:div w:id="34041407">
      <w:bodyDiv w:val="1"/>
      <w:marLeft w:val="0"/>
      <w:marRight w:val="0"/>
      <w:marTop w:val="0"/>
      <w:marBottom w:val="0"/>
      <w:divBdr>
        <w:top w:val="none" w:sz="0" w:space="0" w:color="auto"/>
        <w:left w:val="none" w:sz="0" w:space="0" w:color="auto"/>
        <w:bottom w:val="none" w:sz="0" w:space="0" w:color="auto"/>
        <w:right w:val="none" w:sz="0" w:space="0" w:color="auto"/>
      </w:divBdr>
      <w:divsChild>
        <w:div w:id="1493717970">
          <w:marLeft w:val="446"/>
          <w:marRight w:val="0"/>
          <w:marTop w:val="133"/>
          <w:marBottom w:val="0"/>
          <w:divBdr>
            <w:top w:val="none" w:sz="0" w:space="0" w:color="auto"/>
            <w:left w:val="none" w:sz="0" w:space="0" w:color="auto"/>
            <w:bottom w:val="none" w:sz="0" w:space="0" w:color="auto"/>
            <w:right w:val="none" w:sz="0" w:space="0" w:color="auto"/>
          </w:divBdr>
        </w:div>
        <w:div w:id="481121033">
          <w:marLeft w:val="446"/>
          <w:marRight w:val="317"/>
          <w:marTop w:val="60"/>
          <w:marBottom w:val="0"/>
          <w:divBdr>
            <w:top w:val="none" w:sz="0" w:space="0" w:color="auto"/>
            <w:left w:val="none" w:sz="0" w:space="0" w:color="auto"/>
            <w:bottom w:val="none" w:sz="0" w:space="0" w:color="auto"/>
            <w:right w:val="none" w:sz="0" w:space="0" w:color="auto"/>
          </w:divBdr>
        </w:div>
        <w:div w:id="604969314">
          <w:marLeft w:val="446"/>
          <w:marRight w:val="878"/>
          <w:marTop w:val="60"/>
          <w:marBottom w:val="0"/>
          <w:divBdr>
            <w:top w:val="none" w:sz="0" w:space="0" w:color="auto"/>
            <w:left w:val="none" w:sz="0" w:space="0" w:color="auto"/>
            <w:bottom w:val="none" w:sz="0" w:space="0" w:color="auto"/>
            <w:right w:val="none" w:sz="0" w:space="0" w:color="auto"/>
          </w:divBdr>
        </w:div>
        <w:div w:id="1754938545">
          <w:marLeft w:val="446"/>
          <w:marRight w:val="0"/>
          <w:marTop w:val="80"/>
          <w:marBottom w:val="0"/>
          <w:divBdr>
            <w:top w:val="none" w:sz="0" w:space="0" w:color="auto"/>
            <w:left w:val="none" w:sz="0" w:space="0" w:color="auto"/>
            <w:bottom w:val="none" w:sz="0" w:space="0" w:color="auto"/>
            <w:right w:val="none" w:sz="0" w:space="0" w:color="auto"/>
          </w:divBdr>
        </w:div>
        <w:div w:id="2018147837">
          <w:marLeft w:val="446"/>
          <w:marRight w:val="346"/>
          <w:marTop w:val="60"/>
          <w:marBottom w:val="0"/>
          <w:divBdr>
            <w:top w:val="none" w:sz="0" w:space="0" w:color="auto"/>
            <w:left w:val="none" w:sz="0" w:space="0" w:color="auto"/>
            <w:bottom w:val="none" w:sz="0" w:space="0" w:color="auto"/>
            <w:right w:val="none" w:sz="0" w:space="0" w:color="auto"/>
          </w:divBdr>
        </w:div>
      </w:divsChild>
    </w:div>
    <w:div w:id="34307988">
      <w:bodyDiv w:val="1"/>
      <w:marLeft w:val="0"/>
      <w:marRight w:val="0"/>
      <w:marTop w:val="0"/>
      <w:marBottom w:val="0"/>
      <w:divBdr>
        <w:top w:val="none" w:sz="0" w:space="0" w:color="auto"/>
        <w:left w:val="none" w:sz="0" w:space="0" w:color="auto"/>
        <w:bottom w:val="none" w:sz="0" w:space="0" w:color="auto"/>
        <w:right w:val="none" w:sz="0" w:space="0" w:color="auto"/>
      </w:divBdr>
    </w:div>
    <w:div w:id="39861447">
      <w:bodyDiv w:val="1"/>
      <w:marLeft w:val="0"/>
      <w:marRight w:val="0"/>
      <w:marTop w:val="0"/>
      <w:marBottom w:val="0"/>
      <w:divBdr>
        <w:top w:val="none" w:sz="0" w:space="0" w:color="auto"/>
        <w:left w:val="none" w:sz="0" w:space="0" w:color="auto"/>
        <w:bottom w:val="none" w:sz="0" w:space="0" w:color="auto"/>
        <w:right w:val="none" w:sz="0" w:space="0" w:color="auto"/>
      </w:divBdr>
    </w:div>
    <w:div w:id="42605225">
      <w:bodyDiv w:val="1"/>
      <w:marLeft w:val="0"/>
      <w:marRight w:val="0"/>
      <w:marTop w:val="0"/>
      <w:marBottom w:val="0"/>
      <w:divBdr>
        <w:top w:val="none" w:sz="0" w:space="0" w:color="auto"/>
        <w:left w:val="none" w:sz="0" w:space="0" w:color="auto"/>
        <w:bottom w:val="none" w:sz="0" w:space="0" w:color="auto"/>
        <w:right w:val="none" w:sz="0" w:space="0" w:color="auto"/>
      </w:divBdr>
    </w:div>
    <w:div w:id="44958191">
      <w:bodyDiv w:val="1"/>
      <w:marLeft w:val="0"/>
      <w:marRight w:val="0"/>
      <w:marTop w:val="0"/>
      <w:marBottom w:val="0"/>
      <w:divBdr>
        <w:top w:val="none" w:sz="0" w:space="0" w:color="auto"/>
        <w:left w:val="none" w:sz="0" w:space="0" w:color="auto"/>
        <w:bottom w:val="none" w:sz="0" w:space="0" w:color="auto"/>
        <w:right w:val="none" w:sz="0" w:space="0" w:color="auto"/>
      </w:divBdr>
    </w:div>
    <w:div w:id="45104039">
      <w:bodyDiv w:val="1"/>
      <w:marLeft w:val="0"/>
      <w:marRight w:val="0"/>
      <w:marTop w:val="0"/>
      <w:marBottom w:val="0"/>
      <w:divBdr>
        <w:top w:val="none" w:sz="0" w:space="0" w:color="auto"/>
        <w:left w:val="none" w:sz="0" w:space="0" w:color="auto"/>
        <w:bottom w:val="none" w:sz="0" w:space="0" w:color="auto"/>
        <w:right w:val="none" w:sz="0" w:space="0" w:color="auto"/>
      </w:divBdr>
    </w:div>
    <w:div w:id="45566050">
      <w:bodyDiv w:val="1"/>
      <w:marLeft w:val="0"/>
      <w:marRight w:val="0"/>
      <w:marTop w:val="0"/>
      <w:marBottom w:val="0"/>
      <w:divBdr>
        <w:top w:val="none" w:sz="0" w:space="0" w:color="auto"/>
        <w:left w:val="none" w:sz="0" w:space="0" w:color="auto"/>
        <w:bottom w:val="none" w:sz="0" w:space="0" w:color="auto"/>
        <w:right w:val="none" w:sz="0" w:space="0" w:color="auto"/>
      </w:divBdr>
      <w:divsChild>
        <w:div w:id="766581721">
          <w:marLeft w:val="1267"/>
          <w:marRight w:val="0"/>
          <w:marTop w:val="0"/>
          <w:marBottom w:val="0"/>
          <w:divBdr>
            <w:top w:val="none" w:sz="0" w:space="0" w:color="auto"/>
            <w:left w:val="none" w:sz="0" w:space="0" w:color="auto"/>
            <w:bottom w:val="none" w:sz="0" w:space="0" w:color="auto"/>
            <w:right w:val="none" w:sz="0" w:space="0" w:color="auto"/>
          </w:divBdr>
        </w:div>
        <w:div w:id="1208034495">
          <w:marLeft w:val="1267"/>
          <w:marRight w:val="0"/>
          <w:marTop w:val="0"/>
          <w:marBottom w:val="0"/>
          <w:divBdr>
            <w:top w:val="none" w:sz="0" w:space="0" w:color="auto"/>
            <w:left w:val="none" w:sz="0" w:space="0" w:color="auto"/>
            <w:bottom w:val="none" w:sz="0" w:space="0" w:color="auto"/>
            <w:right w:val="none" w:sz="0" w:space="0" w:color="auto"/>
          </w:divBdr>
        </w:div>
        <w:div w:id="59518726">
          <w:marLeft w:val="1267"/>
          <w:marRight w:val="0"/>
          <w:marTop w:val="0"/>
          <w:marBottom w:val="0"/>
          <w:divBdr>
            <w:top w:val="none" w:sz="0" w:space="0" w:color="auto"/>
            <w:left w:val="none" w:sz="0" w:space="0" w:color="auto"/>
            <w:bottom w:val="none" w:sz="0" w:space="0" w:color="auto"/>
            <w:right w:val="none" w:sz="0" w:space="0" w:color="auto"/>
          </w:divBdr>
        </w:div>
        <w:div w:id="1404062987">
          <w:marLeft w:val="1267"/>
          <w:marRight w:val="0"/>
          <w:marTop w:val="0"/>
          <w:marBottom w:val="0"/>
          <w:divBdr>
            <w:top w:val="none" w:sz="0" w:space="0" w:color="auto"/>
            <w:left w:val="none" w:sz="0" w:space="0" w:color="auto"/>
            <w:bottom w:val="none" w:sz="0" w:space="0" w:color="auto"/>
            <w:right w:val="none" w:sz="0" w:space="0" w:color="auto"/>
          </w:divBdr>
        </w:div>
        <w:div w:id="1638796747">
          <w:marLeft w:val="1267"/>
          <w:marRight w:val="0"/>
          <w:marTop w:val="0"/>
          <w:marBottom w:val="0"/>
          <w:divBdr>
            <w:top w:val="none" w:sz="0" w:space="0" w:color="auto"/>
            <w:left w:val="none" w:sz="0" w:space="0" w:color="auto"/>
            <w:bottom w:val="none" w:sz="0" w:space="0" w:color="auto"/>
            <w:right w:val="none" w:sz="0" w:space="0" w:color="auto"/>
          </w:divBdr>
        </w:div>
        <w:div w:id="631130573">
          <w:marLeft w:val="1267"/>
          <w:marRight w:val="0"/>
          <w:marTop w:val="0"/>
          <w:marBottom w:val="0"/>
          <w:divBdr>
            <w:top w:val="none" w:sz="0" w:space="0" w:color="auto"/>
            <w:left w:val="none" w:sz="0" w:space="0" w:color="auto"/>
            <w:bottom w:val="none" w:sz="0" w:space="0" w:color="auto"/>
            <w:right w:val="none" w:sz="0" w:space="0" w:color="auto"/>
          </w:divBdr>
        </w:div>
        <w:div w:id="2057196690">
          <w:marLeft w:val="1267"/>
          <w:marRight w:val="0"/>
          <w:marTop w:val="0"/>
          <w:marBottom w:val="0"/>
          <w:divBdr>
            <w:top w:val="none" w:sz="0" w:space="0" w:color="auto"/>
            <w:left w:val="none" w:sz="0" w:space="0" w:color="auto"/>
            <w:bottom w:val="none" w:sz="0" w:space="0" w:color="auto"/>
            <w:right w:val="none" w:sz="0" w:space="0" w:color="auto"/>
          </w:divBdr>
        </w:div>
        <w:div w:id="1581403181">
          <w:marLeft w:val="1267"/>
          <w:marRight w:val="0"/>
          <w:marTop w:val="0"/>
          <w:marBottom w:val="0"/>
          <w:divBdr>
            <w:top w:val="none" w:sz="0" w:space="0" w:color="auto"/>
            <w:left w:val="none" w:sz="0" w:space="0" w:color="auto"/>
            <w:bottom w:val="none" w:sz="0" w:space="0" w:color="auto"/>
            <w:right w:val="none" w:sz="0" w:space="0" w:color="auto"/>
          </w:divBdr>
        </w:div>
      </w:divsChild>
    </w:div>
    <w:div w:id="47654736">
      <w:bodyDiv w:val="1"/>
      <w:marLeft w:val="0"/>
      <w:marRight w:val="0"/>
      <w:marTop w:val="0"/>
      <w:marBottom w:val="0"/>
      <w:divBdr>
        <w:top w:val="none" w:sz="0" w:space="0" w:color="auto"/>
        <w:left w:val="none" w:sz="0" w:space="0" w:color="auto"/>
        <w:bottom w:val="none" w:sz="0" w:space="0" w:color="auto"/>
        <w:right w:val="none" w:sz="0" w:space="0" w:color="auto"/>
      </w:divBdr>
    </w:div>
    <w:div w:id="49354671">
      <w:bodyDiv w:val="1"/>
      <w:marLeft w:val="0"/>
      <w:marRight w:val="0"/>
      <w:marTop w:val="0"/>
      <w:marBottom w:val="0"/>
      <w:divBdr>
        <w:top w:val="none" w:sz="0" w:space="0" w:color="auto"/>
        <w:left w:val="none" w:sz="0" w:space="0" w:color="auto"/>
        <w:bottom w:val="none" w:sz="0" w:space="0" w:color="auto"/>
        <w:right w:val="none" w:sz="0" w:space="0" w:color="auto"/>
      </w:divBdr>
    </w:div>
    <w:div w:id="50469236">
      <w:bodyDiv w:val="1"/>
      <w:marLeft w:val="0"/>
      <w:marRight w:val="0"/>
      <w:marTop w:val="0"/>
      <w:marBottom w:val="0"/>
      <w:divBdr>
        <w:top w:val="none" w:sz="0" w:space="0" w:color="auto"/>
        <w:left w:val="none" w:sz="0" w:space="0" w:color="auto"/>
        <w:bottom w:val="none" w:sz="0" w:space="0" w:color="auto"/>
        <w:right w:val="none" w:sz="0" w:space="0" w:color="auto"/>
      </w:divBdr>
    </w:div>
    <w:div w:id="52236406">
      <w:bodyDiv w:val="1"/>
      <w:marLeft w:val="0"/>
      <w:marRight w:val="0"/>
      <w:marTop w:val="0"/>
      <w:marBottom w:val="0"/>
      <w:divBdr>
        <w:top w:val="none" w:sz="0" w:space="0" w:color="auto"/>
        <w:left w:val="none" w:sz="0" w:space="0" w:color="auto"/>
        <w:bottom w:val="none" w:sz="0" w:space="0" w:color="auto"/>
        <w:right w:val="none" w:sz="0" w:space="0" w:color="auto"/>
      </w:divBdr>
      <w:divsChild>
        <w:div w:id="1593277564">
          <w:marLeft w:val="274"/>
          <w:marRight w:val="0"/>
          <w:marTop w:val="0"/>
          <w:marBottom w:val="0"/>
          <w:divBdr>
            <w:top w:val="none" w:sz="0" w:space="0" w:color="auto"/>
            <w:left w:val="none" w:sz="0" w:space="0" w:color="auto"/>
            <w:bottom w:val="none" w:sz="0" w:space="0" w:color="auto"/>
            <w:right w:val="none" w:sz="0" w:space="0" w:color="auto"/>
          </w:divBdr>
        </w:div>
        <w:div w:id="1836216167">
          <w:marLeft w:val="274"/>
          <w:marRight w:val="0"/>
          <w:marTop w:val="0"/>
          <w:marBottom w:val="0"/>
          <w:divBdr>
            <w:top w:val="none" w:sz="0" w:space="0" w:color="auto"/>
            <w:left w:val="none" w:sz="0" w:space="0" w:color="auto"/>
            <w:bottom w:val="none" w:sz="0" w:space="0" w:color="auto"/>
            <w:right w:val="none" w:sz="0" w:space="0" w:color="auto"/>
          </w:divBdr>
        </w:div>
        <w:div w:id="396242655">
          <w:marLeft w:val="994"/>
          <w:marRight w:val="0"/>
          <w:marTop w:val="0"/>
          <w:marBottom w:val="0"/>
          <w:divBdr>
            <w:top w:val="none" w:sz="0" w:space="0" w:color="auto"/>
            <w:left w:val="none" w:sz="0" w:space="0" w:color="auto"/>
            <w:bottom w:val="none" w:sz="0" w:space="0" w:color="auto"/>
            <w:right w:val="none" w:sz="0" w:space="0" w:color="auto"/>
          </w:divBdr>
        </w:div>
        <w:div w:id="401831538">
          <w:marLeft w:val="994"/>
          <w:marRight w:val="0"/>
          <w:marTop w:val="0"/>
          <w:marBottom w:val="0"/>
          <w:divBdr>
            <w:top w:val="none" w:sz="0" w:space="0" w:color="auto"/>
            <w:left w:val="none" w:sz="0" w:space="0" w:color="auto"/>
            <w:bottom w:val="none" w:sz="0" w:space="0" w:color="auto"/>
            <w:right w:val="none" w:sz="0" w:space="0" w:color="auto"/>
          </w:divBdr>
        </w:div>
        <w:div w:id="1865091862">
          <w:marLeft w:val="994"/>
          <w:marRight w:val="0"/>
          <w:marTop w:val="0"/>
          <w:marBottom w:val="0"/>
          <w:divBdr>
            <w:top w:val="none" w:sz="0" w:space="0" w:color="auto"/>
            <w:left w:val="none" w:sz="0" w:space="0" w:color="auto"/>
            <w:bottom w:val="none" w:sz="0" w:space="0" w:color="auto"/>
            <w:right w:val="none" w:sz="0" w:space="0" w:color="auto"/>
          </w:divBdr>
        </w:div>
        <w:div w:id="1709262459">
          <w:marLeft w:val="994"/>
          <w:marRight w:val="0"/>
          <w:marTop w:val="0"/>
          <w:marBottom w:val="0"/>
          <w:divBdr>
            <w:top w:val="none" w:sz="0" w:space="0" w:color="auto"/>
            <w:left w:val="none" w:sz="0" w:space="0" w:color="auto"/>
            <w:bottom w:val="none" w:sz="0" w:space="0" w:color="auto"/>
            <w:right w:val="none" w:sz="0" w:space="0" w:color="auto"/>
          </w:divBdr>
        </w:div>
        <w:div w:id="476413099">
          <w:marLeft w:val="994"/>
          <w:marRight w:val="0"/>
          <w:marTop w:val="0"/>
          <w:marBottom w:val="0"/>
          <w:divBdr>
            <w:top w:val="none" w:sz="0" w:space="0" w:color="auto"/>
            <w:left w:val="none" w:sz="0" w:space="0" w:color="auto"/>
            <w:bottom w:val="none" w:sz="0" w:space="0" w:color="auto"/>
            <w:right w:val="none" w:sz="0" w:space="0" w:color="auto"/>
          </w:divBdr>
        </w:div>
        <w:div w:id="2127265039">
          <w:marLeft w:val="994"/>
          <w:marRight w:val="0"/>
          <w:marTop w:val="0"/>
          <w:marBottom w:val="0"/>
          <w:divBdr>
            <w:top w:val="none" w:sz="0" w:space="0" w:color="auto"/>
            <w:left w:val="none" w:sz="0" w:space="0" w:color="auto"/>
            <w:bottom w:val="none" w:sz="0" w:space="0" w:color="auto"/>
            <w:right w:val="none" w:sz="0" w:space="0" w:color="auto"/>
          </w:divBdr>
        </w:div>
        <w:div w:id="966010238">
          <w:marLeft w:val="994"/>
          <w:marRight w:val="0"/>
          <w:marTop w:val="0"/>
          <w:marBottom w:val="0"/>
          <w:divBdr>
            <w:top w:val="none" w:sz="0" w:space="0" w:color="auto"/>
            <w:left w:val="none" w:sz="0" w:space="0" w:color="auto"/>
            <w:bottom w:val="none" w:sz="0" w:space="0" w:color="auto"/>
            <w:right w:val="none" w:sz="0" w:space="0" w:color="auto"/>
          </w:divBdr>
        </w:div>
        <w:div w:id="507907733">
          <w:marLeft w:val="994"/>
          <w:marRight w:val="0"/>
          <w:marTop w:val="0"/>
          <w:marBottom w:val="0"/>
          <w:divBdr>
            <w:top w:val="none" w:sz="0" w:space="0" w:color="auto"/>
            <w:left w:val="none" w:sz="0" w:space="0" w:color="auto"/>
            <w:bottom w:val="none" w:sz="0" w:space="0" w:color="auto"/>
            <w:right w:val="none" w:sz="0" w:space="0" w:color="auto"/>
          </w:divBdr>
        </w:div>
      </w:divsChild>
    </w:div>
    <w:div w:id="55933196">
      <w:bodyDiv w:val="1"/>
      <w:marLeft w:val="0"/>
      <w:marRight w:val="0"/>
      <w:marTop w:val="0"/>
      <w:marBottom w:val="0"/>
      <w:divBdr>
        <w:top w:val="none" w:sz="0" w:space="0" w:color="auto"/>
        <w:left w:val="none" w:sz="0" w:space="0" w:color="auto"/>
        <w:bottom w:val="none" w:sz="0" w:space="0" w:color="auto"/>
        <w:right w:val="none" w:sz="0" w:space="0" w:color="auto"/>
      </w:divBdr>
      <w:divsChild>
        <w:div w:id="1683630242">
          <w:marLeft w:val="1440"/>
          <w:marRight w:val="0"/>
          <w:marTop w:val="0"/>
          <w:marBottom w:val="120"/>
          <w:divBdr>
            <w:top w:val="none" w:sz="0" w:space="0" w:color="auto"/>
            <w:left w:val="none" w:sz="0" w:space="0" w:color="auto"/>
            <w:bottom w:val="none" w:sz="0" w:space="0" w:color="auto"/>
            <w:right w:val="none" w:sz="0" w:space="0" w:color="auto"/>
          </w:divBdr>
        </w:div>
        <w:div w:id="227498493">
          <w:marLeft w:val="1440"/>
          <w:marRight w:val="0"/>
          <w:marTop w:val="0"/>
          <w:marBottom w:val="120"/>
          <w:divBdr>
            <w:top w:val="none" w:sz="0" w:space="0" w:color="auto"/>
            <w:left w:val="none" w:sz="0" w:space="0" w:color="auto"/>
            <w:bottom w:val="none" w:sz="0" w:space="0" w:color="auto"/>
            <w:right w:val="none" w:sz="0" w:space="0" w:color="auto"/>
          </w:divBdr>
        </w:div>
        <w:div w:id="2134053093">
          <w:marLeft w:val="1440"/>
          <w:marRight w:val="0"/>
          <w:marTop w:val="0"/>
          <w:marBottom w:val="120"/>
          <w:divBdr>
            <w:top w:val="none" w:sz="0" w:space="0" w:color="auto"/>
            <w:left w:val="none" w:sz="0" w:space="0" w:color="auto"/>
            <w:bottom w:val="none" w:sz="0" w:space="0" w:color="auto"/>
            <w:right w:val="none" w:sz="0" w:space="0" w:color="auto"/>
          </w:divBdr>
        </w:div>
        <w:div w:id="1506742522">
          <w:marLeft w:val="1440"/>
          <w:marRight w:val="0"/>
          <w:marTop w:val="0"/>
          <w:marBottom w:val="120"/>
          <w:divBdr>
            <w:top w:val="none" w:sz="0" w:space="0" w:color="auto"/>
            <w:left w:val="none" w:sz="0" w:space="0" w:color="auto"/>
            <w:bottom w:val="none" w:sz="0" w:space="0" w:color="auto"/>
            <w:right w:val="none" w:sz="0" w:space="0" w:color="auto"/>
          </w:divBdr>
        </w:div>
        <w:div w:id="74060514">
          <w:marLeft w:val="1440"/>
          <w:marRight w:val="0"/>
          <w:marTop w:val="0"/>
          <w:marBottom w:val="120"/>
          <w:divBdr>
            <w:top w:val="none" w:sz="0" w:space="0" w:color="auto"/>
            <w:left w:val="none" w:sz="0" w:space="0" w:color="auto"/>
            <w:bottom w:val="none" w:sz="0" w:space="0" w:color="auto"/>
            <w:right w:val="none" w:sz="0" w:space="0" w:color="auto"/>
          </w:divBdr>
        </w:div>
      </w:divsChild>
    </w:div>
    <w:div w:id="61490454">
      <w:bodyDiv w:val="1"/>
      <w:marLeft w:val="0"/>
      <w:marRight w:val="0"/>
      <w:marTop w:val="0"/>
      <w:marBottom w:val="0"/>
      <w:divBdr>
        <w:top w:val="none" w:sz="0" w:space="0" w:color="auto"/>
        <w:left w:val="none" w:sz="0" w:space="0" w:color="auto"/>
        <w:bottom w:val="none" w:sz="0" w:space="0" w:color="auto"/>
        <w:right w:val="none" w:sz="0" w:space="0" w:color="auto"/>
      </w:divBdr>
      <w:divsChild>
        <w:div w:id="1989239841">
          <w:marLeft w:val="547"/>
          <w:marRight w:val="0"/>
          <w:marTop w:val="0"/>
          <w:marBottom w:val="0"/>
          <w:divBdr>
            <w:top w:val="none" w:sz="0" w:space="0" w:color="auto"/>
            <w:left w:val="none" w:sz="0" w:space="0" w:color="auto"/>
            <w:bottom w:val="none" w:sz="0" w:space="0" w:color="auto"/>
            <w:right w:val="none" w:sz="0" w:space="0" w:color="auto"/>
          </w:divBdr>
        </w:div>
        <w:div w:id="1328291171">
          <w:marLeft w:val="547"/>
          <w:marRight w:val="0"/>
          <w:marTop w:val="0"/>
          <w:marBottom w:val="0"/>
          <w:divBdr>
            <w:top w:val="none" w:sz="0" w:space="0" w:color="auto"/>
            <w:left w:val="none" w:sz="0" w:space="0" w:color="auto"/>
            <w:bottom w:val="none" w:sz="0" w:space="0" w:color="auto"/>
            <w:right w:val="none" w:sz="0" w:space="0" w:color="auto"/>
          </w:divBdr>
        </w:div>
        <w:div w:id="1112942038">
          <w:marLeft w:val="547"/>
          <w:marRight w:val="0"/>
          <w:marTop w:val="0"/>
          <w:marBottom w:val="0"/>
          <w:divBdr>
            <w:top w:val="none" w:sz="0" w:space="0" w:color="auto"/>
            <w:left w:val="none" w:sz="0" w:space="0" w:color="auto"/>
            <w:bottom w:val="none" w:sz="0" w:space="0" w:color="auto"/>
            <w:right w:val="none" w:sz="0" w:space="0" w:color="auto"/>
          </w:divBdr>
        </w:div>
      </w:divsChild>
    </w:div>
    <w:div w:id="68357980">
      <w:bodyDiv w:val="1"/>
      <w:marLeft w:val="0"/>
      <w:marRight w:val="0"/>
      <w:marTop w:val="0"/>
      <w:marBottom w:val="0"/>
      <w:divBdr>
        <w:top w:val="none" w:sz="0" w:space="0" w:color="auto"/>
        <w:left w:val="none" w:sz="0" w:space="0" w:color="auto"/>
        <w:bottom w:val="none" w:sz="0" w:space="0" w:color="auto"/>
        <w:right w:val="none" w:sz="0" w:space="0" w:color="auto"/>
      </w:divBdr>
    </w:div>
    <w:div w:id="71902515">
      <w:bodyDiv w:val="1"/>
      <w:marLeft w:val="0"/>
      <w:marRight w:val="0"/>
      <w:marTop w:val="0"/>
      <w:marBottom w:val="0"/>
      <w:divBdr>
        <w:top w:val="none" w:sz="0" w:space="0" w:color="auto"/>
        <w:left w:val="none" w:sz="0" w:space="0" w:color="auto"/>
        <w:bottom w:val="none" w:sz="0" w:space="0" w:color="auto"/>
        <w:right w:val="none" w:sz="0" w:space="0" w:color="auto"/>
      </w:divBdr>
      <w:divsChild>
        <w:div w:id="2109883559">
          <w:marLeft w:val="446"/>
          <w:marRight w:val="0"/>
          <w:marTop w:val="128"/>
          <w:marBottom w:val="0"/>
          <w:divBdr>
            <w:top w:val="none" w:sz="0" w:space="0" w:color="auto"/>
            <w:left w:val="none" w:sz="0" w:space="0" w:color="auto"/>
            <w:bottom w:val="none" w:sz="0" w:space="0" w:color="auto"/>
            <w:right w:val="none" w:sz="0" w:space="0" w:color="auto"/>
          </w:divBdr>
        </w:div>
        <w:div w:id="1634943083">
          <w:marLeft w:val="446"/>
          <w:marRight w:val="547"/>
          <w:marTop w:val="60"/>
          <w:marBottom w:val="0"/>
          <w:divBdr>
            <w:top w:val="none" w:sz="0" w:space="0" w:color="auto"/>
            <w:left w:val="none" w:sz="0" w:space="0" w:color="auto"/>
            <w:bottom w:val="none" w:sz="0" w:space="0" w:color="auto"/>
            <w:right w:val="none" w:sz="0" w:space="0" w:color="auto"/>
          </w:divBdr>
        </w:div>
        <w:div w:id="1439060281">
          <w:marLeft w:val="446"/>
          <w:marRight w:val="965"/>
          <w:marTop w:val="60"/>
          <w:marBottom w:val="0"/>
          <w:divBdr>
            <w:top w:val="none" w:sz="0" w:space="0" w:color="auto"/>
            <w:left w:val="none" w:sz="0" w:space="0" w:color="auto"/>
            <w:bottom w:val="none" w:sz="0" w:space="0" w:color="auto"/>
            <w:right w:val="none" w:sz="0" w:space="0" w:color="auto"/>
          </w:divBdr>
        </w:div>
        <w:div w:id="1321888239">
          <w:marLeft w:val="446"/>
          <w:marRight w:val="518"/>
          <w:marTop w:val="60"/>
          <w:marBottom w:val="0"/>
          <w:divBdr>
            <w:top w:val="none" w:sz="0" w:space="0" w:color="auto"/>
            <w:left w:val="none" w:sz="0" w:space="0" w:color="auto"/>
            <w:bottom w:val="none" w:sz="0" w:space="0" w:color="auto"/>
            <w:right w:val="none" w:sz="0" w:space="0" w:color="auto"/>
          </w:divBdr>
        </w:div>
        <w:div w:id="732238620">
          <w:marLeft w:val="446"/>
          <w:marRight w:val="0"/>
          <w:marTop w:val="80"/>
          <w:marBottom w:val="0"/>
          <w:divBdr>
            <w:top w:val="none" w:sz="0" w:space="0" w:color="auto"/>
            <w:left w:val="none" w:sz="0" w:space="0" w:color="auto"/>
            <w:bottom w:val="none" w:sz="0" w:space="0" w:color="auto"/>
            <w:right w:val="none" w:sz="0" w:space="0" w:color="auto"/>
          </w:divBdr>
        </w:div>
        <w:div w:id="1500847897">
          <w:marLeft w:val="302"/>
          <w:marRight w:val="0"/>
          <w:marTop w:val="76"/>
          <w:marBottom w:val="0"/>
          <w:divBdr>
            <w:top w:val="none" w:sz="0" w:space="0" w:color="auto"/>
            <w:left w:val="none" w:sz="0" w:space="0" w:color="auto"/>
            <w:bottom w:val="none" w:sz="0" w:space="0" w:color="auto"/>
            <w:right w:val="none" w:sz="0" w:space="0" w:color="auto"/>
          </w:divBdr>
        </w:div>
        <w:div w:id="1873808351">
          <w:marLeft w:val="302"/>
          <w:marRight w:val="0"/>
          <w:marTop w:val="80"/>
          <w:marBottom w:val="0"/>
          <w:divBdr>
            <w:top w:val="none" w:sz="0" w:space="0" w:color="auto"/>
            <w:left w:val="none" w:sz="0" w:space="0" w:color="auto"/>
            <w:bottom w:val="none" w:sz="0" w:space="0" w:color="auto"/>
            <w:right w:val="none" w:sz="0" w:space="0" w:color="auto"/>
          </w:divBdr>
        </w:div>
        <w:div w:id="436413336">
          <w:marLeft w:val="302"/>
          <w:marRight w:val="0"/>
          <w:marTop w:val="80"/>
          <w:marBottom w:val="0"/>
          <w:divBdr>
            <w:top w:val="none" w:sz="0" w:space="0" w:color="auto"/>
            <w:left w:val="none" w:sz="0" w:space="0" w:color="auto"/>
            <w:bottom w:val="none" w:sz="0" w:space="0" w:color="auto"/>
            <w:right w:val="none" w:sz="0" w:space="0" w:color="auto"/>
          </w:divBdr>
        </w:div>
        <w:div w:id="188759825">
          <w:marLeft w:val="302"/>
          <w:marRight w:val="0"/>
          <w:marTop w:val="80"/>
          <w:marBottom w:val="0"/>
          <w:divBdr>
            <w:top w:val="none" w:sz="0" w:space="0" w:color="auto"/>
            <w:left w:val="none" w:sz="0" w:space="0" w:color="auto"/>
            <w:bottom w:val="none" w:sz="0" w:space="0" w:color="auto"/>
            <w:right w:val="none" w:sz="0" w:space="0" w:color="auto"/>
          </w:divBdr>
        </w:div>
      </w:divsChild>
    </w:div>
    <w:div w:id="73169591">
      <w:bodyDiv w:val="1"/>
      <w:marLeft w:val="0"/>
      <w:marRight w:val="0"/>
      <w:marTop w:val="0"/>
      <w:marBottom w:val="0"/>
      <w:divBdr>
        <w:top w:val="none" w:sz="0" w:space="0" w:color="auto"/>
        <w:left w:val="none" w:sz="0" w:space="0" w:color="auto"/>
        <w:bottom w:val="none" w:sz="0" w:space="0" w:color="auto"/>
        <w:right w:val="none" w:sz="0" w:space="0" w:color="auto"/>
      </w:divBdr>
      <w:divsChild>
        <w:div w:id="1938441958">
          <w:marLeft w:val="0"/>
          <w:marRight w:val="0"/>
          <w:marTop w:val="0"/>
          <w:marBottom w:val="0"/>
          <w:divBdr>
            <w:top w:val="none" w:sz="0" w:space="0" w:color="auto"/>
            <w:left w:val="none" w:sz="0" w:space="0" w:color="auto"/>
            <w:bottom w:val="none" w:sz="0" w:space="0" w:color="auto"/>
            <w:right w:val="none" w:sz="0" w:space="0" w:color="auto"/>
          </w:divBdr>
          <w:divsChild>
            <w:div w:id="1659110029">
              <w:marLeft w:val="0"/>
              <w:marRight w:val="0"/>
              <w:marTop w:val="0"/>
              <w:marBottom w:val="0"/>
              <w:divBdr>
                <w:top w:val="none" w:sz="0" w:space="0" w:color="auto"/>
                <w:left w:val="none" w:sz="0" w:space="0" w:color="auto"/>
                <w:bottom w:val="none" w:sz="0" w:space="0" w:color="auto"/>
                <w:right w:val="none" w:sz="0" w:space="0" w:color="auto"/>
              </w:divBdr>
              <w:divsChild>
                <w:div w:id="1839882516">
                  <w:marLeft w:val="0"/>
                  <w:marRight w:val="0"/>
                  <w:marTop w:val="0"/>
                  <w:marBottom w:val="0"/>
                  <w:divBdr>
                    <w:top w:val="none" w:sz="0" w:space="0" w:color="auto"/>
                    <w:left w:val="none" w:sz="0" w:space="0" w:color="auto"/>
                    <w:bottom w:val="none" w:sz="0" w:space="0" w:color="auto"/>
                    <w:right w:val="none" w:sz="0" w:space="0" w:color="auto"/>
                  </w:divBdr>
                  <w:divsChild>
                    <w:div w:id="253980669">
                      <w:marLeft w:val="0"/>
                      <w:marRight w:val="0"/>
                      <w:marTop w:val="0"/>
                      <w:marBottom w:val="0"/>
                      <w:divBdr>
                        <w:top w:val="none" w:sz="0" w:space="0" w:color="auto"/>
                        <w:left w:val="none" w:sz="0" w:space="0" w:color="auto"/>
                        <w:bottom w:val="none" w:sz="0" w:space="0" w:color="auto"/>
                        <w:right w:val="none" w:sz="0" w:space="0" w:color="auto"/>
                      </w:divBdr>
                      <w:divsChild>
                        <w:div w:id="1592808641">
                          <w:marLeft w:val="0"/>
                          <w:marRight w:val="0"/>
                          <w:marTop w:val="0"/>
                          <w:marBottom w:val="0"/>
                          <w:divBdr>
                            <w:top w:val="none" w:sz="0" w:space="0" w:color="auto"/>
                            <w:left w:val="none" w:sz="0" w:space="0" w:color="auto"/>
                            <w:bottom w:val="none" w:sz="0" w:space="0" w:color="auto"/>
                            <w:right w:val="none" w:sz="0" w:space="0" w:color="auto"/>
                          </w:divBdr>
                          <w:divsChild>
                            <w:div w:id="914899152">
                              <w:marLeft w:val="0"/>
                              <w:marRight w:val="0"/>
                              <w:marTop w:val="0"/>
                              <w:marBottom w:val="0"/>
                              <w:divBdr>
                                <w:top w:val="none" w:sz="0" w:space="0" w:color="auto"/>
                                <w:left w:val="none" w:sz="0" w:space="0" w:color="auto"/>
                                <w:bottom w:val="none" w:sz="0" w:space="0" w:color="auto"/>
                                <w:right w:val="none" w:sz="0" w:space="0" w:color="auto"/>
                              </w:divBdr>
                              <w:divsChild>
                                <w:div w:id="320013107">
                                  <w:marLeft w:val="0"/>
                                  <w:marRight w:val="0"/>
                                  <w:marTop w:val="0"/>
                                  <w:marBottom w:val="0"/>
                                  <w:divBdr>
                                    <w:top w:val="none" w:sz="0" w:space="0" w:color="auto"/>
                                    <w:left w:val="none" w:sz="0" w:space="0" w:color="auto"/>
                                    <w:bottom w:val="none" w:sz="0" w:space="0" w:color="auto"/>
                                    <w:right w:val="none" w:sz="0" w:space="0" w:color="auto"/>
                                  </w:divBdr>
                                  <w:divsChild>
                                    <w:div w:id="2138331993">
                                      <w:marLeft w:val="0"/>
                                      <w:marRight w:val="0"/>
                                      <w:marTop w:val="0"/>
                                      <w:marBottom w:val="0"/>
                                      <w:divBdr>
                                        <w:top w:val="none" w:sz="0" w:space="0" w:color="auto"/>
                                        <w:left w:val="none" w:sz="0" w:space="0" w:color="auto"/>
                                        <w:bottom w:val="none" w:sz="0" w:space="0" w:color="auto"/>
                                        <w:right w:val="none" w:sz="0" w:space="0" w:color="auto"/>
                                      </w:divBdr>
                                      <w:divsChild>
                                        <w:div w:id="1066604752">
                                          <w:marLeft w:val="0"/>
                                          <w:marRight w:val="0"/>
                                          <w:marTop w:val="0"/>
                                          <w:marBottom w:val="0"/>
                                          <w:divBdr>
                                            <w:top w:val="none" w:sz="0" w:space="0" w:color="auto"/>
                                            <w:left w:val="none" w:sz="0" w:space="0" w:color="auto"/>
                                            <w:bottom w:val="none" w:sz="0" w:space="0" w:color="auto"/>
                                            <w:right w:val="none" w:sz="0" w:space="0" w:color="auto"/>
                                          </w:divBdr>
                                          <w:divsChild>
                                            <w:div w:id="559051939">
                                              <w:marLeft w:val="0"/>
                                              <w:marRight w:val="0"/>
                                              <w:marTop w:val="0"/>
                                              <w:marBottom w:val="0"/>
                                              <w:divBdr>
                                                <w:top w:val="none" w:sz="0" w:space="0" w:color="auto"/>
                                                <w:left w:val="none" w:sz="0" w:space="0" w:color="auto"/>
                                                <w:bottom w:val="none" w:sz="0" w:space="0" w:color="auto"/>
                                                <w:right w:val="none" w:sz="0" w:space="0" w:color="auto"/>
                                              </w:divBdr>
                                              <w:divsChild>
                                                <w:div w:id="472716997">
                                                  <w:marLeft w:val="0"/>
                                                  <w:marRight w:val="0"/>
                                                  <w:marTop w:val="0"/>
                                                  <w:marBottom w:val="0"/>
                                                  <w:divBdr>
                                                    <w:top w:val="none" w:sz="0" w:space="0" w:color="auto"/>
                                                    <w:left w:val="none" w:sz="0" w:space="0" w:color="auto"/>
                                                    <w:bottom w:val="none" w:sz="0" w:space="0" w:color="auto"/>
                                                    <w:right w:val="none" w:sz="0" w:space="0" w:color="auto"/>
                                                  </w:divBdr>
                                                  <w:divsChild>
                                                    <w:div w:id="161358881">
                                                      <w:marLeft w:val="0"/>
                                                      <w:marRight w:val="0"/>
                                                      <w:marTop w:val="0"/>
                                                      <w:marBottom w:val="0"/>
                                                      <w:divBdr>
                                                        <w:top w:val="none" w:sz="0" w:space="0" w:color="auto"/>
                                                        <w:left w:val="none" w:sz="0" w:space="0" w:color="auto"/>
                                                        <w:bottom w:val="none" w:sz="0" w:space="0" w:color="auto"/>
                                                        <w:right w:val="none" w:sz="0" w:space="0" w:color="auto"/>
                                                      </w:divBdr>
                                                      <w:divsChild>
                                                        <w:div w:id="761487063">
                                                          <w:marLeft w:val="0"/>
                                                          <w:marRight w:val="0"/>
                                                          <w:marTop w:val="0"/>
                                                          <w:marBottom w:val="0"/>
                                                          <w:divBdr>
                                                            <w:top w:val="none" w:sz="0" w:space="0" w:color="auto"/>
                                                            <w:left w:val="none" w:sz="0" w:space="0" w:color="auto"/>
                                                            <w:bottom w:val="none" w:sz="0" w:space="0" w:color="auto"/>
                                                            <w:right w:val="none" w:sz="0" w:space="0" w:color="auto"/>
                                                          </w:divBdr>
                                                          <w:divsChild>
                                                            <w:div w:id="1283028955">
                                                              <w:marLeft w:val="0"/>
                                                              <w:marRight w:val="0"/>
                                                              <w:marTop w:val="0"/>
                                                              <w:marBottom w:val="0"/>
                                                              <w:divBdr>
                                                                <w:top w:val="none" w:sz="0" w:space="0" w:color="auto"/>
                                                                <w:left w:val="none" w:sz="0" w:space="0" w:color="auto"/>
                                                                <w:bottom w:val="none" w:sz="0" w:space="0" w:color="auto"/>
                                                                <w:right w:val="none" w:sz="0" w:space="0" w:color="auto"/>
                                                              </w:divBdr>
                                                              <w:divsChild>
                                                                <w:div w:id="70556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087801">
      <w:bodyDiv w:val="1"/>
      <w:marLeft w:val="0"/>
      <w:marRight w:val="0"/>
      <w:marTop w:val="0"/>
      <w:marBottom w:val="0"/>
      <w:divBdr>
        <w:top w:val="none" w:sz="0" w:space="0" w:color="auto"/>
        <w:left w:val="none" w:sz="0" w:space="0" w:color="auto"/>
        <w:bottom w:val="none" w:sz="0" w:space="0" w:color="auto"/>
        <w:right w:val="none" w:sz="0" w:space="0" w:color="auto"/>
      </w:divBdr>
    </w:div>
    <w:div w:id="74136470">
      <w:bodyDiv w:val="1"/>
      <w:marLeft w:val="0"/>
      <w:marRight w:val="0"/>
      <w:marTop w:val="0"/>
      <w:marBottom w:val="0"/>
      <w:divBdr>
        <w:top w:val="none" w:sz="0" w:space="0" w:color="auto"/>
        <w:left w:val="none" w:sz="0" w:space="0" w:color="auto"/>
        <w:bottom w:val="none" w:sz="0" w:space="0" w:color="auto"/>
        <w:right w:val="none" w:sz="0" w:space="0" w:color="auto"/>
      </w:divBdr>
    </w:div>
    <w:div w:id="75564367">
      <w:bodyDiv w:val="1"/>
      <w:marLeft w:val="0"/>
      <w:marRight w:val="0"/>
      <w:marTop w:val="0"/>
      <w:marBottom w:val="0"/>
      <w:divBdr>
        <w:top w:val="none" w:sz="0" w:space="0" w:color="auto"/>
        <w:left w:val="none" w:sz="0" w:space="0" w:color="auto"/>
        <w:bottom w:val="none" w:sz="0" w:space="0" w:color="auto"/>
        <w:right w:val="none" w:sz="0" w:space="0" w:color="auto"/>
      </w:divBdr>
    </w:div>
    <w:div w:id="76489891">
      <w:bodyDiv w:val="1"/>
      <w:marLeft w:val="0"/>
      <w:marRight w:val="0"/>
      <w:marTop w:val="0"/>
      <w:marBottom w:val="0"/>
      <w:divBdr>
        <w:top w:val="none" w:sz="0" w:space="0" w:color="auto"/>
        <w:left w:val="none" w:sz="0" w:space="0" w:color="auto"/>
        <w:bottom w:val="none" w:sz="0" w:space="0" w:color="auto"/>
        <w:right w:val="none" w:sz="0" w:space="0" w:color="auto"/>
      </w:divBdr>
    </w:div>
    <w:div w:id="78068801">
      <w:bodyDiv w:val="1"/>
      <w:marLeft w:val="0"/>
      <w:marRight w:val="0"/>
      <w:marTop w:val="0"/>
      <w:marBottom w:val="0"/>
      <w:divBdr>
        <w:top w:val="none" w:sz="0" w:space="0" w:color="auto"/>
        <w:left w:val="none" w:sz="0" w:space="0" w:color="auto"/>
        <w:bottom w:val="none" w:sz="0" w:space="0" w:color="auto"/>
        <w:right w:val="none" w:sz="0" w:space="0" w:color="auto"/>
      </w:divBdr>
    </w:div>
    <w:div w:id="78134713">
      <w:bodyDiv w:val="1"/>
      <w:marLeft w:val="0"/>
      <w:marRight w:val="0"/>
      <w:marTop w:val="0"/>
      <w:marBottom w:val="0"/>
      <w:divBdr>
        <w:top w:val="none" w:sz="0" w:space="0" w:color="auto"/>
        <w:left w:val="none" w:sz="0" w:space="0" w:color="auto"/>
        <w:bottom w:val="none" w:sz="0" w:space="0" w:color="auto"/>
        <w:right w:val="none" w:sz="0" w:space="0" w:color="auto"/>
      </w:divBdr>
    </w:div>
    <w:div w:id="80100563">
      <w:bodyDiv w:val="1"/>
      <w:marLeft w:val="0"/>
      <w:marRight w:val="0"/>
      <w:marTop w:val="0"/>
      <w:marBottom w:val="0"/>
      <w:divBdr>
        <w:top w:val="none" w:sz="0" w:space="0" w:color="auto"/>
        <w:left w:val="none" w:sz="0" w:space="0" w:color="auto"/>
        <w:bottom w:val="none" w:sz="0" w:space="0" w:color="auto"/>
        <w:right w:val="none" w:sz="0" w:space="0" w:color="auto"/>
      </w:divBdr>
      <w:divsChild>
        <w:div w:id="284388582">
          <w:marLeft w:val="547"/>
          <w:marRight w:val="0"/>
          <w:marTop w:val="200"/>
          <w:marBottom w:val="120"/>
          <w:divBdr>
            <w:top w:val="none" w:sz="0" w:space="0" w:color="auto"/>
            <w:left w:val="none" w:sz="0" w:space="0" w:color="auto"/>
            <w:bottom w:val="none" w:sz="0" w:space="0" w:color="auto"/>
            <w:right w:val="none" w:sz="0" w:space="0" w:color="auto"/>
          </w:divBdr>
        </w:div>
        <w:div w:id="322970307">
          <w:marLeft w:val="547"/>
          <w:marRight w:val="0"/>
          <w:marTop w:val="200"/>
          <w:marBottom w:val="120"/>
          <w:divBdr>
            <w:top w:val="none" w:sz="0" w:space="0" w:color="auto"/>
            <w:left w:val="none" w:sz="0" w:space="0" w:color="auto"/>
            <w:bottom w:val="none" w:sz="0" w:space="0" w:color="auto"/>
            <w:right w:val="none" w:sz="0" w:space="0" w:color="auto"/>
          </w:divBdr>
        </w:div>
        <w:div w:id="142742837">
          <w:marLeft w:val="547"/>
          <w:marRight w:val="0"/>
          <w:marTop w:val="200"/>
          <w:marBottom w:val="120"/>
          <w:divBdr>
            <w:top w:val="none" w:sz="0" w:space="0" w:color="auto"/>
            <w:left w:val="none" w:sz="0" w:space="0" w:color="auto"/>
            <w:bottom w:val="none" w:sz="0" w:space="0" w:color="auto"/>
            <w:right w:val="none" w:sz="0" w:space="0" w:color="auto"/>
          </w:divBdr>
        </w:div>
        <w:div w:id="1713310014">
          <w:marLeft w:val="547"/>
          <w:marRight w:val="0"/>
          <w:marTop w:val="200"/>
          <w:marBottom w:val="120"/>
          <w:divBdr>
            <w:top w:val="none" w:sz="0" w:space="0" w:color="auto"/>
            <w:left w:val="none" w:sz="0" w:space="0" w:color="auto"/>
            <w:bottom w:val="none" w:sz="0" w:space="0" w:color="auto"/>
            <w:right w:val="none" w:sz="0" w:space="0" w:color="auto"/>
          </w:divBdr>
        </w:div>
        <w:div w:id="183786616">
          <w:marLeft w:val="1267"/>
          <w:marRight w:val="0"/>
          <w:marTop w:val="0"/>
          <w:marBottom w:val="120"/>
          <w:divBdr>
            <w:top w:val="none" w:sz="0" w:space="0" w:color="auto"/>
            <w:left w:val="none" w:sz="0" w:space="0" w:color="auto"/>
            <w:bottom w:val="none" w:sz="0" w:space="0" w:color="auto"/>
            <w:right w:val="none" w:sz="0" w:space="0" w:color="auto"/>
          </w:divBdr>
        </w:div>
        <w:div w:id="428818318">
          <w:marLeft w:val="1267"/>
          <w:marRight w:val="0"/>
          <w:marTop w:val="0"/>
          <w:marBottom w:val="120"/>
          <w:divBdr>
            <w:top w:val="none" w:sz="0" w:space="0" w:color="auto"/>
            <w:left w:val="none" w:sz="0" w:space="0" w:color="auto"/>
            <w:bottom w:val="none" w:sz="0" w:space="0" w:color="auto"/>
            <w:right w:val="none" w:sz="0" w:space="0" w:color="auto"/>
          </w:divBdr>
        </w:div>
        <w:div w:id="1773239466">
          <w:marLeft w:val="1267"/>
          <w:marRight w:val="0"/>
          <w:marTop w:val="0"/>
          <w:marBottom w:val="120"/>
          <w:divBdr>
            <w:top w:val="none" w:sz="0" w:space="0" w:color="auto"/>
            <w:left w:val="none" w:sz="0" w:space="0" w:color="auto"/>
            <w:bottom w:val="none" w:sz="0" w:space="0" w:color="auto"/>
            <w:right w:val="none" w:sz="0" w:space="0" w:color="auto"/>
          </w:divBdr>
        </w:div>
        <w:div w:id="353962696">
          <w:marLeft w:val="1267"/>
          <w:marRight w:val="0"/>
          <w:marTop w:val="0"/>
          <w:marBottom w:val="120"/>
          <w:divBdr>
            <w:top w:val="none" w:sz="0" w:space="0" w:color="auto"/>
            <w:left w:val="none" w:sz="0" w:space="0" w:color="auto"/>
            <w:bottom w:val="none" w:sz="0" w:space="0" w:color="auto"/>
            <w:right w:val="none" w:sz="0" w:space="0" w:color="auto"/>
          </w:divBdr>
        </w:div>
        <w:div w:id="174459591">
          <w:marLeft w:val="547"/>
          <w:marRight w:val="0"/>
          <w:marTop w:val="200"/>
          <w:marBottom w:val="120"/>
          <w:divBdr>
            <w:top w:val="none" w:sz="0" w:space="0" w:color="auto"/>
            <w:left w:val="none" w:sz="0" w:space="0" w:color="auto"/>
            <w:bottom w:val="none" w:sz="0" w:space="0" w:color="auto"/>
            <w:right w:val="none" w:sz="0" w:space="0" w:color="auto"/>
          </w:divBdr>
        </w:div>
      </w:divsChild>
    </w:div>
    <w:div w:id="80373314">
      <w:bodyDiv w:val="1"/>
      <w:marLeft w:val="0"/>
      <w:marRight w:val="0"/>
      <w:marTop w:val="0"/>
      <w:marBottom w:val="0"/>
      <w:divBdr>
        <w:top w:val="none" w:sz="0" w:space="0" w:color="auto"/>
        <w:left w:val="none" w:sz="0" w:space="0" w:color="auto"/>
        <w:bottom w:val="none" w:sz="0" w:space="0" w:color="auto"/>
        <w:right w:val="none" w:sz="0" w:space="0" w:color="auto"/>
      </w:divBdr>
    </w:div>
    <w:div w:id="81687084">
      <w:bodyDiv w:val="1"/>
      <w:marLeft w:val="0"/>
      <w:marRight w:val="0"/>
      <w:marTop w:val="0"/>
      <w:marBottom w:val="0"/>
      <w:divBdr>
        <w:top w:val="none" w:sz="0" w:space="0" w:color="auto"/>
        <w:left w:val="none" w:sz="0" w:space="0" w:color="auto"/>
        <w:bottom w:val="none" w:sz="0" w:space="0" w:color="auto"/>
        <w:right w:val="none" w:sz="0" w:space="0" w:color="auto"/>
      </w:divBdr>
      <w:divsChild>
        <w:div w:id="1079138634">
          <w:marLeft w:val="274"/>
          <w:marRight w:val="0"/>
          <w:marTop w:val="0"/>
          <w:marBottom w:val="0"/>
          <w:divBdr>
            <w:top w:val="none" w:sz="0" w:space="0" w:color="auto"/>
            <w:left w:val="none" w:sz="0" w:space="0" w:color="auto"/>
            <w:bottom w:val="none" w:sz="0" w:space="0" w:color="auto"/>
            <w:right w:val="none" w:sz="0" w:space="0" w:color="auto"/>
          </w:divBdr>
        </w:div>
        <w:div w:id="1562903179">
          <w:marLeft w:val="274"/>
          <w:marRight w:val="0"/>
          <w:marTop w:val="0"/>
          <w:marBottom w:val="0"/>
          <w:divBdr>
            <w:top w:val="none" w:sz="0" w:space="0" w:color="auto"/>
            <w:left w:val="none" w:sz="0" w:space="0" w:color="auto"/>
            <w:bottom w:val="none" w:sz="0" w:space="0" w:color="auto"/>
            <w:right w:val="none" w:sz="0" w:space="0" w:color="auto"/>
          </w:divBdr>
        </w:div>
        <w:div w:id="1740591577">
          <w:marLeft w:val="274"/>
          <w:marRight w:val="0"/>
          <w:marTop w:val="0"/>
          <w:marBottom w:val="0"/>
          <w:divBdr>
            <w:top w:val="none" w:sz="0" w:space="0" w:color="auto"/>
            <w:left w:val="none" w:sz="0" w:space="0" w:color="auto"/>
            <w:bottom w:val="none" w:sz="0" w:space="0" w:color="auto"/>
            <w:right w:val="none" w:sz="0" w:space="0" w:color="auto"/>
          </w:divBdr>
        </w:div>
      </w:divsChild>
    </w:div>
    <w:div w:id="86465472">
      <w:bodyDiv w:val="1"/>
      <w:marLeft w:val="0"/>
      <w:marRight w:val="0"/>
      <w:marTop w:val="0"/>
      <w:marBottom w:val="0"/>
      <w:divBdr>
        <w:top w:val="none" w:sz="0" w:space="0" w:color="auto"/>
        <w:left w:val="none" w:sz="0" w:space="0" w:color="auto"/>
        <w:bottom w:val="none" w:sz="0" w:space="0" w:color="auto"/>
        <w:right w:val="none" w:sz="0" w:space="0" w:color="auto"/>
      </w:divBdr>
    </w:div>
    <w:div w:id="88701641">
      <w:bodyDiv w:val="1"/>
      <w:marLeft w:val="0"/>
      <w:marRight w:val="0"/>
      <w:marTop w:val="0"/>
      <w:marBottom w:val="0"/>
      <w:divBdr>
        <w:top w:val="none" w:sz="0" w:space="0" w:color="auto"/>
        <w:left w:val="none" w:sz="0" w:space="0" w:color="auto"/>
        <w:bottom w:val="none" w:sz="0" w:space="0" w:color="auto"/>
        <w:right w:val="none" w:sz="0" w:space="0" w:color="auto"/>
      </w:divBdr>
    </w:div>
    <w:div w:id="89352026">
      <w:bodyDiv w:val="1"/>
      <w:marLeft w:val="0"/>
      <w:marRight w:val="0"/>
      <w:marTop w:val="0"/>
      <w:marBottom w:val="0"/>
      <w:divBdr>
        <w:top w:val="none" w:sz="0" w:space="0" w:color="auto"/>
        <w:left w:val="none" w:sz="0" w:space="0" w:color="auto"/>
        <w:bottom w:val="none" w:sz="0" w:space="0" w:color="auto"/>
        <w:right w:val="none" w:sz="0" w:space="0" w:color="auto"/>
      </w:divBdr>
      <w:divsChild>
        <w:div w:id="1626960995">
          <w:marLeft w:val="360"/>
          <w:marRight w:val="0"/>
          <w:marTop w:val="200"/>
          <w:marBottom w:val="0"/>
          <w:divBdr>
            <w:top w:val="none" w:sz="0" w:space="0" w:color="auto"/>
            <w:left w:val="none" w:sz="0" w:space="0" w:color="auto"/>
            <w:bottom w:val="none" w:sz="0" w:space="0" w:color="auto"/>
            <w:right w:val="none" w:sz="0" w:space="0" w:color="auto"/>
          </w:divBdr>
        </w:div>
        <w:div w:id="530067272">
          <w:marLeft w:val="360"/>
          <w:marRight w:val="0"/>
          <w:marTop w:val="200"/>
          <w:marBottom w:val="0"/>
          <w:divBdr>
            <w:top w:val="none" w:sz="0" w:space="0" w:color="auto"/>
            <w:left w:val="none" w:sz="0" w:space="0" w:color="auto"/>
            <w:bottom w:val="none" w:sz="0" w:space="0" w:color="auto"/>
            <w:right w:val="none" w:sz="0" w:space="0" w:color="auto"/>
          </w:divBdr>
        </w:div>
        <w:div w:id="739257271">
          <w:marLeft w:val="360"/>
          <w:marRight w:val="0"/>
          <w:marTop w:val="200"/>
          <w:marBottom w:val="0"/>
          <w:divBdr>
            <w:top w:val="none" w:sz="0" w:space="0" w:color="auto"/>
            <w:left w:val="none" w:sz="0" w:space="0" w:color="auto"/>
            <w:bottom w:val="none" w:sz="0" w:space="0" w:color="auto"/>
            <w:right w:val="none" w:sz="0" w:space="0" w:color="auto"/>
          </w:divBdr>
        </w:div>
        <w:div w:id="1740321298">
          <w:marLeft w:val="360"/>
          <w:marRight w:val="0"/>
          <w:marTop w:val="200"/>
          <w:marBottom w:val="0"/>
          <w:divBdr>
            <w:top w:val="none" w:sz="0" w:space="0" w:color="auto"/>
            <w:left w:val="none" w:sz="0" w:space="0" w:color="auto"/>
            <w:bottom w:val="none" w:sz="0" w:space="0" w:color="auto"/>
            <w:right w:val="none" w:sz="0" w:space="0" w:color="auto"/>
          </w:divBdr>
        </w:div>
      </w:divsChild>
    </w:div>
    <w:div w:id="91517318">
      <w:bodyDiv w:val="1"/>
      <w:marLeft w:val="0"/>
      <w:marRight w:val="0"/>
      <w:marTop w:val="0"/>
      <w:marBottom w:val="0"/>
      <w:divBdr>
        <w:top w:val="none" w:sz="0" w:space="0" w:color="auto"/>
        <w:left w:val="none" w:sz="0" w:space="0" w:color="auto"/>
        <w:bottom w:val="none" w:sz="0" w:space="0" w:color="auto"/>
        <w:right w:val="none" w:sz="0" w:space="0" w:color="auto"/>
      </w:divBdr>
    </w:div>
    <w:div w:id="92014023">
      <w:bodyDiv w:val="1"/>
      <w:marLeft w:val="0"/>
      <w:marRight w:val="0"/>
      <w:marTop w:val="0"/>
      <w:marBottom w:val="0"/>
      <w:divBdr>
        <w:top w:val="none" w:sz="0" w:space="0" w:color="auto"/>
        <w:left w:val="none" w:sz="0" w:space="0" w:color="auto"/>
        <w:bottom w:val="none" w:sz="0" w:space="0" w:color="auto"/>
        <w:right w:val="none" w:sz="0" w:space="0" w:color="auto"/>
      </w:divBdr>
    </w:div>
    <w:div w:id="99835912">
      <w:bodyDiv w:val="1"/>
      <w:marLeft w:val="0"/>
      <w:marRight w:val="0"/>
      <w:marTop w:val="0"/>
      <w:marBottom w:val="0"/>
      <w:divBdr>
        <w:top w:val="none" w:sz="0" w:space="0" w:color="auto"/>
        <w:left w:val="none" w:sz="0" w:space="0" w:color="auto"/>
        <w:bottom w:val="none" w:sz="0" w:space="0" w:color="auto"/>
        <w:right w:val="none" w:sz="0" w:space="0" w:color="auto"/>
      </w:divBdr>
    </w:div>
    <w:div w:id="100153789">
      <w:bodyDiv w:val="1"/>
      <w:marLeft w:val="0"/>
      <w:marRight w:val="0"/>
      <w:marTop w:val="0"/>
      <w:marBottom w:val="0"/>
      <w:divBdr>
        <w:top w:val="none" w:sz="0" w:space="0" w:color="auto"/>
        <w:left w:val="none" w:sz="0" w:space="0" w:color="auto"/>
        <w:bottom w:val="none" w:sz="0" w:space="0" w:color="auto"/>
        <w:right w:val="none" w:sz="0" w:space="0" w:color="auto"/>
      </w:divBdr>
    </w:div>
    <w:div w:id="104152184">
      <w:bodyDiv w:val="1"/>
      <w:marLeft w:val="0"/>
      <w:marRight w:val="0"/>
      <w:marTop w:val="0"/>
      <w:marBottom w:val="0"/>
      <w:divBdr>
        <w:top w:val="none" w:sz="0" w:space="0" w:color="auto"/>
        <w:left w:val="none" w:sz="0" w:space="0" w:color="auto"/>
        <w:bottom w:val="none" w:sz="0" w:space="0" w:color="auto"/>
        <w:right w:val="none" w:sz="0" w:space="0" w:color="auto"/>
      </w:divBdr>
    </w:div>
    <w:div w:id="104349325">
      <w:bodyDiv w:val="1"/>
      <w:marLeft w:val="0"/>
      <w:marRight w:val="0"/>
      <w:marTop w:val="0"/>
      <w:marBottom w:val="0"/>
      <w:divBdr>
        <w:top w:val="none" w:sz="0" w:space="0" w:color="auto"/>
        <w:left w:val="none" w:sz="0" w:space="0" w:color="auto"/>
        <w:bottom w:val="none" w:sz="0" w:space="0" w:color="auto"/>
        <w:right w:val="none" w:sz="0" w:space="0" w:color="auto"/>
      </w:divBdr>
      <w:divsChild>
        <w:div w:id="601452836">
          <w:marLeft w:val="360"/>
          <w:marRight w:val="0"/>
          <w:marTop w:val="200"/>
          <w:marBottom w:val="0"/>
          <w:divBdr>
            <w:top w:val="none" w:sz="0" w:space="0" w:color="auto"/>
            <w:left w:val="none" w:sz="0" w:space="0" w:color="auto"/>
            <w:bottom w:val="none" w:sz="0" w:space="0" w:color="auto"/>
            <w:right w:val="none" w:sz="0" w:space="0" w:color="auto"/>
          </w:divBdr>
        </w:div>
        <w:div w:id="1036273425">
          <w:marLeft w:val="360"/>
          <w:marRight w:val="0"/>
          <w:marTop w:val="200"/>
          <w:marBottom w:val="0"/>
          <w:divBdr>
            <w:top w:val="none" w:sz="0" w:space="0" w:color="auto"/>
            <w:left w:val="none" w:sz="0" w:space="0" w:color="auto"/>
            <w:bottom w:val="none" w:sz="0" w:space="0" w:color="auto"/>
            <w:right w:val="none" w:sz="0" w:space="0" w:color="auto"/>
          </w:divBdr>
        </w:div>
        <w:div w:id="1950744908">
          <w:marLeft w:val="1080"/>
          <w:marRight w:val="0"/>
          <w:marTop w:val="100"/>
          <w:marBottom w:val="0"/>
          <w:divBdr>
            <w:top w:val="none" w:sz="0" w:space="0" w:color="auto"/>
            <w:left w:val="none" w:sz="0" w:space="0" w:color="auto"/>
            <w:bottom w:val="none" w:sz="0" w:space="0" w:color="auto"/>
            <w:right w:val="none" w:sz="0" w:space="0" w:color="auto"/>
          </w:divBdr>
        </w:div>
        <w:div w:id="693504360">
          <w:marLeft w:val="1080"/>
          <w:marRight w:val="0"/>
          <w:marTop w:val="100"/>
          <w:marBottom w:val="0"/>
          <w:divBdr>
            <w:top w:val="none" w:sz="0" w:space="0" w:color="auto"/>
            <w:left w:val="none" w:sz="0" w:space="0" w:color="auto"/>
            <w:bottom w:val="none" w:sz="0" w:space="0" w:color="auto"/>
            <w:right w:val="none" w:sz="0" w:space="0" w:color="auto"/>
          </w:divBdr>
        </w:div>
        <w:div w:id="704333238">
          <w:marLeft w:val="360"/>
          <w:marRight w:val="0"/>
          <w:marTop w:val="200"/>
          <w:marBottom w:val="0"/>
          <w:divBdr>
            <w:top w:val="none" w:sz="0" w:space="0" w:color="auto"/>
            <w:left w:val="none" w:sz="0" w:space="0" w:color="auto"/>
            <w:bottom w:val="none" w:sz="0" w:space="0" w:color="auto"/>
            <w:right w:val="none" w:sz="0" w:space="0" w:color="auto"/>
          </w:divBdr>
        </w:div>
      </w:divsChild>
    </w:div>
    <w:div w:id="110520721">
      <w:bodyDiv w:val="1"/>
      <w:marLeft w:val="0"/>
      <w:marRight w:val="0"/>
      <w:marTop w:val="0"/>
      <w:marBottom w:val="0"/>
      <w:divBdr>
        <w:top w:val="none" w:sz="0" w:space="0" w:color="auto"/>
        <w:left w:val="none" w:sz="0" w:space="0" w:color="auto"/>
        <w:bottom w:val="none" w:sz="0" w:space="0" w:color="auto"/>
        <w:right w:val="none" w:sz="0" w:space="0" w:color="auto"/>
      </w:divBdr>
    </w:div>
    <w:div w:id="112098456">
      <w:bodyDiv w:val="1"/>
      <w:marLeft w:val="0"/>
      <w:marRight w:val="0"/>
      <w:marTop w:val="0"/>
      <w:marBottom w:val="0"/>
      <w:divBdr>
        <w:top w:val="none" w:sz="0" w:space="0" w:color="auto"/>
        <w:left w:val="none" w:sz="0" w:space="0" w:color="auto"/>
        <w:bottom w:val="none" w:sz="0" w:space="0" w:color="auto"/>
        <w:right w:val="none" w:sz="0" w:space="0" w:color="auto"/>
      </w:divBdr>
    </w:div>
    <w:div w:id="115412054">
      <w:bodyDiv w:val="1"/>
      <w:marLeft w:val="0"/>
      <w:marRight w:val="0"/>
      <w:marTop w:val="0"/>
      <w:marBottom w:val="0"/>
      <w:divBdr>
        <w:top w:val="none" w:sz="0" w:space="0" w:color="auto"/>
        <w:left w:val="none" w:sz="0" w:space="0" w:color="auto"/>
        <w:bottom w:val="none" w:sz="0" w:space="0" w:color="auto"/>
        <w:right w:val="none" w:sz="0" w:space="0" w:color="auto"/>
      </w:divBdr>
    </w:div>
    <w:div w:id="117649668">
      <w:bodyDiv w:val="1"/>
      <w:marLeft w:val="0"/>
      <w:marRight w:val="0"/>
      <w:marTop w:val="0"/>
      <w:marBottom w:val="0"/>
      <w:divBdr>
        <w:top w:val="none" w:sz="0" w:space="0" w:color="auto"/>
        <w:left w:val="none" w:sz="0" w:space="0" w:color="auto"/>
        <w:bottom w:val="none" w:sz="0" w:space="0" w:color="auto"/>
        <w:right w:val="none" w:sz="0" w:space="0" w:color="auto"/>
      </w:divBdr>
    </w:div>
    <w:div w:id="121928343">
      <w:bodyDiv w:val="1"/>
      <w:marLeft w:val="0"/>
      <w:marRight w:val="0"/>
      <w:marTop w:val="0"/>
      <w:marBottom w:val="0"/>
      <w:divBdr>
        <w:top w:val="none" w:sz="0" w:space="0" w:color="auto"/>
        <w:left w:val="none" w:sz="0" w:space="0" w:color="auto"/>
        <w:bottom w:val="none" w:sz="0" w:space="0" w:color="auto"/>
        <w:right w:val="none" w:sz="0" w:space="0" w:color="auto"/>
      </w:divBdr>
    </w:div>
    <w:div w:id="123502460">
      <w:bodyDiv w:val="1"/>
      <w:marLeft w:val="0"/>
      <w:marRight w:val="0"/>
      <w:marTop w:val="0"/>
      <w:marBottom w:val="0"/>
      <w:divBdr>
        <w:top w:val="none" w:sz="0" w:space="0" w:color="auto"/>
        <w:left w:val="none" w:sz="0" w:space="0" w:color="auto"/>
        <w:bottom w:val="none" w:sz="0" w:space="0" w:color="auto"/>
        <w:right w:val="none" w:sz="0" w:space="0" w:color="auto"/>
      </w:divBdr>
    </w:div>
    <w:div w:id="127475822">
      <w:bodyDiv w:val="1"/>
      <w:marLeft w:val="0"/>
      <w:marRight w:val="0"/>
      <w:marTop w:val="0"/>
      <w:marBottom w:val="0"/>
      <w:divBdr>
        <w:top w:val="none" w:sz="0" w:space="0" w:color="auto"/>
        <w:left w:val="none" w:sz="0" w:space="0" w:color="auto"/>
        <w:bottom w:val="none" w:sz="0" w:space="0" w:color="auto"/>
        <w:right w:val="none" w:sz="0" w:space="0" w:color="auto"/>
      </w:divBdr>
      <w:divsChild>
        <w:div w:id="1290430430">
          <w:marLeft w:val="547"/>
          <w:marRight w:val="0"/>
          <w:marTop w:val="200"/>
          <w:marBottom w:val="120"/>
          <w:divBdr>
            <w:top w:val="none" w:sz="0" w:space="0" w:color="auto"/>
            <w:left w:val="none" w:sz="0" w:space="0" w:color="auto"/>
            <w:bottom w:val="none" w:sz="0" w:space="0" w:color="auto"/>
            <w:right w:val="none" w:sz="0" w:space="0" w:color="auto"/>
          </w:divBdr>
        </w:div>
        <w:div w:id="689723825">
          <w:marLeft w:val="547"/>
          <w:marRight w:val="0"/>
          <w:marTop w:val="200"/>
          <w:marBottom w:val="120"/>
          <w:divBdr>
            <w:top w:val="none" w:sz="0" w:space="0" w:color="auto"/>
            <w:left w:val="none" w:sz="0" w:space="0" w:color="auto"/>
            <w:bottom w:val="none" w:sz="0" w:space="0" w:color="auto"/>
            <w:right w:val="none" w:sz="0" w:space="0" w:color="auto"/>
          </w:divBdr>
        </w:div>
        <w:div w:id="278492602">
          <w:marLeft w:val="547"/>
          <w:marRight w:val="0"/>
          <w:marTop w:val="200"/>
          <w:marBottom w:val="120"/>
          <w:divBdr>
            <w:top w:val="none" w:sz="0" w:space="0" w:color="auto"/>
            <w:left w:val="none" w:sz="0" w:space="0" w:color="auto"/>
            <w:bottom w:val="none" w:sz="0" w:space="0" w:color="auto"/>
            <w:right w:val="none" w:sz="0" w:space="0" w:color="auto"/>
          </w:divBdr>
        </w:div>
      </w:divsChild>
    </w:div>
    <w:div w:id="134420545">
      <w:bodyDiv w:val="1"/>
      <w:marLeft w:val="0"/>
      <w:marRight w:val="0"/>
      <w:marTop w:val="0"/>
      <w:marBottom w:val="0"/>
      <w:divBdr>
        <w:top w:val="none" w:sz="0" w:space="0" w:color="auto"/>
        <w:left w:val="none" w:sz="0" w:space="0" w:color="auto"/>
        <w:bottom w:val="none" w:sz="0" w:space="0" w:color="auto"/>
        <w:right w:val="none" w:sz="0" w:space="0" w:color="auto"/>
      </w:divBdr>
      <w:divsChild>
        <w:div w:id="2042243950">
          <w:marLeft w:val="360"/>
          <w:marRight w:val="0"/>
          <w:marTop w:val="200"/>
          <w:marBottom w:val="0"/>
          <w:divBdr>
            <w:top w:val="none" w:sz="0" w:space="0" w:color="auto"/>
            <w:left w:val="none" w:sz="0" w:space="0" w:color="auto"/>
            <w:bottom w:val="none" w:sz="0" w:space="0" w:color="auto"/>
            <w:right w:val="none" w:sz="0" w:space="0" w:color="auto"/>
          </w:divBdr>
        </w:div>
        <w:div w:id="1143236502">
          <w:marLeft w:val="1080"/>
          <w:marRight w:val="0"/>
          <w:marTop w:val="100"/>
          <w:marBottom w:val="0"/>
          <w:divBdr>
            <w:top w:val="none" w:sz="0" w:space="0" w:color="auto"/>
            <w:left w:val="none" w:sz="0" w:space="0" w:color="auto"/>
            <w:bottom w:val="none" w:sz="0" w:space="0" w:color="auto"/>
            <w:right w:val="none" w:sz="0" w:space="0" w:color="auto"/>
          </w:divBdr>
        </w:div>
        <w:div w:id="63186937">
          <w:marLeft w:val="1080"/>
          <w:marRight w:val="0"/>
          <w:marTop w:val="100"/>
          <w:marBottom w:val="0"/>
          <w:divBdr>
            <w:top w:val="none" w:sz="0" w:space="0" w:color="auto"/>
            <w:left w:val="none" w:sz="0" w:space="0" w:color="auto"/>
            <w:bottom w:val="none" w:sz="0" w:space="0" w:color="auto"/>
            <w:right w:val="none" w:sz="0" w:space="0" w:color="auto"/>
          </w:divBdr>
        </w:div>
        <w:div w:id="2020883188">
          <w:marLeft w:val="360"/>
          <w:marRight w:val="0"/>
          <w:marTop w:val="200"/>
          <w:marBottom w:val="0"/>
          <w:divBdr>
            <w:top w:val="none" w:sz="0" w:space="0" w:color="auto"/>
            <w:left w:val="none" w:sz="0" w:space="0" w:color="auto"/>
            <w:bottom w:val="none" w:sz="0" w:space="0" w:color="auto"/>
            <w:right w:val="none" w:sz="0" w:space="0" w:color="auto"/>
          </w:divBdr>
        </w:div>
        <w:div w:id="705718305">
          <w:marLeft w:val="1080"/>
          <w:marRight w:val="0"/>
          <w:marTop w:val="100"/>
          <w:marBottom w:val="0"/>
          <w:divBdr>
            <w:top w:val="none" w:sz="0" w:space="0" w:color="auto"/>
            <w:left w:val="none" w:sz="0" w:space="0" w:color="auto"/>
            <w:bottom w:val="none" w:sz="0" w:space="0" w:color="auto"/>
            <w:right w:val="none" w:sz="0" w:space="0" w:color="auto"/>
          </w:divBdr>
        </w:div>
        <w:div w:id="49502330">
          <w:marLeft w:val="360"/>
          <w:marRight w:val="0"/>
          <w:marTop w:val="200"/>
          <w:marBottom w:val="0"/>
          <w:divBdr>
            <w:top w:val="none" w:sz="0" w:space="0" w:color="auto"/>
            <w:left w:val="none" w:sz="0" w:space="0" w:color="auto"/>
            <w:bottom w:val="none" w:sz="0" w:space="0" w:color="auto"/>
            <w:right w:val="none" w:sz="0" w:space="0" w:color="auto"/>
          </w:divBdr>
        </w:div>
        <w:div w:id="1399867236">
          <w:marLeft w:val="1080"/>
          <w:marRight w:val="0"/>
          <w:marTop w:val="100"/>
          <w:marBottom w:val="0"/>
          <w:divBdr>
            <w:top w:val="none" w:sz="0" w:space="0" w:color="auto"/>
            <w:left w:val="none" w:sz="0" w:space="0" w:color="auto"/>
            <w:bottom w:val="none" w:sz="0" w:space="0" w:color="auto"/>
            <w:right w:val="none" w:sz="0" w:space="0" w:color="auto"/>
          </w:divBdr>
        </w:div>
        <w:div w:id="417992892">
          <w:marLeft w:val="1080"/>
          <w:marRight w:val="0"/>
          <w:marTop w:val="100"/>
          <w:marBottom w:val="0"/>
          <w:divBdr>
            <w:top w:val="none" w:sz="0" w:space="0" w:color="auto"/>
            <w:left w:val="none" w:sz="0" w:space="0" w:color="auto"/>
            <w:bottom w:val="none" w:sz="0" w:space="0" w:color="auto"/>
            <w:right w:val="none" w:sz="0" w:space="0" w:color="auto"/>
          </w:divBdr>
        </w:div>
      </w:divsChild>
    </w:div>
    <w:div w:id="136192713">
      <w:bodyDiv w:val="1"/>
      <w:marLeft w:val="0"/>
      <w:marRight w:val="0"/>
      <w:marTop w:val="0"/>
      <w:marBottom w:val="0"/>
      <w:divBdr>
        <w:top w:val="none" w:sz="0" w:space="0" w:color="auto"/>
        <w:left w:val="none" w:sz="0" w:space="0" w:color="auto"/>
        <w:bottom w:val="none" w:sz="0" w:space="0" w:color="auto"/>
        <w:right w:val="none" w:sz="0" w:space="0" w:color="auto"/>
      </w:divBdr>
    </w:div>
    <w:div w:id="136847457">
      <w:bodyDiv w:val="1"/>
      <w:marLeft w:val="0"/>
      <w:marRight w:val="0"/>
      <w:marTop w:val="0"/>
      <w:marBottom w:val="0"/>
      <w:divBdr>
        <w:top w:val="none" w:sz="0" w:space="0" w:color="auto"/>
        <w:left w:val="none" w:sz="0" w:space="0" w:color="auto"/>
        <w:bottom w:val="none" w:sz="0" w:space="0" w:color="auto"/>
        <w:right w:val="none" w:sz="0" w:space="0" w:color="auto"/>
      </w:divBdr>
    </w:div>
    <w:div w:id="137113574">
      <w:bodyDiv w:val="1"/>
      <w:marLeft w:val="0"/>
      <w:marRight w:val="0"/>
      <w:marTop w:val="0"/>
      <w:marBottom w:val="0"/>
      <w:divBdr>
        <w:top w:val="none" w:sz="0" w:space="0" w:color="auto"/>
        <w:left w:val="none" w:sz="0" w:space="0" w:color="auto"/>
        <w:bottom w:val="none" w:sz="0" w:space="0" w:color="auto"/>
        <w:right w:val="none" w:sz="0" w:space="0" w:color="auto"/>
      </w:divBdr>
      <w:divsChild>
        <w:div w:id="1366753294">
          <w:marLeft w:val="547"/>
          <w:marRight w:val="0"/>
          <w:marTop w:val="0"/>
          <w:marBottom w:val="160"/>
          <w:divBdr>
            <w:top w:val="none" w:sz="0" w:space="0" w:color="auto"/>
            <w:left w:val="none" w:sz="0" w:space="0" w:color="auto"/>
            <w:bottom w:val="none" w:sz="0" w:space="0" w:color="auto"/>
            <w:right w:val="none" w:sz="0" w:space="0" w:color="auto"/>
          </w:divBdr>
        </w:div>
        <w:div w:id="25834189">
          <w:marLeft w:val="547"/>
          <w:marRight w:val="0"/>
          <w:marTop w:val="0"/>
          <w:marBottom w:val="160"/>
          <w:divBdr>
            <w:top w:val="none" w:sz="0" w:space="0" w:color="auto"/>
            <w:left w:val="none" w:sz="0" w:space="0" w:color="auto"/>
            <w:bottom w:val="none" w:sz="0" w:space="0" w:color="auto"/>
            <w:right w:val="none" w:sz="0" w:space="0" w:color="auto"/>
          </w:divBdr>
        </w:div>
      </w:divsChild>
    </w:div>
    <w:div w:id="138810558">
      <w:bodyDiv w:val="1"/>
      <w:marLeft w:val="0"/>
      <w:marRight w:val="0"/>
      <w:marTop w:val="0"/>
      <w:marBottom w:val="0"/>
      <w:divBdr>
        <w:top w:val="none" w:sz="0" w:space="0" w:color="auto"/>
        <w:left w:val="none" w:sz="0" w:space="0" w:color="auto"/>
        <w:bottom w:val="none" w:sz="0" w:space="0" w:color="auto"/>
        <w:right w:val="none" w:sz="0" w:space="0" w:color="auto"/>
      </w:divBdr>
      <w:divsChild>
        <w:div w:id="1242253749">
          <w:marLeft w:val="274"/>
          <w:marRight w:val="0"/>
          <w:marTop w:val="0"/>
          <w:marBottom w:val="0"/>
          <w:divBdr>
            <w:top w:val="none" w:sz="0" w:space="0" w:color="auto"/>
            <w:left w:val="none" w:sz="0" w:space="0" w:color="auto"/>
            <w:bottom w:val="none" w:sz="0" w:space="0" w:color="auto"/>
            <w:right w:val="none" w:sz="0" w:space="0" w:color="auto"/>
          </w:divBdr>
        </w:div>
        <w:div w:id="822310950">
          <w:marLeft w:val="274"/>
          <w:marRight w:val="0"/>
          <w:marTop w:val="0"/>
          <w:marBottom w:val="0"/>
          <w:divBdr>
            <w:top w:val="none" w:sz="0" w:space="0" w:color="auto"/>
            <w:left w:val="none" w:sz="0" w:space="0" w:color="auto"/>
            <w:bottom w:val="none" w:sz="0" w:space="0" w:color="auto"/>
            <w:right w:val="none" w:sz="0" w:space="0" w:color="auto"/>
          </w:divBdr>
        </w:div>
      </w:divsChild>
    </w:div>
    <w:div w:id="138965330">
      <w:bodyDiv w:val="1"/>
      <w:marLeft w:val="0"/>
      <w:marRight w:val="0"/>
      <w:marTop w:val="0"/>
      <w:marBottom w:val="0"/>
      <w:divBdr>
        <w:top w:val="none" w:sz="0" w:space="0" w:color="auto"/>
        <w:left w:val="none" w:sz="0" w:space="0" w:color="auto"/>
        <w:bottom w:val="none" w:sz="0" w:space="0" w:color="auto"/>
        <w:right w:val="none" w:sz="0" w:space="0" w:color="auto"/>
      </w:divBdr>
    </w:div>
    <w:div w:id="142745275">
      <w:bodyDiv w:val="1"/>
      <w:marLeft w:val="0"/>
      <w:marRight w:val="0"/>
      <w:marTop w:val="0"/>
      <w:marBottom w:val="0"/>
      <w:divBdr>
        <w:top w:val="none" w:sz="0" w:space="0" w:color="auto"/>
        <w:left w:val="none" w:sz="0" w:space="0" w:color="auto"/>
        <w:bottom w:val="none" w:sz="0" w:space="0" w:color="auto"/>
        <w:right w:val="none" w:sz="0" w:space="0" w:color="auto"/>
      </w:divBdr>
    </w:div>
    <w:div w:id="142817483">
      <w:bodyDiv w:val="1"/>
      <w:marLeft w:val="0"/>
      <w:marRight w:val="0"/>
      <w:marTop w:val="0"/>
      <w:marBottom w:val="0"/>
      <w:divBdr>
        <w:top w:val="none" w:sz="0" w:space="0" w:color="auto"/>
        <w:left w:val="none" w:sz="0" w:space="0" w:color="auto"/>
        <w:bottom w:val="none" w:sz="0" w:space="0" w:color="auto"/>
        <w:right w:val="none" w:sz="0" w:space="0" w:color="auto"/>
      </w:divBdr>
      <w:divsChild>
        <w:div w:id="474832516">
          <w:marLeft w:val="360"/>
          <w:marRight w:val="0"/>
          <w:marTop w:val="200"/>
          <w:marBottom w:val="0"/>
          <w:divBdr>
            <w:top w:val="none" w:sz="0" w:space="0" w:color="auto"/>
            <w:left w:val="none" w:sz="0" w:space="0" w:color="auto"/>
            <w:bottom w:val="none" w:sz="0" w:space="0" w:color="auto"/>
            <w:right w:val="none" w:sz="0" w:space="0" w:color="auto"/>
          </w:divBdr>
        </w:div>
        <w:div w:id="494347878">
          <w:marLeft w:val="1080"/>
          <w:marRight w:val="0"/>
          <w:marTop w:val="100"/>
          <w:marBottom w:val="0"/>
          <w:divBdr>
            <w:top w:val="none" w:sz="0" w:space="0" w:color="auto"/>
            <w:left w:val="none" w:sz="0" w:space="0" w:color="auto"/>
            <w:bottom w:val="none" w:sz="0" w:space="0" w:color="auto"/>
            <w:right w:val="none" w:sz="0" w:space="0" w:color="auto"/>
          </w:divBdr>
        </w:div>
        <w:div w:id="616059897">
          <w:marLeft w:val="1080"/>
          <w:marRight w:val="0"/>
          <w:marTop w:val="100"/>
          <w:marBottom w:val="0"/>
          <w:divBdr>
            <w:top w:val="none" w:sz="0" w:space="0" w:color="auto"/>
            <w:left w:val="none" w:sz="0" w:space="0" w:color="auto"/>
            <w:bottom w:val="none" w:sz="0" w:space="0" w:color="auto"/>
            <w:right w:val="none" w:sz="0" w:space="0" w:color="auto"/>
          </w:divBdr>
        </w:div>
        <w:div w:id="1134372105">
          <w:marLeft w:val="1080"/>
          <w:marRight w:val="0"/>
          <w:marTop w:val="100"/>
          <w:marBottom w:val="0"/>
          <w:divBdr>
            <w:top w:val="none" w:sz="0" w:space="0" w:color="auto"/>
            <w:left w:val="none" w:sz="0" w:space="0" w:color="auto"/>
            <w:bottom w:val="none" w:sz="0" w:space="0" w:color="auto"/>
            <w:right w:val="none" w:sz="0" w:space="0" w:color="auto"/>
          </w:divBdr>
        </w:div>
        <w:div w:id="1696422301">
          <w:marLeft w:val="1080"/>
          <w:marRight w:val="0"/>
          <w:marTop w:val="100"/>
          <w:marBottom w:val="0"/>
          <w:divBdr>
            <w:top w:val="none" w:sz="0" w:space="0" w:color="auto"/>
            <w:left w:val="none" w:sz="0" w:space="0" w:color="auto"/>
            <w:bottom w:val="none" w:sz="0" w:space="0" w:color="auto"/>
            <w:right w:val="none" w:sz="0" w:space="0" w:color="auto"/>
          </w:divBdr>
        </w:div>
        <w:div w:id="1974944372">
          <w:marLeft w:val="1080"/>
          <w:marRight w:val="0"/>
          <w:marTop w:val="100"/>
          <w:marBottom w:val="0"/>
          <w:divBdr>
            <w:top w:val="none" w:sz="0" w:space="0" w:color="auto"/>
            <w:left w:val="none" w:sz="0" w:space="0" w:color="auto"/>
            <w:bottom w:val="none" w:sz="0" w:space="0" w:color="auto"/>
            <w:right w:val="none" w:sz="0" w:space="0" w:color="auto"/>
          </w:divBdr>
        </w:div>
      </w:divsChild>
    </w:div>
    <w:div w:id="156921301">
      <w:bodyDiv w:val="1"/>
      <w:marLeft w:val="0"/>
      <w:marRight w:val="0"/>
      <w:marTop w:val="0"/>
      <w:marBottom w:val="0"/>
      <w:divBdr>
        <w:top w:val="none" w:sz="0" w:space="0" w:color="auto"/>
        <w:left w:val="none" w:sz="0" w:space="0" w:color="auto"/>
        <w:bottom w:val="none" w:sz="0" w:space="0" w:color="auto"/>
        <w:right w:val="none" w:sz="0" w:space="0" w:color="auto"/>
      </w:divBdr>
    </w:div>
    <w:div w:id="158423897">
      <w:bodyDiv w:val="1"/>
      <w:marLeft w:val="0"/>
      <w:marRight w:val="0"/>
      <w:marTop w:val="0"/>
      <w:marBottom w:val="0"/>
      <w:divBdr>
        <w:top w:val="none" w:sz="0" w:space="0" w:color="auto"/>
        <w:left w:val="none" w:sz="0" w:space="0" w:color="auto"/>
        <w:bottom w:val="none" w:sz="0" w:space="0" w:color="auto"/>
        <w:right w:val="none" w:sz="0" w:space="0" w:color="auto"/>
      </w:divBdr>
    </w:div>
    <w:div w:id="159850021">
      <w:bodyDiv w:val="1"/>
      <w:marLeft w:val="0"/>
      <w:marRight w:val="0"/>
      <w:marTop w:val="0"/>
      <w:marBottom w:val="0"/>
      <w:divBdr>
        <w:top w:val="none" w:sz="0" w:space="0" w:color="auto"/>
        <w:left w:val="none" w:sz="0" w:space="0" w:color="auto"/>
        <w:bottom w:val="none" w:sz="0" w:space="0" w:color="auto"/>
        <w:right w:val="none" w:sz="0" w:space="0" w:color="auto"/>
      </w:divBdr>
      <w:divsChild>
        <w:div w:id="67115824">
          <w:marLeft w:val="274"/>
          <w:marRight w:val="0"/>
          <w:marTop w:val="0"/>
          <w:marBottom w:val="0"/>
          <w:divBdr>
            <w:top w:val="none" w:sz="0" w:space="0" w:color="auto"/>
            <w:left w:val="none" w:sz="0" w:space="0" w:color="auto"/>
            <w:bottom w:val="none" w:sz="0" w:space="0" w:color="auto"/>
            <w:right w:val="none" w:sz="0" w:space="0" w:color="auto"/>
          </w:divBdr>
        </w:div>
        <w:div w:id="587613263">
          <w:marLeft w:val="274"/>
          <w:marRight w:val="0"/>
          <w:marTop w:val="0"/>
          <w:marBottom w:val="0"/>
          <w:divBdr>
            <w:top w:val="none" w:sz="0" w:space="0" w:color="auto"/>
            <w:left w:val="none" w:sz="0" w:space="0" w:color="auto"/>
            <w:bottom w:val="none" w:sz="0" w:space="0" w:color="auto"/>
            <w:right w:val="none" w:sz="0" w:space="0" w:color="auto"/>
          </w:divBdr>
        </w:div>
        <w:div w:id="1319647876">
          <w:marLeft w:val="274"/>
          <w:marRight w:val="0"/>
          <w:marTop w:val="0"/>
          <w:marBottom w:val="0"/>
          <w:divBdr>
            <w:top w:val="none" w:sz="0" w:space="0" w:color="auto"/>
            <w:left w:val="none" w:sz="0" w:space="0" w:color="auto"/>
            <w:bottom w:val="none" w:sz="0" w:space="0" w:color="auto"/>
            <w:right w:val="none" w:sz="0" w:space="0" w:color="auto"/>
          </w:divBdr>
        </w:div>
        <w:div w:id="1748111755">
          <w:marLeft w:val="274"/>
          <w:marRight w:val="0"/>
          <w:marTop w:val="0"/>
          <w:marBottom w:val="0"/>
          <w:divBdr>
            <w:top w:val="none" w:sz="0" w:space="0" w:color="auto"/>
            <w:left w:val="none" w:sz="0" w:space="0" w:color="auto"/>
            <w:bottom w:val="none" w:sz="0" w:space="0" w:color="auto"/>
            <w:right w:val="none" w:sz="0" w:space="0" w:color="auto"/>
          </w:divBdr>
        </w:div>
      </w:divsChild>
    </w:div>
    <w:div w:id="162279202">
      <w:bodyDiv w:val="1"/>
      <w:marLeft w:val="0"/>
      <w:marRight w:val="0"/>
      <w:marTop w:val="0"/>
      <w:marBottom w:val="0"/>
      <w:divBdr>
        <w:top w:val="none" w:sz="0" w:space="0" w:color="auto"/>
        <w:left w:val="none" w:sz="0" w:space="0" w:color="auto"/>
        <w:bottom w:val="none" w:sz="0" w:space="0" w:color="auto"/>
        <w:right w:val="none" w:sz="0" w:space="0" w:color="auto"/>
      </w:divBdr>
      <w:divsChild>
        <w:div w:id="6568961">
          <w:marLeft w:val="360"/>
          <w:marRight w:val="0"/>
          <w:marTop w:val="200"/>
          <w:marBottom w:val="0"/>
          <w:divBdr>
            <w:top w:val="none" w:sz="0" w:space="0" w:color="auto"/>
            <w:left w:val="none" w:sz="0" w:space="0" w:color="auto"/>
            <w:bottom w:val="none" w:sz="0" w:space="0" w:color="auto"/>
            <w:right w:val="none" w:sz="0" w:space="0" w:color="auto"/>
          </w:divBdr>
        </w:div>
        <w:div w:id="398138895">
          <w:marLeft w:val="360"/>
          <w:marRight w:val="0"/>
          <w:marTop w:val="200"/>
          <w:marBottom w:val="0"/>
          <w:divBdr>
            <w:top w:val="none" w:sz="0" w:space="0" w:color="auto"/>
            <w:left w:val="none" w:sz="0" w:space="0" w:color="auto"/>
            <w:bottom w:val="none" w:sz="0" w:space="0" w:color="auto"/>
            <w:right w:val="none" w:sz="0" w:space="0" w:color="auto"/>
          </w:divBdr>
        </w:div>
        <w:div w:id="404497936">
          <w:marLeft w:val="360"/>
          <w:marRight w:val="0"/>
          <w:marTop w:val="200"/>
          <w:marBottom w:val="0"/>
          <w:divBdr>
            <w:top w:val="none" w:sz="0" w:space="0" w:color="auto"/>
            <w:left w:val="none" w:sz="0" w:space="0" w:color="auto"/>
            <w:bottom w:val="none" w:sz="0" w:space="0" w:color="auto"/>
            <w:right w:val="none" w:sz="0" w:space="0" w:color="auto"/>
          </w:divBdr>
        </w:div>
        <w:div w:id="482740785">
          <w:marLeft w:val="360"/>
          <w:marRight w:val="0"/>
          <w:marTop w:val="200"/>
          <w:marBottom w:val="0"/>
          <w:divBdr>
            <w:top w:val="none" w:sz="0" w:space="0" w:color="auto"/>
            <w:left w:val="none" w:sz="0" w:space="0" w:color="auto"/>
            <w:bottom w:val="none" w:sz="0" w:space="0" w:color="auto"/>
            <w:right w:val="none" w:sz="0" w:space="0" w:color="auto"/>
          </w:divBdr>
        </w:div>
        <w:div w:id="1905068544">
          <w:marLeft w:val="360"/>
          <w:marRight w:val="0"/>
          <w:marTop w:val="200"/>
          <w:marBottom w:val="0"/>
          <w:divBdr>
            <w:top w:val="none" w:sz="0" w:space="0" w:color="auto"/>
            <w:left w:val="none" w:sz="0" w:space="0" w:color="auto"/>
            <w:bottom w:val="none" w:sz="0" w:space="0" w:color="auto"/>
            <w:right w:val="none" w:sz="0" w:space="0" w:color="auto"/>
          </w:divBdr>
        </w:div>
      </w:divsChild>
    </w:div>
    <w:div w:id="167447636">
      <w:bodyDiv w:val="1"/>
      <w:marLeft w:val="0"/>
      <w:marRight w:val="0"/>
      <w:marTop w:val="0"/>
      <w:marBottom w:val="0"/>
      <w:divBdr>
        <w:top w:val="none" w:sz="0" w:space="0" w:color="auto"/>
        <w:left w:val="none" w:sz="0" w:space="0" w:color="auto"/>
        <w:bottom w:val="none" w:sz="0" w:space="0" w:color="auto"/>
        <w:right w:val="none" w:sz="0" w:space="0" w:color="auto"/>
      </w:divBdr>
    </w:div>
    <w:div w:id="170604273">
      <w:bodyDiv w:val="1"/>
      <w:marLeft w:val="0"/>
      <w:marRight w:val="0"/>
      <w:marTop w:val="0"/>
      <w:marBottom w:val="0"/>
      <w:divBdr>
        <w:top w:val="none" w:sz="0" w:space="0" w:color="auto"/>
        <w:left w:val="none" w:sz="0" w:space="0" w:color="auto"/>
        <w:bottom w:val="none" w:sz="0" w:space="0" w:color="auto"/>
        <w:right w:val="none" w:sz="0" w:space="0" w:color="auto"/>
      </w:divBdr>
      <w:divsChild>
        <w:div w:id="1584989011">
          <w:marLeft w:val="446"/>
          <w:marRight w:val="0"/>
          <w:marTop w:val="0"/>
          <w:marBottom w:val="0"/>
          <w:divBdr>
            <w:top w:val="none" w:sz="0" w:space="0" w:color="auto"/>
            <w:left w:val="none" w:sz="0" w:space="0" w:color="auto"/>
            <w:bottom w:val="none" w:sz="0" w:space="0" w:color="auto"/>
            <w:right w:val="none" w:sz="0" w:space="0" w:color="auto"/>
          </w:divBdr>
        </w:div>
        <w:div w:id="1903323193">
          <w:marLeft w:val="446"/>
          <w:marRight w:val="0"/>
          <w:marTop w:val="0"/>
          <w:marBottom w:val="0"/>
          <w:divBdr>
            <w:top w:val="none" w:sz="0" w:space="0" w:color="auto"/>
            <w:left w:val="none" w:sz="0" w:space="0" w:color="auto"/>
            <w:bottom w:val="none" w:sz="0" w:space="0" w:color="auto"/>
            <w:right w:val="none" w:sz="0" w:space="0" w:color="auto"/>
          </w:divBdr>
        </w:div>
      </w:divsChild>
    </w:div>
    <w:div w:id="171728405">
      <w:bodyDiv w:val="1"/>
      <w:marLeft w:val="0"/>
      <w:marRight w:val="0"/>
      <w:marTop w:val="0"/>
      <w:marBottom w:val="0"/>
      <w:divBdr>
        <w:top w:val="none" w:sz="0" w:space="0" w:color="auto"/>
        <w:left w:val="none" w:sz="0" w:space="0" w:color="auto"/>
        <w:bottom w:val="none" w:sz="0" w:space="0" w:color="auto"/>
        <w:right w:val="none" w:sz="0" w:space="0" w:color="auto"/>
      </w:divBdr>
    </w:div>
    <w:div w:id="176582661">
      <w:bodyDiv w:val="1"/>
      <w:marLeft w:val="0"/>
      <w:marRight w:val="0"/>
      <w:marTop w:val="0"/>
      <w:marBottom w:val="0"/>
      <w:divBdr>
        <w:top w:val="none" w:sz="0" w:space="0" w:color="auto"/>
        <w:left w:val="none" w:sz="0" w:space="0" w:color="auto"/>
        <w:bottom w:val="none" w:sz="0" w:space="0" w:color="auto"/>
        <w:right w:val="none" w:sz="0" w:space="0" w:color="auto"/>
      </w:divBdr>
      <w:divsChild>
        <w:div w:id="422652398">
          <w:marLeft w:val="360"/>
          <w:marRight w:val="0"/>
          <w:marTop w:val="200"/>
          <w:marBottom w:val="0"/>
          <w:divBdr>
            <w:top w:val="none" w:sz="0" w:space="0" w:color="auto"/>
            <w:left w:val="none" w:sz="0" w:space="0" w:color="auto"/>
            <w:bottom w:val="none" w:sz="0" w:space="0" w:color="auto"/>
            <w:right w:val="none" w:sz="0" w:space="0" w:color="auto"/>
          </w:divBdr>
        </w:div>
        <w:div w:id="821699326">
          <w:marLeft w:val="360"/>
          <w:marRight w:val="0"/>
          <w:marTop w:val="200"/>
          <w:marBottom w:val="0"/>
          <w:divBdr>
            <w:top w:val="none" w:sz="0" w:space="0" w:color="auto"/>
            <w:left w:val="none" w:sz="0" w:space="0" w:color="auto"/>
            <w:bottom w:val="none" w:sz="0" w:space="0" w:color="auto"/>
            <w:right w:val="none" w:sz="0" w:space="0" w:color="auto"/>
          </w:divBdr>
        </w:div>
        <w:div w:id="1249383964">
          <w:marLeft w:val="360"/>
          <w:marRight w:val="0"/>
          <w:marTop w:val="200"/>
          <w:marBottom w:val="0"/>
          <w:divBdr>
            <w:top w:val="none" w:sz="0" w:space="0" w:color="auto"/>
            <w:left w:val="none" w:sz="0" w:space="0" w:color="auto"/>
            <w:bottom w:val="none" w:sz="0" w:space="0" w:color="auto"/>
            <w:right w:val="none" w:sz="0" w:space="0" w:color="auto"/>
          </w:divBdr>
        </w:div>
      </w:divsChild>
    </w:div>
    <w:div w:id="179979102">
      <w:bodyDiv w:val="1"/>
      <w:marLeft w:val="0"/>
      <w:marRight w:val="0"/>
      <w:marTop w:val="0"/>
      <w:marBottom w:val="0"/>
      <w:divBdr>
        <w:top w:val="none" w:sz="0" w:space="0" w:color="auto"/>
        <w:left w:val="none" w:sz="0" w:space="0" w:color="auto"/>
        <w:bottom w:val="none" w:sz="0" w:space="0" w:color="auto"/>
        <w:right w:val="none" w:sz="0" w:space="0" w:color="auto"/>
      </w:divBdr>
    </w:div>
    <w:div w:id="183793291">
      <w:bodyDiv w:val="1"/>
      <w:marLeft w:val="0"/>
      <w:marRight w:val="0"/>
      <w:marTop w:val="0"/>
      <w:marBottom w:val="0"/>
      <w:divBdr>
        <w:top w:val="none" w:sz="0" w:space="0" w:color="auto"/>
        <w:left w:val="none" w:sz="0" w:space="0" w:color="auto"/>
        <w:bottom w:val="none" w:sz="0" w:space="0" w:color="auto"/>
        <w:right w:val="none" w:sz="0" w:space="0" w:color="auto"/>
      </w:divBdr>
    </w:div>
    <w:div w:id="186599007">
      <w:bodyDiv w:val="1"/>
      <w:marLeft w:val="0"/>
      <w:marRight w:val="0"/>
      <w:marTop w:val="0"/>
      <w:marBottom w:val="0"/>
      <w:divBdr>
        <w:top w:val="none" w:sz="0" w:space="0" w:color="auto"/>
        <w:left w:val="none" w:sz="0" w:space="0" w:color="auto"/>
        <w:bottom w:val="none" w:sz="0" w:space="0" w:color="auto"/>
        <w:right w:val="none" w:sz="0" w:space="0" w:color="auto"/>
      </w:divBdr>
    </w:div>
    <w:div w:id="192570964">
      <w:bodyDiv w:val="1"/>
      <w:marLeft w:val="0"/>
      <w:marRight w:val="0"/>
      <w:marTop w:val="0"/>
      <w:marBottom w:val="0"/>
      <w:divBdr>
        <w:top w:val="none" w:sz="0" w:space="0" w:color="auto"/>
        <w:left w:val="none" w:sz="0" w:space="0" w:color="auto"/>
        <w:bottom w:val="none" w:sz="0" w:space="0" w:color="auto"/>
        <w:right w:val="none" w:sz="0" w:space="0" w:color="auto"/>
      </w:divBdr>
    </w:div>
    <w:div w:id="192886276">
      <w:bodyDiv w:val="1"/>
      <w:marLeft w:val="0"/>
      <w:marRight w:val="0"/>
      <w:marTop w:val="0"/>
      <w:marBottom w:val="0"/>
      <w:divBdr>
        <w:top w:val="none" w:sz="0" w:space="0" w:color="auto"/>
        <w:left w:val="none" w:sz="0" w:space="0" w:color="auto"/>
        <w:bottom w:val="none" w:sz="0" w:space="0" w:color="auto"/>
        <w:right w:val="none" w:sz="0" w:space="0" w:color="auto"/>
      </w:divBdr>
      <w:divsChild>
        <w:div w:id="916480807">
          <w:marLeft w:val="720"/>
          <w:marRight w:val="0"/>
          <w:marTop w:val="0"/>
          <w:marBottom w:val="0"/>
          <w:divBdr>
            <w:top w:val="none" w:sz="0" w:space="0" w:color="auto"/>
            <w:left w:val="none" w:sz="0" w:space="0" w:color="auto"/>
            <w:bottom w:val="none" w:sz="0" w:space="0" w:color="auto"/>
            <w:right w:val="none" w:sz="0" w:space="0" w:color="auto"/>
          </w:divBdr>
        </w:div>
        <w:div w:id="1054237299">
          <w:marLeft w:val="720"/>
          <w:marRight w:val="0"/>
          <w:marTop w:val="0"/>
          <w:marBottom w:val="0"/>
          <w:divBdr>
            <w:top w:val="none" w:sz="0" w:space="0" w:color="auto"/>
            <w:left w:val="none" w:sz="0" w:space="0" w:color="auto"/>
            <w:bottom w:val="none" w:sz="0" w:space="0" w:color="auto"/>
            <w:right w:val="none" w:sz="0" w:space="0" w:color="auto"/>
          </w:divBdr>
        </w:div>
        <w:div w:id="1576862041">
          <w:marLeft w:val="720"/>
          <w:marRight w:val="0"/>
          <w:marTop w:val="0"/>
          <w:marBottom w:val="0"/>
          <w:divBdr>
            <w:top w:val="none" w:sz="0" w:space="0" w:color="auto"/>
            <w:left w:val="none" w:sz="0" w:space="0" w:color="auto"/>
            <w:bottom w:val="none" w:sz="0" w:space="0" w:color="auto"/>
            <w:right w:val="none" w:sz="0" w:space="0" w:color="auto"/>
          </w:divBdr>
        </w:div>
        <w:div w:id="1853840421">
          <w:marLeft w:val="720"/>
          <w:marRight w:val="0"/>
          <w:marTop w:val="0"/>
          <w:marBottom w:val="0"/>
          <w:divBdr>
            <w:top w:val="none" w:sz="0" w:space="0" w:color="auto"/>
            <w:left w:val="none" w:sz="0" w:space="0" w:color="auto"/>
            <w:bottom w:val="none" w:sz="0" w:space="0" w:color="auto"/>
            <w:right w:val="none" w:sz="0" w:space="0" w:color="auto"/>
          </w:divBdr>
        </w:div>
      </w:divsChild>
    </w:div>
    <w:div w:id="199825168">
      <w:bodyDiv w:val="1"/>
      <w:marLeft w:val="0"/>
      <w:marRight w:val="0"/>
      <w:marTop w:val="0"/>
      <w:marBottom w:val="0"/>
      <w:divBdr>
        <w:top w:val="none" w:sz="0" w:space="0" w:color="auto"/>
        <w:left w:val="none" w:sz="0" w:space="0" w:color="auto"/>
        <w:bottom w:val="none" w:sz="0" w:space="0" w:color="auto"/>
        <w:right w:val="none" w:sz="0" w:space="0" w:color="auto"/>
      </w:divBdr>
    </w:div>
    <w:div w:id="200823180">
      <w:bodyDiv w:val="1"/>
      <w:marLeft w:val="0"/>
      <w:marRight w:val="0"/>
      <w:marTop w:val="0"/>
      <w:marBottom w:val="0"/>
      <w:divBdr>
        <w:top w:val="none" w:sz="0" w:space="0" w:color="auto"/>
        <w:left w:val="none" w:sz="0" w:space="0" w:color="auto"/>
        <w:bottom w:val="none" w:sz="0" w:space="0" w:color="auto"/>
        <w:right w:val="none" w:sz="0" w:space="0" w:color="auto"/>
      </w:divBdr>
    </w:div>
    <w:div w:id="209079511">
      <w:bodyDiv w:val="1"/>
      <w:marLeft w:val="0"/>
      <w:marRight w:val="0"/>
      <w:marTop w:val="0"/>
      <w:marBottom w:val="0"/>
      <w:divBdr>
        <w:top w:val="none" w:sz="0" w:space="0" w:color="auto"/>
        <w:left w:val="none" w:sz="0" w:space="0" w:color="auto"/>
        <w:bottom w:val="none" w:sz="0" w:space="0" w:color="auto"/>
        <w:right w:val="none" w:sz="0" w:space="0" w:color="auto"/>
      </w:divBdr>
    </w:div>
    <w:div w:id="212272615">
      <w:bodyDiv w:val="1"/>
      <w:marLeft w:val="0"/>
      <w:marRight w:val="0"/>
      <w:marTop w:val="0"/>
      <w:marBottom w:val="0"/>
      <w:divBdr>
        <w:top w:val="none" w:sz="0" w:space="0" w:color="auto"/>
        <w:left w:val="none" w:sz="0" w:space="0" w:color="auto"/>
        <w:bottom w:val="none" w:sz="0" w:space="0" w:color="auto"/>
        <w:right w:val="none" w:sz="0" w:space="0" w:color="auto"/>
      </w:divBdr>
    </w:div>
    <w:div w:id="226648388">
      <w:bodyDiv w:val="1"/>
      <w:marLeft w:val="0"/>
      <w:marRight w:val="0"/>
      <w:marTop w:val="0"/>
      <w:marBottom w:val="0"/>
      <w:divBdr>
        <w:top w:val="none" w:sz="0" w:space="0" w:color="auto"/>
        <w:left w:val="none" w:sz="0" w:space="0" w:color="auto"/>
        <w:bottom w:val="none" w:sz="0" w:space="0" w:color="auto"/>
        <w:right w:val="none" w:sz="0" w:space="0" w:color="auto"/>
      </w:divBdr>
      <w:divsChild>
        <w:div w:id="805587261">
          <w:marLeft w:val="446"/>
          <w:marRight w:val="0"/>
          <w:marTop w:val="0"/>
          <w:marBottom w:val="0"/>
          <w:divBdr>
            <w:top w:val="none" w:sz="0" w:space="0" w:color="auto"/>
            <w:left w:val="none" w:sz="0" w:space="0" w:color="auto"/>
            <w:bottom w:val="none" w:sz="0" w:space="0" w:color="auto"/>
            <w:right w:val="none" w:sz="0" w:space="0" w:color="auto"/>
          </w:divBdr>
        </w:div>
        <w:div w:id="207033688">
          <w:marLeft w:val="446"/>
          <w:marRight w:val="0"/>
          <w:marTop w:val="0"/>
          <w:marBottom w:val="0"/>
          <w:divBdr>
            <w:top w:val="none" w:sz="0" w:space="0" w:color="auto"/>
            <w:left w:val="none" w:sz="0" w:space="0" w:color="auto"/>
            <w:bottom w:val="none" w:sz="0" w:space="0" w:color="auto"/>
            <w:right w:val="none" w:sz="0" w:space="0" w:color="auto"/>
          </w:divBdr>
        </w:div>
        <w:div w:id="715159586">
          <w:marLeft w:val="446"/>
          <w:marRight w:val="0"/>
          <w:marTop w:val="0"/>
          <w:marBottom w:val="0"/>
          <w:divBdr>
            <w:top w:val="none" w:sz="0" w:space="0" w:color="auto"/>
            <w:left w:val="none" w:sz="0" w:space="0" w:color="auto"/>
            <w:bottom w:val="none" w:sz="0" w:space="0" w:color="auto"/>
            <w:right w:val="none" w:sz="0" w:space="0" w:color="auto"/>
          </w:divBdr>
        </w:div>
        <w:div w:id="1564097527">
          <w:marLeft w:val="1166"/>
          <w:marRight w:val="0"/>
          <w:marTop w:val="0"/>
          <w:marBottom w:val="0"/>
          <w:divBdr>
            <w:top w:val="none" w:sz="0" w:space="0" w:color="auto"/>
            <w:left w:val="none" w:sz="0" w:space="0" w:color="auto"/>
            <w:bottom w:val="none" w:sz="0" w:space="0" w:color="auto"/>
            <w:right w:val="none" w:sz="0" w:space="0" w:color="auto"/>
          </w:divBdr>
        </w:div>
        <w:div w:id="1047341486">
          <w:marLeft w:val="1166"/>
          <w:marRight w:val="0"/>
          <w:marTop w:val="0"/>
          <w:marBottom w:val="0"/>
          <w:divBdr>
            <w:top w:val="none" w:sz="0" w:space="0" w:color="auto"/>
            <w:left w:val="none" w:sz="0" w:space="0" w:color="auto"/>
            <w:bottom w:val="none" w:sz="0" w:space="0" w:color="auto"/>
            <w:right w:val="none" w:sz="0" w:space="0" w:color="auto"/>
          </w:divBdr>
        </w:div>
      </w:divsChild>
    </w:div>
    <w:div w:id="228343158">
      <w:bodyDiv w:val="1"/>
      <w:marLeft w:val="0"/>
      <w:marRight w:val="0"/>
      <w:marTop w:val="0"/>
      <w:marBottom w:val="0"/>
      <w:divBdr>
        <w:top w:val="none" w:sz="0" w:space="0" w:color="auto"/>
        <w:left w:val="none" w:sz="0" w:space="0" w:color="auto"/>
        <w:bottom w:val="none" w:sz="0" w:space="0" w:color="auto"/>
        <w:right w:val="none" w:sz="0" w:space="0" w:color="auto"/>
      </w:divBdr>
    </w:div>
    <w:div w:id="228466165">
      <w:bodyDiv w:val="1"/>
      <w:marLeft w:val="0"/>
      <w:marRight w:val="0"/>
      <w:marTop w:val="0"/>
      <w:marBottom w:val="0"/>
      <w:divBdr>
        <w:top w:val="none" w:sz="0" w:space="0" w:color="auto"/>
        <w:left w:val="none" w:sz="0" w:space="0" w:color="auto"/>
        <w:bottom w:val="none" w:sz="0" w:space="0" w:color="auto"/>
        <w:right w:val="none" w:sz="0" w:space="0" w:color="auto"/>
      </w:divBdr>
    </w:div>
    <w:div w:id="230313833">
      <w:bodyDiv w:val="1"/>
      <w:marLeft w:val="0"/>
      <w:marRight w:val="0"/>
      <w:marTop w:val="0"/>
      <w:marBottom w:val="0"/>
      <w:divBdr>
        <w:top w:val="none" w:sz="0" w:space="0" w:color="auto"/>
        <w:left w:val="none" w:sz="0" w:space="0" w:color="auto"/>
        <w:bottom w:val="none" w:sz="0" w:space="0" w:color="auto"/>
        <w:right w:val="none" w:sz="0" w:space="0" w:color="auto"/>
      </w:divBdr>
    </w:div>
    <w:div w:id="230890781">
      <w:bodyDiv w:val="1"/>
      <w:marLeft w:val="0"/>
      <w:marRight w:val="0"/>
      <w:marTop w:val="0"/>
      <w:marBottom w:val="0"/>
      <w:divBdr>
        <w:top w:val="none" w:sz="0" w:space="0" w:color="auto"/>
        <w:left w:val="none" w:sz="0" w:space="0" w:color="auto"/>
        <w:bottom w:val="none" w:sz="0" w:space="0" w:color="auto"/>
        <w:right w:val="none" w:sz="0" w:space="0" w:color="auto"/>
      </w:divBdr>
    </w:div>
    <w:div w:id="233243114">
      <w:bodyDiv w:val="1"/>
      <w:marLeft w:val="0"/>
      <w:marRight w:val="0"/>
      <w:marTop w:val="0"/>
      <w:marBottom w:val="0"/>
      <w:divBdr>
        <w:top w:val="none" w:sz="0" w:space="0" w:color="auto"/>
        <w:left w:val="none" w:sz="0" w:space="0" w:color="auto"/>
        <w:bottom w:val="none" w:sz="0" w:space="0" w:color="auto"/>
        <w:right w:val="none" w:sz="0" w:space="0" w:color="auto"/>
      </w:divBdr>
    </w:div>
    <w:div w:id="236020981">
      <w:bodyDiv w:val="1"/>
      <w:marLeft w:val="0"/>
      <w:marRight w:val="0"/>
      <w:marTop w:val="0"/>
      <w:marBottom w:val="0"/>
      <w:divBdr>
        <w:top w:val="none" w:sz="0" w:space="0" w:color="auto"/>
        <w:left w:val="none" w:sz="0" w:space="0" w:color="auto"/>
        <w:bottom w:val="none" w:sz="0" w:space="0" w:color="auto"/>
        <w:right w:val="none" w:sz="0" w:space="0" w:color="auto"/>
      </w:divBdr>
      <w:divsChild>
        <w:div w:id="505244624">
          <w:marLeft w:val="446"/>
          <w:marRight w:val="0"/>
          <w:marTop w:val="0"/>
          <w:marBottom w:val="0"/>
          <w:divBdr>
            <w:top w:val="none" w:sz="0" w:space="0" w:color="auto"/>
            <w:left w:val="none" w:sz="0" w:space="0" w:color="auto"/>
            <w:bottom w:val="none" w:sz="0" w:space="0" w:color="auto"/>
            <w:right w:val="none" w:sz="0" w:space="0" w:color="auto"/>
          </w:divBdr>
        </w:div>
        <w:div w:id="393040815">
          <w:marLeft w:val="446"/>
          <w:marRight w:val="0"/>
          <w:marTop w:val="0"/>
          <w:marBottom w:val="0"/>
          <w:divBdr>
            <w:top w:val="none" w:sz="0" w:space="0" w:color="auto"/>
            <w:left w:val="none" w:sz="0" w:space="0" w:color="auto"/>
            <w:bottom w:val="none" w:sz="0" w:space="0" w:color="auto"/>
            <w:right w:val="none" w:sz="0" w:space="0" w:color="auto"/>
          </w:divBdr>
        </w:div>
      </w:divsChild>
    </w:div>
    <w:div w:id="236717204">
      <w:bodyDiv w:val="1"/>
      <w:marLeft w:val="0"/>
      <w:marRight w:val="0"/>
      <w:marTop w:val="0"/>
      <w:marBottom w:val="0"/>
      <w:divBdr>
        <w:top w:val="none" w:sz="0" w:space="0" w:color="auto"/>
        <w:left w:val="none" w:sz="0" w:space="0" w:color="auto"/>
        <w:bottom w:val="none" w:sz="0" w:space="0" w:color="auto"/>
        <w:right w:val="none" w:sz="0" w:space="0" w:color="auto"/>
      </w:divBdr>
      <w:divsChild>
        <w:div w:id="918060891">
          <w:marLeft w:val="274"/>
          <w:marRight w:val="0"/>
          <w:marTop w:val="0"/>
          <w:marBottom w:val="0"/>
          <w:divBdr>
            <w:top w:val="none" w:sz="0" w:space="0" w:color="auto"/>
            <w:left w:val="none" w:sz="0" w:space="0" w:color="auto"/>
            <w:bottom w:val="none" w:sz="0" w:space="0" w:color="auto"/>
            <w:right w:val="none" w:sz="0" w:space="0" w:color="auto"/>
          </w:divBdr>
        </w:div>
        <w:div w:id="2070957437">
          <w:marLeft w:val="274"/>
          <w:marRight w:val="0"/>
          <w:marTop w:val="0"/>
          <w:marBottom w:val="0"/>
          <w:divBdr>
            <w:top w:val="none" w:sz="0" w:space="0" w:color="auto"/>
            <w:left w:val="none" w:sz="0" w:space="0" w:color="auto"/>
            <w:bottom w:val="none" w:sz="0" w:space="0" w:color="auto"/>
            <w:right w:val="none" w:sz="0" w:space="0" w:color="auto"/>
          </w:divBdr>
        </w:div>
        <w:div w:id="1685395588">
          <w:marLeft w:val="274"/>
          <w:marRight w:val="0"/>
          <w:marTop w:val="0"/>
          <w:marBottom w:val="0"/>
          <w:divBdr>
            <w:top w:val="none" w:sz="0" w:space="0" w:color="auto"/>
            <w:left w:val="none" w:sz="0" w:space="0" w:color="auto"/>
            <w:bottom w:val="none" w:sz="0" w:space="0" w:color="auto"/>
            <w:right w:val="none" w:sz="0" w:space="0" w:color="auto"/>
          </w:divBdr>
        </w:div>
      </w:divsChild>
    </w:div>
    <w:div w:id="237251845">
      <w:bodyDiv w:val="1"/>
      <w:marLeft w:val="0"/>
      <w:marRight w:val="0"/>
      <w:marTop w:val="0"/>
      <w:marBottom w:val="0"/>
      <w:divBdr>
        <w:top w:val="none" w:sz="0" w:space="0" w:color="auto"/>
        <w:left w:val="none" w:sz="0" w:space="0" w:color="auto"/>
        <w:bottom w:val="none" w:sz="0" w:space="0" w:color="auto"/>
        <w:right w:val="none" w:sz="0" w:space="0" w:color="auto"/>
      </w:divBdr>
    </w:div>
    <w:div w:id="237907571">
      <w:bodyDiv w:val="1"/>
      <w:marLeft w:val="0"/>
      <w:marRight w:val="0"/>
      <w:marTop w:val="0"/>
      <w:marBottom w:val="0"/>
      <w:divBdr>
        <w:top w:val="none" w:sz="0" w:space="0" w:color="auto"/>
        <w:left w:val="none" w:sz="0" w:space="0" w:color="auto"/>
        <w:bottom w:val="none" w:sz="0" w:space="0" w:color="auto"/>
        <w:right w:val="none" w:sz="0" w:space="0" w:color="auto"/>
      </w:divBdr>
    </w:div>
    <w:div w:id="238760197">
      <w:bodyDiv w:val="1"/>
      <w:marLeft w:val="0"/>
      <w:marRight w:val="0"/>
      <w:marTop w:val="0"/>
      <w:marBottom w:val="0"/>
      <w:divBdr>
        <w:top w:val="none" w:sz="0" w:space="0" w:color="auto"/>
        <w:left w:val="none" w:sz="0" w:space="0" w:color="auto"/>
        <w:bottom w:val="none" w:sz="0" w:space="0" w:color="auto"/>
        <w:right w:val="none" w:sz="0" w:space="0" w:color="auto"/>
      </w:divBdr>
    </w:div>
    <w:div w:id="241524204">
      <w:bodyDiv w:val="1"/>
      <w:marLeft w:val="0"/>
      <w:marRight w:val="0"/>
      <w:marTop w:val="0"/>
      <w:marBottom w:val="0"/>
      <w:divBdr>
        <w:top w:val="none" w:sz="0" w:space="0" w:color="auto"/>
        <w:left w:val="none" w:sz="0" w:space="0" w:color="auto"/>
        <w:bottom w:val="none" w:sz="0" w:space="0" w:color="auto"/>
        <w:right w:val="none" w:sz="0" w:space="0" w:color="auto"/>
      </w:divBdr>
      <w:divsChild>
        <w:div w:id="500121022">
          <w:marLeft w:val="1267"/>
          <w:marRight w:val="0"/>
          <w:marTop w:val="0"/>
          <w:marBottom w:val="120"/>
          <w:divBdr>
            <w:top w:val="none" w:sz="0" w:space="0" w:color="auto"/>
            <w:left w:val="none" w:sz="0" w:space="0" w:color="auto"/>
            <w:bottom w:val="none" w:sz="0" w:space="0" w:color="auto"/>
            <w:right w:val="none" w:sz="0" w:space="0" w:color="auto"/>
          </w:divBdr>
        </w:div>
        <w:div w:id="1819345425">
          <w:marLeft w:val="1267"/>
          <w:marRight w:val="0"/>
          <w:marTop w:val="0"/>
          <w:marBottom w:val="120"/>
          <w:divBdr>
            <w:top w:val="none" w:sz="0" w:space="0" w:color="auto"/>
            <w:left w:val="none" w:sz="0" w:space="0" w:color="auto"/>
            <w:bottom w:val="none" w:sz="0" w:space="0" w:color="auto"/>
            <w:right w:val="none" w:sz="0" w:space="0" w:color="auto"/>
          </w:divBdr>
        </w:div>
        <w:div w:id="1473787781">
          <w:marLeft w:val="1267"/>
          <w:marRight w:val="0"/>
          <w:marTop w:val="0"/>
          <w:marBottom w:val="120"/>
          <w:divBdr>
            <w:top w:val="none" w:sz="0" w:space="0" w:color="auto"/>
            <w:left w:val="none" w:sz="0" w:space="0" w:color="auto"/>
            <w:bottom w:val="none" w:sz="0" w:space="0" w:color="auto"/>
            <w:right w:val="none" w:sz="0" w:space="0" w:color="auto"/>
          </w:divBdr>
        </w:div>
        <w:div w:id="1917478002">
          <w:marLeft w:val="1267"/>
          <w:marRight w:val="0"/>
          <w:marTop w:val="0"/>
          <w:marBottom w:val="120"/>
          <w:divBdr>
            <w:top w:val="none" w:sz="0" w:space="0" w:color="auto"/>
            <w:left w:val="none" w:sz="0" w:space="0" w:color="auto"/>
            <w:bottom w:val="none" w:sz="0" w:space="0" w:color="auto"/>
            <w:right w:val="none" w:sz="0" w:space="0" w:color="auto"/>
          </w:divBdr>
        </w:div>
      </w:divsChild>
    </w:div>
    <w:div w:id="242419221">
      <w:bodyDiv w:val="1"/>
      <w:marLeft w:val="0"/>
      <w:marRight w:val="0"/>
      <w:marTop w:val="0"/>
      <w:marBottom w:val="0"/>
      <w:divBdr>
        <w:top w:val="none" w:sz="0" w:space="0" w:color="auto"/>
        <w:left w:val="none" w:sz="0" w:space="0" w:color="auto"/>
        <w:bottom w:val="none" w:sz="0" w:space="0" w:color="auto"/>
        <w:right w:val="none" w:sz="0" w:space="0" w:color="auto"/>
      </w:divBdr>
      <w:divsChild>
        <w:div w:id="1449739367">
          <w:marLeft w:val="1267"/>
          <w:marRight w:val="0"/>
          <w:marTop w:val="240"/>
          <w:marBottom w:val="0"/>
          <w:divBdr>
            <w:top w:val="none" w:sz="0" w:space="0" w:color="auto"/>
            <w:left w:val="none" w:sz="0" w:space="0" w:color="auto"/>
            <w:bottom w:val="none" w:sz="0" w:space="0" w:color="auto"/>
            <w:right w:val="none" w:sz="0" w:space="0" w:color="auto"/>
          </w:divBdr>
        </w:div>
        <w:div w:id="1166094889">
          <w:marLeft w:val="1267"/>
          <w:marRight w:val="0"/>
          <w:marTop w:val="240"/>
          <w:marBottom w:val="0"/>
          <w:divBdr>
            <w:top w:val="none" w:sz="0" w:space="0" w:color="auto"/>
            <w:left w:val="none" w:sz="0" w:space="0" w:color="auto"/>
            <w:bottom w:val="none" w:sz="0" w:space="0" w:color="auto"/>
            <w:right w:val="none" w:sz="0" w:space="0" w:color="auto"/>
          </w:divBdr>
        </w:div>
        <w:div w:id="1906066480">
          <w:marLeft w:val="1267"/>
          <w:marRight w:val="0"/>
          <w:marTop w:val="240"/>
          <w:marBottom w:val="0"/>
          <w:divBdr>
            <w:top w:val="none" w:sz="0" w:space="0" w:color="auto"/>
            <w:left w:val="none" w:sz="0" w:space="0" w:color="auto"/>
            <w:bottom w:val="none" w:sz="0" w:space="0" w:color="auto"/>
            <w:right w:val="none" w:sz="0" w:space="0" w:color="auto"/>
          </w:divBdr>
        </w:div>
      </w:divsChild>
    </w:div>
    <w:div w:id="248857811">
      <w:bodyDiv w:val="1"/>
      <w:marLeft w:val="0"/>
      <w:marRight w:val="0"/>
      <w:marTop w:val="0"/>
      <w:marBottom w:val="0"/>
      <w:divBdr>
        <w:top w:val="none" w:sz="0" w:space="0" w:color="auto"/>
        <w:left w:val="none" w:sz="0" w:space="0" w:color="auto"/>
        <w:bottom w:val="none" w:sz="0" w:space="0" w:color="auto"/>
        <w:right w:val="none" w:sz="0" w:space="0" w:color="auto"/>
      </w:divBdr>
      <w:divsChild>
        <w:div w:id="1020165727">
          <w:marLeft w:val="446"/>
          <w:marRight w:val="461"/>
          <w:marTop w:val="60"/>
          <w:marBottom w:val="0"/>
          <w:divBdr>
            <w:top w:val="none" w:sz="0" w:space="0" w:color="auto"/>
            <w:left w:val="none" w:sz="0" w:space="0" w:color="auto"/>
            <w:bottom w:val="none" w:sz="0" w:space="0" w:color="auto"/>
            <w:right w:val="none" w:sz="0" w:space="0" w:color="auto"/>
          </w:divBdr>
        </w:div>
        <w:div w:id="1722434756">
          <w:marLeft w:val="446"/>
          <w:marRight w:val="806"/>
          <w:marTop w:val="60"/>
          <w:marBottom w:val="0"/>
          <w:divBdr>
            <w:top w:val="none" w:sz="0" w:space="0" w:color="auto"/>
            <w:left w:val="none" w:sz="0" w:space="0" w:color="auto"/>
            <w:bottom w:val="none" w:sz="0" w:space="0" w:color="auto"/>
            <w:right w:val="none" w:sz="0" w:space="0" w:color="auto"/>
          </w:divBdr>
        </w:div>
        <w:div w:id="1135754032">
          <w:marLeft w:val="360"/>
          <w:marRight w:val="677"/>
          <w:marTop w:val="50"/>
          <w:marBottom w:val="0"/>
          <w:divBdr>
            <w:top w:val="none" w:sz="0" w:space="0" w:color="auto"/>
            <w:left w:val="none" w:sz="0" w:space="0" w:color="auto"/>
            <w:bottom w:val="none" w:sz="0" w:space="0" w:color="auto"/>
            <w:right w:val="none" w:sz="0" w:space="0" w:color="auto"/>
          </w:divBdr>
        </w:div>
        <w:div w:id="607087337">
          <w:marLeft w:val="403"/>
          <w:marRight w:val="0"/>
          <w:marTop w:val="80"/>
          <w:marBottom w:val="0"/>
          <w:divBdr>
            <w:top w:val="none" w:sz="0" w:space="0" w:color="auto"/>
            <w:left w:val="none" w:sz="0" w:space="0" w:color="auto"/>
            <w:bottom w:val="none" w:sz="0" w:space="0" w:color="auto"/>
            <w:right w:val="none" w:sz="0" w:space="0" w:color="auto"/>
          </w:divBdr>
        </w:div>
      </w:divsChild>
    </w:div>
    <w:div w:id="249432838">
      <w:bodyDiv w:val="1"/>
      <w:marLeft w:val="0"/>
      <w:marRight w:val="0"/>
      <w:marTop w:val="0"/>
      <w:marBottom w:val="0"/>
      <w:divBdr>
        <w:top w:val="none" w:sz="0" w:space="0" w:color="auto"/>
        <w:left w:val="none" w:sz="0" w:space="0" w:color="auto"/>
        <w:bottom w:val="none" w:sz="0" w:space="0" w:color="auto"/>
        <w:right w:val="none" w:sz="0" w:space="0" w:color="auto"/>
      </w:divBdr>
      <w:divsChild>
        <w:div w:id="1118336369">
          <w:marLeft w:val="360"/>
          <w:marRight w:val="0"/>
          <w:marTop w:val="200"/>
          <w:marBottom w:val="0"/>
          <w:divBdr>
            <w:top w:val="none" w:sz="0" w:space="0" w:color="auto"/>
            <w:left w:val="none" w:sz="0" w:space="0" w:color="auto"/>
            <w:bottom w:val="none" w:sz="0" w:space="0" w:color="auto"/>
            <w:right w:val="none" w:sz="0" w:space="0" w:color="auto"/>
          </w:divBdr>
        </w:div>
        <w:div w:id="1112751323">
          <w:marLeft w:val="360"/>
          <w:marRight w:val="0"/>
          <w:marTop w:val="200"/>
          <w:marBottom w:val="0"/>
          <w:divBdr>
            <w:top w:val="none" w:sz="0" w:space="0" w:color="auto"/>
            <w:left w:val="none" w:sz="0" w:space="0" w:color="auto"/>
            <w:bottom w:val="none" w:sz="0" w:space="0" w:color="auto"/>
            <w:right w:val="none" w:sz="0" w:space="0" w:color="auto"/>
          </w:divBdr>
        </w:div>
        <w:div w:id="2021346980">
          <w:marLeft w:val="360"/>
          <w:marRight w:val="0"/>
          <w:marTop w:val="200"/>
          <w:marBottom w:val="0"/>
          <w:divBdr>
            <w:top w:val="none" w:sz="0" w:space="0" w:color="auto"/>
            <w:left w:val="none" w:sz="0" w:space="0" w:color="auto"/>
            <w:bottom w:val="none" w:sz="0" w:space="0" w:color="auto"/>
            <w:right w:val="none" w:sz="0" w:space="0" w:color="auto"/>
          </w:divBdr>
        </w:div>
      </w:divsChild>
    </w:div>
    <w:div w:id="256183100">
      <w:bodyDiv w:val="1"/>
      <w:marLeft w:val="0"/>
      <w:marRight w:val="0"/>
      <w:marTop w:val="0"/>
      <w:marBottom w:val="0"/>
      <w:divBdr>
        <w:top w:val="none" w:sz="0" w:space="0" w:color="auto"/>
        <w:left w:val="none" w:sz="0" w:space="0" w:color="auto"/>
        <w:bottom w:val="none" w:sz="0" w:space="0" w:color="auto"/>
        <w:right w:val="none" w:sz="0" w:space="0" w:color="auto"/>
      </w:divBdr>
      <w:divsChild>
        <w:div w:id="27491316">
          <w:marLeft w:val="0"/>
          <w:marRight w:val="0"/>
          <w:marTop w:val="0"/>
          <w:marBottom w:val="0"/>
          <w:divBdr>
            <w:top w:val="none" w:sz="0" w:space="0" w:color="auto"/>
            <w:left w:val="none" w:sz="0" w:space="0" w:color="auto"/>
            <w:bottom w:val="none" w:sz="0" w:space="0" w:color="auto"/>
            <w:right w:val="none" w:sz="0" w:space="0" w:color="auto"/>
          </w:divBdr>
        </w:div>
        <w:div w:id="37559854">
          <w:marLeft w:val="0"/>
          <w:marRight w:val="0"/>
          <w:marTop w:val="0"/>
          <w:marBottom w:val="0"/>
          <w:divBdr>
            <w:top w:val="none" w:sz="0" w:space="0" w:color="auto"/>
            <w:left w:val="none" w:sz="0" w:space="0" w:color="auto"/>
            <w:bottom w:val="none" w:sz="0" w:space="0" w:color="auto"/>
            <w:right w:val="none" w:sz="0" w:space="0" w:color="auto"/>
          </w:divBdr>
        </w:div>
        <w:div w:id="59642716">
          <w:marLeft w:val="0"/>
          <w:marRight w:val="0"/>
          <w:marTop w:val="0"/>
          <w:marBottom w:val="0"/>
          <w:divBdr>
            <w:top w:val="none" w:sz="0" w:space="0" w:color="auto"/>
            <w:left w:val="none" w:sz="0" w:space="0" w:color="auto"/>
            <w:bottom w:val="none" w:sz="0" w:space="0" w:color="auto"/>
            <w:right w:val="none" w:sz="0" w:space="0" w:color="auto"/>
          </w:divBdr>
        </w:div>
        <w:div w:id="238518120">
          <w:marLeft w:val="0"/>
          <w:marRight w:val="0"/>
          <w:marTop w:val="0"/>
          <w:marBottom w:val="0"/>
          <w:divBdr>
            <w:top w:val="none" w:sz="0" w:space="0" w:color="auto"/>
            <w:left w:val="none" w:sz="0" w:space="0" w:color="auto"/>
            <w:bottom w:val="none" w:sz="0" w:space="0" w:color="auto"/>
            <w:right w:val="none" w:sz="0" w:space="0" w:color="auto"/>
          </w:divBdr>
        </w:div>
        <w:div w:id="288437898">
          <w:marLeft w:val="0"/>
          <w:marRight w:val="0"/>
          <w:marTop w:val="0"/>
          <w:marBottom w:val="0"/>
          <w:divBdr>
            <w:top w:val="none" w:sz="0" w:space="0" w:color="auto"/>
            <w:left w:val="none" w:sz="0" w:space="0" w:color="auto"/>
            <w:bottom w:val="none" w:sz="0" w:space="0" w:color="auto"/>
            <w:right w:val="none" w:sz="0" w:space="0" w:color="auto"/>
          </w:divBdr>
        </w:div>
        <w:div w:id="409279037">
          <w:marLeft w:val="0"/>
          <w:marRight w:val="0"/>
          <w:marTop w:val="0"/>
          <w:marBottom w:val="0"/>
          <w:divBdr>
            <w:top w:val="none" w:sz="0" w:space="0" w:color="auto"/>
            <w:left w:val="none" w:sz="0" w:space="0" w:color="auto"/>
            <w:bottom w:val="none" w:sz="0" w:space="0" w:color="auto"/>
            <w:right w:val="none" w:sz="0" w:space="0" w:color="auto"/>
          </w:divBdr>
        </w:div>
        <w:div w:id="462040273">
          <w:marLeft w:val="0"/>
          <w:marRight w:val="0"/>
          <w:marTop w:val="0"/>
          <w:marBottom w:val="0"/>
          <w:divBdr>
            <w:top w:val="none" w:sz="0" w:space="0" w:color="auto"/>
            <w:left w:val="none" w:sz="0" w:space="0" w:color="auto"/>
            <w:bottom w:val="none" w:sz="0" w:space="0" w:color="auto"/>
            <w:right w:val="none" w:sz="0" w:space="0" w:color="auto"/>
          </w:divBdr>
        </w:div>
        <w:div w:id="477381107">
          <w:marLeft w:val="0"/>
          <w:marRight w:val="0"/>
          <w:marTop w:val="0"/>
          <w:marBottom w:val="0"/>
          <w:divBdr>
            <w:top w:val="none" w:sz="0" w:space="0" w:color="auto"/>
            <w:left w:val="none" w:sz="0" w:space="0" w:color="auto"/>
            <w:bottom w:val="none" w:sz="0" w:space="0" w:color="auto"/>
            <w:right w:val="none" w:sz="0" w:space="0" w:color="auto"/>
          </w:divBdr>
        </w:div>
        <w:div w:id="701706967">
          <w:marLeft w:val="0"/>
          <w:marRight w:val="0"/>
          <w:marTop w:val="0"/>
          <w:marBottom w:val="0"/>
          <w:divBdr>
            <w:top w:val="none" w:sz="0" w:space="0" w:color="auto"/>
            <w:left w:val="none" w:sz="0" w:space="0" w:color="auto"/>
            <w:bottom w:val="none" w:sz="0" w:space="0" w:color="auto"/>
            <w:right w:val="none" w:sz="0" w:space="0" w:color="auto"/>
          </w:divBdr>
        </w:div>
        <w:div w:id="859046401">
          <w:marLeft w:val="0"/>
          <w:marRight w:val="0"/>
          <w:marTop w:val="0"/>
          <w:marBottom w:val="0"/>
          <w:divBdr>
            <w:top w:val="none" w:sz="0" w:space="0" w:color="auto"/>
            <w:left w:val="none" w:sz="0" w:space="0" w:color="auto"/>
            <w:bottom w:val="none" w:sz="0" w:space="0" w:color="auto"/>
            <w:right w:val="none" w:sz="0" w:space="0" w:color="auto"/>
          </w:divBdr>
        </w:div>
        <w:div w:id="910045785">
          <w:marLeft w:val="0"/>
          <w:marRight w:val="0"/>
          <w:marTop w:val="0"/>
          <w:marBottom w:val="0"/>
          <w:divBdr>
            <w:top w:val="none" w:sz="0" w:space="0" w:color="auto"/>
            <w:left w:val="none" w:sz="0" w:space="0" w:color="auto"/>
            <w:bottom w:val="none" w:sz="0" w:space="0" w:color="auto"/>
            <w:right w:val="none" w:sz="0" w:space="0" w:color="auto"/>
          </w:divBdr>
        </w:div>
        <w:div w:id="1026247157">
          <w:marLeft w:val="0"/>
          <w:marRight w:val="0"/>
          <w:marTop w:val="0"/>
          <w:marBottom w:val="0"/>
          <w:divBdr>
            <w:top w:val="none" w:sz="0" w:space="0" w:color="auto"/>
            <w:left w:val="none" w:sz="0" w:space="0" w:color="auto"/>
            <w:bottom w:val="none" w:sz="0" w:space="0" w:color="auto"/>
            <w:right w:val="none" w:sz="0" w:space="0" w:color="auto"/>
          </w:divBdr>
        </w:div>
        <w:div w:id="1144782947">
          <w:marLeft w:val="0"/>
          <w:marRight w:val="0"/>
          <w:marTop w:val="0"/>
          <w:marBottom w:val="0"/>
          <w:divBdr>
            <w:top w:val="none" w:sz="0" w:space="0" w:color="auto"/>
            <w:left w:val="none" w:sz="0" w:space="0" w:color="auto"/>
            <w:bottom w:val="none" w:sz="0" w:space="0" w:color="auto"/>
            <w:right w:val="none" w:sz="0" w:space="0" w:color="auto"/>
          </w:divBdr>
        </w:div>
        <w:div w:id="1263958353">
          <w:marLeft w:val="0"/>
          <w:marRight w:val="0"/>
          <w:marTop w:val="0"/>
          <w:marBottom w:val="0"/>
          <w:divBdr>
            <w:top w:val="none" w:sz="0" w:space="0" w:color="auto"/>
            <w:left w:val="none" w:sz="0" w:space="0" w:color="auto"/>
            <w:bottom w:val="none" w:sz="0" w:space="0" w:color="auto"/>
            <w:right w:val="none" w:sz="0" w:space="0" w:color="auto"/>
          </w:divBdr>
        </w:div>
        <w:div w:id="1289893688">
          <w:marLeft w:val="0"/>
          <w:marRight w:val="0"/>
          <w:marTop w:val="0"/>
          <w:marBottom w:val="0"/>
          <w:divBdr>
            <w:top w:val="none" w:sz="0" w:space="0" w:color="auto"/>
            <w:left w:val="none" w:sz="0" w:space="0" w:color="auto"/>
            <w:bottom w:val="none" w:sz="0" w:space="0" w:color="auto"/>
            <w:right w:val="none" w:sz="0" w:space="0" w:color="auto"/>
          </w:divBdr>
        </w:div>
        <w:div w:id="1403943659">
          <w:marLeft w:val="0"/>
          <w:marRight w:val="0"/>
          <w:marTop w:val="0"/>
          <w:marBottom w:val="0"/>
          <w:divBdr>
            <w:top w:val="none" w:sz="0" w:space="0" w:color="auto"/>
            <w:left w:val="none" w:sz="0" w:space="0" w:color="auto"/>
            <w:bottom w:val="none" w:sz="0" w:space="0" w:color="auto"/>
            <w:right w:val="none" w:sz="0" w:space="0" w:color="auto"/>
          </w:divBdr>
        </w:div>
        <w:div w:id="1432626572">
          <w:marLeft w:val="0"/>
          <w:marRight w:val="0"/>
          <w:marTop w:val="0"/>
          <w:marBottom w:val="0"/>
          <w:divBdr>
            <w:top w:val="none" w:sz="0" w:space="0" w:color="auto"/>
            <w:left w:val="none" w:sz="0" w:space="0" w:color="auto"/>
            <w:bottom w:val="none" w:sz="0" w:space="0" w:color="auto"/>
            <w:right w:val="none" w:sz="0" w:space="0" w:color="auto"/>
          </w:divBdr>
        </w:div>
        <w:div w:id="1447500721">
          <w:marLeft w:val="0"/>
          <w:marRight w:val="0"/>
          <w:marTop w:val="0"/>
          <w:marBottom w:val="0"/>
          <w:divBdr>
            <w:top w:val="none" w:sz="0" w:space="0" w:color="auto"/>
            <w:left w:val="none" w:sz="0" w:space="0" w:color="auto"/>
            <w:bottom w:val="none" w:sz="0" w:space="0" w:color="auto"/>
            <w:right w:val="none" w:sz="0" w:space="0" w:color="auto"/>
          </w:divBdr>
        </w:div>
        <w:div w:id="1447969179">
          <w:marLeft w:val="0"/>
          <w:marRight w:val="0"/>
          <w:marTop w:val="0"/>
          <w:marBottom w:val="0"/>
          <w:divBdr>
            <w:top w:val="none" w:sz="0" w:space="0" w:color="auto"/>
            <w:left w:val="none" w:sz="0" w:space="0" w:color="auto"/>
            <w:bottom w:val="none" w:sz="0" w:space="0" w:color="auto"/>
            <w:right w:val="none" w:sz="0" w:space="0" w:color="auto"/>
          </w:divBdr>
        </w:div>
        <w:div w:id="1610160944">
          <w:marLeft w:val="0"/>
          <w:marRight w:val="0"/>
          <w:marTop w:val="0"/>
          <w:marBottom w:val="0"/>
          <w:divBdr>
            <w:top w:val="none" w:sz="0" w:space="0" w:color="auto"/>
            <w:left w:val="none" w:sz="0" w:space="0" w:color="auto"/>
            <w:bottom w:val="none" w:sz="0" w:space="0" w:color="auto"/>
            <w:right w:val="none" w:sz="0" w:space="0" w:color="auto"/>
          </w:divBdr>
        </w:div>
        <w:div w:id="1619994874">
          <w:marLeft w:val="0"/>
          <w:marRight w:val="0"/>
          <w:marTop w:val="0"/>
          <w:marBottom w:val="0"/>
          <w:divBdr>
            <w:top w:val="none" w:sz="0" w:space="0" w:color="auto"/>
            <w:left w:val="none" w:sz="0" w:space="0" w:color="auto"/>
            <w:bottom w:val="none" w:sz="0" w:space="0" w:color="auto"/>
            <w:right w:val="none" w:sz="0" w:space="0" w:color="auto"/>
          </w:divBdr>
        </w:div>
        <w:div w:id="1693416238">
          <w:marLeft w:val="0"/>
          <w:marRight w:val="0"/>
          <w:marTop w:val="0"/>
          <w:marBottom w:val="0"/>
          <w:divBdr>
            <w:top w:val="none" w:sz="0" w:space="0" w:color="auto"/>
            <w:left w:val="none" w:sz="0" w:space="0" w:color="auto"/>
            <w:bottom w:val="none" w:sz="0" w:space="0" w:color="auto"/>
            <w:right w:val="none" w:sz="0" w:space="0" w:color="auto"/>
          </w:divBdr>
        </w:div>
        <w:div w:id="1745562204">
          <w:marLeft w:val="0"/>
          <w:marRight w:val="0"/>
          <w:marTop w:val="0"/>
          <w:marBottom w:val="0"/>
          <w:divBdr>
            <w:top w:val="none" w:sz="0" w:space="0" w:color="auto"/>
            <w:left w:val="none" w:sz="0" w:space="0" w:color="auto"/>
            <w:bottom w:val="none" w:sz="0" w:space="0" w:color="auto"/>
            <w:right w:val="none" w:sz="0" w:space="0" w:color="auto"/>
          </w:divBdr>
        </w:div>
        <w:div w:id="1800803672">
          <w:marLeft w:val="0"/>
          <w:marRight w:val="0"/>
          <w:marTop w:val="0"/>
          <w:marBottom w:val="0"/>
          <w:divBdr>
            <w:top w:val="none" w:sz="0" w:space="0" w:color="auto"/>
            <w:left w:val="none" w:sz="0" w:space="0" w:color="auto"/>
            <w:bottom w:val="none" w:sz="0" w:space="0" w:color="auto"/>
            <w:right w:val="none" w:sz="0" w:space="0" w:color="auto"/>
          </w:divBdr>
        </w:div>
        <w:div w:id="1910266141">
          <w:marLeft w:val="0"/>
          <w:marRight w:val="0"/>
          <w:marTop w:val="0"/>
          <w:marBottom w:val="0"/>
          <w:divBdr>
            <w:top w:val="none" w:sz="0" w:space="0" w:color="auto"/>
            <w:left w:val="none" w:sz="0" w:space="0" w:color="auto"/>
            <w:bottom w:val="none" w:sz="0" w:space="0" w:color="auto"/>
            <w:right w:val="none" w:sz="0" w:space="0" w:color="auto"/>
          </w:divBdr>
        </w:div>
        <w:div w:id="1934776702">
          <w:marLeft w:val="0"/>
          <w:marRight w:val="0"/>
          <w:marTop w:val="0"/>
          <w:marBottom w:val="0"/>
          <w:divBdr>
            <w:top w:val="none" w:sz="0" w:space="0" w:color="auto"/>
            <w:left w:val="none" w:sz="0" w:space="0" w:color="auto"/>
            <w:bottom w:val="none" w:sz="0" w:space="0" w:color="auto"/>
            <w:right w:val="none" w:sz="0" w:space="0" w:color="auto"/>
          </w:divBdr>
        </w:div>
        <w:div w:id="2119254045">
          <w:marLeft w:val="0"/>
          <w:marRight w:val="0"/>
          <w:marTop w:val="0"/>
          <w:marBottom w:val="0"/>
          <w:divBdr>
            <w:top w:val="none" w:sz="0" w:space="0" w:color="auto"/>
            <w:left w:val="none" w:sz="0" w:space="0" w:color="auto"/>
            <w:bottom w:val="none" w:sz="0" w:space="0" w:color="auto"/>
            <w:right w:val="none" w:sz="0" w:space="0" w:color="auto"/>
          </w:divBdr>
        </w:div>
      </w:divsChild>
    </w:div>
    <w:div w:id="257829389">
      <w:bodyDiv w:val="1"/>
      <w:marLeft w:val="0"/>
      <w:marRight w:val="0"/>
      <w:marTop w:val="0"/>
      <w:marBottom w:val="0"/>
      <w:divBdr>
        <w:top w:val="none" w:sz="0" w:space="0" w:color="auto"/>
        <w:left w:val="none" w:sz="0" w:space="0" w:color="auto"/>
        <w:bottom w:val="none" w:sz="0" w:space="0" w:color="auto"/>
        <w:right w:val="none" w:sz="0" w:space="0" w:color="auto"/>
      </w:divBdr>
    </w:div>
    <w:div w:id="259871810">
      <w:bodyDiv w:val="1"/>
      <w:marLeft w:val="0"/>
      <w:marRight w:val="0"/>
      <w:marTop w:val="0"/>
      <w:marBottom w:val="0"/>
      <w:divBdr>
        <w:top w:val="none" w:sz="0" w:space="0" w:color="auto"/>
        <w:left w:val="none" w:sz="0" w:space="0" w:color="auto"/>
        <w:bottom w:val="none" w:sz="0" w:space="0" w:color="auto"/>
        <w:right w:val="none" w:sz="0" w:space="0" w:color="auto"/>
      </w:divBdr>
      <w:divsChild>
        <w:div w:id="1108742982">
          <w:marLeft w:val="446"/>
          <w:marRight w:val="0"/>
          <w:marTop w:val="0"/>
          <w:marBottom w:val="0"/>
          <w:divBdr>
            <w:top w:val="none" w:sz="0" w:space="0" w:color="auto"/>
            <w:left w:val="none" w:sz="0" w:space="0" w:color="auto"/>
            <w:bottom w:val="none" w:sz="0" w:space="0" w:color="auto"/>
            <w:right w:val="none" w:sz="0" w:space="0" w:color="auto"/>
          </w:divBdr>
        </w:div>
        <w:div w:id="208995200">
          <w:marLeft w:val="446"/>
          <w:marRight w:val="0"/>
          <w:marTop w:val="0"/>
          <w:marBottom w:val="0"/>
          <w:divBdr>
            <w:top w:val="none" w:sz="0" w:space="0" w:color="auto"/>
            <w:left w:val="none" w:sz="0" w:space="0" w:color="auto"/>
            <w:bottom w:val="none" w:sz="0" w:space="0" w:color="auto"/>
            <w:right w:val="none" w:sz="0" w:space="0" w:color="auto"/>
          </w:divBdr>
        </w:div>
        <w:div w:id="1735197521">
          <w:marLeft w:val="1166"/>
          <w:marRight w:val="0"/>
          <w:marTop w:val="0"/>
          <w:marBottom w:val="0"/>
          <w:divBdr>
            <w:top w:val="none" w:sz="0" w:space="0" w:color="auto"/>
            <w:left w:val="none" w:sz="0" w:space="0" w:color="auto"/>
            <w:bottom w:val="none" w:sz="0" w:space="0" w:color="auto"/>
            <w:right w:val="none" w:sz="0" w:space="0" w:color="auto"/>
          </w:divBdr>
        </w:div>
        <w:div w:id="305864111">
          <w:marLeft w:val="446"/>
          <w:marRight w:val="0"/>
          <w:marTop w:val="0"/>
          <w:marBottom w:val="0"/>
          <w:divBdr>
            <w:top w:val="none" w:sz="0" w:space="0" w:color="auto"/>
            <w:left w:val="none" w:sz="0" w:space="0" w:color="auto"/>
            <w:bottom w:val="none" w:sz="0" w:space="0" w:color="auto"/>
            <w:right w:val="none" w:sz="0" w:space="0" w:color="auto"/>
          </w:divBdr>
        </w:div>
        <w:div w:id="27992874">
          <w:marLeft w:val="1166"/>
          <w:marRight w:val="0"/>
          <w:marTop w:val="0"/>
          <w:marBottom w:val="0"/>
          <w:divBdr>
            <w:top w:val="none" w:sz="0" w:space="0" w:color="auto"/>
            <w:left w:val="none" w:sz="0" w:space="0" w:color="auto"/>
            <w:bottom w:val="none" w:sz="0" w:space="0" w:color="auto"/>
            <w:right w:val="none" w:sz="0" w:space="0" w:color="auto"/>
          </w:divBdr>
        </w:div>
        <w:div w:id="333341338">
          <w:marLeft w:val="446"/>
          <w:marRight w:val="0"/>
          <w:marTop w:val="0"/>
          <w:marBottom w:val="0"/>
          <w:divBdr>
            <w:top w:val="none" w:sz="0" w:space="0" w:color="auto"/>
            <w:left w:val="none" w:sz="0" w:space="0" w:color="auto"/>
            <w:bottom w:val="none" w:sz="0" w:space="0" w:color="auto"/>
            <w:right w:val="none" w:sz="0" w:space="0" w:color="auto"/>
          </w:divBdr>
        </w:div>
        <w:div w:id="1148547347">
          <w:marLeft w:val="446"/>
          <w:marRight w:val="0"/>
          <w:marTop w:val="0"/>
          <w:marBottom w:val="0"/>
          <w:divBdr>
            <w:top w:val="none" w:sz="0" w:space="0" w:color="auto"/>
            <w:left w:val="none" w:sz="0" w:space="0" w:color="auto"/>
            <w:bottom w:val="none" w:sz="0" w:space="0" w:color="auto"/>
            <w:right w:val="none" w:sz="0" w:space="0" w:color="auto"/>
          </w:divBdr>
        </w:div>
      </w:divsChild>
    </w:div>
    <w:div w:id="264073864">
      <w:bodyDiv w:val="1"/>
      <w:marLeft w:val="0"/>
      <w:marRight w:val="0"/>
      <w:marTop w:val="0"/>
      <w:marBottom w:val="0"/>
      <w:divBdr>
        <w:top w:val="none" w:sz="0" w:space="0" w:color="auto"/>
        <w:left w:val="none" w:sz="0" w:space="0" w:color="auto"/>
        <w:bottom w:val="none" w:sz="0" w:space="0" w:color="auto"/>
        <w:right w:val="none" w:sz="0" w:space="0" w:color="auto"/>
      </w:divBdr>
    </w:div>
    <w:div w:id="267203144">
      <w:bodyDiv w:val="1"/>
      <w:marLeft w:val="0"/>
      <w:marRight w:val="0"/>
      <w:marTop w:val="0"/>
      <w:marBottom w:val="0"/>
      <w:divBdr>
        <w:top w:val="none" w:sz="0" w:space="0" w:color="auto"/>
        <w:left w:val="none" w:sz="0" w:space="0" w:color="auto"/>
        <w:bottom w:val="none" w:sz="0" w:space="0" w:color="auto"/>
        <w:right w:val="none" w:sz="0" w:space="0" w:color="auto"/>
      </w:divBdr>
    </w:div>
    <w:div w:id="267392518">
      <w:bodyDiv w:val="1"/>
      <w:marLeft w:val="0"/>
      <w:marRight w:val="0"/>
      <w:marTop w:val="0"/>
      <w:marBottom w:val="0"/>
      <w:divBdr>
        <w:top w:val="none" w:sz="0" w:space="0" w:color="auto"/>
        <w:left w:val="none" w:sz="0" w:space="0" w:color="auto"/>
        <w:bottom w:val="none" w:sz="0" w:space="0" w:color="auto"/>
        <w:right w:val="none" w:sz="0" w:space="0" w:color="auto"/>
      </w:divBdr>
    </w:div>
    <w:div w:id="269512899">
      <w:bodyDiv w:val="1"/>
      <w:marLeft w:val="0"/>
      <w:marRight w:val="0"/>
      <w:marTop w:val="0"/>
      <w:marBottom w:val="0"/>
      <w:divBdr>
        <w:top w:val="none" w:sz="0" w:space="0" w:color="auto"/>
        <w:left w:val="none" w:sz="0" w:space="0" w:color="auto"/>
        <w:bottom w:val="none" w:sz="0" w:space="0" w:color="auto"/>
        <w:right w:val="none" w:sz="0" w:space="0" w:color="auto"/>
      </w:divBdr>
    </w:div>
    <w:div w:id="270281478">
      <w:bodyDiv w:val="1"/>
      <w:marLeft w:val="0"/>
      <w:marRight w:val="0"/>
      <w:marTop w:val="0"/>
      <w:marBottom w:val="0"/>
      <w:divBdr>
        <w:top w:val="none" w:sz="0" w:space="0" w:color="auto"/>
        <w:left w:val="none" w:sz="0" w:space="0" w:color="auto"/>
        <w:bottom w:val="none" w:sz="0" w:space="0" w:color="auto"/>
        <w:right w:val="none" w:sz="0" w:space="0" w:color="auto"/>
      </w:divBdr>
    </w:div>
    <w:div w:id="270860828">
      <w:bodyDiv w:val="1"/>
      <w:marLeft w:val="0"/>
      <w:marRight w:val="0"/>
      <w:marTop w:val="0"/>
      <w:marBottom w:val="0"/>
      <w:divBdr>
        <w:top w:val="none" w:sz="0" w:space="0" w:color="auto"/>
        <w:left w:val="none" w:sz="0" w:space="0" w:color="auto"/>
        <w:bottom w:val="none" w:sz="0" w:space="0" w:color="auto"/>
        <w:right w:val="none" w:sz="0" w:space="0" w:color="auto"/>
      </w:divBdr>
    </w:div>
    <w:div w:id="272786314">
      <w:bodyDiv w:val="1"/>
      <w:marLeft w:val="0"/>
      <w:marRight w:val="0"/>
      <w:marTop w:val="0"/>
      <w:marBottom w:val="0"/>
      <w:divBdr>
        <w:top w:val="none" w:sz="0" w:space="0" w:color="auto"/>
        <w:left w:val="none" w:sz="0" w:space="0" w:color="auto"/>
        <w:bottom w:val="none" w:sz="0" w:space="0" w:color="auto"/>
        <w:right w:val="none" w:sz="0" w:space="0" w:color="auto"/>
      </w:divBdr>
    </w:div>
    <w:div w:id="278531450">
      <w:bodyDiv w:val="1"/>
      <w:marLeft w:val="0"/>
      <w:marRight w:val="0"/>
      <w:marTop w:val="0"/>
      <w:marBottom w:val="0"/>
      <w:divBdr>
        <w:top w:val="none" w:sz="0" w:space="0" w:color="auto"/>
        <w:left w:val="none" w:sz="0" w:space="0" w:color="auto"/>
        <w:bottom w:val="none" w:sz="0" w:space="0" w:color="auto"/>
        <w:right w:val="none" w:sz="0" w:space="0" w:color="auto"/>
      </w:divBdr>
    </w:div>
    <w:div w:id="282462980">
      <w:bodyDiv w:val="1"/>
      <w:marLeft w:val="0"/>
      <w:marRight w:val="0"/>
      <w:marTop w:val="0"/>
      <w:marBottom w:val="0"/>
      <w:divBdr>
        <w:top w:val="none" w:sz="0" w:space="0" w:color="auto"/>
        <w:left w:val="none" w:sz="0" w:space="0" w:color="auto"/>
        <w:bottom w:val="none" w:sz="0" w:space="0" w:color="auto"/>
        <w:right w:val="none" w:sz="0" w:space="0" w:color="auto"/>
      </w:divBdr>
    </w:div>
    <w:div w:id="285622529">
      <w:bodyDiv w:val="1"/>
      <w:marLeft w:val="0"/>
      <w:marRight w:val="0"/>
      <w:marTop w:val="0"/>
      <w:marBottom w:val="0"/>
      <w:divBdr>
        <w:top w:val="none" w:sz="0" w:space="0" w:color="auto"/>
        <w:left w:val="none" w:sz="0" w:space="0" w:color="auto"/>
        <w:bottom w:val="none" w:sz="0" w:space="0" w:color="auto"/>
        <w:right w:val="none" w:sz="0" w:space="0" w:color="auto"/>
      </w:divBdr>
      <w:divsChild>
        <w:div w:id="49502181">
          <w:marLeft w:val="360"/>
          <w:marRight w:val="0"/>
          <w:marTop w:val="200"/>
          <w:marBottom w:val="0"/>
          <w:divBdr>
            <w:top w:val="none" w:sz="0" w:space="0" w:color="auto"/>
            <w:left w:val="none" w:sz="0" w:space="0" w:color="auto"/>
            <w:bottom w:val="none" w:sz="0" w:space="0" w:color="auto"/>
            <w:right w:val="none" w:sz="0" w:space="0" w:color="auto"/>
          </w:divBdr>
        </w:div>
        <w:div w:id="1949463336">
          <w:marLeft w:val="360"/>
          <w:marRight w:val="0"/>
          <w:marTop w:val="200"/>
          <w:marBottom w:val="0"/>
          <w:divBdr>
            <w:top w:val="none" w:sz="0" w:space="0" w:color="auto"/>
            <w:left w:val="none" w:sz="0" w:space="0" w:color="auto"/>
            <w:bottom w:val="none" w:sz="0" w:space="0" w:color="auto"/>
            <w:right w:val="none" w:sz="0" w:space="0" w:color="auto"/>
          </w:divBdr>
        </w:div>
        <w:div w:id="695614606">
          <w:marLeft w:val="360"/>
          <w:marRight w:val="0"/>
          <w:marTop w:val="200"/>
          <w:marBottom w:val="0"/>
          <w:divBdr>
            <w:top w:val="none" w:sz="0" w:space="0" w:color="auto"/>
            <w:left w:val="none" w:sz="0" w:space="0" w:color="auto"/>
            <w:bottom w:val="none" w:sz="0" w:space="0" w:color="auto"/>
            <w:right w:val="none" w:sz="0" w:space="0" w:color="auto"/>
          </w:divBdr>
        </w:div>
        <w:div w:id="15935771">
          <w:marLeft w:val="360"/>
          <w:marRight w:val="0"/>
          <w:marTop w:val="200"/>
          <w:marBottom w:val="0"/>
          <w:divBdr>
            <w:top w:val="none" w:sz="0" w:space="0" w:color="auto"/>
            <w:left w:val="none" w:sz="0" w:space="0" w:color="auto"/>
            <w:bottom w:val="none" w:sz="0" w:space="0" w:color="auto"/>
            <w:right w:val="none" w:sz="0" w:space="0" w:color="auto"/>
          </w:divBdr>
        </w:div>
      </w:divsChild>
    </w:div>
    <w:div w:id="286401333">
      <w:bodyDiv w:val="1"/>
      <w:marLeft w:val="0"/>
      <w:marRight w:val="0"/>
      <w:marTop w:val="0"/>
      <w:marBottom w:val="0"/>
      <w:divBdr>
        <w:top w:val="none" w:sz="0" w:space="0" w:color="auto"/>
        <w:left w:val="none" w:sz="0" w:space="0" w:color="auto"/>
        <w:bottom w:val="none" w:sz="0" w:space="0" w:color="auto"/>
        <w:right w:val="none" w:sz="0" w:space="0" w:color="auto"/>
      </w:divBdr>
      <w:divsChild>
        <w:div w:id="1385984247">
          <w:marLeft w:val="360"/>
          <w:marRight w:val="0"/>
          <w:marTop w:val="200"/>
          <w:marBottom w:val="0"/>
          <w:divBdr>
            <w:top w:val="none" w:sz="0" w:space="0" w:color="auto"/>
            <w:left w:val="none" w:sz="0" w:space="0" w:color="auto"/>
            <w:bottom w:val="none" w:sz="0" w:space="0" w:color="auto"/>
            <w:right w:val="none" w:sz="0" w:space="0" w:color="auto"/>
          </w:divBdr>
        </w:div>
        <w:div w:id="2126801571">
          <w:marLeft w:val="360"/>
          <w:marRight w:val="0"/>
          <w:marTop w:val="200"/>
          <w:marBottom w:val="0"/>
          <w:divBdr>
            <w:top w:val="none" w:sz="0" w:space="0" w:color="auto"/>
            <w:left w:val="none" w:sz="0" w:space="0" w:color="auto"/>
            <w:bottom w:val="none" w:sz="0" w:space="0" w:color="auto"/>
            <w:right w:val="none" w:sz="0" w:space="0" w:color="auto"/>
          </w:divBdr>
        </w:div>
        <w:div w:id="649865116">
          <w:marLeft w:val="360"/>
          <w:marRight w:val="0"/>
          <w:marTop w:val="200"/>
          <w:marBottom w:val="0"/>
          <w:divBdr>
            <w:top w:val="none" w:sz="0" w:space="0" w:color="auto"/>
            <w:left w:val="none" w:sz="0" w:space="0" w:color="auto"/>
            <w:bottom w:val="none" w:sz="0" w:space="0" w:color="auto"/>
            <w:right w:val="none" w:sz="0" w:space="0" w:color="auto"/>
          </w:divBdr>
        </w:div>
      </w:divsChild>
    </w:div>
    <w:div w:id="288171528">
      <w:bodyDiv w:val="1"/>
      <w:marLeft w:val="0"/>
      <w:marRight w:val="0"/>
      <w:marTop w:val="0"/>
      <w:marBottom w:val="0"/>
      <w:divBdr>
        <w:top w:val="none" w:sz="0" w:space="0" w:color="auto"/>
        <w:left w:val="none" w:sz="0" w:space="0" w:color="auto"/>
        <w:bottom w:val="none" w:sz="0" w:space="0" w:color="auto"/>
        <w:right w:val="none" w:sz="0" w:space="0" w:color="auto"/>
      </w:divBdr>
      <w:divsChild>
        <w:div w:id="1477993151">
          <w:marLeft w:val="1166"/>
          <w:marRight w:val="0"/>
          <w:marTop w:val="0"/>
          <w:marBottom w:val="0"/>
          <w:divBdr>
            <w:top w:val="none" w:sz="0" w:space="0" w:color="auto"/>
            <w:left w:val="none" w:sz="0" w:space="0" w:color="auto"/>
            <w:bottom w:val="none" w:sz="0" w:space="0" w:color="auto"/>
            <w:right w:val="none" w:sz="0" w:space="0" w:color="auto"/>
          </w:divBdr>
        </w:div>
        <w:div w:id="211845052">
          <w:marLeft w:val="1800"/>
          <w:marRight w:val="0"/>
          <w:marTop w:val="0"/>
          <w:marBottom w:val="0"/>
          <w:divBdr>
            <w:top w:val="none" w:sz="0" w:space="0" w:color="auto"/>
            <w:left w:val="none" w:sz="0" w:space="0" w:color="auto"/>
            <w:bottom w:val="none" w:sz="0" w:space="0" w:color="auto"/>
            <w:right w:val="none" w:sz="0" w:space="0" w:color="auto"/>
          </w:divBdr>
        </w:div>
        <w:div w:id="761142948">
          <w:marLeft w:val="1800"/>
          <w:marRight w:val="0"/>
          <w:marTop w:val="0"/>
          <w:marBottom w:val="0"/>
          <w:divBdr>
            <w:top w:val="none" w:sz="0" w:space="0" w:color="auto"/>
            <w:left w:val="none" w:sz="0" w:space="0" w:color="auto"/>
            <w:bottom w:val="none" w:sz="0" w:space="0" w:color="auto"/>
            <w:right w:val="none" w:sz="0" w:space="0" w:color="auto"/>
          </w:divBdr>
        </w:div>
        <w:div w:id="1230968439">
          <w:marLeft w:val="1800"/>
          <w:marRight w:val="0"/>
          <w:marTop w:val="0"/>
          <w:marBottom w:val="0"/>
          <w:divBdr>
            <w:top w:val="none" w:sz="0" w:space="0" w:color="auto"/>
            <w:left w:val="none" w:sz="0" w:space="0" w:color="auto"/>
            <w:bottom w:val="none" w:sz="0" w:space="0" w:color="auto"/>
            <w:right w:val="none" w:sz="0" w:space="0" w:color="auto"/>
          </w:divBdr>
        </w:div>
        <w:div w:id="477041039">
          <w:marLeft w:val="1166"/>
          <w:marRight w:val="0"/>
          <w:marTop w:val="0"/>
          <w:marBottom w:val="0"/>
          <w:divBdr>
            <w:top w:val="none" w:sz="0" w:space="0" w:color="auto"/>
            <w:left w:val="none" w:sz="0" w:space="0" w:color="auto"/>
            <w:bottom w:val="none" w:sz="0" w:space="0" w:color="auto"/>
            <w:right w:val="none" w:sz="0" w:space="0" w:color="auto"/>
          </w:divBdr>
        </w:div>
        <w:div w:id="1089042091">
          <w:marLeft w:val="1166"/>
          <w:marRight w:val="0"/>
          <w:marTop w:val="0"/>
          <w:marBottom w:val="0"/>
          <w:divBdr>
            <w:top w:val="none" w:sz="0" w:space="0" w:color="auto"/>
            <w:left w:val="none" w:sz="0" w:space="0" w:color="auto"/>
            <w:bottom w:val="none" w:sz="0" w:space="0" w:color="auto"/>
            <w:right w:val="none" w:sz="0" w:space="0" w:color="auto"/>
          </w:divBdr>
        </w:div>
        <w:div w:id="1739202696">
          <w:marLeft w:val="1166"/>
          <w:marRight w:val="0"/>
          <w:marTop w:val="0"/>
          <w:marBottom w:val="0"/>
          <w:divBdr>
            <w:top w:val="none" w:sz="0" w:space="0" w:color="auto"/>
            <w:left w:val="none" w:sz="0" w:space="0" w:color="auto"/>
            <w:bottom w:val="none" w:sz="0" w:space="0" w:color="auto"/>
            <w:right w:val="none" w:sz="0" w:space="0" w:color="auto"/>
          </w:divBdr>
        </w:div>
        <w:div w:id="373846064">
          <w:marLeft w:val="1166"/>
          <w:marRight w:val="0"/>
          <w:marTop w:val="0"/>
          <w:marBottom w:val="200"/>
          <w:divBdr>
            <w:top w:val="none" w:sz="0" w:space="0" w:color="auto"/>
            <w:left w:val="none" w:sz="0" w:space="0" w:color="auto"/>
            <w:bottom w:val="none" w:sz="0" w:space="0" w:color="auto"/>
            <w:right w:val="none" w:sz="0" w:space="0" w:color="auto"/>
          </w:divBdr>
        </w:div>
      </w:divsChild>
    </w:div>
    <w:div w:id="288242894">
      <w:bodyDiv w:val="1"/>
      <w:marLeft w:val="0"/>
      <w:marRight w:val="0"/>
      <w:marTop w:val="0"/>
      <w:marBottom w:val="0"/>
      <w:divBdr>
        <w:top w:val="none" w:sz="0" w:space="0" w:color="auto"/>
        <w:left w:val="none" w:sz="0" w:space="0" w:color="auto"/>
        <w:bottom w:val="none" w:sz="0" w:space="0" w:color="auto"/>
        <w:right w:val="none" w:sz="0" w:space="0" w:color="auto"/>
      </w:divBdr>
    </w:div>
    <w:div w:id="288751650">
      <w:bodyDiv w:val="1"/>
      <w:marLeft w:val="0"/>
      <w:marRight w:val="0"/>
      <w:marTop w:val="0"/>
      <w:marBottom w:val="0"/>
      <w:divBdr>
        <w:top w:val="none" w:sz="0" w:space="0" w:color="auto"/>
        <w:left w:val="none" w:sz="0" w:space="0" w:color="auto"/>
        <w:bottom w:val="none" w:sz="0" w:space="0" w:color="auto"/>
        <w:right w:val="none" w:sz="0" w:space="0" w:color="auto"/>
      </w:divBdr>
      <w:divsChild>
        <w:div w:id="796604852">
          <w:marLeft w:val="720"/>
          <w:marRight w:val="0"/>
          <w:marTop w:val="200"/>
          <w:marBottom w:val="0"/>
          <w:divBdr>
            <w:top w:val="none" w:sz="0" w:space="0" w:color="auto"/>
            <w:left w:val="none" w:sz="0" w:space="0" w:color="auto"/>
            <w:bottom w:val="none" w:sz="0" w:space="0" w:color="auto"/>
            <w:right w:val="none" w:sz="0" w:space="0" w:color="auto"/>
          </w:divBdr>
        </w:div>
        <w:div w:id="54009448">
          <w:marLeft w:val="720"/>
          <w:marRight w:val="0"/>
          <w:marTop w:val="200"/>
          <w:marBottom w:val="0"/>
          <w:divBdr>
            <w:top w:val="none" w:sz="0" w:space="0" w:color="auto"/>
            <w:left w:val="none" w:sz="0" w:space="0" w:color="auto"/>
            <w:bottom w:val="none" w:sz="0" w:space="0" w:color="auto"/>
            <w:right w:val="none" w:sz="0" w:space="0" w:color="auto"/>
          </w:divBdr>
        </w:div>
        <w:div w:id="1930192553">
          <w:marLeft w:val="720"/>
          <w:marRight w:val="0"/>
          <w:marTop w:val="200"/>
          <w:marBottom w:val="0"/>
          <w:divBdr>
            <w:top w:val="none" w:sz="0" w:space="0" w:color="auto"/>
            <w:left w:val="none" w:sz="0" w:space="0" w:color="auto"/>
            <w:bottom w:val="none" w:sz="0" w:space="0" w:color="auto"/>
            <w:right w:val="none" w:sz="0" w:space="0" w:color="auto"/>
          </w:divBdr>
        </w:div>
      </w:divsChild>
    </w:div>
    <w:div w:id="293100226">
      <w:bodyDiv w:val="1"/>
      <w:marLeft w:val="0"/>
      <w:marRight w:val="0"/>
      <w:marTop w:val="0"/>
      <w:marBottom w:val="0"/>
      <w:divBdr>
        <w:top w:val="none" w:sz="0" w:space="0" w:color="auto"/>
        <w:left w:val="none" w:sz="0" w:space="0" w:color="auto"/>
        <w:bottom w:val="none" w:sz="0" w:space="0" w:color="auto"/>
        <w:right w:val="none" w:sz="0" w:space="0" w:color="auto"/>
      </w:divBdr>
    </w:div>
    <w:div w:id="299925102">
      <w:bodyDiv w:val="1"/>
      <w:marLeft w:val="0"/>
      <w:marRight w:val="0"/>
      <w:marTop w:val="0"/>
      <w:marBottom w:val="0"/>
      <w:divBdr>
        <w:top w:val="none" w:sz="0" w:space="0" w:color="auto"/>
        <w:left w:val="none" w:sz="0" w:space="0" w:color="auto"/>
        <w:bottom w:val="none" w:sz="0" w:space="0" w:color="auto"/>
        <w:right w:val="none" w:sz="0" w:space="0" w:color="auto"/>
      </w:divBdr>
      <w:divsChild>
        <w:div w:id="1089157940">
          <w:marLeft w:val="446"/>
          <w:marRight w:val="0"/>
          <w:marTop w:val="0"/>
          <w:marBottom w:val="120"/>
          <w:divBdr>
            <w:top w:val="none" w:sz="0" w:space="0" w:color="auto"/>
            <w:left w:val="none" w:sz="0" w:space="0" w:color="auto"/>
            <w:bottom w:val="none" w:sz="0" w:space="0" w:color="auto"/>
            <w:right w:val="none" w:sz="0" w:space="0" w:color="auto"/>
          </w:divBdr>
        </w:div>
        <w:div w:id="439490800">
          <w:marLeft w:val="1166"/>
          <w:marRight w:val="0"/>
          <w:marTop w:val="0"/>
          <w:marBottom w:val="0"/>
          <w:divBdr>
            <w:top w:val="none" w:sz="0" w:space="0" w:color="auto"/>
            <w:left w:val="none" w:sz="0" w:space="0" w:color="auto"/>
            <w:bottom w:val="none" w:sz="0" w:space="0" w:color="auto"/>
            <w:right w:val="none" w:sz="0" w:space="0" w:color="auto"/>
          </w:divBdr>
        </w:div>
        <w:div w:id="1481312817">
          <w:marLeft w:val="1166"/>
          <w:marRight w:val="0"/>
          <w:marTop w:val="0"/>
          <w:marBottom w:val="0"/>
          <w:divBdr>
            <w:top w:val="none" w:sz="0" w:space="0" w:color="auto"/>
            <w:left w:val="none" w:sz="0" w:space="0" w:color="auto"/>
            <w:bottom w:val="none" w:sz="0" w:space="0" w:color="auto"/>
            <w:right w:val="none" w:sz="0" w:space="0" w:color="auto"/>
          </w:divBdr>
        </w:div>
        <w:div w:id="1420520859">
          <w:marLeft w:val="1166"/>
          <w:marRight w:val="0"/>
          <w:marTop w:val="0"/>
          <w:marBottom w:val="0"/>
          <w:divBdr>
            <w:top w:val="none" w:sz="0" w:space="0" w:color="auto"/>
            <w:left w:val="none" w:sz="0" w:space="0" w:color="auto"/>
            <w:bottom w:val="none" w:sz="0" w:space="0" w:color="auto"/>
            <w:right w:val="none" w:sz="0" w:space="0" w:color="auto"/>
          </w:divBdr>
        </w:div>
        <w:div w:id="1620451148">
          <w:marLeft w:val="1166"/>
          <w:marRight w:val="0"/>
          <w:marTop w:val="0"/>
          <w:marBottom w:val="0"/>
          <w:divBdr>
            <w:top w:val="none" w:sz="0" w:space="0" w:color="auto"/>
            <w:left w:val="none" w:sz="0" w:space="0" w:color="auto"/>
            <w:bottom w:val="none" w:sz="0" w:space="0" w:color="auto"/>
            <w:right w:val="none" w:sz="0" w:space="0" w:color="auto"/>
          </w:divBdr>
        </w:div>
        <w:div w:id="232471556">
          <w:marLeft w:val="1166"/>
          <w:marRight w:val="0"/>
          <w:marTop w:val="0"/>
          <w:marBottom w:val="0"/>
          <w:divBdr>
            <w:top w:val="none" w:sz="0" w:space="0" w:color="auto"/>
            <w:left w:val="none" w:sz="0" w:space="0" w:color="auto"/>
            <w:bottom w:val="none" w:sz="0" w:space="0" w:color="auto"/>
            <w:right w:val="none" w:sz="0" w:space="0" w:color="auto"/>
          </w:divBdr>
        </w:div>
        <w:div w:id="1372149902">
          <w:marLeft w:val="1166"/>
          <w:marRight w:val="0"/>
          <w:marTop w:val="0"/>
          <w:marBottom w:val="0"/>
          <w:divBdr>
            <w:top w:val="none" w:sz="0" w:space="0" w:color="auto"/>
            <w:left w:val="none" w:sz="0" w:space="0" w:color="auto"/>
            <w:bottom w:val="none" w:sz="0" w:space="0" w:color="auto"/>
            <w:right w:val="none" w:sz="0" w:space="0" w:color="auto"/>
          </w:divBdr>
        </w:div>
        <w:div w:id="201865203">
          <w:marLeft w:val="446"/>
          <w:marRight w:val="0"/>
          <w:marTop w:val="0"/>
          <w:marBottom w:val="120"/>
          <w:divBdr>
            <w:top w:val="none" w:sz="0" w:space="0" w:color="auto"/>
            <w:left w:val="none" w:sz="0" w:space="0" w:color="auto"/>
            <w:bottom w:val="none" w:sz="0" w:space="0" w:color="auto"/>
            <w:right w:val="none" w:sz="0" w:space="0" w:color="auto"/>
          </w:divBdr>
        </w:div>
        <w:div w:id="1431781490">
          <w:marLeft w:val="1166"/>
          <w:marRight w:val="0"/>
          <w:marTop w:val="0"/>
          <w:marBottom w:val="0"/>
          <w:divBdr>
            <w:top w:val="none" w:sz="0" w:space="0" w:color="auto"/>
            <w:left w:val="none" w:sz="0" w:space="0" w:color="auto"/>
            <w:bottom w:val="none" w:sz="0" w:space="0" w:color="auto"/>
            <w:right w:val="none" w:sz="0" w:space="0" w:color="auto"/>
          </w:divBdr>
        </w:div>
        <w:div w:id="270624872">
          <w:marLeft w:val="1166"/>
          <w:marRight w:val="0"/>
          <w:marTop w:val="0"/>
          <w:marBottom w:val="0"/>
          <w:divBdr>
            <w:top w:val="none" w:sz="0" w:space="0" w:color="auto"/>
            <w:left w:val="none" w:sz="0" w:space="0" w:color="auto"/>
            <w:bottom w:val="none" w:sz="0" w:space="0" w:color="auto"/>
            <w:right w:val="none" w:sz="0" w:space="0" w:color="auto"/>
          </w:divBdr>
        </w:div>
      </w:divsChild>
    </w:div>
    <w:div w:id="304893192">
      <w:bodyDiv w:val="1"/>
      <w:marLeft w:val="0"/>
      <w:marRight w:val="0"/>
      <w:marTop w:val="0"/>
      <w:marBottom w:val="0"/>
      <w:divBdr>
        <w:top w:val="none" w:sz="0" w:space="0" w:color="auto"/>
        <w:left w:val="none" w:sz="0" w:space="0" w:color="auto"/>
        <w:bottom w:val="none" w:sz="0" w:space="0" w:color="auto"/>
        <w:right w:val="none" w:sz="0" w:space="0" w:color="auto"/>
      </w:divBdr>
      <w:divsChild>
        <w:div w:id="175854302">
          <w:marLeft w:val="547"/>
          <w:marRight w:val="0"/>
          <w:marTop w:val="0"/>
          <w:marBottom w:val="0"/>
          <w:divBdr>
            <w:top w:val="none" w:sz="0" w:space="0" w:color="auto"/>
            <w:left w:val="none" w:sz="0" w:space="0" w:color="auto"/>
            <w:bottom w:val="none" w:sz="0" w:space="0" w:color="auto"/>
            <w:right w:val="none" w:sz="0" w:space="0" w:color="auto"/>
          </w:divBdr>
        </w:div>
        <w:div w:id="640961138">
          <w:marLeft w:val="547"/>
          <w:marRight w:val="0"/>
          <w:marTop w:val="0"/>
          <w:marBottom w:val="0"/>
          <w:divBdr>
            <w:top w:val="none" w:sz="0" w:space="0" w:color="auto"/>
            <w:left w:val="none" w:sz="0" w:space="0" w:color="auto"/>
            <w:bottom w:val="none" w:sz="0" w:space="0" w:color="auto"/>
            <w:right w:val="none" w:sz="0" w:space="0" w:color="auto"/>
          </w:divBdr>
        </w:div>
      </w:divsChild>
    </w:div>
    <w:div w:id="305016993">
      <w:bodyDiv w:val="1"/>
      <w:marLeft w:val="0"/>
      <w:marRight w:val="0"/>
      <w:marTop w:val="0"/>
      <w:marBottom w:val="0"/>
      <w:divBdr>
        <w:top w:val="none" w:sz="0" w:space="0" w:color="auto"/>
        <w:left w:val="none" w:sz="0" w:space="0" w:color="auto"/>
        <w:bottom w:val="none" w:sz="0" w:space="0" w:color="auto"/>
        <w:right w:val="none" w:sz="0" w:space="0" w:color="auto"/>
      </w:divBdr>
    </w:div>
    <w:div w:id="309864258">
      <w:bodyDiv w:val="1"/>
      <w:marLeft w:val="0"/>
      <w:marRight w:val="0"/>
      <w:marTop w:val="0"/>
      <w:marBottom w:val="0"/>
      <w:divBdr>
        <w:top w:val="none" w:sz="0" w:space="0" w:color="auto"/>
        <w:left w:val="none" w:sz="0" w:space="0" w:color="auto"/>
        <w:bottom w:val="none" w:sz="0" w:space="0" w:color="auto"/>
        <w:right w:val="none" w:sz="0" w:space="0" w:color="auto"/>
      </w:divBdr>
    </w:div>
    <w:div w:id="310259679">
      <w:bodyDiv w:val="1"/>
      <w:marLeft w:val="0"/>
      <w:marRight w:val="0"/>
      <w:marTop w:val="0"/>
      <w:marBottom w:val="0"/>
      <w:divBdr>
        <w:top w:val="none" w:sz="0" w:space="0" w:color="auto"/>
        <w:left w:val="none" w:sz="0" w:space="0" w:color="auto"/>
        <w:bottom w:val="none" w:sz="0" w:space="0" w:color="auto"/>
        <w:right w:val="none" w:sz="0" w:space="0" w:color="auto"/>
      </w:divBdr>
    </w:div>
    <w:div w:id="318386408">
      <w:bodyDiv w:val="1"/>
      <w:marLeft w:val="0"/>
      <w:marRight w:val="0"/>
      <w:marTop w:val="0"/>
      <w:marBottom w:val="0"/>
      <w:divBdr>
        <w:top w:val="none" w:sz="0" w:space="0" w:color="auto"/>
        <w:left w:val="none" w:sz="0" w:space="0" w:color="auto"/>
        <w:bottom w:val="none" w:sz="0" w:space="0" w:color="auto"/>
        <w:right w:val="none" w:sz="0" w:space="0" w:color="auto"/>
      </w:divBdr>
      <w:divsChild>
        <w:div w:id="176888532">
          <w:marLeft w:val="994"/>
          <w:marRight w:val="0"/>
          <w:marTop w:val="0"/>
          <w:marBottom w:val="0"/>
          <w:divBdr>
            <w:top w:val="none" w:sz="0" w:space="0" w:color="auto"/>
            <w:left w:val="none" w:sz="0" w:space="0" w:color="auto"/>
            <w:bottom w:val="none" w:sz="0" w:space="0" w:color="auto"/>
            <w:right w:val="none" w:sz="0" w:space="0" w:color="auto"/>
          </w:divBdr>
        </w:div>
        <w:div w:id="260577823">
          <w:marLeft w:val="994"/>
          <w:marRight w:val="0"/>
          <w:marTop w:val="0"/>
          <w:marBottom w:val="0"/>
          <w:divBdr>
            <w:top w:val="none" w:sz="0" w:space="0" w:color="auto"/>
            <w:left w:val="none" w:sz="0" w:space="0" w:color="auto"/>
            <w:bottom w:val="none" w:sz="0" w:space="0" w:color="auto"/>
            <w:right w:val="none" w:sz="0" w:space="0" w:color="auto"/>
          </w:divBdr>
        </w:div>
        <w:div w:id="312298470">
          <w:marLeft w:val="994"/>
          <w:marRight w:val="0"/>
          <w:marTop w:val="0"/>
          <w:marBottom w:val="0"/>
          <w:divBdr>
            <w:top w:val="none" w:sz="0" w:space="0" w:color="auto"/>
            <w:left w:val="none" w:sz="0" w:space="0" w:color="auto"/>
            <w:bottom w:val="none" w:sz="0" w:space="0" w:color="auto"/>
            <w:right w:val="none" w:sz="0" w:space="0" w:color="auto"/>
          </w:divBdr>
        </w:div>
        <w:div w:id="870458076">
          <w:marLeft w:val="994"/>
          <w:marRight w:val="0"/>
          <w:marTop w:val="0"/>
          <w:marBottom w:val="0"/>
          <w:divBdr>
            <w:top w:val="none" w:sz="0" w:space="0" w:color="auto"/>
            <w:left w:val="none" w:sz="0" w:space="0" w:color="auto"/>
            <w:bottom w:val="none" w:sz="0" w:space="0" w:color="auto"/>
            <w:right w:val="none" w:sz="0" w:space="0" w:color="auto"/>
          </w:divBdr>
        </w:div>
        <w:div w:id="1011103712">
          <w:marLeft w:val="994"/>
          <w:marRight w:val="0"/>
          <w:marTop w:val="0"/>
          <w:marBottom w:val="0"/>
          <w:divBdr>
            <w:top w:val="none" w:sz="0" w:space="0" w:color="auto"/>
            <w:left w:val="none" w:sz="0" w:space="0" w:color="auto"/>
            <w:bottom w:val="none" w:sz="0" w:space="0" w:color="auto"/>
            <w:right w:val="none" w:sz="0" w:space="0" w:color="auto"/>
          </w:divBdr>
        </w:div>
        <w:div w:id="1087776248">
          <w:marLeft w:val="1714"/>
          <w:marRight w:val="0"/>
          <w:marTop w:val="0"/>
          <w:marBottom w:val="0"/>
          <w:divBdr>
            <w:top w:val="none" w:sz="0" w:space="0" w:color="auto"/>
            <w:left w:val="none" w:sz="0" w:space="0" w:color="auto"/>
            <w:bottom w:val="none" w:sz="0" w:space="0" w:color="auto"/>
            <w:right w:val="none" w:sz="0" w:space="0" w:color="auto"/>
          </w:divBdr>
        </w:div>
        <w:div w:id="1156992040">
          <w:marLeft w:val="274"/>
          <w:marRight w:val="0"/>
          <w:marTop w:val="0"/>
          <w:marBottom w:val="0"/>
          <w:divBdr>
            <w:top w:val="none" w:sz="0" w:space="0" w:color="auto"/>
            <w:left w:val="none" w:sz="0" w:space="0" w:color="auto"/>
            <w:bottom w:val="none" w:sz="0" w:space="0" w:color="auto"/>
            <w:right w:val="none" w:sz="0" w:space="0" w:color="auto"/>
          </w:divBdr>
        </w:div>
        <w:div w:id="1191605267">
          <w:marLeft w:val="994"/>
          <w:marRight w:val="0"/>
          <w:marTop w:val="0"/>
          <w:marBottom w:val="0"/>
          <w:divBdr>
            <w:top w:val="none" w:sz="0" w:space="0" w:color="auto"/>
            <w:left w:val="none" w:sz="0" w:space="0" w:color="auto"/>
            <w:bottom w:val="none" w:sz="0" w:space="0" w:color="auto"/>
            <w:right w:val="none" w:sz="0" w:space="0" w:color="auto"/>
          </w:divBdr>
        </w:div>
        <w:div w:id="1214003461">
          <w:marLeft w:val="994"/>
          <w:marRight w:val="0"/>
          <w:marTop w:val="0"/>
          <w:marBottom w:val="0"/>
          <w:divBdr>
            <w:top w:val="none" w:sz="0" w:space="0" w:color="auto"/>
            <w:left w:val="none" w:sz="0" w:space="0" w:color="auto"/>
            <w:bottom w:val="none" w:sz="0" w:space="0" w:color="auto"/>
            <w:right w:val="none" w:sz="0" w:space="0" w:color="auto"/>
          </w:divBdr>
        </w:div>
        <w:div w:id="1356073658">
          <w:marLeft w:val="274"/>
          <w:marRight w:val="0"/>
          <w:marTop w:val="0"/>
          <w:marBottom w:val="0"/>
          <w:divBdr>
            <w:top w:val="none" w:sz="0" w:space="0" w:color="auto"/>
            <w:left w:val="none" w:sz="0" w:space="0" w:color="auto"/>
            <w:bottom w:val="none" w:sz="0" w:space="0" w:color="auto"/>
            <w:right w:val="none" w:sz="0" w:space="0" w:color="auto"/>
          </w:divBdr>
        </w:div>
        <w:div w:id="1458835357">
          <w:marLeft w:val="274"/>
          <w:marRight w:val="0"/>
          <w:marTop w:val="0"/>
          <w:marBottom w:val="0"/>
          <w:divBdr>
            <w:top w:val="none" w:sz="0" w:space="0" w:color="auto"/>
            <w:left w:val="none" w:sz="0" w:space="0" w:color="auto"/>
            <w:bottom w:val="none" w:sz="0" w:space="0" w:color="auto"/>
            <w:right w:val="none" w:sz="0" w:space="0" w:color="auto"/>
          </w:divBdr>
        </w:div>
        <w:div w:id="1466968868">
          <w:marLeft w:val="994"/>
          <w:marRight w:val="0"/>
          <w:marTop w:val="0"/>
          <w:marBottom w:val="0"/>
          <w:divBdr>
            <w:top w:val="none" w:sz="0" w:space="0" w:color="auto"/>
            <w:left w:val="none" w:sz="0" w:space="0" w:color="auto"/>
            <w:bottom w:val="none" w:sz="0" w:space="0" w:color="auto"/>
            <w:right w:val="none" w:sz="0" w:space="0" w:color="auto"/>
          </w:divBdr>
        </w:div>
        <w:div w:id="1626422453">
          <w:marLeft w:val="994"/>
          <w:marRight w:val="0"/>
          <w:marTop w:val="0"/>
          <w:marBottom w:val="0"/>
          <w:divBdr>
            <w:top w:val="none" w:sz="0" w:space="0" w:color="auto"/>
            <w:left w:val="none" w:sz="0" w:space="0" w:color="auto"/>
            <w:bottom w:val="none" w:sz="0" w:space="0" w:color="auto"/>
            <w:right w:val="none" w:sz="0" w:space="0" w:color="auto"/>
          </w:divBdr>
        </w:div>
        <w:div w:id="1898587728">
          <w:marLeft w:val="274"/>
          <w:marRight w:val="0"/>
          <w:marTop w:val="0"/>
          <w:marBottom w:val="0"/>
          <w:divBdr>
            <w:top w:val="none" w:sz="0" w:space="0" w:color="auto"/>
            <w:left w:val="none" w:sz="0" w:space="0" w:color="auto"/>
            <w:bottom w:val="none" w:sz="0" w:space="0" w:color="auto"/>
            <w:right w:val="none" w:sz="0" w:space="0" w:color="auto"/>
          </w:divBdr>
        </w:div>
        <w:div w:id="1923025702">
          <w:marLeft w:val="994"/>
          <w:marRight w:val="0"/>
          <w:marTop w:val="0"/>
          <w:marBottom w:val="0"/>
          <w:divBdr>
            <w:top w:val="none" w:sz="0" w:space="0" w:color="auto"/>
            <w:left w:val="none" w:sz="0" w:space="0" w:color="auto"/>
            <w:bottom w:val="none" w:sz="0" w:space="0" w:color="auto"/>
            <w:right w:val="none" w:sz="0" w:space="0" w:color="auto"/>
          </w:divBdr>
        </w:div>
        <w:div w:id="1954558257">
          <w:marLeft w:val="1714"/>
          <w:marRight w:val="0"/>
          <w:marTop w:val="0"/>
          <w:marBottom w:val="0"/>
          <w:divBdr>
            <w:top w:val="none" w:sz="0" w:space="0" w:color="auto"/>
            <w:left w:val="none" w:sz="0" w:space="0" w:color="auto"/>
            <w:bottom w:val="none" w:sz="0" w:space="0" w:color="auto"/>
            <w:right w:val="none" w:sz="0" w:space="0" w:color="auto"/>
          </w:divBdr>
        </w:div>
        <w:div w:id="2054191176">
          <w:marLeft w:val="274"/>
          <w:marRight w:val="0"/>
          <w:marTop w:val="0"/>
          <w:marBottom w:val="0"/>
          <w:divBdr>
            <w:top w:val="none" w:sz="0" w:space="0" w:color="auto"/>
            <w:left w:val="none" w:sz="0" w:space="0" w:color="auto"/>
            <w:bottom w:val="none" w:sz="0" w:space="0" w:color="auto"/>
            <w:right w:val="none" w:sz="0" w:space="0" w:color="auto"/>
          </w:divBdr>
        </w:div>
        <w:div w:id="2054766571">
          <w:marLeft w:val="274"/>
          <w:marRight w:val="0"/>
          <w:marTop w:val="0"/>
          <w:marBottom w:val="0"/>
          <w:divBdr>
            <w:top w:val="none" w:sz="0" w:space="0" w:color="auto"/>
            <w:left w:val="none" w:sz="0" w:space="0" w:color="auto"/>
            <w:bottom w:val="none" w:sz="0" w:space="0" w:color="auto"/>
            <w:right w:val="none" w:sz="0" w:space="0" w:color="auto"/>
          </w:divBdr>
        </w:div>
      </w:divsChild>
    </w:div>
    <w:div w:id="320280485">
      <w:bodyDiv w:val="1"/>
      <w:marLeft w:val="0"/>
      <w:marRight w:val="0"/>
      <w:marTop w:val="0"/>
      <w:marBottom w:val="0"/>
      <w:divBdr>
        <w:top w:val="none" w:sz="0" w:space="0" w:color="auto"/>
        <w:left w:val="none" w:sz="0" w:space="0" w:color="auto"/>
        <w:bottom w:val="none" w:sz="0" w:space="0" w:color="auto"/>
        <w:right w:val="none" w:sz="0" w:space="0" w:color="auto"/>
      </w:divBdr>
    </w:div>
    <w:div w:id="323047594">
      <w:bodyDiv w:val="1"/>
      <w:marLeft w:val="0"/>
      <w:marRight w:val="0"/>
      <w:marTop w:val="0"/>
      <w:marBottom w:val="0"/>
      <w:divBdr>
        <w:top w:val="none" w:sz="0" w:space="0" w:color="auto"/>
        <w:left w:val="none" w:sz="0" w:space="0" w:color="auto"/>
        <w:bottom w:val="none" w:sz="0" w:space="0" w:color="auto"/>
        <w:right w:val="none" w:sz="0" w:space="0" w:color="auto"/>
      </w:divBdr>
      <w:divsChild>
        <w:div w:id="633681264">
          <w:marLeft w:val="446"/>
          <w:marRight w:val="0"/>
          <w:marTop w:val="0"/>
          <w:marBottom w:val="0"/>
          <w:divBdr>
            <w:top w:val="none" w:sz="0" w:space="0" w:color="auto"/>
            <w:left w:val="none" w:sz="0" w:space="0" w:color="auto"/>
            <w:bottom w:val="none" w:sz="0" w:space="0" w:color="auto"/>
            <w:right w:val="none" w:sz="0" w:space="0" w:color="auto"/>
          </w:divBdr>
        </w:div>
        <w:div w:id="418910447">
          <w:marLeft w:val="446"/>
          <w:marRight w:val="0"/>
          <w:marTop w:val="0"/>
          <w:marBottom w:val="0"/>
          <w:divBdr>
            <w:top w:val="none" w:sz="0" w:space="0" w:color="auto"/>
            <w:left w:val="none" w:sz="0" w:space="0" w:color="auto"/>
            <w:bottom w:val="none" w:sz="0" w:space="0" w:color="auto"/>
            <w:right w:val="none" w:sz="0" w:space="0" w:color="auto"/>
          </w:divBdr>
        </w:div>
        <w:div w:id="1518930613">
          <w:marLeft w:val="446"/>
          <w:marRight w:val="0"/>
          <w:marTop w:val="0"/>
          <w:marBottom w:val="0"/>
          <w:divBdr>
            <w:top w:val="none" w:sz="0" w:space="0" w:color="auto"/>
            <w:left w:val="none" w:sz="0" w:space="0" w:color="auto"/>
            <w:bottom w:val="none" w:sz="0" w:space="0" w:color="auto"/>
            <w:right w:val="none" w:sz="0" w:space="0" w:color="auto"/>
          </w:divBdr>
        </w:div>
        <w:div w:id="521943905">
          <w:marLeft w:val="446"/>
          <w:marRight w:val="0"/>
          <w:marTop w:val="0"/>
          <w:marBottom w:val="0"/>
          <w:divBdr>
            <w:top w:val="none" w:sz="0" w:space="0" w:color="auto"/>
            <w:left w:val="none" w:sz="0" w:space="0" w:color="auto"/>
            <w:bottom w:val="none" w:sz="0" w:space="0" w:color="auto"/>
            <w:right w:val="none" w:sz="0" w:space="0" w:color="auto"/>
          </w:divBdr>
        </w:div>
      </w:divsChild>
    </w:div>
    <w:div w:id="323246422">
      <w:bodyDiv w:val="1"/>
      <w:marLeft w:val="0"/>
      <w:marRight w:val="0"/>
      <w:marTop w:val="0"/>
      <w:marBottom w:val="0"/>
      <w:divBdr>
        <w:top w:val="none" w:sz="0" w:space="0" w:color="auto"/>
        <w:left w:val="none" w:sz="0" w:space="0" w:color="auto"/>
        <w:bottom w:val="none" w:sz="0" w:space="0" w:color="auto"/>
        <w:right w:val="none" w:sz="0" w:space="0" w:color="auto"/>
      </w:divBdr>
    </w:div>
    <w:div w:id="324868072">
      <w:bodyDiv w:val="1"/>
      <w:marLeft w:val="0"/>
      <w:marRight w:val="0"/>
      <w:marTop w:val="0"/>
      <w:marBottom w:val="0"/>
      <w:divBdr>
        <w:top w:val="none" w:sz="0" w:space="0" w:color="auto"/>
        <w:left w:val="none" w:sz="0" w:space="0" w:color="auto"/>
        <w:bottom w:val="none" w:sz="0" w:space="0" w:color="auto"/>
        <w:right w:val="none" w:sz="0" w:space="0" w:color="auto"/>
      </w:divBdr>
    </w:div>
    <w:div w:id="326518501">
      <w:bodyDiv w:val="1"/>
      <w:marLeft w:val="0"/>
      <w:marRight w:val="0"/>
      <w:marTop w:val="0"/>
      <w:marBottom w:val="0"/>
      <w:divBdr>
        <w:top w:val="none" w:sz="0" w:space="0" w:color="auto"/>
        <w:left w:val="none" w:sz="0" w:space="0" w:color="auto"/>
        <w:bottom w:val="none" w:sz="0" w:space="0" w:color="auto"/>
        <w:right w:val="none" w:sz="0" w:space="0" w:color="auto"/>
      </w:divBdr>
    </w:div>
    <w:div w:id="327028732">
      <w:bodyDiv w:val="1"/>
      <w:marLeft w:val="0"/>
      <w:marRight w:val="0"/>
      <w:marTop w:val="0"/>
      <w:marBottom w:val="0"/>
      <w:divBdr>
        <w:top w:val="none" w:sz="0" w:space="0" w:color="auto"/>
        <w:left w:val="none" w:sz="0" w:space="0" w:color="auto"/>
        <w:bottom w:val="none" w:sz="0" w:space="0" w:color="auto"/>
        <w:right w:val="none" w:sz="0" w:space="0" w:color="auto"/>
      </w:divBdr>
    </w:div>
    <w:div w:id="330255536">
      <w:bodyDiv w:val="1"/>
      <w:marLeft w:val="0"/>
      <w:marRight w:val="0"/>
      <w:marTop w:val="0"/>
      <w:marBottom w:val="0"/>
      <w:divBdr>
        <w:top w:val="none" w:sz="0" w:space="0" w:color="auto"/>
        <w:left w:val="none" w:sz="0" w:space="0" w:color="auto"/>
        <w:bottom w:val="none" w:sz="0" w:space="0" w:color="auto"/>
        <w:right w:val="none" w:sz="0" w:space="0" w:color="auto"/>
      </w:divBdr>
    </w:div>
    <w:div w:id="330258063">
      <w:bodyDiv w:val="1"/>
      <w:marLeft w:val="0"/>
      <w:marRight w:val="0"/>
      <w:marTop w:val="0"/>
      <w:marBottom w:val="0"/>
      <w:divBdr>
        <w:top w:val="none" w:sz="0" w:space="0" w:color="auto"/>
        <w:left w:val="none" w:sz="0" w:space="0" w:color="auto"/>
        <w:bottom w:val="none" w:sz="0" w:space="0" w:color="auto"/>
        <w:right w:val="none" w:sz="0" w:space="0" w:color="auto"/>
      </w:divBdr>
    </w:div>
    <w:div w:id="334236555">
      <w:bodyDiv w:val="1"/>
      <w:marLeft w:val="0"/>
      <w:marRight w:val="0"/>
      <w:marTop w:val="0"/>
      <w:marBottom w:val="0"/>
      <w:divBdr>
        <w:top w:val="none" w:sz="0" w:space="0" w:color="auto"/>
        <w:left w:val="none" w:sz="0" w:space="0" w:color="auto"/>
        <w:bottom w:val="none" w:sz="0" w:space="0" w:color="auto"/>
        <w:right w:val="none" w:sz="0" w:space="0" w:color="auto"/>
      </w:divBdr>
    </w:div>
    <w:div w:id="337662540">
      <w:bodyDiv w:val="1"/>
      <w:marLeft w:val="0"/>
      <w:marRight w:val="0"/>
      <w:marTop w:val="0"/>
      <w:marBottom w:val="0"/>
      <w:divBdr>
        <w:top w:val="none" w:sz="0" w:space="0" w:color="auto"/>
        <w:left w:val="none" w:sz="0" w:space="0" w:color="auto"/>
        <w:bottom w:val="none" w:sz="0" w:space="0" w:color="auto"/>
        <w:right w:val="none" w:sz="0" w:space="0" w:color="auto"/>
      </w:divBdr>
    </w:div>
    <w:div w:id="339359058">
      <w:bodyDiv w:val="1"/>
      <w:marLeft w:val="0"/>
      <w:marRight w:val="0"/>
      <w:marTop w:val="0"/>
      <w:marBottom w:val="0"/>
      <w:divBdr>
        <w:top w:val="none" w:sz="0" w:space="0" w:color="auto"/>
        <w:left w:val="none" w:sz="0" w:space="0" w:color="auto"/>
        <w:bottom w:val="none" w:sz="0" w:space="0" w:color="auto"/>
        <w:right w:val="none" w:sz="0" w:space="0" w:color="auto"/>
      </w:divBdr>
    </w:div>
    <w:div w:id="339697846">
      <w:bodyDiv w:val="1"/>
      <w:marLeft w:val="0"/>
      <w:marRight w:val="0"/>
      <w:marTop w:val="0"/>
      <w:marBottom w:val="0"/>
      <w:divBdr>
        <w:top w:val="none" w:sz="0" w:space="0" w:color="auto"/>
        <w:left w:val="none" w:sz="0" w:space="0" w:color="auto"/>
        <w:bottom w:val="none" w:sz="0" w:space="0" w:color="auto"/>
        <w:right w:val="none" w:sz="0" w:space="0" w:color="auto"/>
      </w:divBdr>
      <w:divsChild>
        <w:div w:id="400058529">
          <w:marLeft w:val="1080"/>
          <w:marRight w:val="0"/>
          <w:marTop w:val="100"/>
          <w:marBottom w:val="0"/>
          <w:divBdr>
            <w:top w:val="none" w:sz="0" w:space="0" w:color="auto"/>
            <w:left w:val="none" w:sz="0" w:space="0" w:color="auto"/>
            <w:bottom w:val="none" w:sz="0" w:space="0" w:color="auto"/>
            <w:right w:val="none" w:sz="0" w:space="0" w:color="auto"/>
          </w:divBdr>
        </w:div>
        <w:div w:id="897935418">
          <w:marLeft w:val="1080"/>
          <w:marRight w:val="0"/>
          <w:marTop w:val="100"/>
          <w:marBottom w:val="0"/>
          <w:divBdr>
            <w:top w:val="none" w:sz="0" w:space="0" w:color="auto"/>
            <w:left w:val="none" w:sz="0" w:space="0" w:color="auto"/>
            <w:bottom w:val="none" w:sz="0" w:space="0" w:color="auto"/>
            <w:right w:val="none" w:sz="0" w:space="0" w:color="auto"/>
          </w:divBdr>
        </w:div>
        <w:div w:id="898445169">
          <w:marLeft w:val="1080"/>
          <w:marRight w:val="0"/>
          <w:marTop w:val="100"/>
          <w:marBottom w:val="0"/>
          <w:divBdr>
            <w:top w:val="none" w:sz="0" w:space="0" w:color="auto"/>
            <w:left w:val="none" w:sz="0" w:space="0" w:color="auto"/>
            <w:bottom w:val="none" w:sz="0" w:space="0" w:color="auto"/>
            <w:right w:val="none" w:sz="0" w:space="0" w:color="auto"/>
          </w:divBdr>
        </w:div>
        <w:div w:id="1232420742">
          <w:marLeft w:val="1080"/>
          <w:marRight w:val="0"/>
          <w:marTop w:val="100"/>
          <w:marBottom w:val="0"/>
          <w:divBdr>
            <w:top w:val="none" w:sz="0" w:space="0" w:color="auto"/>
            <w:left w:val="none" w:sz="0" w:space="0" w:color="auto"/>
            <w:bottom w:val="none" w:sz="0" w:space="0" w:color="auto"/>
            <w:right w:val="none" w:sz="0" w:space="0" w:color="auto"/>
          </w:divBdr>
        </w:div>
      </w:divsChild>
    </w:div>
    <w:div w:id="343941861">
      <w:bodyDiv w:val="1"/>
      <w:marLeft w:val="0"/>
      <w:marRight w:val="0"/>
      <w:marTop w:val="0"/>
      <w:marBottom w:val="0"/>
      <w:divBdr>
        <w:top w:val="none" w:sz="0" w:space="0" w:color="auto"/>
        <w:left w:val="none" w:sz="0" w:space="0" w:color="auto"/>
        <w:bottom w:val="none" w:sz="0" w:space="0" w:color="auto"/>
        <w:right w:val="none" w:sz="0" w:space="0" w:color="auto"/>
      </w:divBdr>
      <w:divsChild>
        <w:div w:id="848831338">
          <w:marLeft w:val="360"/>
          <w:marRight w:val="677"/>
          <w:marTop w:val="50"/>
          <w:marBottom w:val="0"/>
          <w:divBdr>
            <w:top w:val="none" w:sz="0" w:space="0" w:color="auto"/>
            <w:left w:val="none" w:sz="0" w:space="0" w:color="auto"/>
            <w:bottom w:val="none" w:sz="0" w:space="0" w:color="auto"/>
            <w:right w:val="none" w:sz="0" w:space="0" w:color="auto"/>
          </w:divBdr>
        </w:div>
        <w:div w:id="229274496">
          <w:marLeft w:val="403"/>
          <w:marRight w:val="0"/>
          <w:marTop w:val="80"/>
          <w:marBottom w:val="0"/>
          <w:divBdr>
            <w:top w:val="none" w:sz="0" w:space="0" w:color="auto"/>
            <w:left w:val="none" w:sz="0" w:space="0" w:color="auto"/>
            <w:bottom w:val="none" w:sz="0" w:space="0" w:color="auto"/>
            <w:right w:val="none" w:sz="0" w:space="0" w:color="auto"/>
          </w:divBdr>
        </w:div>
      </w:divsChild>
    </w:div>
    <w:div w:id="344795924">
      <w:bodyDiv w:val="1"/>
      <w:marLeft w:val="0"/>
      <w:marRight w:val="0"/>
      <w:marTop w:val="0"/>
      <w:marBottom w:val="0"/>
      <w:divBdr>
        <w:top w:val="none" w:sz="0" w:space="0" w:color="auto"/>
        <w:left w:val="none" w:sz="0" w:space="0" w:color="auto"/>
        <w:bottom w:val="none" w:sz="0" w:space="0" w:color="auto"/>
        <w:right w:val="none" w:sz="0" w:space="0" w:color="auto"/>
      </w:divBdr>
    </w:div>
    <w:div w:id="345787724">
      <w:bodyDiv w:val="1"/>
      <w:marLeft w:val="0"/>
      <w:marRight w:val="0"/>
      <w:marTop w:val="0"/>
      <w:marBottom w:val="0"/>
      <w:divBdr>
        <w:top w:val="none" w:sz="0" w:space="0" w:color="auto"/>
        <w:left w:val="none" w:sz="0" w:space="0" w:color="auto"/>
        <w:bottom w:val="none" w:sz="0" w:space="0" w:color="auto"/>
        <w:right w:val="none" w:sz="0" w:space="0" w:color="auto"/>
      </w:divBdr>
    </w:div>
    <w:div w:id="348916500">
      <w:bodyDiv w:val="1"/>
      <w:marLeft w:val="0"/>
      <w:marRight w:val="0"/>
      <w:marTop w:val="0"/>
      <w:marBottom w:val="0"/>
      <w:divBdr>
        <w:top w:val="none" w:sz="0" w:space="0" w:color="auto"/>
        <w:left w:val="none" w:sz="0" w:space="0" w:color="auto"/>
        <w:bottom w:val="none" w:sz="0" w:space="0" w:color="auto"/>
        <w:right w:val="none" w:sz="0" w:space="0" w:color="auto"/>
      </w:divBdr>
      <w:divsChild>
        <w:div w:id="251469766">
          <w:marLeft w:val="547"/>
          <w:marRight w:val="0"/>
          <w:marTop w:val="120"/>
          <w:marBottom w:val="0"/>
          <w:divBdr>
            <w:top w:val="none" w:sz="0" w:space="0" w:color="auto"/>
            <w:left w:val="none" w:sz="0" w:space="0" w:color="auto"/>
            <w:bottom w:val="none" w:sz="0" w:space="0" w:color="auto"/>
            <w:right w:val="none" w:sz="0" w:space="0" w:color="auto"/>
          </w:divBdr>
        </w:div>
        <w:div w:id="1194226117">
          <w:marLeft w:val="547"/>
          <w:marRight w:val="0"/>
          <w:marTop w:val="120"/>
          <w:marBottom w:val="0"/>
          <w:divBdr>
            <w:top w:val="none" w:sz="0" w:space="0" w:color="auto"/>
            <w:left w:val="none" w:sz="0" w:space="0" w:color="auto"/>
            <w:bottom w:val="none" w:sz="0" w:space="0" w:color="auto"/>
            <w:right w:val="none" w:sz="0" w:space="0" w:color="auto"/>
          </w:divBdr>
        </w:div>
        <w:div w:id="1223296901">
          <w:marLeft w:val="547"/>
          <w:marRight w:val="0"/>
          <w:marTop w:val="120"/>
          <w:marBottom w:val="0"/>
          <w:divBdr>
            <w:top w:val="none" w:sz="0" w:space="0" w:color="auto"/>
            <w:left w:val="none" w:sz="0" w:space="0" w:color="auto"/>
            <w:bottom w:val="none" w:sz="0" w:space="0" w:color="auto"/>
            <w:right w:val="none" w:sz="0" w:space="0" w:color="auto"/>
          </w:divBdr>
        </w:div>
        <w:div w:id="1302078614">
          <w:marLeft w:val="547"/>
          <w:marRight w:val="0"/>
          <w:marTop w:val="120"/>
          <w:marBottom w:val="0"/>
          <w:divBdr>
            <w:top w:val="none" w:sz="0" w:space="0" w:color="auto"/>
            <w:left w:val="none" w:sz="0" w:space="0" w:color="auto"/>
            <w:bottom w:val="none" w:sz="0" w:space="0" w:color="auto"/>
            <w:right w:val="none" w:sz="0" w:space="0" w:color="auto"/>
          </w:divBdr>
        </w:div>
        <w:div w:id="1427923874">
          <w:marLeft w:val="547"/>
          <w:marRight w:val="0"/>
          <w:marTop w:val="120"/>
          <w:marBottom w:val="0"/>
          <w:divBdr>
            <w:top w:val="none" w:sz="0" w:space="0" w:color="auto"/>
            <w:left w:val="none" w:sz="0" w:space="0" w:color="auto"/>
            <w:bottom w:val="none" w:sz="0" w:space="0" w:color="auto"/>
            <w:right w:val="none" w:sz="0" w:space="0" w:color="auto"/>
          </w:divBdr>
        </w:div>
      </w:divsChild>
    </w:div>
    <w:div w:id="352851004">
      <w:bodyDiv w:val="1"/>
      <w:marLeft w:val="0"/>
      <w:marRight w:val="0"/>
      <w:marTop w:val="0"/>
      <w:marBottom w:val="0"/>
      <w:divBdr>
        <w:top w:val="none" w:sz="0" w:space="0" w:color="auto"/>
        <w:left w:val="none" w:sz="0" w:space="0" w:color="auto"/>
        <w:bottom w:val="none" w:sz="0" w:space="0" w:color="auto"/>
        <w:right w:val="none" w:sz="0" w:space="0" w:color="auto"/>
      </w:divBdr>
    </w:div>
    <w:div w:id="358892660">
      <w:bodyDiv w:val="1"/>
      <w:marLeft w:val="0"/>
      <w:marRight w:val="0"/>
      <w:marTop w:val="0"/>
      <w:marBottom w:val="0"/>
      <w:divBdr>
        <w:top w:val="none" w:sz="0" w:space="0" w:color="auto"/>
        <w:left w:val="none" w:sz="0" w:space="0" w:color="auto"/>
        <w:bottom w:val="none" w:sz="0" w:space="0" w:color="auto"/>
        <w:right w:val="none" w:sz="0" w:space="0" w:color="auto"/>
      </w:divBdr>
      <w:divsChild>
        <w:div w:id="613632292">
          <w:marLeft w:val="547"/>
          <w:marRight w:val="0"/>
          <w:marTop w:val="200"/>
          <w:marBottom w:val="0"/>
          <w:divBdr>
            <w:top w:val="none" w:sz="0" w:space="0" w:color="auto"/>
            <w:left w:val="none" w:sz="0" w:space="0" w:color="auto"/>
            <w:bottom w:val="none" w:sz="0" w:space="0" w:color="auto"/>
            <w:right w:val="none" w:sz="0" w:space="0" w:color="auto"/>
          </w:divBdr>
        </w:div>
        <w:div w:id="664086751">
          <w:marLeft w:val="547"/>
          <w:marRight w:val="0"/>
          <w:marTop w:val="200"/>
          <w:marBottom w:val="0"/>
          <w:divBdr>
            <w:top w:val="none" w:sz="0" w:space="0" w:color="auto"/>
            <w:left w:val="none" w:sz="0" w:space="0" w:color="auto"/>
            <w:bottom w:val="none" w:sz="0" w:space="0" w:color="auto"/>
            <w:right w:val="none" w:sz="0" w:space="0" w:color="auto"/>
          </w:divBdr>
        </w:div>
        <w:div w:id="874194708">
          <w:marLeft w:val="547"/>
          <w:marRight w:val="0"/>
          <w:marTop w:val="200"/>
          <w:marBottom w:val="0"/>
          <w:divBdr>
            <w:top w:val="none" w:sz="0" w:space="0" w:color="auto"/>
            <w:left w:val="none" w:sz="0" w:space="0" w:color="auto"/>
            <w:bottom w:val="none" w:sz="0" w:space="0" w:color="auto"/>
            <w:right w:val="none" w:sz="0" w:space="0" w:color="auto"/>
          </w:divBdr>
        </w:div>
        <w:div w:id="1559324340">
          <w:marLeft w:val="547"/>
          <w:marRight w:val="0"/>
          <w:marTop w:val="200"/>
          <w:marBottom w:val="0"/>
          <w:divBdr>
            <w:top w:val="none" w:sz="0" w:space="0" w:color="auto"/>
            <w:left w:val="none" w:sz="0" w:space="0" w:color="auto"/>
            <w:bottom w:val="none" w:sz="0" w:space="0" w:color="auto"/>
            <w:right w:val="none" w:sz="0" w:space="0" w:color="auto"/>
          </w:divBdr>
        </w:div>
      </w:divsChild>
    </w:div>
    <w:div w:id="360858033">
      <w:bodyDiv w:val="1"/>
      <w:marLeft w:val="0"/>
      <w:marRight w:val="0"/>
      <w:marTop w:val="0"/>
      <w:marBottom w:val="0"/>
      <w:divBdr>
        <w:top w:val="none" w:sz="0" w:space="0" w:color="auto"/>
        <w:left w:val="none" w:sz="0" w:space="0" w:color="auto"/>
        <w:bottom w:val="none" w:sz="0" w:space="0" w:color="auto"/>
        <w:right w:val="none" w:sz="0" w:space="0" w:color="auto"/>
      </w:divBdr>
      <w:divsChild>
        <w:div w:id="1066147005">
          <w:marLeft w:val="360"/>
          <w:marRight w:val="0"/>
          <w:marTop w:val="480"/>
          <w:marBottom w:val="0"/>
          <w:divBdr>
            <w:top w:val="none" w:sz="0" w:space="0" w:color="auto"/>
            <w:left w:val="none" w:sz="0" w:space="0" w:color="auto"/>
            <w:bottom w:val="none" w:sz="0" w:space="0" w:color="auto"/>
            <w:right w:val="none" w:sz="0" w:space="0" w:color="auto"/>
          </w:divBdr>
        </w:div>
        <w:div w:id="677778548">
          <w:marLeft w:val="360"/>
          <w:marRight w:val="0"/>
          <w:marTop w:val="480"/>
          <w:marBottom w:val="0"/>
          <w:divBdr>
            <w:top w:val="none" w:sz="0" w:space="0" w:color="auto"/>
            <w:left w:val="none" w:sz="0" w:space="0" w:color="auto"/>
            <w:bottom w:val="none" w:sz="0" w:space="0" w:color="auto"/>
            <w:right w:val="none" w:sz="0" w:space="0" w:color="auto"/>
          </w:divBdr>
        </w:div>
        <w:div w:id="104546642">
          <w:marLeft w:val="360"/>
          <w:marRight w:val="0"/>
          <w:marTop w:val="480"/>
          <w:marBottom w:val="0"/>
          <w:divBdr>
            <w:top w:val="none" w:sz="0" w:space="0" w:color="auto"/>
            <w:left w:val="none" w:sz="0" w:space="0" w:color="auto"/>
            <w:bottom w:val="none" w:sz="0" w:space="0" w:color="auto"/>
            <w:right w:val="none" w:sz="0" w:space="0" w:color="auto"/>
          </w:divBdr>
        </w:div>
        <w:div w:id="540749397">
          <w:marLeft w:val="360"/>
          <w:marRight w:val="0"/>
          <w:marTop w:val="480"/>
          <w:marBottom w:val="0"/>
          <w:divBdr>
            <w:top w:val="none" w:sz="0" w:space="0" w:color="auto"/>
            <w:left w:val="none" w:sz="0" w:space="0" w:color="auto"/>
            <w:bottom w:val="none" w:sz="0" w:space="0" w:color="auto"/>
            <w:right w:val="none" w:sz="0" w:space="0" w:color="auto"/>
          </w:divBdr>
        </w:div>
        <w:div w:id="532500229">
          <w:marLeft w:val="360"/>
          <w:marRight w:val="0"/>
          <w:marTop w:val="480"/>
          <w:marBottom w:val="0"/>
          <w:divBdr>
            <w:top w:val="none" w:sz="0" w:space="0" w:color="auto"/>
            <w:left w:val="none" w:sz="0" w:space="0" w:color="auto"/>
            <w:bottom w:val="none" w:sz="0" w:space="0" w:color="auto"/>
            <w:right w:val="none" w:sz="0" w:space="0" w:color="auto"/>
          </w:divBdr>
        </w:div>
      </w:divsChild>
    </w:div>
    <w:div w:id="361513811">
      <w:bodyDiv w:val="1"/>
      <w:marLeft w:val="0"/>
      <w:marRight w:val="0"/>
      <w:marTop w:val="0"/>
      <w:marBottom w:val="0"/>
      <w:divBdr>
        <w:top w:val="none" w:sz="0" w:space="0" w:color="auto"/>
        <w:left w:val="none" w:sz="0" w:space="0" w:color="auto"/>
        <w:bottom w:val="none" w:sz="0" w:space="0" w:color="auto"/>
        <w:right w:val="none" w:sz="0" w:space="0" w:color="auto"/>
      </w:divBdr>
    </w:div>
    <w:div w:id="362558320">
      <w:bodyDiv w:val="1"/>
      <w:marLeft w:val="0"/>
      <w:marRight w:val="0"/>
      <w:marTop w:val="0"/>
      <w:marBottom w:val="0"/>
      <w:divBdr>
        <w:top w:val="none" w:sz="0" w:space="0" w:color="auto"/>
        <w:left w:val="none" w:sz="0" w:space="0" w:color="auto"/>
        <w:bottom w:val="none" w:sz="0" w:space="0" w:color="auto"/>
        <w:right w:val="none" w:sz="0" w:space="0" w:color="auto"/>
      </w:divBdr>
    </w:div>
    <w:div w:id="365447343">
      <w:bodyDiv w:val="1"/>
      <w:marLeft w:val="0"/>
      <w:marRight w:val="0"/>
      <w:marTop w:val="0"/>
      <w:marBottom w:val="0"/>
      <w:divBdr>
        <w:top w:val="none" w:sz="0" w:space="0" w:color="auto"/>
        <w:left w:val="none" w:sz="0" w:space="0" w:color="auto"/>
        <w:bottom w:val="none" w:sz="0" w:space="0" w:color="auto"/>
        <w:right w:val="none" w:sz="0" w:space="0" w:color="auto"/>
      </w:divBdr>
    </w:div>
    <w:div w:id="366376609">
      <w:bodyDiv w:val="1"/>
      <w:marLeft w:val="0"/>
      <w:marRight w:val="0"/>
      <w:marTop w:val="0"/>
      <w:marBottom w:val="0"/>
      <w:divBdr>
        <w:top w:val="none" w:sz="0" w:space="0" w:color="auto"/>
        <w:left w:val="none" w:sz="0" w:space="0" w:color="auto"/>
        <w:bottom w:val="none" w:sz="0" w:space="0" w:color="auto"/>
        <w:right w:val="none" w:sz="0" w:space="0" w:color="auto"/>
      </w:divBdr>
    </w:div>
    <w:div w:id="370686521">
      <w:bodyDiv w:val="1"/>
      <w:marLeft w:val="0"/>
      <w:marRight w:val="0"/>
      <w:marTop w:val="0"/>
      <w:marBottom w:val="0"/>
      <w:divBdr>
        <w:top w:val="none" w:sz="0" w:space="0" w:color="auto"/>
        <w:left w:val="none" w:sz="0" w:space="0" w:color="auto"/>
        <w:bottom w:val="none" w:sz="0" w:space="0" w:color="auto"/>
        <w:right w:val="none" w:sz="0" w:space="0" w:color="auto"/>
      </w:divBdr>
    </w:div>
    <w:div w:id="378213510">
      <w:bodyDiv w:val="1"/>
      <w:marLeft w:val="0"/>
      <w:marRight w:val="0"/>
      <w:marTop w:val="0"/>
      <w:marBottom w:val="0"/>
      <w:divBdr>
        <w:top w:val="none" w:sz="0" w:space="0" w:color="auto"/>
        <w:left w:val="none" w:sz="0" w:space="0" w:color="auto"/>
        <w:bottom w:val="none" w:sz="0" w:space="0" w:color="auto"/>
        <w:right w:val="none" w:sz="0" w:space="0" w:color="auto"/>
      </w:divBdr>
    </w:div>
    <w:div w:id="380129855">
      <w:bodyDiv w:val="1"/>
      <w:marLeft w:val="0"/>
      <w:marRight w:val="0"/>
      <w:marTop w:val="0"/>
      <w:marBottom w:val="0"/>
      <w:divBdr>
        <w:top w:val="none" w:sz="0" w:space="0" w:color="auto"/>
        <w:left w:val="none" w:sz="0" w:space="0" w:color="auto"/>
        <w:bottom w:val="none" w:sz="0" w:space="0" w:color="auto"/>
        <w:right w:val="none" w:sz="0" w:space="0" w:color="auto"/>
      </w:divBdr>
      <w:divsChild>
        <w:div w:id="1154099872">
          <w:marLeft w:val="446"/>
          <w:marRight w:val="0"/>
          <w:marTop w:val="0"/>
          <w:marBottom w:val="0"/>
          <w:divBdr>
            <w:top w:val="none" w:sz="0" w:space="0" w:color="auto"/>
            <w:left w:val="none" w:sz="0" w:space="0" w:color="auto"/>
            <w:bottom w:val="none" w:sz="0" w:space="0" w:color="auto"/>
            <w:right w:val="none" w:sz="0" w:space="0" w:color="auto"/>
          </w:divBdr>
        </w:div>
        <w:div w:id="1460032658">
          <w:marLeft w:val="446"/>
          <w:marRight w:val="0"/>
          <w:marTop w:val="0"/>
          <w:marBottom w:val="0"/>
          <w:divBdr>
            <w:top w:val="none" w:sz="0" w:space="0" w:color="auto"/>
            <w:left w:val="none" w:sz="0" w:space="0" w:color="auto"/>
            <w:bottom w:val="none" w:sz="0" w:space="0" w:color="auto"/>
            <w:right w:val="none" w:sz="0" w:space="0" w:color="auto"/>
          </w:divBdr>
        </w:div>
      </w:divsChild>
    </w:div>
    <w:div w:id="387921367">
      <w:bodyDiv w:val="1"/>
      <w:marLeft w:val="0"/>
      <w:marRight w:val="0"/>
      <w:marTop w:val="0"/>
      <w:marBottom w:val="0"/>
      <w:divBdr>
        <w:top w:val="none" w:sz="0" w:space="0" w:color="auto"/>
        <w:left w:val="none" w:sz="0" w:space="0" w:color="auto"/>
        <w:bottom w:val="none" w:sz="0" w:space="0" w:color="auto"/>
        <w:right w:val="none" w:sz="0" w:space="0" w:color="auto"/>
      </w:divBdr>
      <w:divsChild>
        <w:div w:id="1168836232">
          <w:marLeft w:val="446"/>
          <w:marRight w:val="0"/>
          <w:marTop w:val="0"/>
          <w:marBottom w:val="0"/>
          <w:divBdr>
            <w:top w:val="none" w:sz="0" w:space="0" w:color="auto"/>
            <w:left w:val="none" w:sz="0" w:space="0" w:color="auto"/>
            <w:bottom w:val="none" w:sz="0" w:space="0" w:color="auto"/>
            <w:right w:val="none" w:sz="0" w:space="0" w:color="auto"/>
          </w:divBdr>
        </w:div>
        <w:div w:id="227234509">
          <w:marLeft w:val="446"/>
          <w:marRight w:val="0"/>
          <w:marTop w:val="0"/>
          <w:marBottom w:val="0"/>
          <w:divBdr>
            <w:top w:val="none" w:sz="0" w:space="0" w:color="auto"/>
            <w:left w:val="none" w:sz="0" w:space="0" w:color="auto"/>
            <w:bottom w:val="none" w:sz="0" w:space="0" w:color="auto"/>
            <w:right w:val="none" w:sz="0" w:space="0" w:color="auto"/>
          </w:divBdr>
        </w:div>
        <w:div w:id="314842236">
          <w:marLeft w:val="446"/>
          <w:marRight w:val="0"/>
          <w:marTop w:val="0"/>
          <w:marBottom w:val="0"/>
          <w:divBdr>
            <w:top w:val="none" w:sz="0" w:space="0" w:color="auto"/>
            <w:left w:val="none" w:sz="0" w:space="0" w:color="auto"/>
            <w:bottom w:val="none" w:sz="0" w:space="0" w:color="auto"/>
            <w:right w:val="none" w:sz="0" w:space="0" w:color="auto"/>
          </w:divBdr>
        </w:div>
        <w:div w:id="178854113">
          <w:marLeft w:val="446"/>
          <w:marRight w:val="0"/>
          <w:marTop w:val="0"/>
          <w:marBottom w:val="0"/>
          <w:divBdr>
            <w:top w:val="none" w:sz="0" w:space="0" w:color="auto"/>
            <w:left w:val="none" w:sz="0" w:space="0" w:color="auto"/>
            <w:bottom w:val="none" w:sz="0" w:space="0" w:color="auto"/>
            <w:right w:val="none" w:sz="0" w:space="0" w:color="auto"/>
          </w:divBdr>
        </w:div>
        <w:div w:id="549345062">
          <w:marLeft w:val="446"/>
          <w:marRight w:val="0"/>
          <w:marTop w:val="0"/>
          <w:marBottom w:val="0"/>
          <w:divBdr>
            <w:top w:val="none" w:sz="0" w:space="0" w:color="auto"/>
            <w:left w:val="none" w:sz="0" w:space="0" w:color="auto"/>
            <w:bottom w:val="none" w:sz="0" w:space="0" w:color="auto"/>
            <w:right w:val="none" w:sz="0" w:space="0" w:color="auto"/>
          </w:divBdr>
        </w:div>
        <w:div w:id="1896045885">
          <w:marLeft w:val="446"/>
          <w:marRight w:val="0"/>
          <w:marTop w:val="0"/>
          <w:marBottom w:val="0"/>
          <w:divBdr>
            <w:top w:val="none" w:sz="0" w:space="0" w:color="auto"/>
            <w:left w:val="none" w:sz="0" w:space="0" w:color="auto"/>
            <w:bottom w:val="none" w:sz="0" w:space="0" w:color="auto"/>
            <w:right w:val="none" w:sz="0" w:space="0" w:color="auto"/>
          </w:divBdr>
        </w:div>
        <w:div w:id="1658532518">
          <w:marLeft w:val="446"/>
          <w:marRight w:val="0"/>
          <w:marTop w:val="0"/>
          <w:marBottom w:val="0"/>
          <w:divBdr>
            <w:top w:val="none" w:sz="0" w:space="0" w:color="auto"/>
            <w:left w:val="none" w:sz="0" w:space="0" w:color="auto"/>
            <w:bottom w:val="none" w:sz="0" w:space="0" w:color="auto"/>
            <w:right w:val="none" w:sz="0" w:space="0" w:color="auto"/>
          </w:divBdr>
        </w:div>
        <w:div w:id="914052611">
          <w:marLeft w:val="446"/>
          <w:marRight w:val="0"/>
          <w:marTop w:val="0"/>
          <w:marBottom w:val="0"/>
          <w:divBdr>
            <w:top w:val="none" w:sz="0" w:space="0" w:color="auto"/>
            <w:left w:val="none" w:sz="0" w:space="0" w:color="auto"/>
            <w:bottom w:val="none" w:sz="0" w:space="0" w:color="auto"/>
            <w:right w:val="none" w:sz="0" w:space="0" w:color="auto"/>
          </w:divBdr>
        </w:div>
        <w:div w:id="430273995">
          <w:marLeft w:val="446"/>
          <w:marRight w:val="0"/>
          <w:marTop w:val="0"/>
          <w:marBottom w:val="0"/>
          <w:divBdr>
            <w:top w:val="none" w:sz="0" w:space="0" w:color="auto"/>
            <w:left w:val="none" w:sz="0" w:space="0" w:color="auto"/>
            <w:bottom w:val="none" w:sz="0" w:space="0" w:color="auto"/>
            <w:right w:val="none" w:sz="0" w:space="0" w:color="auto"/>
          </w:divBdr>
        </w:div>
      </w:divsChild>
    </w:div>
    <w:div w:id="390345202">
      <w:bodyDiv w:val="1"/>
      <w:marLeft w:val="0"/>
      <w:marRight w:val="0"/>
      <w:marTop w:val="0"/>
      <w:marBottom w:val="0"/>
      <w:divBdr>
        <w:top w:val="none" w:sz="0" w:space="0" w:color="auto"/>
        <w:left w:val="none" w:sz="0" w:space="0" w:color="auto"/>
        <w:bottom w:val="none" w:sz="0" w:space="0" w:color="auto"/>
        <w:right w:val="none" w:sz="0" w:space="0" w:color="auto"/>
      </w:divBdr>
    </w:div>
    <w:div w:id="393429591">
      <w:bodyDiv w:val="1"/>
      <w:marLeft w:val="0"/>
      <w:marRight w:val="0"/>
      <w:marTop w:val="0"/>
      <w:marBottom w:val="0"/>
      <w:divBdr>
        <w:top w:val="none" w:sz="0" w:space="0" w:color="auto"/>
        <w:left w:val="none" w:sz="0" w:space="0" w:color="auto"/>
        <w:bottom w:val="none" w:sz="0" w:space="0" w:color="auto"/>
        <w:right w:val="none" w:sz="0" w:space="0" w:color="auto"/>
      </w:divBdr>
    </w:div>
    <w:div w:id="394546388">
      <w:bodyDiv w:val="1"/>
      <w:marLeft w:val="0"/>
      <w:marRight w:val="0"/>
      <w:marTop w:val="0"/>
      <w:marBottom w:val="0"/>
      <w:divBdr>
        <w:top w:val="none" w:sz="0" w:space="0" w:color="auto"/>
        <w:left w:val="none" w:sz="0" w:space="0" w:color="auto"/>
        <w:bottom w:val="none" w:sz="0" w:space="0" w:color="auto"/>
        <w:right w:val="none" w:sz="0" w:space="0" w:color="auto"/>
      </w:divBdr>
    </w:div>
    <w:div w:id="394552804">
      <w:bodyDiv w:val="1"/>
      <w:marLeft w:val="0"/>
      <w:marRight w:val="0"/>
      <w:marTop w:val="0"/>
      <w:marBottom w:val="0"/>
      <w:divBdr>
        <w:top w:val="none" w:sz="0" w:space="0" w:color="auto"/>
        <w:left w:val="none" w:sz="0" w:space="0" w:color="auto"/>
        <w:bottom w:val="none" w:sz="0" w:space="0" w:color="auto"/>
        <w:right w:val="none" w:sz="0" w:space="0" w:color="auto"/>
      </w:divBdr>
    </w:div>
    <w:div w:id="400520960">
      <w:bodyDiv w:val="1"/>
      <w:marLeft w:val="0"/>
      <w:marRight w:val="0"/>
      <w:marTop w:val="0"/>
      <w:marBottom w:val="0"/>
      <w:divBdr>
        <w:top w:val="none" w:sz="0" w:space="0" w:color="auto"/>
        <w:left w:val="none" w:sz="0" w:space="0" w:color="auto"/>
        <w:bottom w:val="none" w:sz="0" w:space="0" w:color="auto"/>
        <w:right w:val="none" w:sz="0" w:space="0" w:color="auto"/>
      </w:divBdr>
    </w:div>
    <w:div w:id="402139216">
      <w:bodyDiv w:val="1"/>
      <w:marLeft w:val="0"/>
      <w:marRight w:val="0"/>
      <w:marTop w:val="0"/>
      <w:marBottom w:val="0"/>
      <w:divBdr>
        <w:top w:val="none" w:sz="0" w:space="0" w:color="auto"/>
        <w:left w:val="none" w:sz="0" w:space="0" w:color="auto"/>
        <w:bottom w:val="none" w:sz="0" w:space="0" w:color="auto"/>
        <w:right w:val="none" w:sz="0" w:space="0" w:color="auto"/>
      </w:divBdr>
    </w:div>
    <w:div w:id="402483002">
      <w:bodyDiv w:val="1"/>
      <w:marLeft w:val="0"/>
      <w:marRight w:val="0"/>
      <w:marTop w:val="0"/>
      <w:marBottom w:val="0"/>
      <w:divBdr>
        <w:top w:val="none" w:sz="0" w:space="0" w:color="auto"/>
        <w:left w:val="none" w:sz="0" w:space="0" w:color="auto"/>
        <w:bottom w:val="none" w:sz="0" w:space="0" w:color="auto"/>
        <w:right w:val="none" w:sz="0" w:space="0" w:color="auto"/>
      </w:divBdr>
    </w:div>
    <w:div w:id="403375921">
      <w:bodyDiv w:val="1"/>
      <w:marLeft w:val="0"/>
      <w:marRight w:val="0"/>
      <w:marTop w:val="0"/>
      <w:marBottom w:val="0"/>
      <w:divBdr>
        <w:top w:val="none" w:sz="0" w:space="0" w:color="auto"/>
        <w:left w:val="none" w:sz="0" w:space="0" w:color="auto"/>
        <w:bottom w:val="none" w:sz="0" w:space="0" w:color="auto"/>
        <w:right w:val="none" w:sz="0" w:space="0" w:color="auto"/>
      </w:divBdr>
    </w:div>
    <w:div w:id="404111708">
      <w:bodyDiv w:val="1"/>
      <w:marLeft w:val="0"/>
      <w:marRight w:val="0"/>
      <w:marTop w:val="0"/>
      <w:marBottom w:val="0"/>
      <w:divBdr>
        <w:top w:val="none" w:sz="0" w:space="0" w:color="auto"/>
        <w:left w:val="none" w:sz="0" w:space="0" w:color="auto"/>
        <w:bottom w:val="none" w:sz="0" w:space="0" w:color="auto"/>
        <w:right w:val="none" w:sz="0" w:space="0" w:color="auto"/>
      </w:divBdr>
      <w:divsChild>
        <w:div w:id="1457217464">
          <w:marLeft w:val="547"/>
          <w:marRight w:val="0"/>
          <w:marTop w:val="0"/>
          <w:marBottom w:val="0"/>
          <w:divBdr>
            <w:top w:val="none" w:sz="0" w:space="0" w:color="auto"/>
            <w:left w:val="none" w:sz="0" w:space="0" w:color="auto"/>
            <w:bottom w:val="none" w:sz="0" w:space="0" w:color="auto"/>
            <w:right w:val="none" w:sz="0" w:space="0" w:color="auto"/>
          </w:divBdr>
        </w:div>
        <w:div w:id="1642927460">
          <w:marLeft w:val="547"/>
          <w:marRight w:val="0"/>
          <w:marTop w:val="0"/>
          <w:marBottom w:val="160"/>
          <w:divBdr>
            <w:top w:val="none" w:sz="0" w:space="0" w:color="auto"/>
            <w:left w:val="none" w:sz="0" w:space="0" w:color="auto"/>
            <w:bottom w:val="none" w:sz="0" w:space="0" w:color="auto"/>
            <w:right w:val="none" w:sz="0" w:space="0" w:color="auto"/>
          </w:divBdr>
        </w:div>
        <w:div w:id="171991645">
          <w:marLeft w:val="547"/>
          <w:marRight w:val="0"/>
          <w:marTop w:val="0"/>
          <w:marBottom w:val="160"/>
          <w:divBdr>
            <w:top w:val="none" w:sz="0" w:space="0" w:color="auto"/>
            <w:left w:val="none" w:sz="0" w:space="0" w:color="auto"/>
            <w:bottom w:val="none" w:sz="0" w:space="0" w:color="auto"/>
            <w:right w:val="none" w:sz="0" w:space="0" w:color="auto"/>
          </w:divBdr>
        </w:div>
        <w:div w:id="1193231565">
          <w:marLeft w:val="547"/>
          <w:marRight w:val="0"/>
          <w:marTop w:val="0"/>
          <w:marBottom w:val="160"/>
          <w:divBdr>
            <w:top w:val="none" w:sz="0" w:space="0" w:color="auto"/>
            <w:left w:val="none" w:sz="0" w:space="0" w:color="auto"/>
            <w:bottom w:val="none" w:sz="0" w:space="0" w:color="auto"/>
            <w:right w:val="none" w:sz="0" w:space="0" w:color="auto"/>
          </w:divBdr>
        </w:div>
      </w:divsChild>
    </w:div>
    <w:div w:id="405538369">
      <w:bodyDiv w:val="1"/>
      <w:marLeft w:val="0"/>
      <w:marRight w:val="0"/>
      <w:marTop w:val="0"/>
      <w:marBottom w:val="0"/>
      <w:divBdr>
        <w:top w:val="none" w:sz="0" w:space="0" w:color="auto"/>
        <w:left w:val="none" w:sz="0" w:space="0" w:color="auto"/>
        <w:bottom w:val="none" w:sz="0" w:space="0" w:color="auto"/>
        <w:right w:val="none" w:sz="0" w:space="0" w:color="auto"/>
      </w:divBdr>
    </w:div>
    <w:div w:id="406728251">
      <w:bodyDiv w:val="1"/>
      <w:marLeft w:val="0"/>
      <w:marRight w:val="0"/>
      <w:marTop w:val="0"/>
      <w:marBottom w:val="0"/>
      <w:divBdr>
        <w:top w:val="none" w:sz="0" w:space="0" w:color="auto"/>
        <w:left w:val="none" w:sz="0" w:space="0" w:color="auto"/>
        <w:bottom w:val="none" w:sz="0" w:space="0" w:color="auto"/>
        <w:right w:val="none" w:sz="0" w:space="0" w:color="auto"/>
      </w:divBdr>
      <w:divsChild>
        <w:div w:id="1007824945">
          <w:marLeft w:val="360"/>
          <w:marRight w:val="0"/>
          <w:marTop w:val="200"/>
          <w:marBottom w:val="0"/>
          <w:divBdr>
            <w:top w:val="none" w:sz="0" w:space="0" w:color="auto"/>
            <w:left w:val="none" w:sz="0" w:space="0" w:color="auto"/>
            <w:bottom w:val="none" w:sz="0" w:space="0" w:color="auto"/>
            <w:right w:val="none" w:sz="0" w:space="0" w:color="auto"/>
          </w:divBdr>
        </w:div>
        <w:div w:id="1712613664">
          <w:marLeft w:val="360"/>
          <w:marRight w:val="0"/>
          <w:marTop w:val="200"/>
          <w:marBottom w:val="0"/>
          <w:divBdr>
            <w:top w:val="none" w:sz="0" w:space="0" w:color="auto"/>
            <w:left w:val="none" w:sz="0" w:space="0" w:color="auto"/>
            <w:bottom w:val="none" w:sz="0" w:space="0" w:color="auto"/>
            <w:right w:val="none" w:sz="0" w:space="0" w:color="auto"/>
          </w:divBdr>
        </w:div>
        <w:div w:id="2005233720">
          <w:marLeft w:val="360"/>
          <w:marRight w:val="0"/>
          <w:marTop w:val="200"/>
          <w:marBottom w:val="0"/>
          <w:divBdr>
            <w:top w:val="none" w:sz="0" w:space="0" w:color="auto"/>
            <w:left w:val="none" w:sz="0" w:space="0" w:color="auto"/>
            <w:bottom w:val="none" w:sz="0" w:space="0" w:color="auto"/>
            <w:right w:val="none" w:sz="0" w:space="0" w:color="auto"/>
          </w:divBdr>
        </w:div>
      </w:divsChild>
    </w:div>
    <w:div w:id="408041400">
      <w:bodyDiv w:val="1"/>
      <w:marLeft w:val="0"/>
      <w:marRight w:val="0"/>
      <w:marTop w:val="0"/>
      <w:marBottom w:val="0"/>
      <w:divBdr>
        <w:top w:val="none" w:sz="0" w:space="0" w:color="auto"/>
        <w:left w:val="none" w:sz="0" w:space="0" w:color="auto"/>
        <w:bottom w:val="none" w:sz="0" w:space="0" w:color="auto"/>
        <w:right w:val="none" w:sz="0" w:space="0" w:color="auto"/>
      </w:divBdr>
    </w:div>
    <w:div w:id="410203531">
      <w:bodyDiv w:val="1"/>
      <w:marLeft w:val="0"/>
      <w:marRight w:val="0"/>
      <w:marTop w:val="0"/>
      <w:marBottom w:val="0"/>
      <w:divBdr>
        <w:top w:val="none" w:sz="0" w:space="0" w:color="auto"/>
        <w:left w:val="none" w:sz="0" w:space="0" w:color="auto"/>
        <w:bottom w:val="none" w:sz="0" w:space="0" w:color="auto"/>
        <w:right w:val="none" w:sz="0" w:space="0" w:color="auto"/>
      </w:divBdr>
    </w:div>
    <w:div w:id="411129231">
      <w:bodyDiv w:val="1"/>
      <w:marLeft w:val="0"/>
      <w:marRight w:val="0"/>
      <w:marTop w:val="0"/>
      <w:marBottom w:val="0"/>
      <w:divBdr>
        <w:top w:val="none" w:sz="0" w:space="0" w:color="auto"/>
        <w:left w:val="none" w:sz="0" w:space="0" w:color="auto"/>
        <w:bottom w:val="none" w:sz="0" w:space="0" w:color="auto"/>
        <w:right w:val="none" w:sz="0" w:space="0" w:color="auto"/>
      </w:divBdr>
    </w:div>
    <w:div w:id="414212243">
      <w:bodyDiv w:val="1"/>
      <w:marLeft w:val="0"/>
      <w:marRight w:val="0"/>
      <w:marTop w:val="0"/>
      <w:marBottom w:val="0"/>
      <w:divBdr>
        <w:top w:val="none" w:sz="0" w:space="0" w:color="auto"/>
        <w:left w:val="none" w:sz="0" w:space="0" w:color="auto"/>
        <w:bottom w:val="none" w:sz="0" w:space="0" w:color="auto"/>
        <w:right w:val="none" w:sz="0" w:space="0" w:color="auto"/>
      </w:divBdr>
    </w:div>
    <w:div w:id="415978872">
      <w:bodyDiv w:val="1"/>
      <w:marLeft w:val="0"/>
      <w:marRight w:val="0"/>
      <w:marTop w:val="0"/>
      <w:marBottom w:val="0"/>
      <w:divBdr>
        <w:top w:val="none" w:sz="0" w:space="0" w:color="auto"/>
        <w:left w:val="none" w:sz="0" w:space="0" w:color="auto"/>
        <w:bottom w:val="none" w:sz="0" w:space="0" w:color="auto"/>
        <w:right w:val="none" w:sz="0" w:space="0" w:color="auto"/>
      </w:divBdr>
      <w:divsChild>
        <w:div w:id="2039356834">
          <w:marLeft w:val="720"/>
          <w:marRight w:val="0"/>
          <w:marTop w:val="200"/>
          <w:marBottom w:val="0"/>
          <w:divBdr>
            <w:top w:val="none" w:sz="0" w:space="0" w:color="auto"/>
            <w:left w:val="none" w:sz="0" w:space="0" w:color="auto"/>
            <w:bottom w:val="none" w:sz="0" w:space="0" w:color="auto"/>
            <w:right w:val="none" w:sz="0" w:space="0" w:color="auto"/>
          </w:divBdr>
        </w:div>
        <w:div w:id="91630179">
          <w:marLeft w:val="720"/>
          <w:marRight w:val="0"/>
          <w:marTop w:val="200"/>
          <w:marBottom w:val="0"/>
          <w:divBdr>
            <w:top w:val="none" w:sz="0" w:space="0" w:color="auto"/>
            <w:left w:val="none" w:sz="0" w:space="0" w:color="auto"/>
            <w:bottom w:val="none" w:sz="0" w:space="0" w:color="auto"/>
            <w:right w:val="none" w:sz="0" w:space="0" w:color="auto"/>
          </w:divBdr>
        </w:div>
        <w:div w:id="726800820">
          <w:marLeft w:val="720"/>
          <w:marRight w:val="0"/>
          <w:marTop w:val="200"/>
          <w:marBottom w:val="0"/>
          <w:divBdr>
            <w:top w:val="none" w:sz="0" w:space="0" w:color="auto"/>
            <w:left w:val="none" w:sz="0" w:space="0" w:color="auto"/>
            <w:bottom w:val="none" w:sz="0" w:space="0" w:color="auto"/>
            <w:right w:val="none" w:sz="0" w:space="0" w:color="auto"/>
          </w:divBdr>
        </w:div>
      </w:divsChild>
    </w:div>
    <w:div w:id="419720877">
      <w:bodyDiv w:val="1"/>
      <w:marLeft w:val="0"/>
      <w:marRight w:val="0"/>
      <w:marTop w:val="0"/>
      <w:marBottom w:val="0"/>
      <w:divBdr>
        <w:top w:val="none" w:sz="0" w:space="0" w:color="auto"/>
        <w:left w:val="none" w:sz="0" w:space="0" w:color="auto"/>
        <w:bottom w:val="none" w:sz="0" w:space="0" w:color="auto"/>
        <w:right w:val="none" w:sz="0" w:space="0" w:color="auto"/>
      </w:divBdr>
      <w:divsChild>
        <w:div w:id="1648590796">
          <w:marLeft w:val="1080"/>
          <w:marRight w:val="0"/>
          <w:marTop w:val="0"/>
          <w:marBottom w:val="0"/>
          <w:divBdr>
            <w:top w:val="none" w:sz="0" w:space="0" w:color="auto"/>
            <w:left w:val="none" w:sz="0" w:space="0" w:color="auto"/>
            <w:bottom w:val="none" w:sz="0" w:space="0" w:color="auto"/>
            <w:right w:val="none" w:sz="0" w:space="0" w:color="auto"/>
          </w:divBdr>
        </w:div>
        <w:div w:id="439182353">
          <w:marLeft w:val="1080"/>
          <w:marRight w:val="0"/>
          <w:marTop w:val="0"/>
          <w:marBottom w:val="0"/>
          <w:divBdr>
            <w:top w:val="none" w:sz="0" w:space="0" w:color="auto"/>
            <w:left w:val="none" w:sz="0" w:space="0" w:color="auto"/>
            <w:bottom w:val="none" w:sz="0" w:space="0" w:color="auto"/>
            <w:right w:val="none" w:sz="0" w:space="0" w:color="auto"/>
          </w:divBdr>
        </w:div>
        <w:div w:id="2033145578">
          <w:marLeft w:val="1080"/>
          <w:marRight w:val="0"/>
          <w:marTop w:val="0"/>
          <w:marBottom w:val="0"/>
          <w:divBdr>
            <w:top w:val="none" w:sz="0" w:space="0" w:color="auto"/>
            <w:left w:val="none" w:sz="0" w:space="0" w:color="auto"/>
            <w:bottom w:val="none" w:sz="0" w:space="0" w:color="auto"/>
            <w:right w:val="none" w:sz="0" w:space="0" w:color="auto"/>
          </w:divBdr>
        </w:div>
        <w:div w:id="226914139">
          <w:marLeft w:val="1080"/>
          <w:marRight w:val="0"/>
          <w:marTop w:val="0"/>
          <w:marBottom w:val="0"/>
          <w:divBdr>
            <w:top w:val="none" w:sz="0" w:space="0" w:color="auto"/>
            <w:left w:val="none" w:sz="0" w:space="0" w:color="auto"/>
            <w:bottom w:val="none" w:sz="0" w:space="0" w:color="auto"/>
            <w:right w:val="none" w:sz="0" w:space="0" w:color="auto"/>
          </w:divBdr>
        </w:div>
      </w:divsChild>
    </w:div>
    <w:div w:id="431514977">
      <w:bodyDiv w:val="1"/>
      <w:marLeft w:val="0"/>
      <w:marRight w:val="0"/>
      <w:marTop w:val="0"/>
      <w:marBottom w:val="0"/>
      <w:divBdr>
        <w:top w:val="none" w:sz="0" w:space="0" w:color="auto"/>
        <w:left w:val="none" w:sz="0" w:space="0" w:color="auto"/>
        <w:bottom w:val="none" w:sz="0" w:space="0" w:color="auto"/>
        <w:right w:val="none" w:sz="0" w:space="0" w:color="auto"/>
      </w:divBdr>
    </w:div>
    <w:div w:id="437796653">
      <w:bodyDiv w:val="1"/>
      <w:marLeft w:val="0"/>
      <w:marRight w:val="0"/>
      <w:marTop w:val="0"/>
      <w:marBottom w:val="0"/>
      <w:divBdr>
        <w:top w:val="none" w:sz="0" w:space="0" w:color="auto"/>
        <w:left w:val="none" w:sz="0" w:space="0" w:color="auto"/>
        <w:bottom w:val="none" w:sz="0" w:space="0" w:color="auto"/>
        <w:right w:val="none" w:sz="0" w:space="0" w:color="auto"/>
      </w:divBdr>
    </w:div>
    <w:div w:id="438181055">
      <w:bodyDiv w:val="1"/>
      <w:marLeft w:val="0"/>
      <w:marRight w:val="0"/>
      <w:marTop w:val="0"/>
      <w:marBottom w:val="0"/>
      <w:divBdr>
        <w:top w:val="none" w:sz="0" w:space="0" w:color="auto"/>
        <w:left w:val="none" w:sz="0" w:space="0" w:color="auto"/>
        <w:bottom w:val="none" w:sz="0" w:space="0" w:color="auto"/>
        <w:right w:val="none" w:sz="0" w:space="0" w:color="auto"/>
      </w:divBdr>
      <w:divsChild>
        <w:div w:id="87850023">
          <w:marLeft w:val="274"/>
          <w:marRight w:val="0"/>
          <w:marTop w:val="0"/>
          <w:marBottom w:val="0"/>
          <w:divBdr>
            <w:top w:val="none" w:sz="0" w:space="0" w:color="auto"/>
            <w:left w:val="none" w:sz="0" w:space="0" w:color="auto"/>
            <w:bottom w:val="none" w:sz="0" w:space="0" w:color="auto"/>
            <w:right w:val="none" w:sz="0" w:space="0" w:color="auto"/>
          </w:divBdr>
        </w:div>
        <w:div w:id="744381772">
          <w:marLeft w:val="274"/>
          <w:marRight w:val="0"/>
          <w:marTop w:val="0"/>
          <w:marBottom w:val="0"/>
          <w:divBdr>
            <w:top w:val="none" w:sz="0" w:space="0" w:color="auto"/>
            <w:left w:val="none" w:sz="0" w:space="0" w:color="auto"/>
            <w:bottom w:val="none" w:sz="0" w:space="0" w:color="auto"/>
            <w:right w:val="none" w:sz="0" w:space="0" w:color="auto"/>
          </w:divBdr>
        </w:div>
        <w:div w:id="915045112">
          <w:marLeft w:val="274"/>
          <w:marRight w:val="0"/>
          <w:marTop w:val="0"/>
          <w:marBottom w:val="0"/>
          <w:divBdr>
            <w:top w:val="none" w:sz="0" w:space="0" w:color="auto"/>
            <w:left w:val="none" w:sz="0" w:space="0" w:color="auto"/>
            <w:bottom w:val="none" w:sz="0" w:space="0" w:color="auto"/>
            <w:right w:val="none" w:sz="0" w:space="0" w:color="auto"/>
          </w:divBdr>
        </w:div>
        <w:div w:id="1540052002">
          <w:marLeft w:val="274"/>
          <w:marRight w:val="0"/>
          <w:marTop w:val="0"/>
          <w:marBottom w:val="0"/>
          <w:divBdr>
            <w:top w:val="none" w:sz="0" w:space="0" w:color="auto"/>
            <w:left w:val="none" w:sz="0" w:space="0" w:color="auto"/>
            <w:bottom w:val="none" w:sz="0" w:space="0" w:color="auto"/>
            <w:right w:val="none" w:sz="0" w:space="0" w:color="auto"/>
          </w:divBdr>
        </w:div>
        <w:div w:id="1708875073">
          <w:marLeft w:val="274"/>
          <w:marRight w:val="0"/>
          <w:marTop w:val="0"/>
          <w:marBottom w:val="0"/>
          <w:divBdr>
            <w:top w:val="none" w:sz="0" w:space="0" w:color="auto"/>
            <w:left w:val="none" w:sz="0" w:space="0" w:color="auto"/>
            <w:bottom w:val="none" w:sz="0" w:space="0" w:color="auto"/>
            <w:right w:val="none" w:sz="0" w:space="0" w:color="auto"/>
          </w:divBdr>
        </w:div>
        <w:div w:id="1814563452">
          <w:marLeft w:val="274"/>
          <w:marRight w:val="0"/>
          <w:marTop w:val="0"/>
          <w:marBottom w:val="0"/>
          <w:divBdr>
            <w:top w:val="none" w:sz="0" w:space="0" w:color="auto"/>
            <w:left w:val="none" w:sz="0" w:space="0" w:color="auto"/>
            <w:bottom w:val="none" w:sz="0" w:space="0" w:color="auto"/>
            <w:right w:val="none" w:sz="0" w:space="0" w:color="auto"/>
          </w:divBdr>
        </w:div>
      </w:divsChild>
    </w:div>
    <w:div w:id="442575945">
      <w:bodyDiv w:val="1"/>
      <w:marLeft w:val="0"/>
      <w:marRight w:val="0"/>
      <w:marTop w:val="0"/>
      <w:marBottom w:val="0"/>
      <w:divBdr>
        <w:top w:val="none" w:sz="0" w:space="0" w:color="auto"/>
        <w:left w:val="none" w:sz="0" w:space="0" w:color="auto"/>
        <w:bottom w:val="none" w:sz="0" w:space="0" w:color="auto"/>
        <w:right w:val="none" w:sz="0" w:space="0" w:color="auto"/>
      </w:divBdr>
      <w:divsChild>
        <w:div w:id="118258230">
          <w:marLeft w:val="0"/>
          <w:marRight w:val="0"/>
          <w:marTop w:val="100"/>
          <w:marBottom w:val="100"/>
          <w:divBdr>
            <w:top w:val="none" w:sz="0" w:space="0" w:color="auto"/>
            <w:left w:val="none" w:sz="0" w:space="0" w:color="auto"/>
            <w:bottom w:val="none" w:sz="0" w:space="0" w:color="auto"/>
            <w:right w:val="none" w:sz="0" w:space="0" w:color="auto"/>
          </w:divBdr>
          <w:divsChild>
            <w:div w:id="126898455">
              <w:marLeft w:val="0"/>
              <w:marRight w:val="0"/>
              <w:marTop w:val="0"/>
              <w:marBottom w:val="0"/>
              <w:divBdr>
                <w:top w:val="none" w:sz="0" w:space="0" w:color="auto"/>
                <w:left w:val="none" w:sz="0" w:space="0" w:color="auto"/>
                <w:bottom w:val="none" w:sz="0" w:space="0" w:color="auto"/>
                <w:right w:val="none" w:sz="0" w:space="0" w:color="auto"/>
              </w:divBdr>
              <w:divsChild>
                <w:div w:id="54090889">
                  <w:marLeft w:val="0"/>
                  <w:marRight w:val="0"/>
                  <w:marTop w:val="0"/>
                  <w:marBottom w:val="0"/>
                  <w:divBdr>
                    <w:top w:val="none" w:sz="0" w:space="0" w:color="auto"/>
                    <w:left w:val="none" w:sz="0" w:space="0" w:color="auto"/>
                    <w:bottom w:val="none" w:sz="0" w:space="0" w:color="auto"/>
                    <w:right w:val="none" w:sz="0" w:space="0" w:color="auto"/>
                  </w:divBdr>
                  <w:divsChild>
                    <w:div w:id="18137175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43816656">
      <w:bodyDiv w:val="1"/>
      <w:marLeft w:val="0"/>
      <w:marRight w:val="0"/>
      <w:marTop w:val="0"/>
      <w:marBottom w:val="0"/>
      <w:divBdr>
        <w:top w:val="none" w:sz="0" w:space="0" w:color="auto"/>
        <w:left w:val="none" w:sz="0" w:space="0" w:color="auto"/>
        <w:bottom w:val="none" w:sz="0" w:space="0" w:color="auto"/>
        <w:right w:val="none" w:sz="0" w:space="0" w:color="auto"/>
      </w:divBdr>
    </w:div>
    <w:div w:id="451751158">
      <w:bodyDiv w:val="1"/>
      <w:marLeft w:val="0"/>
      <w:marRight w:val="0"/>
      <w:marTop w:val="0"/>
      <w:marBottom w:val="0"/>
      <w:divBdr>
        <w:top w:val="none" w:sz="0" w:space="0" w:color="auto"/>
        <w:left w:val="none" w:sz="0" w:space="0" w:color="auto"/>
        <w:bottom w:val="none" w:sz="0" w:space="0" w:color="auto"/>
        <w:right w:val="none" w:sz="0" w:space="0" w:color="auto"/>
      </w:divBdr>
    </w:div>
    <w:div w:id="452596039">
      <w:bodyDiv w:val="1"/>
      <w:marLeft w:val="0"/>
      <w:marRight w:val="0"/>
      <w:marTop w:val="0"/>
      <w:marBottom w:val="0"/>
      <w:divBdr>
        <w:top w:val="none" w:sz="0" w:space="0" w:color="auto"/>
        <w:left w:val="none" w:sz="0" w:space="0" w:color="auto"/>
        <w:bottom w:val="none" w:sz="0" w:space="0" w:color="auto"/>
        <w:right w:val="none" w:sz="0" w:space="0" w:color="auto"/>
      </w:divBdr>
    </w:div>
    <w:div w:id="458956248">
      <w:bodyDiv w:val="1"/>
      <w:marLeft w:val="0"/>
      <w:marRight w:val="0"/>
      <w:marTop w:val="0"/>
      <w:marBottom w:val="0"/>
      <w:divBdr>
        <w:top w:val="none" w:sz="0" w:space="0" w:color="auto"/>
        <w:left w:val="none" w:sz="0" w:space="0" w:color="auto"/>
        <w:bottom w:val="none" w:sz="0" w:space="0" w:color="auto"/>
        <w:right w:val="none" w:sz="0" w:space="0" w:color="auto"/>
      </w:divBdr>
      <w:divsChild>
        <w:div w:id="1216576272">
          <w:marLeft w:val="446"/>
          <w:marRight w:val="0"/>
          <w:marTop w:val="0"/>
          <w:marBottom w:val="0"/>
          <w:divBdr>
            <w:top w:val="none" w:sz="0" w:space="0" w:color="auto"/>
            <w:left w:val="none" w:sz="0" w:space="0" w:color="auto"/>
            <w:bottom w:val="none" w:sz="0" w:space="0" w:color="auto"/>
            <w:right w:val="none" w:sz="0" w:space="0" w:color="auto"/>
          </w:divBdr>
        </w:div>
        <w:div w:id="763378495">
          <w:marLeft w:val="446"/>
          <w:marRight w:val="0"/>
          <w:marTop w:val="0"/>
          <w:marBottom w:val="0"/>
          <w:divBdr>
            <w:top w:val="none" w:sz="0" w:space="0" w:color="auto"/>
            <w:left w:val="none" w:sz="0" w:space="0" w:color="auto"/>
            <w:bottom w:val="none" w:sz="0" w:space="0" w:color="auto"/>
            <w:right w:val="none" w:sz="0" w:space="0" w:color="auto"/>
          </w:divBdr>
        </w:div>
        <w:div w:id="1597597759">
          <w:marLeft w:val="446"/>
          <w:marRight w:val="0"/>
          <w:marTop w:val="0"/>
          <w:marBottom w:val="0"/>
          <w:divBdr>
            <w:top w:val="none" w:sz="0" w:space="0" w:color="auto"/>
            <w:left w:val="none" w:sz="0" w:space="0" w:color="auto"/>
            <w:bottom w:val="none" w:sz="0" w:space="0" w:color="auto"/>
            <w:right w:val="none" w:sz="0" w:space="0" w:color="auto"/>
          </w:divBdr>
        </w:div>
        <w:div w:id="1124226288">
          <w:marLeft w:val="446"/>
          <w:marRight w:val="0"/>
          <w:marTop w:val="0"/>
          <w:marBottom w:val="0"/>
          <w:divBdr>
            <w:top w:val="none" w:sz="0" w:space="0" w:color="auto"/>
            <w:left w:val="none" w:sz="0" w:space="0" w:color="auto"/>
            <w:bottom w:val="none" w:sz="0" w:space="0" w:color="auto"/>
            <w:right w:val="none" w:sz="0" w:space="0" w:color="auto"/>
          </w:divBdr>
        </w:div>
      </w:divsChild>
    </w:div>
    <w:div w:id="462159940">
      <w:bodyDiv w:val="1"/>
      <w:marLeft w:val="0"/>
      <w:marRight w:val="0"/>
      <w:marTop w:val="0"/>
      <w:marBottom w:val="0"/>
      <w:divBdr>
        <w:top w:val="none" w:sz="0" w:space="0" w:color="auto"/>
        <w:left w:val="none" w:sz="0" w:space="0" w:color="auto"/>
        <w:bottom w:val="none" w:sz="0" w:space="0" w:color="auto"/>
        <w:right w:val="none" w:sz="0" w:space="0" w:color="auto"/>
      </w:divBdr>
    </w:div>
    <w:div w:id="464198578">
      <w:bodyDiv w:val="1"/>
      <w:marLeft w:val="0"/>
      <w:marRight w:val="0"/>
      <w:marTop w:val="0"/>
      <w:marBottom w:val="0"/>
      <w:divBdr>
        <w:top w:val="none" w:sz="0" w:space="0" w:color="auto"/>
        <w:left w:val="none" w:sz="0" w:space="0" w:color="auto"/>
        <w:bottom w:val="none" w:sz="0" w:space="0" w:color="auto"/>
        <w:right w:val="none" w:sz="0" w:space="0" w:color="auto"/>
      </w:divBdr>
    </w:div>
    <w:div w:id="476537324">
      <w:bodyDiv w:val="1"/>
      <w:marLeft w:val="0"/>
      <w:marRight w:val="0"/>
      <w:marTop w:val="0"/>
      <w:marBottom w:val="0"/>
      <w:divBdr>
        <w:top w:val="none" w:sz="0" w:space="0" w:color="auto"/>
        <w:left w:val="none" w:sz="0" w:space="0" w:color="auto"/>
        <w:bottom w:val="none" w:sz="0" w:space="0" w:color="auto"/>
        <w:right w:val="none" w:sz="0" w:space="0" w:color="auto"/>
      </w:divBdr>
      <w:divsChild>
        <w:div w:id="735207906">
          <w:marLeft w:val="806"/>
          <w:marRight w:val="0"/>
          <w:marTop w:val="200"/>
          <w:marBottom w:val="0"/>
          <w:divBdr>
            <w:top w:val="none" w:sz="0" w:space="0" w:color="auto"/>
            <w:left w:val="none" w:sz="0" w:space="0" w:color="auto"/>
            <w:bottom w:val="none" w:sz="0" w:space="0" w:color="auto"/>
            <w:right w:val="none" w:sz="0" w:space="0" w:color="auto"/>
          </w:divBdr>
        </w:div>
        <w:div w:id="635641407">
          <w:marLeft w:val="806"/>
          <w:marRight w:val="0"/>
          <w:marTop w:val="200"/>
          <w:marBottom w:val="0"/>
          <w:divBdr>
            <w:top w:val="none" w:sz="0" w:space="0" w:color="auto"/>
            <w:left w:val="none" w:sz="0" w:space="0" w:color="auto"/>
            <w:bottom w:val="none" w:sz="0" w:space="0" w:color="auto"/>
            <w:right w:val="none" w:sz="0" w:space="0" w:color="auto"/>
          </w:divBdr>
        </w:div>
        <w:div w:id="2044400172">
          <w:marLeft w:val="806"/>
          <w:marRight w:val="0"/>
          <w:marTop w:val="200"/>
          <w:marBottom w:val="0"/>
          <w:divBdr>
            <w:top w:val="none" w:sz="0" w:space="0" w:color="auto"/>
            <w:left w:val="none" w:sz="0" w:space="0" w:color="auto"/>
            <w:bottom w:val="none" w:sz="0" w:space="0" w:color="auto"/>
            <w:right w:val="none" w:sz="0" w:space="0" w:color="auto"/>
          </w:divBdr>
        </w:div>
      </w:divsChild>
    </w:div>
    <w:div w:id="477651003">
      <w:bodyDiv w:val="1"/>
      <w:marLeft w:val="0"/>
      <w:marRight w:val="0"/>
      <w:marTop w:val="0"/>
      <w:marBottom w:val="0"/>
      <w:divBdr>
        <w:top w:val="none" w:sz="0" w:space="0" w:color="auto"/>
        <w:left w:val="none" w:sz="0" w:space="0" w:color="auto"/>
        <w:bottom w:val="none" w:sz="0" w:space="0" w:color="auto"/>
        <w:right w:val="none" w:sz="0" w:space="0" w:color="auto"/>
      </w:divBdr>
      <w:divsChild>
        <w:div w:id="469370243">
          <w:marLeft w:val="360"/>
          <w:marRight w:val="0"/>
          <w:marTop w:val="200"/>
          <w:marBottom w:val="0"/>
          <w:divBdr>
            <w:top w:val="none" w:sz="0" w:space="0" w:color="auto"/>
            <w:left w:val="none" w:sz="0" w:space="0" w:color="auto"/>
            <w:bottom w:val="none" w:sz="0" w:space="0" w:color="auto"/>
            <w:right w:val="none" w:sz="0" w:space="0" w:color="auto"/>
          </w:divBdr>
        </w:div>
        <w:div w:id="1232158273">
          <w:marLeft w:val="360"/>
          <w:marRight w:val="0"/>
          <w:marTop w:val="200"/>
          <w:marBottom w:val="0"/>
          <w:divBdr>
            <w:top w:val="none" w:sz="0" w:space="0" w:color="auto"/>
            <w:left w:val="none" w:sz="0" w:space="0" w:color="auto"/>
            <w:bottom w:val="none" w:sz="0" w:space="0" w:color="auto"/>
            <w:right w:val="none" w:sz="0" w:space="0" w:color="auto"/>
          </w:divBdr>
        </w:div>
        <w:div w:id="1673484632">
          <w:marLeft w:val="360"/>
          <w:marRight w:val="0"/>
          <w:marTop w:val="200"/>
          <w:marBottom w:val="0"/>
          <w:divBdr>
            <w:top w:val="none" w:sz="0" w:space="0" w:color="auto"/>
            <w:left w:val="none" w:sz="0" w:space="0" w:color="auto"/>
            <w:bottom w:val="none" w:sz="0" w:space="0" w:color="auto"/>
            <w:right w:val="none" w:sz="0" w:space="0" w:color="auto"/>
          </w:divBdr>
        </w:div>
        <w:div w:id="1224754281">
          <w:marLeft w:val="360"/>
          <w:marRight w:val="0"/>
          <w:marTop w:val="200"/>
          <w:marBottom w:val="0"/>
          <w:divBdr>
            <w:top w:val="none" w:sz="0" w:space="0" w:color="auto"/>
            <w:left w:val="none" w:sz="0" w:space="0" w:color="auto"/>
            <w:bottom w:val="none" w:sz="0" w:space="0" w:color="auto"/>
            <w:right w:val="none" w:sz="0" w:space="0" w:color="auto"/>
          </w:divBdr>
        </w:div>
      </w:divsChild>
    </w:div>
    <w:div w:id="478308635">
      <w:bodyDiv w:val="1"/>
      <w:marLeft w:val="0"/>
      <w:marRight w:val="0"/>
      <w:marTop w:val="0"/>
      <w:marBottom w:val="0"/>
      <w:divBdr>
        <w:top w:val="none" w:sz="0" w:space="0" w:color="auto"/>
        <w:left w:val="none" w:sz="0" w:space="0" w:color="auto"/>
        <w:bottom w:val="none" w:sz="0" w:space="0" w:color="auto"/>
        <w:right w:val="none" w:sz="0" w:space="0" w:color="auto"/>
      </w:divBdr>
    </w:div>
    <w:div w:id="485977110">
      <w:bodyDiv w:val="1"/>
      <w:marLeft w:val="0"/>
      <w:marRight w:val="0"/>
      <w:marTop w:val="0"/>
      <w:marBottom w:val="0"/>
      <w:divBdr>
        <w:top w:val="none" w:sz="0" w:space="0" w:color="auto"/>
        <w:left w:val="none" w:sz="0" w:space="0" w:color="auto"/>
        <w:bottom w:val="none" w:sz="0" w:space="0" w:color="auto"/>
        <w:right w:val="none" w:sz="0" w:space="0" w:color="auto"/>
      </w:divBdr>
    </w:div>
    <w:div w:id="486094601">
      <w:bodyDiv w:val="1"/>
      <w:marLeft w:val="0"/>
      <w:marRight w:val="0"/>
      <w:marTop w:val="0"/>
      <w:marBottom w:val="0"/>
      <w:divBdr>
        <w:top w:val="none" w:sz="0" w:space="0" w:color="auto"/>
        <w:left w:val="none" w:sz="0" w:space="0" w:color="auto"/>
        <w:bottom w:val="none" w:sz="0" w:space="0" w:color="auto"/>
        <w:right w:val="none" w:sz="0" w:space="0" w:color="auto"/>
      </w:divBdr>
    </w:div>
    <w:div w:id="486167593">
      <w:bodyDiv w:val="1"/>
      <w:marLeft w:val="0"/>
      <w:marRight w:val="0"/>
      <w:marTop w:val="0"/>
      <w:marBottom w:val="0"/>
      <w:divBdr>
        <w:top w:val="none" w:sz="0" w:space="0" w:color="auto"/>
        <w:left w:val="none" w:sz="0" w:space="0" w:color="auto"/>
        <w:bottom w:val="none" w:sz="0" w:space="0" w:color="auto"/>
        <w:right w:val="none" w:sz="0" w:space="0" w:color="auto"/>
      </w:divBdr>
    </w:div>
    <w:div w:id="490949716">
      <w:bodyDiv w:val="1"/>
      <w:marLeft w:val="0"/>
      <w:marRight w:val="0"/>
      <w:marTop w:val="0"/>
      <w:marBottom w:val="0"/>
      <w:divBdr>
        <w:top w:val="none" w:sz="0" w:space="0" w:color="auto"/>
        <w:left w:val="none" w:sz="0" w:space="0" w:color="auto"/>
        <w:bottom w:val="none" w:sz="0" w:space="0" w:color="auto"/>
        <w:right w:val="none" w:sz="0" w:space="0" w:color="auto"/>
      </w:divBdr>
    </w:div>
    <w:div w:id="499658941">
      <w:bodyDiv w:val="1"/>
      <w:marLeft w:val="0"/>
      <w:marRight w:val="0"/>
      <w:marTop w:val="0"/>
      <w:marBottom w:val="0"/>
      <w:divBdr>
        <w:top w:val="none" w:sz="0" w:space="0" w:color="auto"/>
        <w:left w:val="none" w:sz="0" w:space="0" w:color="auto"/>
        <w:bottom w:val="none" w:sz="0" w:space="0" w:color="auto"/>
        <w:right w:val="none" w:sz="0" w:space="0" w:color="auto"/>
      </w:divBdr>
      <w:divsChild>
        <w:div w:id="1186476531">
          <w:marLeft w:val="274"/>
          <w:marRight w:val="0"/>
          <w:marTop w:val="0"/>
          <w:marBottom w:val="0"/>
          <w:divBdr>
            <w:top w:val="none" w:sz="0" w:space="0" w:color="auto"/>
            <w:left w:val="none" w:sz="0" w:space="0" w:color="auto"/>
            <w:bottom w:val="none" w:sz="0" w:space="0" w:color="auto"/>
            <w:right w:val="none" w:sz="0" w:space="0" w:color="auto"/>
          </w:divBdr>
        </w:div>
        <w:div w:id="337780672">
          <w:marLeft w:val="274"/>
          <w:marRight w:val="0"/>
          <w:marTop w:val="0"/>
          <w:marBottom w:val="0"/>
          <w:divBdr>
            <w:top w:val="none" w:sz="0" w:space="0" w:color="auto"/>
            <w:left w:val="none" w:sz="0" w:space="0" w:color="auto"/>
            <w:bottom w:val="none" w:sz="0" w:space="0" w:color="auto"/>
            <w:right w:val="none" w:sz="0" w:space="0" w:color="auto"/>
          </w:divBdr>
        </w:div>
        <w:div w:id="918369067">
          <w:marLeft w:val="274"/>
          <w:marRight w:val="0"/>
          <w:marTop w:val="0"/>
          <w:marBottom w:val="0"/>
          <w:divBdr>
            <w:top w:val="none" w:sz="0" w:space="0" w:color="auto"/>
            <w:left w:val="none" w:sz="0" w:space="0" w:color="auto"/>
            <w:bottom w:val="none" w:sz="0" w:space="0" w:color="auto"/>
            <w:right w:val="none" w:sz="0" w:space="0" w:color="auto"/>
          </w:divBdr>
        </w:div>
        <w:div w:id="812526342">
          <w:marLeft w:val="274"/>
          <w:marRight w:val="0"/>
          <w:marTop w:val="0"/>
          <w:marBottom w:val="0"/>
          <w:divBdr>
            <w:top w:val="none" w:sz="0" w:space="0" w:color="auto"/>
            <w:left w:val="none" w:sz="0" w:space="0" w:color="auto"/>
            <w:bottom w:val="none" w:sz="0" w:space="0" w:color="auto"/>
            <w:right w:val="none" w:sz="0" w:space="0" w:color="auto"/>
          </w:divBdr>
        </w:div>
      </w:divsChild>
    </w:div>
    <w:div w:id="504201059">
      <w:bodyDiv w:val="1"/>
      <w:marLeft w:val="0"/>
      <w:marRight w:val="0"/>
      <w:marTop w:val="0"/>
      <w:marBottom w:val="0"/>
      <w:divBdr>
        <w:top w:val="none" w:sz="0" w:space="0" w:color="auto"/>
        <w:left w:val="none" w:sz="0" w:space="0" w:color="auto"/>
        <w:bottom w:val="none" w:sz="0" w:space="0" w:color="auto"/>
        <w:right w:val="none" w:sz="0" w:space="0" w:color="auto"/>
      </w:divBdr>
      <w:divsChild>
        <w:div w:id="1030447541">
          <w:marLeft w:val="274"/>
          <w:marRight w:val="0"/>
          <w:marTop w:val="0"/>
          <w:marBottom w:val="0"/>
          <w:divBdr>
            <w:top w:val="none" w:sz="0" w:space="0" w:color="auto"/>
            <w:left w:val="none" w:sz="0" w:space="0" w:color="auto"/>
            <w:bottom w:val="none" w:sz="0" w:space="0" w:color="auto"/>
            <w:right w:val="none" w:sz="0" w:space="0" w:color="auto"/>
          </w:divBdr>
        </w:div>
        <w:div w:id="1727756824">
          <w:marLeft w:val="274"/>
          <w:marRight w:val="0"/>
          <w:marTop w:val="0"/>
          <w:marBottom w:val="0"/>
          <w:divBdr>
            <w:top w:val="none" w:sz="0" w:space="0" w:color="auto"/>
            <w:left w:val="none" w:sz="0" w:space="0" w:color="auto"/>
            <w:bottom w:val="none" w:sz="0" w:space="0" w:color="auto"/>
            <w:right w:val="none" w:sz="0" w:space="0" w:color="auto"/>
          </w:divBdr>
        </w:div>
        <w:div w:id="1865093075">
          <w:marLeft w:val="274"/>
          <w:marRight w:val="0"/>
          <w:marTop w:val="0"/>
          <w:marBottom w:val="0"/>
          <w:divBdr>
            <w:top w:val="none" w:sz="0" w:space="0" w:color="auto"/>
            <w:left w:val="none" w:sz="0" w:space="0" w:color="auto"/>
            <w:bottom w:val="none" w:sz="0" w:space="0" w:color="auto"/>
            <w:right w:val="none" w:sz="0" w:space="0" w:color="auto"/>
          </w:divBdr>
        </w:div>
      </w:divsChild>
    </w:div>
    <w:div w:id="511408852">
      <w:bodyDiv w:val="1"/>
      <w:marLeft w:val="0"/>
      <w:marRight w:val="0"/>
      <w:marTop w:val="0"/>
      <w:marBottom w:val="0"/>
      <w:divBdr>
        <w:top w:val="none" w:sz="0" w:space="0" w:color="auto"/>
        <w:left w:val="none" w:sz="0" w:space="0" w:color="auto"/>
        <w:bottom w:val="none" w:sz="0" w:space="0" w:color="auto"/>
        <w:right w:val="none" w:sz="0" w:space="0" w:color="auto"/>
      </w:divBdr>
      <w:divsChild>
        <w:div w:id="269359016">
          <w:marLeft w:val="360"/>
          <w:marRight w:val="0"/>
          <w:marTop w:val="200"/>
          <w:marBottom w:val="0"/>
          <w:divBdr>
            <w:top w:val="none" w:sz="0" w:space="0" w:color="auto"/>
            <w:left w:val="none" w:sz="0" w:space="0" w:color="auto"/>
            <w:bottom w:val="none" w:sz="0" w:space="0" w:color="auto"/>
            <w:right w:val="none" w:sz="0" w:space="0" w:color="auto"/>
          </w:divBdr>
        </w:div>
        <w:div w:id="1395735174">
          <w:marLeft w:val="360"/>
          <w:marRight w:val="0"/>
          <w:marTop w:val="200"/>
          <w:marBottom w:val="0"/>
          <w:divBdr>
            <w:top w:val="none" w:sz="0" w:space="0" w:color="auto"/>
            <w:left w:val="none" w:sz="0" w:space="0" w:color="auto"/>
            <w:bottom w:val="none" w:sz="0" w:space="0" w:color="auto"/>
            <w:right w:val="none" w:sz="0" w:space="0" w:color="auto"/>
          </w:divBdr>
        </w:div>
        <w:div w:id="334847330">
          <w:marLeft w:val="360"/>
          <w:marRight w:val="0"/>
          <w:marTop w:val="200"/>
          <w:marBottom w:val="0"/>
          <w:divBdr>
            <w:top w:val="none" w:sz="0" w:space="0" w:color="auto"/>
            <w:left w:val="none" w:sz="0" w:space="0" w:color="auto"/>
            <w:bottom w:val="none" w:sz="0" w:space="0" w:color="auto"/>
            <w:right w:val="none" w:sz="0" w:space="0" w:color="auto"/>
          </w:divBdr>
        </w:div>
      </w:divsChild>
    </w:div>
    <w:div w:id="512961134">
      <w:bodyDiv w:val="1"/>
      <w:marLeft w:val="0"/>
      <w:marRight w:val="0"/>
      <w:marTop w:val="0"/>
      <w:marBottom w:val="0"/>
      <w:divBdr>
        <w:top w:val="none" w:sz="0" w:space="0" w:color="auto"/>
        <w:left w:val="none" w:sz="0" w:space="0" w:color="auto"/>
        <w:bottom w:val="none" w:sz="0" w:space="0" w:color="auto"/>
        <w:right w:val="none" w:sz="0" w:space="0" w:color="auto"/>
      </w:divBdr>
    </w:div>
    <w:div w:id="513421804">
      <w:bodyDiv w:val="1"/>
      <w:marLeft w:val="0"/>
      <w:marRight w:val="0"/>
      <w:marTop w:val="0"/>
      <w:marBottom w:val="0"/>
      <w:divBdr>
        <w:top w:val="none" w:sz="0" w:space="0" w:color="auto"/>
        <w:left w:val="none" w:sz="0" w:space="0" w:color="auto"/>
        <w:bottom w:val="none" w:sz="0" w:space="0" w:color="auto"/>
        <w:right w:val="none" w:sz="0" w:space="0" w:color="auto"/>
      </w:divBdr>
      <w:divsChild>
        <w:div w:id="129708203">
          <w:marLeft w:val="446"/>
          <w:marRight w:val="389"/>
          <w:marTop w:val="108"/>
          <w:marBottom w:val="0"/>
          <w:divBdr>
            <w:top w:val="none" w:sz="0" w:space="0" w:color="auto"/>
            <w:left w:val="none" w:sz="0" w:space="0" w:color="auto"/>
            <w:bottom w:val="none" w:sz="0" w:space="0" w:color="auto"/>
            <w:right w:val="none" w:sz="0" w:space="0" w:color="auto"/>
          </w:divBdr>
        </w:div>
        <w:div w:id="254097571">
          <w:marLeft w:val="446"/>
          <w:marRight w:val="1613"/>
          <w:marTop w:val="60"/>
          <w:marBottom w:val="0"/>
          <w:divBdr>
            <w:top w:val="none" w:sz="0" w:space="0" w:color="auto"/>
            <w:left w:val="none" w:sz="0" w:space="0" w:color="auto"/>
            <w:bottom w:val="none" w:sz="0" w:space="0" w:color="auto"/>
            <w:right w:val="none" w:sz="0" w:space="0" w:color="auto"/>
          </w:divBdr>
        </w:div>
        <w:div w:id="1379478454">
          <w:marLeft w:val="446"/>
          <w:marRight w:val="360"/>
          <w:marTop w:val="60"/>
          <w:marBottom w:val="0"/>
          <w:divBdr>
            <w:top w:val="none" w:sz="0" w:space="0" w:color="auto"/>
            <w:left w:val="none" w:sz="0" w:space="0" w:color="auto"/>
            <w:bottom w:val="none" w:sz="0" w:space="0" w:color="auto"/>
            <w:right w:val="none" w:sz="0" w:space="0" w:color="auto"/>
          </w:divBdr>
        </w:div>
      </w:divsChild>
    </w:div>
    <w:div w:id="518350560">
      <w:bodyDiv w:val="1"/>
      <w:marLeft w:val="0"/>
      <w:marRight w:val="0"/>
      <w:marTop w:val="0"/>
      <w:marBottom w:val="0"/>
      <w:divBdr>
        <w:top w:val="none" w:sz="0" w:space="0" w:color="auto"/>
        <w:left w:val="none" w:sz="0" w:space="0" w:color="auto"/>
        <w:bottom w:val="none" w:sz="0" w:space="0" w:color="auto"/>
        <w:right w:val="none" w:sz="0" w:space="0" w:color="auto"/>
      </w:divBdr>
      <w:divsChild>
        <w:div w:id="372969276">
          <w:marLeft w:val="1886"/>
          <w:marRight w:val="0"/>
          <w:marTop w:val="0"/>
          <w:marBottom w:val="120"/>
          <w:divBdr>
            <w:top w:val="none" w:sz="0" w:space="0" w:color="auto"/>
            <w:left w:val="none" w:sz="0" w:space="0" w:color="auto"/>
            <w:bottom w:val="none" w:sz="0" w:space="0" w:color="auto"/>
            <w:right w:val="none" w:sz="0" w:space="0" w:color="auto"/>
          </w:divBdr>
        </w:div>
        <w:div w:id="373890035">
          <w:marLeft w:val="1166"/>
          <w:marRight w:val="0"/>
          <w:marTop w:val="0"/>
          <w:marBottom w:val="120"/>
          <w:divBdr>
            <w:top w:val="none" w:sz="0" w:space="0" w:color="auto"/>
            <w:left w:val="none" w:sz="0" w:space="0" w:color="auto"/>
            <w:bottom w:val="none" w:sz="0" w:space="0" w:color="auto"/>
            <w:right w:val="none" w:sz="0" w:space="0" w:color="auto"/>
          </w:divBdr>
        </w:div>
        <w:div w:id="1231378839">
          <w:marLeft w:val="1166"/>
          <w:marRight w:val="0"/>
          <w:marTop w:val="0"/>
          <w:marBottom w:val="120"/>
          <w:divBdr>
            <w:top w:val="none" w:sz="0" w:space="0" w:color="auto"/>
            <w:left w:val="none" w:sz="0" w:space="0" w:color="auto"/>
            <w:bottom w:val="none" w:sz="0" w:space="0" w:color="auto"/>
            <w:right w:val="none" w:sz="0" w:space="0" w:color="auto"/>
          </w:divBdr>
        </w:div>
        <w:div w:id="1232733902">
          <w:marLeft w:val="1166"/>
          <w:marRight w:val="0"/>
          <w:marTop w:val="0"/>
          <w:marBottom w:val="120"/>
          <w:divBdr>
            <w:top w:val="none" w:sz="0" w:space="0" w:color="auto"/>
            <w:left w:val="none" w:sz="0" w:space="0" w:color="auto"/>
            <w:bottom w:val="none" w:sz="0" w:space="0" w:color="auto"/>
            <w:right w:val="none" w:sz="0" w:space="0" w:color="auto"/>
          </w:divBdr>
        </w:div>
        <w:div w:id="1553275193">
          <w:marLeft w:val="1886"/>
          <w:marRight w:val="0"/>
          <w:marTop w:val="0"/>
          <w:marBottom w:val="120"/>
          <w:divBdr>
            <w:top w:val="none" w:sz="0" w:space="0" w:color="auto"/>
            <w:left w:val="none" w:sz="0" w:space="0" w:color="auto"/>
            <w:bottom w:val="none" w:sz="0" w:space="0" w:color="auto"/>
            <w:right w:val="none" w:sz="0" w:space="0" w:color="auto"/>
          </w:divBdr>
        </w:div>
        <w:div w:id="1902979810">
          <w:marLeft w:val="1886"/>
          <w:marRight w:val="0"/>
          <w:marTop w:val="0"/>
          <w:marBottom w:val="120"/>
          <w:divBdr>
            <w:top w:val="none" w:sz="0" w:space="0" w:color="auto"/>
            <w:left w:val="none" w:sz="0" w:space="0" w:color="auto"/>
            <w:bottom w:val="none" w:sz="0" w:space="0" w:color="auto"/>
            <w:right w:val="none" w:sz="0" w:space="0" w:color="auto"/>
          </w:divBdr>
        </w:div>
      </w:divsChild>
    </w:div>
    <w:div w:id="522744780">
      <w:bodyDiv w:val="1"/>
      <w:marLeft w:val="0"/>
      <w:marRight w:val="0"/>
      <w:marTop w:val="0"/>
      <w:marBottom w:val="0"/>
      <w:divBdr>
        <w:top w:val="none" w:sz="0" w:space="0" w:color="auto"/>
        <w:left w:val="none" w:sz="0" w:space="0" w:color="auto"/>
        <w:bottom w:val="none" w:sz="0" w:space="0" w:color="auto"/>
        <w:right w:val="none" w:sz="0" w:space="0" w:color="auto"/>
      </w:divBdr>
      <w:divsChild>
        <w:div w:id="1316227351">
          <w:marLeft w:val="360"/>
          <w:marRight w:val="0"/>
          <w:marTop w:val="200"/>
          <w:marBottom w:val="0"/>
          <w:divBdr>
            <w:top w:val="none" w:sz="0" w:space="0" w:color="auto"/>
            <w:left w:val="none" w:sz="0" w:space="0" w:color="auto"/>
            <w:bottom w:val="none" w:sz="0" w:space="0" w:color="auto"/>
            <w:right w:val="none" w:sz="0" w:space="0" w:color="auto"/>
          </w:divBdr>
        </w:div>
        <w:div w:id="1090808692">
          <w:marLeft w:val="360"/>
          <w:marRight w:val="0"/>
          <w:marTop w:val="200"/>
          <w:marBottom w:val="0"/>
          <w:divBdr>
            <w:top w:val="none" w:sz="0" w:space="0" w:color="auto"/>
            <w:left w:val="none" w:sz="0" w:space="0" w:color="auto"/>
            <w:bottom w:val="none" w:sz="0" w:space="0" w:color="auto"/>
            <w:right w:val="none" w:sz="0" w:space="0" w:color="auto"/>
          </w:divBdr>
        </w:div>
        <w:div w:id="1799102383">
          <w:marLeft w:val="360"/>
          <w:marRight w:val="0"/>
          <w:marTop w:val="200"/>
          <w:marBottom w:val="0"/>
          <w:divBdr>
            <w:top w:val="none" w:sz="0" w:space="0" w:color="auto"/>
            <w:left w:val="none" w:sz="0" w:space="0" w:color="auto"/>
            <w:bottom w:val="none" w:sz="0" w:space="0" w:color="auto"/>
            <w:right w:val="none" w:sz="0" w:space="0" w:color="auto"/>
          </w:divBdr>
        </w:div>
        <w:div w:id="210701934">
          <w:marLeft w:val="360"/>
          <w:marRight w:val="0"/>
          <w:marTop w:val="200"/>
          <w:marBottom w:val="0"/>
          <w:divBdr>
            <w:top w:val="none" w:sz="0" w:space="0" w:color="auto"/>
            <w:left w:val="none" w:sz="0" w:space="0" w:color="auto"/>
            <w:bottom w:val="none" w:sz="0" w:space="0" w:color="auto"/>
            <w:right w:val="none" w:sz="0" w:space="0" w:color="auto"/>
          </w:divBdr>
        </w:div>
        <w:div w:id="1627006502">
          <w:marLeft w:val="360"/>
          <w:marRight w:val="0"/>
          <w:marTop w:val="200"/>
          <w:marBottom w:val="0"/>
          <w:divBdr>
            <w:top w:val="none" w:sz="0" w:space="0" w:color="auto"/>
            <w:left w:val="none" w:sz="0" w:space="0" w:color="auto"/>
            <w:bottom w:val="none" w:sz="0" w:space="0" w:color="auto"/>
            <w:right w:val="none" w:sz="0" w:space="0" w:color="auto"/>
          </w:divBdr>
        </w:div>
      </w:divsChild>
    </w:div>
    <w:div w:id="526214899">
      <w:bodyDiv w:val="1"/>
      <w:marLeft w:val="0"/>
      <w:marRight w:val="0"/>
      <w:marTop w:val="0"/>
      <w:marBottom w:val="0"/>
      <w:divBdr>
        <w:top w:val="none" w:sz="0" w:space="0" w:color="auto"/>
        <w:left w:val="none" w:sz="0" w:space="0" w:color="auto"/>
        <w:bottom w:val="none" w:sz="0" w:space="0" w:color="auto"/>
        <w:right w:val="none" w:sz="0" w:space="0" w:color="auto"/>
      </w:divBdr>
    </w:div>
    <w:div w:id="527523572">
      <w:bodyDiv w:val="1"/>
      <w:marLeft w:val="0"/>
      <w:marRight w:val="0"/>
      <w:marTop w:val="0"/>
      <w:marBottom w:val="0"/>
      <w:divBdr>
        <w:top w:val="none" w:sz="0" w:space="0" w:color="auto"/>
        <w:left w:val="none" w:sz="0" w:space="0" w:color="auto"/>
        <w:bottom w:val="none" w:sz="0" w:space="0" w:color="auto"/>
        <w:right w:val="none" w:sz="0" w:space="0" w:color="auto"/>
      </w:divBdr>
      <w:divsChild>
        <w:div w:id="16468301">
          <w:marLeft w:val="720"/>
          <w:marRight w:val="0"/>
          <w:marTop w:val="0"/>
          <w:marBottom w:val="0"/>
          <w:divBdr>
            <w:top w:val="none" w:sz="0" w:space="0" w:color="auto"/>
            <w:left w:val="none" w:sz="0" w:space="0" w:color="auto"/>
            <w:bottom w:val="none" w:sz="0" w:space="0" w:color="auto"/>
            <w:right w:val="none" w:sz="0" w:space="0" w:color="auto"/>
          </w:divBdr>
        </w:div>
        <w:div w:id="2068454973">
          <w:marLeft w:val="720"/>
          <w:marRight w:val="0"/>
          <w:marTop w:val="0"/>
          <w:marBottom w:val="0"/>
          <w:divBdr>
            <w:top w:val="none" w:sz="0" w:space="0" w:color="auto"/>
            <w:left w:val="none" w:sz="0" w:space="0" w:color="auto"/>
            <w:bottom w:val="none" w:sz="0" w:space="0" w:color="auto"/>
            <w:right w:val="none" w:sz="0" w:space="0" w:color="auto"/>
          </w:divBdr>
        </w:div>
      </w:divsChild>
    </w:div>
    <w:div w:id="533733457">
      <w:bodyDiv w:val="1"/>
      <w:marLeft w:val="0"/>
      <w:marRight w:val="0"/>
      <w:marTop w:val="0"/>
      <w:marBottom w:val="0"/>
      <w:divBdr>
        <w:top w:val="none" w:sz="0" w:space="0" w:color="auto"/>
        <w:left w:val="none" w:sz="0" w:space="0" w:color="auto"/>
        <w:bottom w:val="none" w:sz="0" w:space="0" w:color="auto"/>
        <w:right w:val="none" w:sz="0" w:space="0" w:color="auto"/>
      </w:divBdr>
    </w:div>
    <w:div w:id="535966319">
      <w:bodyDiv w:val="1"/>
      <w:marLeft w:val="0"/>
      <w:marRight w:val="0"/>
      <w:marTop w:val="0"/>
      <w:marBottom w:val="0"/>
      <w:divBdr>
        <w:top w:val="none" w:sz="0" w:space="0" w:color="auto"/>
        <w:left w:val="none" w:sz="0" w:space="0" w:color="auto"/>
        <w:bottom w:val="none" w:sz="0" w:space="0" w:color="auto"/>
        <w:right w:val="none" w:sz="0" w:space="0" w:color="auto"/>
      </w:divBdr>
    </w:div>
    <w:div w:id="547183231">
      <w:bodyDiv w:val="1"/>
      <w:marLeft w:val="0"/>
      <w:marRight w:val="0"/>
      <w:marTop w:val="0"/>
      <w:marBottom w:val="0"/>
      <w:divBdr>
        <w:top w:val="none" w:sz="0" w:space="0" w:color="auto"/>
        <w:left w:val="none" w:sz="0" w:space="0" w:color="auto"/>
        <w:bottom w:val="none" w:sz="0" w:space="0" w:color="auto"/>
        <w:right w:val="none" w:sz="0" w:space="0" w:color="auto"/>
      </w:divBdr>
    </w:div>
    <w:div w:id="548952937">
      <w:bodyDiv w:val="1"/>
      <w:marLeft w:val="0"/>
      <w:marRight w:val="0"/>
      <w:marTop w:val="0"/>
      <w:marBottom w:val="0"/>
      <w:divBdr>
        <w:top w:val="none" w:sz="0" w:space="0" w:color="auto"/>
        <w:left w:val="none" w:sz="0" w:space="0" w:color="auto"/>
        <w:bottom w:val="none" w:sz="0" w:space="0" w:color="auto"/>
        <w:right w:val="none" w:sz="0" w:space="0" w:color="auto"/>
      </w:divBdr>
    </w:div>
    <w:div w:id="549802055">
      <w:bodyDiv w:val="1"/>
      <w:marLeft w:val="0"/>
      <w:marRight w:val="0"/>
      <w:marTop w:val="0"/>
      <w:marBottom w:val="0"/>
      <w:divBdr>
        <w:top w:val="none" w:sz="0" w:space="0" w:color="auto"/>
        <w:left w:val="none" w:sz="0" w:space="0" w:color="auto"/>
        <w:bottom w:val="none" w:sz="0" w:space="0" w:color="auto"/>
        <w:right w:val="none" w:sz="0" w:space="0" w:color="auto"/>
      </w:divBdr>
    </w:div>
    <w:div w:id="554779952">
      <w:bodyDiv w:val="1"/>
      <w:marLeft w:val="0"/>
      <w:marRight w:val="0"/>
      <w:marTop w:val="0"/>
      <w:marBottom w:val="0"/>
      <w:divBdr>
        <w:top w:val="none" w:sz="0" w:space="0" w:color="auto"/>
        <w:left w:val="none" w:sz="0" w:space="0" w:color="auto"/>
        <w:bottom w:val="none" w:sz="0" w:space="0" w:color="auto"/>
        <w:right w:val="none" w:sz="0" w:space="0" w:color="auto"/>
      </w:divBdr>
      <w:divsChild>
        <w:div w:id="751316950">
          <w:marLeft w:val="274"/>
          <w:marRight w:val="0"/>
          <w:marTop w:val="0"/>
          <w:marBottom w:val="0"/>
          <w:divBdr>
            <w:top w:val="none" w:sz="0" w:space="0" w:color="auto"/>
            <w:left w:val="none" w:sz="0" w:space="0" w:color="auto"/>
            <w:bottom w:val="none" w:sz="0" w:space="0" w:color="auto"/>
            <w:right w:val="none" w:sz="0" w:space="0" w:color="auto"/>
          </w:divBdr>
        </w:div>
        <w:div w:id="360934558">
          <w:marLeft w:val="274"/>
          <w:marRight w:val="0"/>
          <w:marTop w:val="0"/>
          <w:marBottom w:val="0"/>
          <w:divBdr>
            <w:top w:val="none" w:sz="0" w:space="0" w:color="auto"/>
            <w:left w:val="none" w:sz="0" w:space="0" w:color="auto"/>
            <w:bottom w:val="none" w:sz="0" w:space="0" w:color="auto"/>
            <w:right w:val="none" w:sz="0" w:space="0" w:color="auto"/>
          </w:divBdr>
        </w:div>
      </w:divsChild>
    </w:div>
    <w:div w:id="559902359">
      <w:bodyDiv w:val="1"/>
      <w:marLeft w:val="0"/>
      <w:marRight w:val="0"/>
      <w:marTop w:val="0"/>
      <w:marBottom w:val="0"/>
      <w:divBdr>
        <w:top w:val="none" w:sz="0" w:space="0" w:color="auto"/>
        <w:left w:val="none" w:sz="0" w:space="0" w:color="auto"/>
        <w:bottom w:val="none" w:sz="0" w:space="0" w:color="auto"/>
        <w:right w:val="none" w:sz="0" w:space="0" w:color="auto"/>
      </w:divBdr>
    </w:div>
    <w:div w:id="564223587">
      <w:bodyDiv w:val="1"/>
      <w:marLeft w:val="0"/>
      <w:marRight w:val="0"/>
      <w:marTop w:val="0"/>
      <w:marBottom w:val="0"/>
      <w:divBdr>
        <w:top w:val="none" w:sz="0" w:space="0" w:color="auto"/>
        <w:left w:val="none" w:sz="0" w:space="0" w:color="auto"/>
        <w:bottom w:val="none" w:sz="0" w:space="0" w:color="auto"/>
        <w:right w:val="none" w:sz="0" w:space="0" w:color="auto"/>
      </w:divBdr>
      <w:divsChild>
        <w:div w:id="668365291">
          <w:marLeft w:val="446"/>
          <w:marRight w:val="0"/>
          <w:marTop w:val="0"/>
          <w:marBottom w:val="0"/>
          <w:divBdr>
            <w:top w:val="none" w:sz="0" w:space="0" w:color="auto"/>
            <w:left w:val="none" w:sz="0" w:space="0" w:color="auto"/>
            <w:bottom w:val="none" w:sz="0" w:space="0" w:color="auto"/>
            <w:right w:val="none" w:sz="0" w:space="0" w:color="auto"/>
          </w:divBdr>
        </w:div>
        <w:div w:id="899831399">
          <w:marLeft w:val="446"/>
          <w:marRight w:val="0"/>
          <w:marTop w:val="0"/>
          <w:marBottom w:val="0"/>
          <w:divBdr>
            <w:top w:val="none" w:sz="0" w:space="0" w:color="auto"/>
            <w:left w:val="none" w:sz="0" w:space="0" w:color="auto"/>
            <w:bottom w:val="none" w:sz="0" w:space="0" w:color="auto"/>
            <w:right w:val="none" w:sz="0" w:space="0" w:color="auto"/>
          </w:divBdr>
        </w:div>
        <w:div w:id="476922761">
          <w:marLeft w:val="446"/>
          <w:marRight w:val="0"/>
          <w:marTop w:val="0"/>
          <w:marBottom w:val="0"/>
          <w:divBdr>
            <w:top w:val="none" w:sz="0" w:space="0" w:color="auto"/>
            <w:left w:val="none" w:sz="0" w:space="0" w:color="auto"/>
            <w:bottom w:val="none" w:sz="0" w:space="0" w:color="auto"/>
            <w:right w:val="none" w:sz="0" w:space="0" w:color="auto"/>
          </w:divBdr>
        </w:div>
        <w:div w:id="557278943">
          <w:marLeft w:val="446"/>
          <w:marRight w:val="0"/>
          <w:marTop w:val="0"/>
          <w:marBottom w:val="0"/>
          <w:divBdr>
            <w:top w:val="none" w:sz="0" w:space="0" w:color="auto"/>
            <w:left w:val="none" w:sz="0" w:space="0" w:color="auto"/>
            <w:bottom w:val="none" w:sz="0" w:space="0" w:color="auto"/>
            <w:right w:val="none" w:sz="0" w:space="0" w:color="auto"/>
          </w:divBdr>
        </w:div>
      </w:divsChild>
    </w:div>
    <w:div w:id="568200248">
      <w:bodyDiv w:val="1"/>
      <w:marLeft w:val="0"/>
      <w:marRight w:val="0"/>
      <w:marTop w:val="0"/>
      <w:marBottom w:val="0"/>
      <w:divBdr>
        <w:top w:val="none" w:sz="0" w:space="0" w:color="auto"/>
        <w:left w:val="none" w:sz="0" w:space="0" w:color="auto"/>
        <w:bottom w:val="none" w:sz="0" w:space="0" w:color="auto"/>
        <w:right w:val="none" w:sz="0" w:space="0" w:color="auto"/>
      </w:divBdr>
    </w:div>
    <w:div w:id="568880544">
      <w:bodyDiv w:val="1"/>
      <w:marLeft w:val="0"/>
      <w:marRight w:val="0"/>
      <w:marTop w:val="0"/>
      <w:marBottom w:val="0"/>
      <w:divBdr>
        <w:top w:val="none" w:sz="0" w:space="0" w:color="auto"/>
        <w:left w:val="none" w:sz="0" w:space="0" w:color="auto"/>
        <w:bottom w:val="none" w:sz="0" w:space="0" w:color="auto"/>
        <w:right w:val="none" w:sz="0" w:space="0" w:color="auto"/>
      </w:divBdr>
    </w:div>
    <w:div w:id="574555902">
      <w:bodyDiv w:val="1"/>
      <w:marLeft w:val="0"/>
      <w:marRight w:val="0"/>
      <w:marTop w:val="0"/>
      <w:marBottom w:val="0"/>
      <w:divBdr>
        <w:top w:val="none" w:sz="0" w:space="0" w:color="auto"/>
        <w:left w:val="none" w:sz="0" w:space="0" w:color="auto"/>
        <w:bottom w:val="none" w:sz="0" w:space="0" w:color="auto"/>
        <w:right w:val="none" w:sz="0" w:space="0" w:color="auto"/>
      </w:divBdr>
      <w:divsChild>
        <w:div w:id="259219774">
          <w:marLeft w:val="360"/>
          <w:marRight w:val="0"/>
          <w:marTop w:val="200"/>
          <w:marBottom w:val="0"/>
          <w:divBdr>
            <w:top w:val="none" w:sz="0" w:space="0" w:color="auto"/>
            <w:left w:val="none" w:sz="0" w:space="0" w:color="auto"/>
            <w:bottom w:val="none" w:sz="0" w:space="0" w:color="auto"/>
            <w:right w:val="none" w:sz="0" w:space="0" w:color="auto"/>
          </w:divBdr>
        </w:div>
        <w:div w:id="993222239">
          <w:marLeft w:val="360"/>
          <w:marRight w:val="0"/>
          <w:marTop w:val="200"/>
          <w:marBottom w:val="0"/>
          <w:divBdr>
            <w:top w:val="none" w:sz="0" w:space="0" w:color="auto"/>
            <w:left w:val="none" w:sz="0" w:space="0" w:color="auto"/>
            <w:bottom w:val="none" w:sz="0" w:space="0" w:color="auto"/>
            <w:right w:val="none" w:sz="0" w:space="0" w:color="auto"/>
          </w:divBdr>
        </w:div>
        <w:div w:id="1871726935">
          <w:marLeft w:val="360"/>
          <w:marRight w:val="0"/>
          <w:marTop w:val="200"/>
          <w:marBottom w:val="0"/>
          <w:divBdr>
            <w:top w:val="none" w:sz="0" w:space="0" w:color="auto"/>
            <w:left w:val="none" w:sz="0" w:space="0" w:color="auto"/>
            <w:bottom w:val="none" w:sz="0" w:space="0" w:color="auto"/>
            <w:right w:val="none" w:sz="0" w:space="0" w:color="auto"/>
          </w:divBdr>
        </w:div>
      </w:divsChild>
    </w:div>
    <w:div w:id="575406900">
      <w:bodyDiv w:val="1"/>
      <w:marLeft w:val="0"/>
      <w:marRight w:val="0"/>
      <w:marTop w:val="0"/>
      <w:marBottom w:val="0"/>
      <w:divBdr>
        <w:top w:val="none" w:sz="0" w:space="0" w:color="auto"/>
        <w:left w:val="none" w:sz="0" w:space="0" w:color="auto"/>
        <w:bottom w:val="none" w:sz="0" w:space="0" w:color="auto"/>
        <w:right w:val="none" w:sz="0" w:space="0" w:color="auto"/>
      </w:divBdr>
    </w:div>
    <w:div w:id="580793642">
      <w:bodyDiv w:val="1"/>
      <w:marLeft w:val="0"/>
      <w:marRight w:val="0"/>
      <w:marTop w:val="0"/>
      <w:marBottom w:val="0"/>
      <w:divBdr>
        <w:top w:val="none" w:sz="0" w:space="0" w:color="auto"/>
        <w:left w:val="none" w:sz="0" w:space="0" w:color="auto"/>
        <w:bottom w:val="none" w:sz="0" w:space="0" w:color="auto"/>
        <w:right w:val="none" w:sz="0" w:space="0" w:color="auto"/>
      </w:divBdr>
    </w:div>
    <w:div w:id="582688566">
      <w:bodyDiv w:val="1"/>
      <w:marLeft w:val="0"/>
      <w:marRight w:val="0"/>
      <w:marTop w:val="0"/>
      <w:marBottom w:val="0"/>
      <w:divBdr>
        <w:top w:val="none" w:sz="0" w:space="0" w:color="auto"/>
        <w:left w:val="none" w:sz="0" w:space="0" w:color="auto"/>
        <w:bottom w:val="none" w:sz="0" w:space="0" w:color="auto"/>
        <w:right w:val="none" w:sz="0" w:space="0" w:color="auto"/>
      </w:divBdr>
    </w:div>
    <w:div w:id="583536115">
      <w:bodyDiv w:val="1"/>
      <w:marLeft w:val="0"/>
      <w:marRight w:val="0"/>
      <w:marTop w:val="0"/>
      <w:marBottom w:val="0"/>
      <w:divBdr>
        <w:top w:val="none" w:sz="0" w:space="0" w:color="auto"/>
        <w:left w:val="none" w:sz="0" w:space="0" w:color="auto"/>
        <w:bottom w:val="none" w:sz="0" w:space="0" w:color="auto"/>
        <w:right w:val="none" w:sz="0" w:space="0" w:color="auto"/>
      </w:divBdr>
      <w:divsChild>
        <w:div w:id="374963610">
          <w:marLeft w:val="360"/>
          <w:marRight w:val="0"/>
          <w:marTop w:val="200"/>
          <w:marBottom w:val="0"/>
          <w:divBdr>
            <w:top w:val="none" w:sz="0" w:space="0" w:color="auto"/>
            <w:left w:val="none" w:sz="0" w:space="0" w:color="auto"/>
            <w:bottom w:val="none" w:sz="0" w:space="0" w:color="auto"/>
            <w:right w:val="none" w:sz="0" w:space="0" w:color="auto"/>
          </w:divBdr>
        </w:div>
        <w:div w:id="393428276">
          <w:marLeft w:val="360"/>
          <w:marRight w:val="0"/>
          <w:marTop w:val="200"/>
          <w:marBottom w:val="0"/>
          <w:divBdr>
            <w:top w:val="none" w:sz="0" w:space="0" w:color="auto"/>
            <w:left w:val="none" w:sz="0" w:space="0" w:color="auto"/>
            <w:bottom w:val="none" w:sz="0" w:space="0" w:color="auto"/>
            <w:right w:val="none" w:sz="0" w:space="0" w:color="auto"/>
          </w:divBdr>
        </w:div>
        <w:div w:id="630742697">
          <w:marLeft w:val="360"/>
          <w:marRight w:val="0"/>
          <w:marTop w:val="200"/>
          <w:marBottom w:val="0"/>
          <w:divBdr>
            <w:top w:val="none" w:sz="0" w:space="0" w:color="auto"/>
            <w:left w:val="none" w:sz="0" w:space="0" w:color="auto"/>
            <w:bottom w:val="none" w:sz="0" w:space="0" w:color="auto"/>
            <w:right w:val="none" w:sz="0" w:space="0" w:color="auto"/>
          </w:divBdr>
        </w:div>
      </w:divsChild>
    </w:div>
    <w:div w:id="588924755">
      <w:bodyDiv w:val="1"/>
      <w:marLeft w:val="0"/>
      <w:marRight w:val="0"/>
      <w:marTop w:val="0"/>
      <w:marBottom w:val="0"/>
      <w:divBdr>
        <w:top w:val="none" w:sz="0" w:space="0" w:color="auto"/>
        <w:left w:val="none" w:sz="0" w:space="0" w:color="auto"/>
        <w:bottom w:val="none" w:sz="0" w:space="0" w:color="auto"/>
        <w:right w:val="none" w:sz="0" w:space="0" w:color="auto"/>
      </w:divBdr>
    </w:div>
    <w:div w:id="590352440">
      <w:bodyDiv w:val="1"/>
      <w:marLeft w:val="0"/>
      <w:marRight w:val="0"/>
      <w:marTop w:val="0"/>
      <w:marBottom w:val="0"/>
      <w:divBdr>
        <w:top w:val="none" w:sz="0" w:space="0" w:color="auto"/>
        <w:left w:val="none" w:sz="0" w:space="0" w:color="auto"/>
        <w:bottom w:val="none" w:sz="0" w:space="0" w:color="auto"/>
        <w:right w:val="none" w:sz="0" w:space="0" w:color="auto"/>
      </w:divBdr>
    </w:div>
    <w:div w:id="592201318">
      <w:bodyDiv w:val="1"/>
      <w:marLeft w:val="0"/>
      <w:marRight w:val="0"/>
      <w:marTop w:val="0"/>
      <w:marBottom w:val="0"/>
      <w:divBdr>
        <w:top w:val="none" w:sz="0" w:space="0" w:color="auto"/>
        <w:left w:val="none" w:sz="0" w:space="0" w:color="auto"/>
        <w:bottom w:val="none" w:sz="0" w:space="0" w:color="auto"/>
        <w:right w:val="none" w:sz="0" w:space="0" w:color="auto"/>
      </w:divBdr>
    </w:div>
    <w:div w:id="597442477">
      <w:bodyDiv w:val="1"/>
      <w:marLeft w:val="0"/>
      <w:marRight w:val="0"/>
      <w:marTop w:val="0"/>
      <w:marBottom w:val="0"/>
      <w:divBdr>
        <w:top w:val="none" w:sz="0" w:space="0" w:color="auto"/>
        <w:left w:val="none" w:sz="0" w:space="0" w:color="auto"/>
        <w:bottom w:val="none" w:sz="0" w:space="0" w:color="auto"/>
        <w:right w:val="none" w:sz="0" w:space="0" w:color="auto"/>
      </w:divBdr>
    </w:div>
    <w:div w:id="603347880">
      <w:bodyDiv w:val="1"/>
      <w:marLeft w:val="0"/>
      <w:marRight w:val="0"/>
      <w:marTop w:val="0"/>
      <w:marBottom w:val="0"/>
      <w:divBdr>
        <w:top w:val="none" w:sz="0" w:space="0" w:color="auto"/>
        <w:left w:val="none" w:sz="0" w:space="0" w:color="auto"/>
        <w:bottom w:val="none" w:sz="0" w:space="0" w:color="auto"/>
        <w:right w:val="none" w:sz="0" w:space="0" w:color="auto"/>
      </w:divBdr>
    </w:div>
    <w:div w:id="604577630">
      <w:bodyDiv w:val="1"/>
      <w:marLeft w:val="0"/>
      <w:marRight w:val="0"/>
      <w:marTop w:val="0"/>
      <w:marBottom w:val="0"/>
      <w:divBdr>
        <w:top w:val="none" w:sz="0" w:space="0" w:color="auto"/>
        <w:left w:val="none" w:sz="0" w:space="0" w:color="auto"/>
        <w:bottom w:val="none" w:sz="0" w:space="0" w:color="auto"/>
        <w:right w:val="none" w:sz="0" w:space="0" w:color="auto"/>
      </w:divBdr>
    </w:div>
    <w:div w:id="605040663">
      <w:bodyDiv w:val="1"/>
      <w:marLeft w:val="0"/>
      <w:marRight w:val="0"/>
      <w:marTop w:val="0"/>
      <w:marBottom w:val="0"/>
      <w:divBdr>
        <w:top w:val="none" w:sz="0" w:space="0" w:color="auto"/>
        <w:left w:val="none" w:sz="0" w:space="0" w:color="auto"/>
        <w:bottom w:val="none" w:sz="0" w:space="0" w:color="auto"/>
        <w:right w:val="none" w:sz="0" w:space="0" w:color="auto"/>
      </w:divBdr>
    </w:div>
    <w:div w:id="606425912">
      <w:bodyDiv w:val="1"/>
      <w:marLeft w:val="0"/>
      <w:marRight w:val="0"/>
      <w:marTop w:val="0"/>
      <w:marBottom w:val="0"/>
      <w:divBdr>
        <w:top w:val="none" w:sz="0" w:space="0" w:color="auto"/>
        <w:left w:val="none" w:sz="0" w:space="0" w:color="auto"/>
        <w:bottom w:val="none" w:sz="0" w:space="0" w:color="auto"/>
        <w:right w:val="none" w:sz="0" w:space="0" w:color="auto"/>
      </w:divBdr>
      <w:divsChild>
        <w:div w:id="811020229">
          <w:marLeft w:val="547"/>
          <w:marRight w:val="0"/>
          <w:marTop w:val="0"/>
          <w:marBottom w:val="120"/>
          <w:divBdr>
            <w:top w:val="none" w:sz="0" w:space="0" w:color="auto"/>
            <w:left w:val="none" w:sz="0" w:space="0" w:color="auto"/>
            <w:bottom w:val="none" w:sz="0" w:space="0" w:color="auto"/>
            <w:right w:val="none" w:sz="0" w:space="0" w:color="auto"/>
          </w:divBdr>
        </w:div>
        <w:div w:id="597837731">
          <w:marLeft w:val="547"/>
          <w:marRight w:val="0"/>
          <w:marTop w:val="0"/>
          <w:marBottom w:val="120"/>
          <w:divBdr>
            <w:top w:val="none" w:sz="0" w:space="0" w:color="auto"/>
            <w:left w:val="none" w:sz="0" w:space="0" w:color="auto"/>
            <w:bottom w:val="none" w:sz="0" w:space="0" w:color="auto"/>
            <w:right w:val="none" w:sz="0" w:space="0" w:color="auto"/>
          </w:divBdr>
        </w:div>
        <w:div w:id="929967041">
          <w:marLeft w:val="547"/>
          <w:marRight w:val="0"/>
          <w:marTop w:val="0"/>
          <w:marBottom w:val="120"/>
          <w:divBdr>
            <w:top w:val="none" w:sz="0" w:space="0" w:color="auto"/>
            <w:left w:val="none" w:sz="0" w:space="0" w:color="auto"/>
            <w:bottom w:val="none" w:sz="0" w:space="0" w:color="auto"/>
            <w:right w:val="none" w:sz="0" w:space="0" w:color="auto"/>
          </w:divBdr>
        </w:div>
      </w:divsChild>
    </w:div>
    <w:div w:id="610165329">
      <w:bodyDiv w:val="1"/>
      <w:marLeft w:val="0"/>
      <w:marRight w:val="0"/>
      <w:marTop w:val="0"/>
      <w:marBottom w:val="0"/>
      <w:divBdr>
        <w:top w:val="none" w:sz="0" w:space="0" w:color="auto"/>
        <w:left w:val="none" w:sz="0" w:space="0" w:color="auto"/>
        <w:bottom w:val="none" w:sz="0" w:space="0" w:color="auto"/>
        <w:right w:val="none" w:sz="0" w:space="0" w:color="auto"/>
      </w:divBdr>
      <w:divsChild>
        <w:div w:id="1752505870">
          <w:marLeft w:val="446"/>
          <w:marRight w:val="0"/>
          <w:marTop w:val="0"/>
          <w:marBottom w:val="120"/>
          <w:divBdr>
            <w:top w:val="none" w:sz="0" w:space="0" w:color="auto"/>
            <w:left w:val="none" w:sz="0" w:space="0" w:color="auto"/>
            <w:bottom w:val="none" w:sz="0" w:space="0" w:color="auto"/>
            <w:right w:val="none" w:sz="0" w:space="0" w:color="auto"/>
          </w:divBdr>
        </w:div>
        <w:div w:id="2067678774">
          <w:marLeft w:val="446"/>
          <w:marRight w:val="0"/>
          <w:marTop w:val="0"/>
          <w:marBottom w:val="120"/>
          <w:divBdr>
            <w:top w:val="none" w:sz="0" w:space="0" w:color="auto"/>
            <w:left w:val="none" w:sz="0" w:space="0" w:color="auto"/>
            <w:bottom w:val="none" w:sz="0" w:space="0" w:color="auto"/>
            <w:right w:val="none" w:sz="0" w:space="0" w:color="auto"/>
          </w:divBdr>
        </w:div>
        <w:div w:id="83964963">
          <w:marLeft w:val="446"/>
          <w:marRight w:val="0"/>
          <w:marTop w:val="0"/>
          <w:marBottom w:val="120"/>
          <w:divBdr>
            <w:top w:val="none" w:sz="0" w:space="0" w:color="auto"/>
            <w:left w:val="none" w:sz="0" w:space="0" w:color="auto"/>
            <w:bottom w:val="none" w:sz="0" w:space="0" w:color="auto"/>
            <w:right w:val="none" w:sz="0" w:space="0" w:color="auto"/>
          </w:divBdr>
        </w:div>
        <w:div w:id="1097483760">
          <w:marLeft w:val="446"/>
          <w:marRight w:val="0"/>
          <w:marTop w:val="0"/>
          <w:marBottom w:val="120"/>
          <w:divBdr>
            <w:top w:val="none" w:sz="0" w:space="0" w:color="auto"/>
            <w:left w:val="none" w:sz="0" w:space="0" w:color="auto"/>
            <w:bottom w:val="none" w:sz="0" w:space="0" w:color="auto"/>
            <w:right w:val="none" w:sz="0" w:space="0" w:color="auto"/>
          </w:divBdr>
        </w:div>
      </w:divsChild>
    </w:div>
    <w:div w:id="614600627">
      <w:bodyDiv w:val="1"/>
      <w:marLeft w:val="0"/>
      <w:marRight w:val="0"/>
      <w:marTop w:val="0"/>
      <w:marBottom w:val="0"/>
      <w:divBdr>
        <w:top w:val="none" w:sz="0" w:space="0" w:color="auto"/>
        <w:left w:val="none" w:sz="0" w:space="0" w:color="auto"/>
        <w:bottom w:val="none" w:sz="0" w:space="0" w:color="auto"/>
        <w:right w:val="none" w:sz="0" w:space="0" w:color="auto"/>
      </w:divBdr>
    </w:div>
    <w:div w:id="616105375">
      <w:bodyDiv w:val="1"/>
      <w:marLeft w:val="0"/>
      <w:marRight w:val="0"/>
      <w:marTop w:val="0"/>
      <w:marBottom w:val="0"/>
      <w:divBdr>
        <w:top w:val="none" w:sz="0" w:space="0" w:color="auto"/>
        <w:left w:val="none" w:sz="0" w:space="0" w:color="auto"/>
        <w:bottom w:val="none" w:sz="0" w:space="0" w:color="auto"/>
        <w:right w:val="none" w:sz="0" w:space="0" w:color="auto"/>
      </w:divBdr>
    </w:div>
    <w:div w:id="617840308">
      <w:bodyDiv w:val="1"/>
      <w:marLeft w:val="0"/>
      <w:marRight w:val="0"/>
      <w:marTop w:val="0"/>
      <w:marBottom w:val="0"/>
      <w:divBdr>
        <w:top w:val="none" w:sz="0" w:space="0" w:color="auto"/>
        <w:left w:val="none" w:sz="0" w:space="0" w:color="auto"/>
        <w:bottom w:val="none" w:sz="0" w:space="0" w:color="auto"/>
        <w:right w:val="none" w:sz="0" w:space="0" w:color="auto"/>
      </w:divBdr>
    </w:div>
    <w:div w:id="624384574">
      <w:bodyDiv w:val="1"/>
      <w:marLeft w:val="0"/>
      <w:marRight w:val="0"/>
      <w:marTop w:val="0"/>
      <w:marBottom w:val="0"/>
      <w:divBdr>
        <w:top w:val="none" w:sz="0" w:space="0" w:color="auto"/>
        <w:left w:val="none" w:sz="0" w:space="0" w:color="auto"/>
        <w:bottom w:val="none" w:sz="0" w:space="0" w:color="auto"/>
        <w:right w:val="none" w:sz="0" w:space="0" w:color="auto"/>
      </w:divBdr>
    </w:div>
    <w:div w:id="626736894">
      <w:bodyDiv w:val="1"/>
      <w:marLeft w:val="0"/>
      <w:marRight w:val="0"/>
      <w:marTop w:val="0"/>
      <w:marBottom w:val="0"/>
      <w:divBdr>
        <w:top w:val="none" w:sz="0" w:space="0" w:color="auto"/>
        <w:left w:val="none" w:sz="0" w:space="0" w:color="auto"/>
        <w:bottom w:val="none" w:sz="0" w:space="0" w:color="auto"/>
        <w:right w:val="none" w:sz="0" w:space="0" w:color="auto"/>
      </w:divBdr>
    </w:div>
    <w:div w:id="627202275">
      <w:bodyDiv w:val="1"/>
      <w:marLeft w:val="0"/>
      <w:marRight w:val="0"/>
      <w:marTop w:val="0"/>
      <w:marBottom w:val="0"/>
      <w:divBdr>
        <w:top w:val="none" w:sz="0" w:space="0" w:color="auto"/>
        <w:left w:val="none" w:sz="0" w:space="0" w:color="auto"/>
        <w:bottom w:val="none" w:sz="0" w:space="0" w:color="auto"/>
        <w:right w:val="none" w:sz="0" w:space="0" w:color="auto"/>
      </w:divBdr>
    </w:div>
    <w:div w:id="627317554">
      <w:bodyDiv w:val="1"/>
      <w:marLeft w:val="0"/>
      <w:marRight w:val="0"/>
      <w:marTop w:val="0"/>
      <w:marBottom w:val="0"/>
      <w:divBdr>
        <w:top w:val="none" w:sz="0" w:space="0" w:color="auto"/>
        <w:left w:val="none" w:sz="0" w:space="0" w:color="auto"/>
        <w:bottom w:val="none" w:sz="0" w:space="0" w:color="auto"/>
        <w:right w:val="none" w:sz="0" w:space="0" w:color="auto"/>
      </w:divBdr>
      <w:divsChild>
        <w:div w:id="963652561">
          <w:marLeft w:val="547"/>
          <w:marRight w:val="0"/>
          <w:marTop w:val="0"/>
          <w:marBottom w:val="0"/>
          <w:divBdr>
            <w:top w:val="none" w:sz="0" w:space="0" w:color="auto"/>
            <w:left w:val="none" w:sz="0" w:space="0" w:color="auto"/>
            <w:bottom w:val="none" w:sz="0" w:space="0" w:color="auto"/>
            <w:right w:val="none" w:sz="0" w:space="0" w:color="auto"/>
          </w:divBdr>
        </w:div>
        <w:div w:id="1689067563">
          <w:marLeft w:val="547"/>
          <w:marRight w:val="0"/>
          <w:marTop w:val="0"/>
          <w:marBottom w:val="0"/>
          <w:divBdr>
            <w:top w:val="none" w:sz="0" w:space="0" w:color="auto"/>
            <w:left w:val="none" w:sz="0" w:space="0" w:color="auto"/>
            <w:bottom w:val="none" w:sz="0" w:space="0" w:color="auto"/>
            <w:right w:val="none" w:sz="0" w:space="0" w:color="auto"/>
          </w:divBdr>
        </w:div>
        <w:div w:id="1717897548">
          <w:marLeft w:val="547"/>
          <w:marRight w:val="0"/>
          <w:marTop w:val="0"/>
          <w:marBottom w:val="0"/>
          <w:divBdr>
            <w:top w:val="none" w:sz="0" w:space="0" w:color="auto"/>
            <w:left w:val="none" w:sz="0" w:space="0" w:color="auto"/>
            <w:bottom w:val="none" w:sz="0" w:space="0" w:color="auto"/>
            <w:right w:val="none" w:sz="0" w:space="0" w:color="auto"/>
          </w:divBdr>
        </w:div>
      </w:divsChild>
    </w:div>
    <w:div w:id="628820688">
      <w:bodyDiv w:val="1"/>
      <w:marLeft w:val="0"/>
      <w:marRight w:val="0"/>
      <w:marTop w:val="0"/>
      <w:marBottom w:val="0"/>
      <w:divBdr>
        <w:top w:val="none" w:sz="0" w:space="0" w:color="auto"/>
        <w:left w:val="none" w:sz="0" w:space="0" w:color="auto"/>
        <w:bottom w:val="none" w:sz="0" w:space="0" w:color="auto"/>
        <w:right w:val="none" w:sz="0" w:space="0" w:color="auto"/>
      </w:divBdr>
      <w:divsChild>
        <w:div w:id="756176329">
          <w:marLeft w:val="446"/>
          <w:marRight w:val="0"/>
          <w:marTop w:val="0"/>
          <w:marBottom w:val="0"/>
          <w:divBdr>
            <w:top w:val="none" w:sz="0" w:space="0" w:color="auto"/>
            <w:left w:val="none" w:sz="0" w:space="0" w:color="auto"/>
            <w:bottom w:val="none" w:sz="0" w:space="0" w:color="auto"/>
            <w:right w:val="none" w:sz="0" w:space="0" w:color="auto"/>
          </w:divBdr>
        </w:div>
      </w:divsChild>
    </w:div>
    <w:div w:id="629670070">
      <w:bodyDiv w:val="1"/>
      <w:marLeft w:val="0"/>
      <w:marRight w:val="0"/>
      <w:marTop w:val="0"/>
      <w:marBottom w:val="0"/>
      <w:divBdr>
        <w:top w:val="none" w:sz="0" w:space="0" w:color="auto"/>
        <w:left w:val="none" w:sz="0" w:space="0" w:color="auto"/>
        <w:bottom w:val="none" w:sz="0" w:space="0" w:color="auto"/>
        <w:right w:val="none" w:sz="0" w:space="0" w:color="auto"/>
      </w:divBdr>
    </w:div>
    <w:div w:id="632098635">
      <w:bodyDiv w:val="1"/>
      <w:marLeft w:val="0"/>
      <w:marRight w:val="0"/>
      <w:marTop w:val="0"/>
      <w:marBottom w:val="0"/>
      <w:divBdr>
        <w:top w:val="none" w:sz="0" w:space="0" w:color="auto"/>
        <w:left w:val="none" w:sz="0" w:space="0" w:color="auto"/>
        <w:bottom w:val="none" w:sz="0" w:space="0" w:color="auto"/>
        <w:right w:val="none" w:sz="0" w:space="0" w:color="auto"/>
      </w:divBdr>
      <w:divsChild>
        <w:div w:id="772362731">
          <w:marLeft w:val="1267"/>
          <w:marRight w:val="0"/>
          <w:marTop w:val="0"/>
          <w:marBottom w:val="120"/>
          <w:divBdr>
            <w:top w:val="none" w:sz="0" w:space="0" w:color="auto"/>
            <w:left w:val="none" w:sz="0" w:space="0" w:color="auto"/>
            <w:bottom w:val="none" w:sz="0" w:space="0" w:color="auto"/>
            <w:right w:val="none" w:sz="0" w:space="0" w:color="auto"/>
          </w:divBdr>
        </w:div>
        <w:div w:id="2093240288">
          <w:marLeft w:val="1267"/>
          <w:marRight w:val="0"/>
          <w:marTop w:val="0"/>
          <w:marBottom w:val="120"/>
          <w:divBdr>
            <w:top w:val="none" w:sz="0" w:space="0" w:color="auto"/>
            <w:left w:val="none" w:sz="0" w:space="0" w:color="auto"/>
            <w:bottom w:val="none" w:sz="0" w:space="0" w:color="auto"/>
            <w:right w:val="none" w:sz="0" w:space="0" w:color="auto"/>
          </w:divBdr>
        </w:div>
        <w:div w:id="285703735">
          <w:marLeft w:val="1267"/>
          <w:marRight w:val="0"/>
          <w:marTop w:val="0"/>
          <w:marBottom w:val="120"/>
          <w:divBdr>
            <w:top w:val="none" w:sz="0" w:space="0" w:color="auto"/>
            <w:left w:val="none" w:sz="0" w:space="0" w:color="auto"/>
            <w:bottom w:val="none" w:sz="0" w:space="0" w:color="auto"/>
            <w:right w:val="none" w:sz="0" w:space="0" w:color="auto"/>
          </w:divBdr>
        </w:div>
      </w:divsChild>
    </w:div>
    <w:div w:id="634141276">
      <w:bodyDiv w:val="1"/>
      <w:marLeft w:val="0"/>
      <w:marRight w:val="0"/>
      <w:marTop w:val="0"/>
      <w:marBottom w:val="0"/>
      <w:divBdr>
        <w:top w:val="none" w:sz="0" w:space="0" w:color="auto"/>
        <w:left w:val="none" w:sz="0" w:space="0" w:color="auto"/>
        <w:bottom w:val="none" w:sz="0" w:space="0" w:color="auto"/>
        <w:right w:val="none" w:sz="0" w:space="0" w:color="auto"/>
      </w:divBdr>
      <w:divsChild>
        <w:div w:id="2123110713">
          <w:marLeft w:val="360"/>
          <w:marRight w:val="0"/>
          <w:marTop w:val="200"/>
          <w:marBottom w:val="0"/>
          <w:divBdr>
            <w:top w:val="none" w:sz="0" w:space="0" w:color="auto"/>
            <w:left w:val="none" w:sz="0" w:space="0" w:color="auto"/>
            <w:bottom w:val="none" w:sz="0" w:space="0" w:color="auto"/>
            <w:right w:val="none" w:sz="0" w:space="0" w:color="auto"/>
          </w:divBdr>
        </w:div>
        <w:div w:id="256914431">
          <w:marLeft w:val="360"/>
          <w:marRight w:val="0"/>
          <w:marTop w:val="200"/>
          <w:marBottom w:val="0"/>
          <w:divBdr>
            <w:top w:val="none" w:sz="0" w:space="0" w:color="auto"/>
            <w:left w:val="none" w:sz="0" w:space="0" w:color="auto"/>
            <w:bottom w:val="none" w:sz="0" w:space="0" w:color="auto"/>
            <w:right w:val="none" w:sz="0" w:space="0" w:color="auto"/>
          </w:divBdr>
        </w:div>
        <w:div w:id="379784723">
          <w:marLeft w:val="360"/>
          <w:marRight w:val="0"/>
          <w:marTop w:val="200"/>
          <w:marBottom w:val="0"/>
          <w:divBdr>
            <w:top w:val="none" w:sz="0" w:space="0" w:color="auto"/>
            <w:left w:val="none" w:sz="0" w:space="0" w:color="auto"/>
            <w:bottom w:val="none" w:sz="0" w:space="0" w:color="auto"/>
            <w:right w:val="none" w:sz="0" w:space="0" w:color="auto"/>
          </w:divBdr>
        </w:div>
        <w:div w:id="1355955824">
          <w:marLeft w:val="360"/>
          <w:marRight w:val="0"/>
          <w:marTop w:val="200"/>
          <w:marBottom w:val="0"/>
          <w:divBdr>
            <w:top w:val="none" w:sz="0" w:space="0" w:color="auto"/>
            <w:left w:val="none" w:sz="0" w:space="0" w:color="auto"/>
            <w:bottom w:val="none" w:sz="0" w:space="0" w:color="auto"/>
            <w:right w:val="none" w:sz="0" w:space="0" w:color="auto"/>
          </w:divBdr>
        </w:div>
        <w:div w:id="1820263595">
          <w:marLeft w:val="360"/>
          <w:marRight w:val="0"/>
          <w:marTop w:val="200"/>
          <w:marBottom w:val="0"/>
          <w:divBdr>
            <w:top w:val="none" w:sz="0" w:space="0" w:color="auto"/>
            <w:left w:val="none" w:sz="0" w:space="0" w:color="auto"/>
            <w:bottom w:val="none" w:sz="0" w:space="0" w:color="auto"/>
            <w:right w:val="none" w:sz="0" w:space="0" w:color="auto"/>
          </w:divBdr>
        </w:div>
      </w:divsChild>
    </w:div>
    <w:div w:id="634412032">
      <w:bodyDiv w:val="1"/>
      <w:marLeft w:val="0"/>
      <w:marRight w:val="0"/>
      <w:marTop w:val="0"/>
      <w:marBottom w:val="0"/>
      <w:divBdr>
        <w:top w:val="none" w:sz="0" w:space="0" w:color="auto"/>
        <w:left w:val="none" w:sz="0" w:space="0" w:color="auto"/>
        <w:bottom w:val="none" w:sz="0" w:space="0" w:color="auto"/>
        <w:right w:val="none" w:sz="0" w:space="0" w:color="auto"/>
      </w:divBdr>
    </w:div>
    <w:div w:id="635569216">
      <w:bodyDiv w:val="1"/>
      <w:marLeft w:val="0"/>
      <w:marRight w:val="0"/>
      <w:marTop w:val="0"/>
      <w:marBottom w:val="0"/>
      <w:divBdr>
        <w:top w:val="none" w:sz="0" w:space="0" w:color="auto"/>
        <w:left w:val="none" w:sz="0" w:space="0" w:color="auto"/>
        <w:bottom w:val="none" w:sz="0" w:space="0" w:color="auto"/>
        <w:right w:val="none" w:sz="0" w:space="0" w:color="auto"/>
      </w:divBdr>
      <w:divsChild>
        <w:div w:id="23485277">
          <w:marLeft w:val="360"/>
          <w:marRight w:val="0"/>
          <w:marTop w:val="200"/>
          <w:marBottom w:val="0"/>
          <w:divBdr>
            <w:top w:val="none" w:sz="0" w:space="0" w:color="auto"/>
            <w:left w:val="none" w:sz="0" w:space="0" w:color="auto"/>
            <w:bottom w:val="none" w:sz="0" w:space="0" w:color="auto"/>
            <w:right w:val="none" w:sz="0" w:space="0" w:color="auto"/>
          </w:divBdr>
        </w:div>
        <w:div w:id="529342679">
          <w:marLeft w:val="360"/>
          <w:marRight w:val="0"/>
          <w:marTop w:val="200"/>
          <w:marBottom w:val="0"/>
          <w:divBdr>
            <w:top w:val="none" w:sz="0" w:space="0" w:color="auto"/>
            <w:left w:val="none" w:sz="0" w:space="0" w:color="auto"/>
            <w:bottom w:val="none" w:sz="0" w:space="0" w:color="auto"/>
            <w:right w:val="none" w:sz="0" w:space="0" w:color="auto"/>
          </w:divBdr>
        </w:div>
      </w:divsChild>
    </w:div>
    <w:div w:id="638193953">
      <w:bodyDiv w:val="1"/>
      <w:marLeft w:val="0"/>
      <w:marRight w:val="0"/>
      <w:marTop w:val="0"/>
      <w:marBottom w:val="0"/>
      <w:divBdr>
        <w:top w:val="none" w:sz="0" w:space="0" w:color="auto"/>
        <w:left w:val="none" w:sz="0" w:space="0" w:color="auto"/>
        <w:bottom w:val="none" w:sz="0" w:space="0" w:color="auto"/>
        <w:right w:val="none" w:sz="0" w:space="0" w:color="auto"/>
      </w:divBdr>
    </w:div>
    <w:div w:id="638802450">
      <w:bodyDiv w:val="1"/>
      <w:marLeft w:val="0"/>
      <w:marRight w:val="0"/>
      <w:marTop w:val="0"/>
      <w:marBottom w:val="0"/>
      <w:divBdr>
        <w:top w:val="none" w:sz="0" w:space="0" w:color="auto"/>
        <w:left w:val="none" w:sz="0" w:space="0" w:color="auto"/>
        <w:bottom w:val="none" w:sz="0" w:space="0" w:color="auto"/>
        <w:right w:val="none" w:sz="0" w:space="0" w:color="auto"/>
      </w:divBdr>
    </w:div>
    <w:div w:id="639190360">
      <w:bodyDiv w:val="1"/>
      <w:marLeft w:val="0"/>
      <w:marRight w:val="0"/>
      <w:marTop w:val="0"/>
      <w:marBottom w:val="0"/>
      <w:divBdr>
        <w:top w:val="none" w:sz="0" w:space="0" w:color="auto"/>
        <w:left w:val="none" w:sz="0" w:space="0" w:color="auto"/>
        <w:bottom w:val="none" w:sz="0" w:space="0" w:color="auto"/>
        <w:right w:val="none" w:sz="0" w:space="0" w:color="auto"/>
      </w:divBdr>
    </w:div>
    <w:div w:id="650132216">
      <w:bodyDiv w:val="1"/>
      <w:marLeft w:val="0"/>
      <w:marRight w:val="0"/>
      <w:marTop w:val="0"/>
      <w:marBottom w:val="0"/>
      <w:divBdr>
        <w:top w:val="none" w:sz="0" w:space="0" w:color="auto"/>
        <w:left w:val="none" w:sz="0" w:space="0" w:color="auto"/>
        <w:bottom w:val="none" w:sz="0" w:space="0" w:color="auto"/>
        <w:right w:val="none" w:sz="0" w:space="0" w:color="auto"/>
      </w:divBdr>
    </w:div>
    <w:div w:id="657198485">
      <w:bodyDiv w:val="1"/>
      <w:marLeft w:val="0"/>
      <w:marRight w:val="0"/>
      <w:marTop w:val="0"/>
      <w:marBottom w:val="0"/>
      <w:divBdr>
        <w:top w:val="none" w:sz="0" w:space="0" w:color="auto"/>
        <w:left w:val="none" w:sz="0" w:space="0" w:color="auto"/>
        <w:bottom w:val="none" w:sz="0" w:space="0" w:color="auto"/>
        <w:right w:val="none" w:sz="0" w:space="0" w:color="auto"/>
      </w:divBdr>
      <w:divsChild>
        <w:div w:id="422268135">
          <w:marLeft w:val="446"/>
          <w:marRight w:val="576"/>
          <w:marTop w:val="60"/>
          <w:marBottom w:val="0"/>
          <w:divBdr>
            <w:top w:val="none" w:sz="0" w:space="0" w:color="auto"/>
            <w:left w:val="none" w:sz="0" w:space="0" w:color="auto"/>
            <w:bottom w:val="none" w:sz="0" w:space="0" w:color="auto"/>
            <w:right w:val="none" w:sz="0" w:space="0" w:color="auto"/>
          </w:divBdr>
        </w:div>
        <w:div w:id="49425627">
          <w:marLeft w:val="446"/>
          <w:marRight w:val="792"/>
          <w:marTop w:val="60"/>
          <w:marBottom w:val="0"/>
          <w:divBdr>
            <w:top w:val="none" w:sz="0" w:space="0" w:color="auto"/>
            <w:left w:val="none" w:sz="0" w:space="0" w:color="auto"/>
            <w:bottom w:val="none" w:sz="0" w:space="0" w:color="auto"/>
            <w:right w:val="none" w:sz="0" w:space="0" w:color="auto"/>
          </w:divBdr>
        </w:div>
        <w:div w:id="744113773">
          <w:marLeft w:val="446"/>
          <w:marRight w:val="274"/>
          <w:marTop w:val="60"/>
          <w:marBottom w:val="0"/>
          <w:divBdr>
            <w:top w:val="none" w:sz="0" w:space="0" w:color="auto"/>
            <w:left w:val="none" w:sz="0" w:space="0" w:color="auto"/>
            <w:bottom w:val="none" w:sz="0" w:space="0" w:color="auto"/>
            <w:right w:val="none" w:sz="0" w:space="0" w:color="auto"/>
          </w:divBdr>
        </w:div>
        <w:div w:id="1282147210">
          <w:marLeft w:val="274"/>
          <w:marRight w:val="1195"/>
          <w:marTop w:val="36"/>
          <w:marBottom w:val="0"/>
          <w:divBdr>
            <w:top w:val="none" w:sz="0" w:space="0" w:color="auto"/>
            <w:left w:val="none" w:sz="0" w:space="0" w:color="auto"/>
            <w:bottom w:val="none" w:sz="0" w:space="0" w:color="auto"/>
            <w:right w:val="none" w:sz="0" w:space="0" w:color="auto"/>
          </w:divBdr>
        </w:div>
        <w:div w:id="674694449">
          <w:marLeft w:val="274"/>
          <w:marRight w:val="533"/>
          <w:marTop w:val="40"/>
          <w:marBottom w:val="0"/>
          <w:divBdr>
            <w:top w:val="none" w:sz="0" w:space="0" w:color="auto"/>
            <w:left w:val="none" w:sz="0" w:space="0" w:color="auto"/>
            <w:bottom w:val="none" w:sz="0" w:space="0" w:color="auto"/>
            <w:right w:val="none" w:sz="0" w:space="0" w:color="auto"/>
          </w:divBdr>
        </w:div>
      </w:divsChild>
    </w:div>
    <w:div w:id="661275611">
      <w:bodyDiv w:val="1"/>
      <w:marLeft w:val="0"/>
      <w:marRight w:val="0"/>
      <w:marTop w:val="0"/>
      <w:marBottom w:val="0"/>
      <w:divBdr>
        <w:top w:val="none" w:sz="0" w:space="0" w:color="auto"/>
        <w:left w:val="none" w:sz="0" w:space="0" w:color="auto"/>
        <w:bottom w:val="none" w:sz="0" w:space="0" w:color="auto"/>
        <w:right w:val="none" w:sz="0" w:space="0" w:color="auto"/>
      </w:divBdr>
    </w:div>
    <w:div w:id="663245513">
      <w:bodyDiv w:val="1"/>
      <w:marLeft w:val="0"/>
      <w:marRight w:val="0"/>
      <w:marTop w:val="0"/>
      <w:marBottom w:val="0"/>
      <w:divBdr>
        <w:top w:val="none" w:sz="0" w:space="0" w:color="auto"/>
        <w:left w:val="none" w:sz="0" w:space="0" w:color="auto"/>
        <w:bottom w:val="none" w:sz="0" w:space="0" w:color="auto"/>
        <w:right w:val="none" w:sz="0" w:space="0" w:color="auto"/>
      </w:divBdr>
    </w:div>
    <w:div w:id="664357461">
      <w:bodyDiv w:val="1"/>
      <w:marLeft w:val="0"/>
      <w:marRight w:val="0"/>
      <w:marTop w:val="0"/>
      <w:marBottom w:val="0"/>
      <w:divBdr>
        <w:top w:val="none" w:sz="0" w:space="0" w:color="auto"/>
        <w:left w:val="none" w:sz="0" w:space="0" w:color="auto"/>
        <w:bottom w:val="none" w:sz="0" w:space="0" w:color="auto"/>
        <w:right w:val="none" w:sz="0" w:space="0" w:color="auto"/>
      </w:divBdr>
    </w:div>
    <w:div w:id="666907227">
      <w:bodyDiv w:val="1"/>
      <w:marLeft w:val="0"/>
      <w:marRight w:val="0"/>
      <w:marTop w:val="0"/>
      <w:marBottom w:val="0"/>
      <w:divBdr>
        <w:top w:val="none" w:sz="0" w:space="0" w:color="auto"/>
        <w:left w:val="none" w:sz="0" w:space="0" w:color="auto"/>
        <w:bottom w:val="none" w:sz="0" w:space="0" w:color="auto"/>
        <w:right w:val="none" w:sz="0" w:space="0" w:color="auto"/>
      </w:divBdr>
    </w:div>
    <w:div w:id="672531552">
      <w:bodyDiv w:val="1"/>
      <w:marLeft w:val="0"/>
      <w:marRight w:val="0"/>
      <w:marTop w:val="0"/>
      <w:marBottom w:val="0"/>
      <w:divBdr>
        <w:top w:val="none" w:sz="0" w:space="0" w:color="auto"/>
        <w:left w:val="none" w:sz="0" w:space="0" w:color="auto"/>
        <w:bottom w:val="none" w:sz="0" w:space="0" w:color="auto"/>
        <w:right w:val="none" w:sz="0" w:space="0" w:color="auto"/>
      </w:divBdr>
    </w:div>
    <w:div w:id="673842806">
      <w:bodyDiv w:val="1"/>
      <w:marLeft w:val="0"/>
      <w:marRight w:val="0"/>
      <w:marTop w:val="0"/>
      <w:marBottom w:val="0"/>
      <w:divBdr>
        <w:top w:val="none" w:sz="0" w:space="0" w:color="auto"/>
        <w:left w:val="none" w:sz="0" w:space="0" w:color="auto"/>
        <w:bottom w:val="none" w:sz="0" w:space="0" w:color="auto"/>
        <w:right w:val="none" w:sz="0" w:space="0" w:color="auto"/>
      </w:divBdr>
    </w:div>
    <w:div w:id="674766209">
      <w:bodyDiv w:val="1"/>
      <w:marLeft w:val="0"/>
      <w:marRight w:val="0"/>
      <w:marTop w:val="0"/>
      <w:marBottom w:val="0"/>
      <w:divBdr>
        <w:top w:val="none" w:sz="0" w:space="0" w:color="auto"/>
        <w:left w:val="none" w:sz="0" w:space="0" w:color="auto"/>
        <w:bottom w:val="none" w:sz="0" w:space="0" w:color="auto"/>
        <w:right w:val="none" w:sz="0" w:space="0" w:color="auto"/>
      </w:divBdr>
      <w:divsChild>
        <w:div w:id="1491212611">
          <w:marLeft w:val="446"/>
          <w:marRight w:val="288"/>
          <w:marTop w:val="60"/>
          <w:marBottom w:val="0"/>
          <w:divBdr>
            <w:top w:val="none" w:sz="0" w:space="0" w:color="auto"/>
            <w:left w:val="none" w:sz="0" w:space="0" w:color="auto"/>
            <w:bottom w:val="none" w:sz="0" w:space="0" w:color="auto"/>
            <w:right w:val="none" w:sz="0" w:space="0" w:color="auto"/>
          </w:divBdr>
        </w:div>
        <w:div w:id="105271370">
          <w:marLeft w:val="302"/>
          <w:marRight w:val="0"/>
          <w:marTop w:val="76"/>
          <w:marBottom w:val="0"/>
          <w:divBdr>
            <w:top w:val="none" w:sz="0" w:space="0" w:color="auto"/>
            <w:left w:val="none" w:sz="0" w:space="0" w:color="auto"/>
            <w:bottom w:val="none" w:sz="0" w:space="0" w:color="auto"/>
            <w:right w:val="none" w:sz="0" w:space="0" w:color="auto"/>
          </w:divBdr>
        </w:div>
        <w:div w:id="948779745">
          <w:marLeft w:val="274"/>
          <w:marRight w:val="893"/>
          <w:marTop w:val="40"/>
          <w:marBottom w:val="0"/>
          <w:divBdr>
            <w:top w:val="none" w:sz="0" w:space="0" w:color="auto"/>
            <w:left w:val="none" w:sz="0" w:space="0" w:color="auto"/>
            <w:bottom w:val="none" w:sz="0" w:space="0" w:color="auto"/>
            <w:right w:val="none" w:sz="0" w:space="0" w:color="auto"/>
          </w:divBdr>
        </w:div>
        <w:div w:id="372459439">
          <w:marLeft w:val="302"/>
          <w:marRight w:val="0"/>
          <w:marTop w:val="80"/>
          <w:marBottom w:val="0"/>
          <w:divBdr>
            <w:top w:val="none" w:sz="0" w:space="0" w:color="auto"/>
            <w:left w:val="none" w:sz="0" w:space="0" w:color="auto"/>
            <w:bottom w:val="none" w:sz="0" w:space="0" w:color="auto"/>
            <w:right w:val="none" w:sz="0" w:space="0" w:color="auto"/>
          </w:divBdr>
        </w:div>
      </w:divsChild>
    </w:div>
    <w:div w:id="675115971">
      <w:bodyDiv w:val="1"/>
      <w:marLeft w:val="0"/>
      <w:marRight w:val="0"/>
      <w:marTop w:val="0"/>
      <w:marBottom w:val="0"/>
      <w:divBdr>
        <w:top w:val="none" w:sz="0" w:space="0" w:color="auto"/>
        <w:left w:val="none" w:sz="0" w:space="0" w:color="auto"/>
        <w:bottom w:val="none" w:sz="0" w:space="0" w:color="auto"/>
        <w:right w:val="none" w:sz="0" w:space="0" w:color="auto"/>
      </w:divBdr>
    </w:div>
    <w:div w:id="676424067">
      <w:bodyDiv w:val="1"/>
      <w:marLeft w:val="0"/>
      <w:marRight w:val="0"/>
      <w:marTop w:val="0"/>
      <w:marBottom w:val="0"/>
      <w:divBdr>
        <w:top w:val="none" w:sz="0" w:space="0" w:color="auto"/>
        <w:left w:val="none" w:sz="0" w:space="0" w:color="auto"/>
        <w:bottom w:val="none" w:sz="0" w:space="0" w:color="auto"/>
        <w:right w:val="none" w:sz="0" w:space="0" w:color="auto"/>
      </w:divBdr>
    </w:div>
    <w:div w:id="678848736">
      <w:bodyDiv w:val="1"/>
      <w:marLeft w:val="0"/>
      <w:marRight w:val="0"/>
      <w:marTop w:val="0"/>
      <w:marBottom w:val="0"/>
      <w:divBdr>
        <w:top w:val="none" w:sz="0" w:space="0" w:color="auto"/>
        <w:left w:val="none" w:sz="0" w:space="0" w:color="auto"/>
        <w:bottom w:val="none" w:sz="0" w:space="0" w:color="auto"/>
        <w:right w:val="none" w:sz="0" w:space="0" w:color="auto"/>
      </w:divBdr>
      <w:divsChild>
        <w:div w:id="1915702598">
          <w:marLeft w:val="274"/>
          <w:marRight w:val="0"/>
          <w:marTop w:val="0"/>
          <w:marBottom w:val="0"/>
          <w:divBdr>
            <w:top w:val="none" w:sz="0" w:space="0" w:color="auto"/>
            <w:left w:val="none" w:sz="0" w:space="0" w:color="auto"/>
            <w:bottom w:val="none" w:sz="0" w:space="0" w:color="auto"/>
            <w:right w:val="none" w:sz="0" w:space="0" w:color="auto"/>
          </w:divBdr>
        </w:div>
        <w:div w:id="1934362994">
          <w:marLeft w:val="274"/>
          <w:marRight w:val="0"/>
          <w:marTop w:val="0"/>
          <w:marBottom w:val="0"/>
          <w:divBdr>
            <w:top w:val="none" w:sz="0" w:space="0" w:color="auto"/>
            <w:left w:val="none" w:sz="0" w:space="0" w:color="auto"/>
            <w:bottom w:val="none" w:sz="0" w:space="0" w:color="auto"/>
            <w:right w:val="none" w:sz="0" w:space="0" w:color="auto"/>
          </w:divBdr>
        </w:div>
      </w:divsChild>
    </w:div>
    <w:div w:id="680009775">
      <w:bodyDiv w:val="1"/>
      <w:marLeft w:val="0"/>
      <w:marRight w:val="0"/>
      <w:marTop w:val="0"/>
      <w:marBottom w:val="0"/>
      <w:divBdr>
        <w:top w:val="none" w:sz="0" w:space="0" w:color="auto"/>
        <w:left w:val="none" w:sz="0" w:space="0" w:color="auto"/>
        <w:bottom w:val="none" w:sz="0" w:space="0" w:color="auto"/>
        <w:right w:val="none" w:sz="0" w:space="0" w:color="auto"/>
      </w:divBdr>
      <w:divsChild>
        <w:div w:id="1912695159">
          <w:marLeft w:val="360"/>
          <w:marRight w:val="0"/>
          <w:marTop w:val="200"/>
          <w:marBottom w:val="0"/>
          <w:divBdr>
            <w:top w:val="none" w:sz="0" w:space="0" w:color="auto"/>
            <w:left w:val="none" w:sz="0" w:space="0" w:color="auto"/>
            <w:bottom w:val="none" w:sz="0" w:space="0" w:color="auto"/>
            <w:right w:val="none" w:sz="0" w:space="0" w:color="auto"/>
          </w:divBdr>
        </w:div>
        <w:div w:id="335958735">
          <w:marLeft w:val="360"/>
          <w:marRight w:val="0"/>
          <w:marTop w:val="200"/>
          <w:marBottom w:val="0"/>
          <w:divBdr>
            <w:top w:val="none" w:sz="0" w:space="0" w:color="auto"/>
            <w:left w:val="none" w:sz="0" w:space="0" w:color="auto"/>
            <w:bottom w:val="none" w:sz="0" w:space="0" w:color="auto"/>
            <w:right w:val="none" w:sz="0" w:space="0" w:color="auto"/>
          </w:divBdr>
        </w:div>
        <w:div w:id="1531995975">
          <w:marLeft w:val="360"/>
          <w:marRight w:val="0"/>
          <w:marTop w:val="200"/>
          <w:marBottom w:val="0"/>
          <w:divBdr>
            <w:top w:val="none" w:sz="0" w:space="0" w:color="auto"/>
            <w:left w:val="none" w:sz="0" w:space="0" w:color="auto"/>
            <w:bottom w:val="none" w:sz="0" w:space="0" w:color="auto"/>
            <w:right w:val="none" w:sz="0" w:space="0" w:color="auto"/>
          </w:divBdr>
        </w:div>
      </w:divsChild>
    </w:div>
    <w:div w:id="683048533">
      <w:bodyDiv w:val="1"/>
      <w:marLeft w:val="0"/>
      <w:marRight w:val="0"/>
      <w:marTop w:val="0"/>
      <w:marBottom w:val="0"/>
      <w:divBdr>
        <w:top w:val="none" w:sz="0" w:space="0" w:color="auto"/>
        <w:left w:val="none" w:sz="0" w:space="0" w:color="auto"/>
        <w:bottom w:val="none" w:sz="0" w:space="0" w:color="auto"/>
        <w:right w:val="none" w:sz="0" w:space="0" w:color="auto"/>
      </w:divBdr>
    </w:div>
    <w:div w:id="685669641">
      <w:bodyDiv w:val="1"/>
      <w:marLeft w:val="0"/>
      <w:marRight w:val="0"/>
      <w:marTop w:val="0"/>
      <w:marBottom w:val="0"/>
      <w:divBdr>
        <w:top w:val="none" w:sz="0" w:space="0" w:color="auto"/>
        <w:left w:val="none" w:sz="0" w:space="0" w:color="auto"/>
        <w:bottom w:val="none" w:sz="0" w:space="0" w:color="auto"/>
        <w:right w:val="none" w:sz="0" w:space="0" w:color="auto"/>
      </w:divBdr>
    </w:div>
    <w:div w:id="685834863">
      <w:bodyDiv w:val="1"/>
      <w:marLeft w:val="0"/>
      <w:marRight w:val="0"/>
      <w:marTop w:val="0"/>
      <w:marBottom w:val="0"/>
      <w:divBdr>
        <w:top w:val="none" w:sz="0" w:space="0" w:color="auto"/>
        <w:left w:val="none" w:sz="0" w:space="0" w:color="auto"/>
        <w:bottom w:val="none" w:sz="0" w:space="0" w:color="auto"/>
        <w:right w:val="none" w:sz="0" w:space="0" w:color="auto"/>
      </w:divBdr>
      <w:divsChild>
        <w:div w:id="1617179123">
          <w:marLeft w:val="446"/>
          <w:marRight w:val="0"/>
          <w:marTop w:val="0"/>
          <w:marBottom w:val="0"/>
          <w:divBdr>
            <w:top w:val="none" w:sz="0" w:space="0" w:color="auto"/>
            <w:left w:val="none" w:sz="0" w:space="0" w:color="auto"/>
            <w:bottom w:val="none" w:sz="0" w:space="0" w:color="auto"/>
            <w:right w:val="none" w:sz="0" w:space="0" w:color="auto"/>
          </w:divBdr>
        </w:div>
        <w:div w:id="1593077662">
          <w:marLeft w:val="446"/>
          <w:marRight w:val="0"/>
          <w:marTop w:val="0"/>
          <w:marBottom w:val="0"/>
          <w:divBdr>
            <w:top w:val="none" w:sz="0" w:space="0" w:color="auto"/>
            <w:left w:val="none" w:sz="0" w:space="0" w:color="auto"/>
            <w:bottom w:val="none" w:sz="0" w:space="0" w:color="auto"/>
            <w:right w:val="none" w:sz="0" w:space="0" w:color="auto"/>
          </w:divBdr>
        </w:div>
      </w:divsChild>
    </w:div>
    <w:div w:id="686904896">
      <w:bodyDiv w:val="1"/>
      <w:marLeft w:val="0"/>
      <w:marRight w:val="0"/>
      <w:marTop w:val="0"/>
      <w:marBottom w:val="0"/>
      <w:divBdr>
        <w:top w:val="none" w:sz="0" w:space="0" w:color="auto"/>
        <w:left w:val="none" w:sz="0" w:space="0" w:color="auto"/>
        <w:bottom w:val="none" w:sz="0" w:space="0" w:color="auto"/>
        <w:right w:val="none" w:sz="0" w:space="0" w:color="auto"/>
      </w:divBdr>
    </w:div>
    <w:div w:id="687760596">
      <w:bodyDiv w:val="1"/>
      <w:marLeft w:val="0"/>
      <w:marRight w:val="0"/>
      <w:marTop w:val="0"/>
      <w:marBottom w:val="0"/>
      <w:divBdr>
        <w:top w:val="none" w:sz="0" w:space="0" w:color="auto"/>
        <w:left w:val="none" w:sz="0" w:space="0" w:color="auto"/>
        <w:bottom w:val="none" w:sz="0" w:space="0" w:color="auto"/>
        <w:right w:val="none" w:sz="0" w:space="0" w:color="auto"/>
      </w:divBdr>
    </w:div>
    <w:div w:id="693726110">
      <w:bodyDiv w:val="1"/>
      <w:marLeft w:val="0"/>
      <w:marRight w:val="0"/>
      <w:marTop w:val="0"/>
      <w:marBottom w:val="0"/>
      <w:divBdr>
        <w:top w:val="none" w:sz="0" w:space="0" w:color="auto"/>
        <w:left w:val="none" w:sz="0" w:space="0" w:color="auto"/>
        <w:bottom w:val="none" w:sz="0" w:space="0" w:color="auto"/>
        <w:right w:val="none" w:sz="0" w:space="0" w:color="auto"/>
      </w:divBdr>
    </w:div>
    <w:div w:id="694307747">
      <w:bodyDiv w:val="1"/>
      <w:marLeft w:val="0"/>
      <w:marRight w:val="0"/>
      <w:marTop w:val="0"/>
      <w:marBottom w:val="0"/>
      <w:divBdr>
        <w:top w:val="none" w:sz="0" w:space="0" w:color="auto"/>
        <w:left w:val="none" w:sz="0" w:space="0" w:color="auto"/>
        <w:bottom w:val="none" w:sz="0" w:space="0" w:color="auto"/>
        <w:right w:val="none" w:sz="0" w:space="0" w:color="auto"/>
      </w:divBdr>
    </w:div>
    <w:div w:id="694505814">
      <w:bodyDiv w:val="1"/>
      <w:marLeft w:val="0"/>
      <w:marRight w:val="0"/>
      <w:marTop w:val="0"/>
      <w:marBottom w:val="0"/>
      <w:divBdr>
        <w:top w:val="none" w:sz="0" w:space="0" w:color="auto"/>
        <w:left w:val="none" w:sz="0" w:space="0" w:color="auto"/>
        <w:bottom w:val="none" w:sz="0" w:space="0" w:color="auto"/>
        <w:right w:val="none" w:sz="0" w:space="0" w:color="auto"/>
      </w:divBdr>
    </w:div>
    <w:div w:id="695891703">
      <w:bodyDiv w:val="1"/>
      <w:marLeft w:val="0"/>
      <w:marRight w:val="0"/>
      <w:marTop w:val="0"/>
      <w:marBottom w:val="0"/>
      <w:divBdr>
        <w:top w:val="none" w:sz="0" w:space="0" w:color="auto"/>
        <w:left w:val="none" w:sz="0" w:space="0" w:color="auto"/>
        <w:bottom w:val="none" w:sz="0" w:space="0" w:color="auto"/>
        <w:right w:val="none" w:sz="0" w:space="0" w:color="auto"/>
      </w:divBdr>
    </w:div>
    <w:div w:id="698624372">
      <w:bodyDiv w:val="1"/>
      <w:marLeft w:val="0"/>
      <w:marRight w:val="0"/>
      <w:marTop w:val="0"/>
      <w:marBottom w:val="0"/>
      <w:divBdr>
        <w:top w:val="none" w:sz="0" w:space="0" w:color="auto"/>
        <w:left w:val="none" w:sz="0" w:space="0" w:color="auto"/>
        <w:bottom w:val="none" w:sz="0" w:space="0" w:color="auto"/>
        <w:right w:val="none" w:sz="0" w:space="0" w:color="auto"/>
      </w:divBdr>
    </w:div>
    <w:div w:id="700012514">
      <w:bodyDiv w:val="1"/>
      <w:marLeft w:val="0"/>
      <w:marRight w:val="0"/>
      <w:marTop w:val="0"/>
      <w:marBottom w:val="0"/>
      <w:divBdr>
        <w:top w:val="none" w:sz="0" w:space="0" w:color="auto"/>
        <w:left w:val="none" w:sz="0" w:space="0" w:color="auto"/>
        <w:bottom w:val="none" w:sz="0" w:space="0" w:color="auto"/>
        <w:right w:val="none" w:sz="0" w:space="0" w:color="auto"/>
      </w:divBdr>
    </w:div>
    <w:div w:id="704522141">
      <w:bodyDiv w:val="1"/>
      <w:marLeft w:val="0"/>
      <w:marRight w:val="0"/>
      <w:marTop w:val="0"/>
      <w:marBottom w:val="0"/>
      <w:divBdr>
        <w:top w:val="none" w:sz="0" w:space="0" w:color="auto"/>
        <w:left w:val="none" w:sz="0" w:space="0" w:color="auto"/>
        <w:bottom w:val="none" w:sz="0" w:space="0" w:color="auto"/>
        <w:right w:val="none" w:sz="0" w:space="0" w:color="auto"/>
      </w:divBdr>
      <w:divsChild>
        <w:div w:id="866020344">
          <w:marLeft w:val="446"/>
          <w:marRight w:val="0"/>
          <w:marTop w:val="0"/>
          <w:marBottom w:val="0"/>
          <w:divBdr>
            <w:top w:val="none" w:sz="0" w:space="0" w:color="auto"/>
            <w:left w:val="none" w:sz="0" w:space="0" w:color="auto"/>
            <w:bottom w:val="none" w:sz="0" w:space="0" w:color="auto"/>
            <w:right w:val="none" w:sz="0" w:space="0" w:color="auto"/>
          </w:divBdr>
        </w:div>
        <w:div w:id="1508867494">
          <w:marLeft w:val="446"/>
          <w:marRight w:val="0"/>
          <w:marTop w:val="0"/>
          <w:marBottom w:val="0"/>
          <w:divBdr>
            <w:top w:val="none" w:sz="0" w:space="0" w:color="auto"/>
            <w:left w:val="none" w:sz="0" w:space="0" w:color="auto"/>
            <w:bottom w:val="none" w:sz="0" w:space="0" w:color="auto"/>
            <w:right w:val="none" w:sz="0" w:space="0" w:color="auto"/>
          </w:divBdr>
        </w:div>
        <w:div w:id="1756631236">
          <w:marLeft w:val="446"/>
          <w:marRight w:val="0"/>
          <w:marTop w:val="0"/>
          <w:marBottom w:val="0"/>
          <w:divBdr>
            <w:top w:val="none" w:sz="0" w:space="0" w:color="auto"/>
            <w:left w:val="none" w:sz="0" w:space="0" w:color="auto"/>
            <w:bottom w:val="none" w:sz="0" w:space="0" w:color="auto"/>
            <w:right w:val="none" w:sz="0" w:space="0" w:color="auto"/>
          </w:divBdr>
        </w:div>
      </w:divsChild>
    </w:div>
    <w:div w:id="704716036">
      <w:bodyDiv w:val="1"/>
      <w:marLeft w:val="0"/>
      <w:marRight w:val="0"/>
      <w:marTop w:val="0"/>
      <w:marBottom w:val="0"/>
      <w:divBdr>
        <w:top w:val="none" w:sz="0" w:space="0" w:color="auto"/>
        <w:left w:val="none" w:sz="0" w:space="0" w:color="auto"/>
        <w:bottom w:val="none" w:sz="0" w:space="0" w:color="auto"/>
        <w:right w:val="none" w:sz="0" w:space="0" w:color="auto"/>
      </w:divBdr>
    </w:div>
    <w:div w:id="704839996">
      <w:bodyDiv w:val="1"/>
      <w:marLeft w:val="0"/>
      <w:marRight w:val="0"/>
      <w:marTop w:val="0"/>
      <w:marBottom w:val="0"/>
      <w:divBdr>
        <w:top w:val="none" w:sz="0" w:space="0" w:color="auto"/>
        <w:left w:val="none" w:sz="0" w:space="0" w:color="auto"/>
        <w:bottom w:val="none" w:sz="0" w:space="0" w:color="auto"/>
        <w:right w:val="none" w:sz="0" w:space="0" w:color="auto"/>
      </w:divBdr>
      <w:divsChild>
        <w:div w:id="164788255">
          <w:marLeft w:val="360"/>
          <w:marRight w:val="0"/>
          <w:marTop w:val="200"/>
          <w:marBottom w:val="0"/>
          <w:divBdr>
            <w:top w:val="none" w:sz="0" w:space="0" w:color="auto"/>
            <w:left w:val="none" w:sz="0" w:space="0" w:color="auto"/>
            <w:bottom w:val="none" w:sz="0" w:space="0" w:color="auto"/>
            <w:right w:val="none" w:sz="0" w:space="0" w:color="auto"/>
          </w:divBdr>
        </w:div>
        <w:div w:id="224150428">
          <w:marLeft w:val="360"/>
          <w:marRight w:val="0"/>
          <w:marTop w:val="200"/>
          <w:marBottom w:val="0"/>
          <w:divBdr>
            <w:top w:val="none" w:sz="0" w:space="0" w:color="auto"/>
            <w:left w:val="none" w:sz="0" w:space="0" w:color="auto"/>
            <w:bottom w:val="none" w:sz="0" w:space="0" w:color="auto"/>
            <w:right w:val="none" w:sz="0" w:space="0" w:color="auto"/>
          </w:divBdr>
        </w:div>
        <w:div w:id="296036763">
          <w:marLeft w:val="360"/>
          <w:marRight w:val="0"/>
          <w:marTop w:val="200"/>
          <w:marBottom w:val="0"/>
          <w:divBdr>
            <w:top w:val="none" w:sz="0" w:space="0" w:color="auto"/>
            <w:left w:val="none" w:sz="0" w:space="0" w:color="auto"/>
            <w:bottom w:val="none" w:sz="0" w:space="0" w:color="auto"/>
            <w:right w:val="none" w:sz="0" w:space="0" w:color="auto"/>
          </w:divBdr>
        </w:div>
        <w:div w:id="771124618">
          <w:marLeft w:val="360"/>
          <w:marRight w:val="0"/>
          <w:marTop w:val="200"/>
          <w:marBottom w:val="0"/>
          <w:divBdr>
            <w:top w:val="none" w:sz="0" w:space="0" w:color="auto"/>
            <w:left w:val="none" w:sz="0" w:space="0" w:color="auto"/>
            <w:bottom w:val="none" w:sz="0" w:space="0" w:color="auto"/>
            <w:right w:val="none" w:sz="0" w:space="0" w:color="auto"/>
          </w:divBdr>
        </w:div>
        <w:div w:id="1069036174">
          <w:marLeft w:val="360"/>
          <w:marRight w:val="0"/>
          <w:marTop w:val="200"/>
          <w:marBottom w:val="0"/>
          <w:divBdr>
            <w:top w:val="none" w:sz="0" w:space="0" w:color="auto"/>
            <w:left w:val="none" w:sz="0" w:space="0" w:color="auto"/>
            <w:bottom w:val="none" w:sz="0" w:space="0" w:color="auto"/>
            <w:right w:val="none" w:sz="0" w:space="0" w:color="auto"/>
          </w:divBdr>
        </w:div>
        <w:div w:id="2046755463">
          <w:marLeft w:val="360"/>
          <w:marRight w:val="0"/>
          <w:marTop w:val="200"/>
          <w:marBottom w:val="0"/>
          <w:divBdr>
            <w:top w:val="none" w:sz="0" w:space="0" w:color="auto"/>
            <w:left w:val="none" w:sz="0" w:space="0" w:color="auto"/>
            <w:bottom w:val="none" w:sz="0" w:space="0" w:color="auto"/>
            <w:right w:val="none" w:sz="0" w:space="0" w:color="auto"/>
          </w:divBdr>
        </w:div>
      </w:divsChild>
    </w:div>
    <w:div w:id="713966360">
      <w:bodyDiv w:val="1"/>
      <w:marLeft w:val="0"/>
      <w:marRight w:val="0"/>
      <w:marTop w:val="0"/>
      <w:marBottom w:val="0"/>
      <w:divBdr>
        <w:top w:val="none" w:sz="0" w:space="0" w:color="auto"/>
        <w:left w:val="none" w:sz="0" w:space="0" w:color="auto"/>
        <w:bottom w:val="none" w:sz="0" w:space="0" w:color="auto"/>
        <w:right w:val="none" w:sz="0" w:space="0" w:color="auto"/>
      </w:divBdr>
    </w:div>
    <w:div w:id="716511632">
      <w:bodyDiv w:val="1"/>
      <w:marLeft w:val="0"/>
      <w:marRight w:val="0"/>
      <w:marTop w:val="0"/>
      <w:marBottom w:val="0"/>
      <w:divBdr>
        <w:top w:val="none" w:sz="0" w:space="0" w:color="auto"/>
        <w:left w:val="none" w:sz="0" w:space="0" w:color="auto"/>
        <w:bottom w:val="none" w:sz="0" w:space="0" w:color="auto"/>
        <w:right w:val="none" w:sz="0" w:space="0" w:color="auto"/>
      </w:divBdr>
    </w:div>
    <w:div w:id="717318680">
      <w:bodyDiv w:val="1"/>
      <w:marLeft w:val="0"/>
      <w:marRight w:val="0"/>
      <w:marTop w:val="0"/>
      <w:marBottom w:val="0"/>
      <w:divBdr>
        <w:top w:val="none" w:sz="0" w:space="0" w:color="auto"/>
        <w:left w:val="none" w:sz="0" w:space="0" w:color="auto"/>
        <w:bottom w:val="none" w:sz="0" w:space="0" w:color="auto"/>
        <w:right w:val="none" w:sz="0" w:space="0" w:color="auto"/>
      </w:divBdr>
    </w:div>
    <w:div w:id="722951007">
      <w:bodyDiv w:val="1"/>
      <w:marLeft w:val="0"/>
      <w:marRight w:val="0"/>
      <w:marTop w:val="0"/>
      <w:marBottom w:val="0"/>
      <w:divBdr>
        <w:top w:val="none" w:sz="0" w:space="0" w:color="auto"/>
        <w:left w:val="none" w:sz="0" w:space="0" w:color="auto"/>
        <w:bottom w:val="none" w:sz="0" w:space="0" w:color="auto"/>
        <w:right w:val="none" w:sz="0" w:space="0" w:color="auto"/>
      </w:divBdr>
    </w:div>
    <w:div w:id="733697007">
      <w:bodyDiv w:val="1"/>
      <w:marLeft w:val="0"/>
      <w:marRight w:val="0"/>
      <w:marTop w:val="0"/>
      <w:marBottom w:val="0"/>
      <w:divBdr>
        <w:top w:val="none" w:sz="0" w:space="0" w:color="auto"/>
        <w:left w:val="none" w:sz="0" w:space="0" w:color="auto"/>
        <w:bottom w:val="none" w:sz="0" w:space="0" w:color="auto"/>
        <w:right w:val="none" w:sz="0" w:space="0" w:color="auto"/>
      </w:divBdr>
    </w:div>
    <w:div w:id="745611169">
      <w:bodyDiv w:val="1"/>
      <w:marLeft w:val="0"/>
      <w:marRight w:val="0"/>
      <w:marTop w:val="0"/>
      <w:marBottom w:val="0"/>
      <w:divBdr>
        <w:top w:val="none" w:sz="0" w:space="0" w:color="auto"/>
        <w:left w:val="none" w:sz="0" w:space="0" w:color="auto"/>
        <w:bottom w:val="none" w:sz="0" w:space="0" w:color="auto"/>
        <w:right w:val="none" w:sz="0" w:space="0" w:color="auto"/>
      </w:divBdr>
    </w:div>
    <w:div w:id="748307200">
      <w:bodyDiv w:val="1"/>
      <w:marLeft w:val="0"/>
      <w:marRight w:val="0"/>
      <w:marTop w:val="0"/>
      <w:marBottom w:val="0"/>
      <w:divBdr>
        <w:top w:val="none" w:sz="0" w:space="0" w:color="auto"/>
        <w:left w:val="none" w:sz="0" w:space="0" w:color="auto"/>
        <w:bottom w:val="none" w:sz="0" w:space="0" w:color="auto"/>
        <w:right w:val="none" w:sz="0" w:space="0" w:color="auto"/>
      </w:divBdr>
      <w:divsChild>
        <w:div w:id="2145846634">
          <w:marLeft w:val="360"/>
          <w:marRight w:val="0"/>
          <w:marTop w:val="200"/>
          <w:marBottom w:val="0"/>
          <w:divBdr>
            <w:top w:val="none" w:sz="0" w:space="0" w:color="auto"/>
            <w:left w:val="none" w:sz="0" w:space="0" w:color="auto"/>
            <w:bottom w:val="none" w:sz="0" w:space="0" w:color="auto"/>
            <w:right w:val="none" w:sz="0" w:space="0" w:color="auto"/>
          </w:divBdr>
        </w:div>
        <w:div w:id="1477916382">
          <w:marLeft w:val="360"/>
          <w:marRight w:val="0"/>
          <w:marTop w:val="200"/>
          <w:marBottom w:val="0"/>
          <w:divBdr>
            <w:top w:val="none" w:sz="0" w:space="0" w:color="auto"/>
            <w:left w:val="none" w:sz="0" w:space="0" w:color="auto"/>
            <w:bottom w:val="none" w:sz="0" w:space="0" w:color="auto"/>
            <w:right w:val="none" w:sz="0" w:space="0" w:color="auto"/>
          </w:divBdr>
        </w:div>
        <w:div w:id="91360829">
          <w:marLeft w:val="1080"/>
          <w:marRight w:val="0"/>
          <w:marTop w:val="100"/>
          <w:marBottom w:val="0"/>
          <w:divBdr>
            <w:top w:val="none" w:sz="0" w:space="0" w:color="auto"/>
            <w:left w:val="none" w:sz="0" w:space="0" w:color="auto"/>
            <w:bottom w:val="none" w:sz="0" w:space="0" w:color="auto"/>
            <w:right w:val="none" w:sz="0" w:space="0" w:color="auto"/>
          </w:divBdr>
        </w:div>
        <w:div w:id="96221046">
          <w:marLeft w:val="1080"/>
          <w:marRight w:val="0"/>
          <w:marTop w:val="100"/>
          <w:marBottom w:val="0"/>
          <w:divBdr>
            <w:top w:val="none" w:sz="0" w:space="0" w:color="auto"/>
            <w:left w:val="none" w:sz="0" w:space="0" w:color="auto"/>
            <w:bottom w:val="none" w:sz="0" w:space="0" w:color="auto"/>
            <w:right w:val="none" w:sz="0" w:space="0" w:color="auto"/>
          </w:divBdr>
        </w:div>
        <w:div w:id="260919321">
          <w:marLeft w:val="1080"/>
          <w:marRight w:val="0"/>
          <w:marTop w:val="100"/>
          <w:marBottom w:val="0"/>
          <w:divBdr>
            <w:top w:val="none" w:sz="0" w:space="0" w:color="auto"/>
            <w:left w:val="none" w:sz="0" w:space="0" w:color="auto"/>
            <w:bottom w:val="none" w:sz="0" w:space="0" w:color="auto"/>
            <w:right w:val="none" w:sz="0" w:space="0" w:color="auto"/>
          </w:divBdr>
        </w:div>
        <w:div w:id="4482094">
          <w:marLeft w:val="1080"/>
          <w:marRight w:val="0"/>
          <w:marTop w:val="100"/>
          <w:marBottom w:val="0"/>
          <w:divBdr>
            <w:top w:val="none" w:sz="0" w:space="0" w:color="auto"/>
            <w:left w:val="none" w:sz="0" w:space="0" w:color="auto"/>
            <w:bottom w:val="none" w:sz="0" w:space="0" w:color="auto"/>
            <w:right w:val="none" w:sz="0" w:space="0" w:color="auto"/>
          </w:divBdr>
        </w:div>
        <w:div w:id="1445342756">
          <w:marLeft w:val="360"/>
          <w:marRight w:val="0"/>
          <w:marTop w:val="200"/>
          <w:marBottom w:val="0"/>
          <w:divBdr>
            <w:top w:val="none" w:sz="0" w:space="0" w:color="auto"/>
            <w:left w:val="none" w:sz="0" w:space="0" w:color="auto"/>
            <w:bottom w:val="none" w:sz="0" w:space="0" w:color="auto"/>
            <w:right w:val="none" w:sz="0" w:space="0" w:color="auto"/>
          </w:divBdr>
        </w:div>
      </w:divsChild>
    </w:div>
    <w:div w:id="761532852">
      <w:bodyDiv w:val="1"/>
      <w:marLeft w:val="0"/>
      <w:marRight w:val="0"/>
      <w:marTop w:val="0"/>
      <w:marBottom w:val="0"/>
      <w:divBdr>
        <w:top w:val="none" w:sz="0" w:space="0" w:color="auto"/>
        <w:left w:val="none" w:sz="0" w:space="0" w:color="auto"/>
        <w:bottom w:val="none" w:sz="0" w:space="0" w:color="auto"/>
        <w:right w:val="none" w:sz="0" w:space="0" w:color="auto"/>
      </w:divBdr>
      <w:divsChild>
        <w:div w:id="2121560370">
          <w:marLeft w:val="274"/>
          <w:marRight w:val="0"/>
          <w:marTop w:val="0"/>
          <w:marBottom w:val="0"/>
          <w:divBdr>
            <w:top w:val="none" w:sz="0" w:space="0" w:color="auto"/>
            <w:left w:val="none" w:sz="0" w:space="0" w:color="auto"/>
            <w:bottom w:val="none" w:sz="0" w:space="0" w:color="auto"/>
            <w:right w:val="none" w:sz="0" w:space="0" w:color="auto"/>
          </w:divBdr>
        </w:div>
      </w:divsChild>
    </w:div>
    <w:div w:id="763919581">
      <w:bodyDiv w:val="1"/>
      <w:marLeft w:val="0"/>
      <w:marRight w:val="0"/>
      <w:marTop w:val="0"/>
      <w:marBottom w:val="0"/>
      <w:divBdr>
        <w:top w:val="none" w:sz="0" w:space="0" w:color="auto"/>
        <w:left w:val="none" w:sz="0" w:space="0" w:color="auto"/>
        <w:bottom w:val="none" w:sz="0" w:space="0" w:color="auto"/>
        <w:right w:val="none" w:sz="0" w:space="0" w:color="auto"/>
      </w:divBdr>
    </w:div>
    <w:div w:id="766929508">
      <w:bodyDiv w:val="1"/>
      <w:marLeft w:val="0"/>
      <w:marRight w:val="0"/>
      <w:marTop w:val="0"/>
      <w:marBottom w:val="0"/>
      <w:divBdr>
        <w:top w:val="none" w:sz="0" w:space="0" w:color="auto"/>
        <w:left w:val="none" w:sz="0" w:space="0" w:color="auto"/>
        <w:bottom w:val="none" w:sz="0" w:space="0" w:color="auto"/>
        <w:right w:val="none" w:sz="0" w:space="0" w:color="auto"/>
      </w:divBdr>
      <w:divsChild>
        <w:div w:id="882979600">
          <w:marLeft w:val="360"/>
          <w:marRight w:val="0"/>
          <w:marTop w:val="200"/>
          <w:marBottom w:val="0"/>
          <w:divBdr>
            <w:top w:val="none" w:sz="0" w:space="0" w:color="auto"/>
            <w:left w:val="none" w:sz="0" w:space="0" w:color="auto"/>
            <w:bottom w:val="none" w:sz="0" w:space="0" w:color="auto"/>
            <w:right w:val="none" w:sz="0" w:space="0" w:color="auto"/>
          </w:divBdr>
        </w:div>
        <w:div w:id="34039209">
          <w:marLeft w:val="360"/>
          <w:marRight w:val="0"/>
          <w:marTop w:val="200"/>
          <w:marBottom w:val="0"/>
          <w:divBdr>
            <w:top w:val="none" w:sz="0" w:space="0" w:color="auto"/>
            <w:left w:val="none" w:sz="0" w:space="0" w:color="auto"/>
            <w:bottom w:val="none" w:sz="0" w:space="0" w:color="auto"/>
            <w:right w:val="none" w:sz="0" w:space="0" w:color="auto"/>
          </w:divBdr>
        </w:div>
        <w:div w:id="2132047859">
          <w:marLeft w:val="360"/>
          <w:marRight w:val="0"/>
          <w:marTop w:val="200"/>
          <w:marBottom w:val="0"/>
          <w:divBdr>
            <w:top w:val="none" w:sz="0" w:space="0" w:color="auto"/>
            <w:left w:val="none" w:sz="0" w:space="0" w:color="auto"/>
            <w:bottom w:val="none" w:sz="0" w:space="0" w:color="auto"/>
            <w:right w:val="none" w:sz="0" w:space="0" w:color="auto"/>
          </w:divBdr>
        </w:div>
        <w:div w:id="708380569">
          <w:marLeft w:val="360"/>
          <w:marRight w:val="0"/>
          <w:marTop w:val="200"/>
          <w:marBottom w:val="0"/>
          <w:divBdr>
            <w:top w:val="none" w:sz="0" w:space="0" w:color="auto"/>
            <w:left w:val="none" w:sz="0" w:space="0" w:color="auto"/>
            <w:bottom w:val="none" w:sz="0" w:space="0" w:color="auto"/>
            <w:right w:val="none" w:sz="0" w:space="0" w:color="auto"/>
          </w:divBdr>
        </w:div>
        <w:div w:id="205141704">
          <w:marLeft w:val="360"/>
          <w:marRight w:val="0"/>
          <w:marTop w:val="200"/>
          <w:marBottom w:val="0"/>
          <w:divBdr>
            <w:top w:val="none" w:sz="0" w:space="0" w:color="auto"/>
            <w:left w:val="none" w:sz="0" w:space="0" w:color="auto"/>
            <w:bottom w:val="none" w:sz="0" w:space="0" w:color="auto"/>
            <w:right w:val="none" w:sz="0" w:space="0" w:color="auto"/>
          </w:divBdr>
        </w:div>
      </w:divsChild>
    </w:div>
    <w:div w:id="769352011">
      <w:bodyDiv w:val="1"/>
      <w:marLeft w:val="0"/>
      <w:marRight w:val="0"/>
      <w:marTop w:val="0"/>
      <w:marBottom w:val="0"/>
      <w:divBdr>
        <w:top w:val="none" w:sz="0" w:space="0" w:color="auto"/>
        <w:left w:val="none" w:sz="0" w:space="0" w:color="auto"/>
        <w:bottom w:val="none" w:sz="0" w:space="0" w:color="auto"/>
        <w:right w:val="none" w:sz="0" w:space="0" w:color="auto"/>
      </w:divBdr>
    </w:div>
    <w:div w:id="771627429">
      <w:bodyDiv w:val="1"/>
      <w:marLeft w:val="0"/>
      <w:marRight w:val="0"/>
      <w:marTop w:val="0"/>
      <w:marBottom w:val="0"/>
      <w:divBdr>
        <w:top w:val="none" w:sz="0" w:space="0" w:color="auto"/>
        <w:left w:val="none" w:sz="0" w:space="0" w:color="auto"/>
        <w:bottom w:val="none" w:sz="0" w:space="0" w:color="auto"/>
        <w:right w:val="none" w:sz="0" w:space="0" w:color="auto"/>
      </w:divBdr>
      <w:divsChild>
        <w:div w:id="141655595">
          <w:marLeft w:val="1166"/>
          <w:marRight w:val="0"/>
          <w:marTop w:val="0"/>
          <w:marBottom w:val="0"/>
          <w:divBdr>
            <w:top w:val="none" w:sz="0" w:space="0" w:color="auto"/>
            <w:left w:val="none" w:sz="0" w:space="0" w:color="auto"/>
            <w:bottom w:val="none" w:sz="0" w:space="0" w:color="auto"/>
            <w:right w:val="none" w:sz="0" w:space="0" w:color="auto"/>
          </w:divBdr>
        </w:div>
        <w:div w:id="328681890">
          <w:marLeft w:val="1166"/>
          <w:marRight w:val="0"/>
          <w:marTop w:val="0"/>
          <w:marBottom w:val="0"/>
          <w:divBdr>
            <w:top w:val="none" w:sz="0" w:space="0" w:color="auto"/>
            <w:left w:val="none" w:sz="0" w:space="0" w:color="auto"/>
            <w:bottom w:val="none" w:sz="0" w:space="0" w:color="auto"/>
            <w:right w:val="none" w:sz="0" w:space="0" w:color="auto"/>
          </w:divBdr>
        </w:div>
        <w:div w:id="1368488311">
          <w:marLeft w:val="1166"/>
          <w:marRight w:val="0"/>
          <w:marTop w:val="0"/>
          <w:marBottom w:val="0"/>
          <w:divBdr>
            <w:top w:val="none" w:sz="0" w:space="0" w:color="auto"/>
            <w:left w:val="none" w:sz="0" w:space="0" w:color="auto"/>
            <w:bottom w:val="none" w:sz="0" w:space="0" w:color="auto"/>
            <w:right w:val="none" w:sz="0" w:space="0" w:color="auto"/>
          </w:divBdr>
        </w:div>
        <w:div w:id="439759949">
          <w:marLeft w:val="1166"/>
          <w:marRight w:val="0"/>
          <w:marTop w:val="0"/>
          <w:marBottom w:val="0"/>
          <w:divBdr>
            <w:top w:val="none" w:sz="0" w:space="0" w:color="auto"/>
            <w:left w:val="none" w:sz="0" w:space="0" w:color="auto"/>
            <w:bottom w:val="none" w:sz="0" w:space="0" w:color="auto"/>
            <w:right w:val="none" w:sz="0" w:space="0" w:color="auto"/>
          </w:divBdr>
        </w:div>
        <w:div w:id="956522634">
          <w:marLeft w:val="1166"/>
          <w:marRight w:val="0"/>
          <w:marTop w:val="0"/>
          <w:marBottom w:val="200"/>
          <w:divBdr>
            <w:top w:val="none" w:sz="0" w:space="0" w:color="auto"/>
            <w:left w:val="none" w:sz="0" w:space="0" w:color="auto"/>
            <w:bottom w:val="none" w:sz="0" w:space="0" w:color="auto"/>
            <w:right w:val="none" w:sz="0" w:space="0" w:color="auto"/>
          </w:divBdr>
        </w:div>
      </w:divsChild>
    </w:div>
    <w:div w:id="774249209">
      <w:bodyDiv w:val="1"/>
      <w:marLeft w:val="0"/>
      <w:marRight w:val="0"/>
      <w:marTop w:val="0"/>
      <w:marBottom w:val="0"/>
      <w:divBdr>
        <w:top w:val="none" w:sz="0" w:space="0" w:color="auto"/>
        <w:left w:val="none" w:sz="0" w:space="0" w:color="auto"/>
        <w:bottom w:val="none" w:sz="0" w:space="0" w:color="auto"/>
        <w:right w:val="none" w:sz="0" w:space="0" w:color="auto"/>
      </w:divBdr>
    </w:div>
    <w:div w:id="776483552">
      <w:bodyDiv w:val="1"/>
      <w:marLeft w:val="0"/>
      <w:marRight w:val="0"/>
      <w:marTop w:val="0"/>
      <w:marBottom w:val="0"/>
      <w:divBdr>
        <w:top w:val="none" w:sz="0" w:space="0" w:color="auto"/>
        <w:left w:val="none" w:sz="0" w:space="0" w:color="auto"/>
        <w:bottom w:val="none" w:sz="0" w:space="0" w:color="auto"/>
        <w:right w:val="none" w:sz="0" w:space="0" w:color="auto"/>
      </w:divBdr>
    </w:div>
    <w:div w:id="778643014">
      <w:bodyDiv w:val="1"/>
      <w:marLeft w:val="0"/>
      <w:marRight w:val="0"/>
      <w:marTop w:val="0"/>
      <w:marBottom w:val="0"/>
      <w:divBdr>
        <w:top w:val="none" w:sz="0" w:space="0" w:color="auto"/>
        <w:left w:val="none" w:sz="0" w:space="0" w:color="auto"/>
        <w:bottom w:val="none" w:sz="0" w:space="0" w:color="auto"/>
        <w:right w:val="none" w:sz="0" w:space="0" w:color="auto"/>
      </w:divBdr>
    </w:div>
    <w:div w:id="780685373">
      <w:bodyDiv w:val="1"/>
      <w:marLeft w:val="0"/>
      <w:marRight w:val="0"/>
      <w:marTop w:val="0"/>
      <w:marBottom w:val="0"/>
      <w:divBdr>
        <w:top w:val="none" w:sz="0" w:space="0" w:color="auto"/>
        <w:left w:val="none" w:sz="0" w:space="0" w:color="auto"/>
        <w:bottom w:val="none" w:sz="0" w:space="0" w:color="auto"/>
        <w:right w:val="none" w:sz="0" w:space="0" w:color="auto"/>
      </w:divBdr>
    </w:div>
    <w:div w:id="786508463">
      <w:bodyDiv w:val="1"/>
      <w:marLeft w:val="0"/>
      <w:marRight w:val="0"/>
      <w:marTop w:val="0"/>
      <w:marBottom w:val="0"/>
      <w:divBdr>
        <w:top w:val="none" w:sz="0" w:space="0" w:color="auto"/>
        <w:left w:val="none" w:sz="0" w:space="0" w:color="auto"/>
        <w:bottom w:val="none" w:sz="0" w:space="0" w:color="auto"/>
        <w:right w:val="none" w:sz="0" w:space="0" w:color="auto"/>
      </w:divBdr>
    </w:div>
    <w:div w:id="788352631">
      <w:bodyDiv w:val="1"/>
      <w:marLeft w:val="0"/>
      <w:marRight w:val="0"/>
      <w:marTop w:val="0"/>
      <w:marBottom w:val="0"/>
      <w:divBdr>
        <w:top w:val="none" w:sz="0" w:space="0" w:color="auto"/>
        <w:left w:val="none" w:sz="0" w:space="0" w:color="auto"/>
        <w:bottom w:val="none" w:sz="0" w:space="0" w:color="auto"/>
        <w:right w:val="none" w:sz="0" w:space="0" w:color="auto"/>
      </w:divBdr>
      <w:divsChild>
        <w:div w:id="350110267">
          <w:marLeft w:val="446"/>
          <w:marRight w:val="130"/>
          <w:marTop w:val="60"/>
          <w:marBottom w:val="0"/>
          <w:divBdr>
            <w:top w:val="none" w:sz="0" w:space="0" w:color="auto"/>
            <w:left w:val="none" w:sz="0" w:space="0" w:color="auto"/>
            <w:bottom w:val="none" w:sz="0" w:space="0" w:color="auto"/>
            <w:right w:val="none" w:sz="0" w:space="0" w:color="auto"/>
          </w:divBdr>
        </w:div>
        <w:div w:id="915672588">
          <w:marLeft w:val="446"/>
          <w:marRight w:val="259"/>
          <w:marTop w:val="60"/>
          <w:marBottom w:val="0"/>
          <w:divBdr>
            <w:top w:val="none" w:sz="0" w:space="0" w:color="auto"/>
            <w:left w:val="none" w:sz="0" w:space="0" w:color="auto"/>
            <w:bottom w:val="none" w:sz="0" w:space="0" w:color="auto"/>
            <w:right w:val="none" w:sz="0" w:space="0" w:color="auto"/>
          </w:divBdr>
        </w:div>
        <w:div w:id="976450691">
          <w:marLeft w:val="446"/>
          <w:marRight w:val="907"/>
          <w:marTop w:val="61"/>
          <w:marBottom w:val="0"/>
          <w:divBdr>
            <w:top w:val="none" w:sz="0" w:space="0" w:color="auto"/>
            <w:left w:val="none" w:sz="0" w:space="0" w:color="auto"/>
            <w:bottom w:val="none" w:sz="0" w:space="0" w:color="auto"/>
            <w:right w:val="none" w:sz="0" w:space="0" w:color="auto"/>
          </w:divBdr>
        </w:div>
        <w:div w:id="1837262971">
          <w:marLeft w:val="446"/>
          <w:marRight w:val="0"/>
          <w:marTop w:val="80"/>
          <w:marBottom w:val="0"/>
          <w:divBdr>
            <w:top w:val="none" w:sz="0" w:space="0" w:color="auto"/>
            <w:left w:val="none" w:sz="0" w:space="0" w:color="auto"/>
            <w:bottom w:val="none" w:sz="0" w:space="0" w:color="auto"/>
            <w:right w:val="none" w:sz="0" w:space="0" w:color="auto"/>
          </w:divBdr>
        </w:div>
        <w:div w:id="653069821">
          <w:marLeft w:val="446"/>
          <w:marRight w:val="202"/>
          <w:marTop w:val="60"/>
          <w:marBottom w:val="0"/>
          <w:divBdr>
            <w:top w:val="none" w:sz="0" w:space="0" w:color="auto"/>
            <w:left w:val="none" w:sz="0" w:space="0" w:color="auto"/>
            <w:bottom w:val="none" w:sz="0" w:space="0" w:color="auto"/>
            <w:right w:val="none" w:sz="0" w:space="0" w:color="auto"/>
          </w:divBdr>
        </w:div>
        <w:div w:id="529030187">
          <w:marLeft w:val="302"/>
          <w:marRight w:val="0"/>
          <w:marTop w:val="16"/>
          <w:marBottom w:val="0"/>
          <w:divBdr>
            <w:top w:val="none" w:sz="0" w:space="0" w:color="auto"/>
            <w:left w:val="none" w:sz="0" w:space="0" w:color="auto"/>
            <w:bottom w:val="none" w:sz="0" w:space="0" w:color="auto"/>
            <w:right w:val="none" w:sz="0" w:space="0" w:color="auto"/>
          </w:divBdr>
        </w:div>
        <w:div w:id="1905799020">
          <w:marLeft w:val="302"/>
          <w:marRight w:val="0"/>
          <w:marTop w:val="20"/>
          <w:marBottom w:val="0"/>
          <w:divBdr>
            <w:top w:val="none" w:sz="0" w:space="0" w:color="auto"/>
            <w:left w:val="none" w:sz="0" w:space="0" w:color="auto"/>
            <w:bottom w:val="none" w:sz="0" w:space="0" w:color="auto"/>
            <w:right w:val="none" w:sz="0" w:space="0" w:color="auto"/>
          </w:divBdr>
        </w:div>
        <w:div w:id="666788825">
          <w:marLeft w:val="302"/>
          <w:marRight w:val="0"/>
          <w:marTop w:val="20"/>
          <w:marBottom w:val="0"/>
          <w:divBdr>
            <w:top w:val="none" w:sz="0" w:space="0" w:color="auto"/>
            <w:left w:val="none" w:sz="0" w:space="0" w:color="auto"/>
            <w:bottom w:val="none" w:sz="0" w:space="0" w:color="auto"/>
            <w:right w:val="none" w:sz="0" w:space="0" w:color="auto"/>
          </w:divBdr>
        </w:div>
      </w:divsChild>
    </w:div>
    <w:div w:id="790592145">
      <w:bodyDiv w:val="1"/>
      <w:marLeft w:val="0"/>
      <w:marRight w:val="0"/>
      <w:marTop w:val="0"/>
      <w:marBottom w:val="0"/>
      <w:divBdr>
        <w:top w:val="none" w:sz="0" w:space="0" w:color="auto"/>
        <w:left w:val="none" w:sz="0" w:space="0" w:color="auto"/>
        <w:bottom w:val="none" w:sz="0" w:space="0" w:color="auto"/>
        <w:right w:val="none" w:sz="0" w:space="0" w:color="auto"/>
      </w:divBdr>
    </w:div>
    <w:div w:id="791174170">
      <w:bodyDiv w:val="1"/>
      <w:marLeft w:val="0"/>
      <w:marRight w:val="0"/>
      <w:marTop w:val="0"/>
      <w:marBottom w:val="0"/>
      <w:divBdr>
        <w:top w:val="none" w:sz="0" w:space="0" w:color="auto"/>
        <w:left w:val="none" w:sz="0" w:space="0" w:color="auto"/>
        <w:bottom w:val="none" w:sz="0" w:space="0" w:color="auto"/>
        <w:right w:val="none" w:sz="0" w:space="0" w:color="auto"/>
      </w:divBdr>
    </w:div>
    <w:div w:id="792015174">
      <w:bodyDiv w:val="1"/>
      <w:marLeft w:val="0"/>
      <w:marRight w:val="0"/>
      <w:marTop w:val="0"/>
      <w:marBottom w:val="0"/>
      <w:divBdr>
        <w:top w:val="none" w:sz="0" w:space="0" w:color="auto"/>
        <w:left w:val="none" w:sz="0" w:space="0" w:color="auto"/>
        <w:bottom w:val="none" w:sz="0" w:space="0" w:color="auto"/>
        <w:right w:val="none" w:sz="0" w:space="0" w:color="auto"/>
      </w:divBdr>
    </w:div>
    <w:div w:id="792867145">
      <w:bodyDiv w:val="1"/>
      <w:marLeft w:val="0"/>
      <w:marRight w:val="0"/>
      <w:marTop w:val="0"/>
      <w:marBottom w:val="0"/>
      <w:divBdr>
        <w:top w:val="none" w:sz="0" w:space="0" w:color="auto"/>
        <w:left w:val="none" w:sz="0" w:space="0" w:color="auto"/>
        <w:bottom w:val="none" w:sz="0" w:space="0" w:color="auto"/>
        <w:right w:val="none" w:sz="0" w:space="0" w:color="auto"/>
      </w:divBdr>
    </w:div>
    <w:div w:id="794561157">
      <w:bodyDiv w:val="1"/>
      <w:marLeft w:val="0"/>
      <w:marRight w:val="0"/>
      <w:marTop w:val="0"/>
      <w:marBottom w:val="0"/>
      <w:divBdr>
        <w:top w:val="none" w:sz="0" w:space="0" w:color="auto"/>
        <w:left w:val="none" w:sz="0" w:space="0" w:color="auto"/>
        <w:bottom w:val="none" w:sz="0" w:space="0" w:color="auto"/>
        <w:right w:val="none" w:sz="0" w:space="0" w:color="auto"/>
      </w:divBdr>
    </w:div>
    <w:div w:id="801731603">
      <w:bodyDiv w:val="1"/>
      <w:marLeft w:val="0"/>
      <w:marRight w:val="0"/>
      <w:marTop w:val="0"/>
      <w:marBottom w:val="0"/>
      <w:divBdr>
        <w:top w:val="none" w:sz="0" w:space="0" w:color="auto"/>
        <w:left w:val="none" w:sz="0" w:space="0" w:color="auto"/>
        <w:bottom w:val="none" w:sz="0" w:space="0" w:color="auto"/>
        <w:right w:val="none" w:sz="0" w:space="0" w:color="auto"/>
      </w:divBdr>
    </w:div>
    <w:div w:id="802190013">
      <w:bodyDiv w:val="1"/>
      <w:marLeft w:val="0"/>
      <w:marRight w:val="0"/>
      <w:marTop w:val="0"/>
      <w:marBottom w:val="0"/>
      <w:divBdr>
        <w:top w:val="none" w:sz="0" w:space="0" w:color="auto"/>
        <w:left w:val="none" w:sz="0" w:space="0" w:color="auto"/>
        <w:bottom w:val="none" w:sz="0" w:space="0" w:color="auto"/>
        <w:right w:val="none" w:sz="0" w:space="0" w:color="auto"/>
      </w:divBdr>
      <w:divsChild>
        <w:div w:id="301423635">
          <w:marLeft w:val="547"/>
          <w:marRight w:val="0"/>
          <w:marTop w:val="240"/>
          <w:marBottom w:val="0"/>
          <w:divBdr>
            <w:top w:val="none" w:sz="0" w:space="0" w:color="auto"/>
            <w:left w:val="none" w:sz="0" w:space="0" w:color="auto"/>
            <w:bottom w:val="none" w:sz="0" w:space="0" w:color="auto"/>
            <w:right w:val="none" w:sz="0" w:space="0" w:color="auto"/>
          </w:divBdr>
        </w:div>
        <w:div w:id="1636058016">
          <w:marLeft w:val="547"/>
          <w:marRight w:val="0"/>
          <w:marTop w:val="240"/>
          <w:marBottom w:val="0"/>
          <w:divBdr>
            <w:top w:val="none" w:sz="0" w:space="0" w:color="auto"/>
            <w:left w:val="none" w:sz="0" w:space="0" w:color="auto"/>
            <w:bottom w:val="none" w:sz="0" w:space="0" w:color="auto"/>
            <w:right w:val="none" w:sz="0" w:space="0" w:color="auto"/>
          </w:divBdr>
        </w:div>
        <w:div w:id="986861979">
          <w:marLeft w:val="547"/>
          <w:marRight w:val="0"/>
          <w:marTop w:val="240"/>
          <w:marBottom w:val="0"/>
          <w:divBdr>
            <w:top w:val="none" w:sz="0" w:space="0" w:color="auto"/>
            <w:left w:val="none" w:sz="0" w:space="0" w:color="auto"/>
            <w:bottom w:val="none" w:sz="0" w:space="0" w:color="auto"/>
            <w:right w:val="none" w:sz="0" w:space="0" w:color="auto"/>
          </w:divBdr>
        </w:div>
        <w:div w:id="1851413524">
          <w:marLeft w:val="547"/>
          <w:marRight w:val="0"/>
          <w:marTop w:val="240"/>
          <w:marBottom w:val="0"/>
          <w:divBdr>
            <w:top w:val="none" w:sz="0" w:space="0" w:color="auto"/>
            <w:left w:val="none" w:sz="0" w:space="0" w:color="auto"/>
            <w:bottom w:val="none" w:sz="0" w:space="0" w:color="auto"/>
            <w:right w:val="none" w:sz="0" w:space="0" w:color="auto"/>
          </w:divBdr>
        </w:div>
      </w:divsChild>
    </w:div>
    <w:div w:id="806898897">
      <w:bodyDiv w:val="1"/>
      <w:marLeft w:val="0"/>
      <w:marRight w:val="0"/>
      <w:marTop w:val="0"/>
      <w:marBottom w:val="0"/>
      <w:divBdr>
        <w:top w:val="none" w:sz="0" w:space="0" w:color="auto"/>
        <w:left w:val="none" w:sz="0" w:space="0" w:color="auto"/>
        <w:bottom w:val="none" w:sz="0" w:space="0" w:color="auto"/>
        <w:right w:val="none" w:sz="0" w:space="0" w:color="auto"/>
      </w:divBdr>
    </w:div>
    <w:div w:id="808281891">
      <w:bodyDiv w:val="1"/>
      <w:marLeft w:val="0"/>
      <w:marRight w:val="0"/>
      <w:marTop w:val="0"/>
      <w:marBottom w:val="0"/>
      <w:divBdr>
        <w:top w:val="none" w:sz="0" w:space="0" w:color="auto"/>
        <w:left w:val="none" w:sz="0" w:space="0" w:color="auto"/>
        <w:bottom w:val="none" w:sz="0" w:space="0" w:color="auto"/>
        <w:right w:val="none" w:sz="0" w:space="0" w:color="auto"/>
      </w:divBdr>
    </w:div>
    <w:div w:id="808790655">
      <w:bodyDiv w:val="1"/>
      <w:marLeft w:val="0"/>
      <w:marRight w:val="0"/>
      <w:marTop w:val="0"/>
      <w:marBottom w:val="0"/>
      <w:divBdr>
        <w:top w:val="none" w:sz="0" w:space="0" w:color="auto"/>
        <w:left w:val="none" w:sz="0" w:space="0" w:color="auto"/>
        <w:bottom w:val="none" w:sz="0" w:space="0" w:color="auto"/>
        <w:right w:val="none" w:sz="0" w:space="0" w:color="auto"/>
      </w:divBdr>
    </w:div>
    <w:div w:id="811823697">
      <w:bodyDiv w:val="1"/>
      <w:marLeft w:val="0"/>
      <w:marRight w:val="0"/>
      <w:marTop w:val="0"/>
      <w:marBottom w:val="0"/>
      <w:divBdr>
        <w:top w:val="none" w:sz="0" w:space="0" w:color="auto"/>
        <w:left w:val="none" w:sz="0" w:space="0" w:color="auto"/>
        <w:bottom w:val="none" w:sz="0" w:space="0" w:color="auto"/>
        <w:right w:val="none" w:sz="0" w:space="0" w:color="auto"/>
      </w:divBdr>
    </w:div>
    <w:div w:id="813303387">
      <w:bodyDiv w:val="1"/>
      <w:marLeft w:val="0"/>
      <w:marRight w:val="0"/>
      <w:marTop w:val="0"/>
      <w:marBottom w:val="0"/>
      <w:divBdr>
        <w:top w:val="none" w:sz="0" w:space="0" w:color="auto"/>
        <w:left w:val="none" w:sz="0" w:space="0" w:color="auto"/>
        <w:bottom w:val="none" w:sz="0" w:space="0" w:color="auto"/>
        <w:right w:val="none" w:sz="0" w:space="0" w:color="auto"/>
      </w:divBdr>
      <w:divsChild>
        <w:div w:id="134836947">
          <w:marLeft w:val="360"/>
          <w:marRight w:val="0"/>
          <w:marTop w:val="0"/>
          <w:marBottom w:val="0"/>
          <w:divBdr>
            <w:top w:val="none" w:sz="0" w:space="0" w:color="auto"/>
            <w:left w:val="none" w:sz="0" w:space="0" w:color="auto"/>
            <w:bottom w:val="none" w:sz="0" w:space="0" w:color="auto"/>
            <w:right w:val="none" w:sz="0" w:space="0" w:color="auto"/>
          </w:divBdr>
        </w:div>
        <w:div w:id="1579172828">
          <w:marLeft w:val="360"/>
          <w:marRight w:val="0"/>
          <w:marTop w:val="0"/>
          <w:marBottom w:val="0"/>
          <w:divBdr>
            <w:top w:val="none" w:sz="0" w:space="0" w:color="auto"/>
            <w:left w:val="none" w:sz="0" w:space="0" w:color="auto"/>
            <w:bottom w:val="none" w:sz="0" w:space="0" w:color="auto"/>
            <w:right w:val="none" w:sz="0" w:space="0" w:color="auto"/>
          </w:divBdr>
        </w:div>
      </w:divsChild>
    </w:div>
    <w:div w:id="814300290">
      <w:bodyDiv w:val="1"/>
      <w:marLeft w:val="0"/>
      <w:marRight w:val="0"/>
      <w:marTop w:val="0"/>
      <w:marBottom w:val="0"/>
      <w:divBdr>
        <w:top w:val="none" w:sz="0" w:space="0" w:color="auto"/>
        <w:left w:val="none" w:sz="0" w:space="0" w:color="auto"/>
        <w:bottom w:val="none" w:sz="0" w:space="0" w:color="auto"/>
        <w:right w:val="none" w:sz="0" w:space="0" w:color="auto"/>
      </w:divBdr>
      <w:divsChild>
        <w:div w:id="389156541">
          <w:marLeft w:val="446"/>
          <w:marRight w:val="0"/>
          <w:marTop w:val="80"/>
          <w:marBottom w:val="0"/>
          <w:divBdr>
            <w:top w:val="none" w:sz="0" w:space="0" w:color="auto"/>
            <w:left w:val="none" w:sz="0" w:space="0" w:color="auto"/>
            <w:bottom w:val="none" w:sz="0" w:space="0" w:color="auto"/>
            <w:right w:val="none" w:sz="0" w:space="0" w:color="auto"/>
          </w:divBdr>
        </w:div>
        <w:div w:id="267585206">
          <w:marLeft w:val="446"/>
          <w:marRight w:val="0"/>
          <w:marTop w:val="80"/>
          <w:marBottom w:val="0"/>
          <w:divBdr>
            <w:top w:val="none" w:sz="0" w:space="0" w:color="auto"/>
            <w:left w:val="none" w:sz="0" w:space="0" w:color="auto"/>
            <w:bottom w:val="none" w:sz="0" w:space="0" w:color="auto"/>
            <w:right w:val="none" w:sz="0" w:space="0" w:color="auto"/>
          </w:divBdr>
        </w:div>
        <w:div w:id="1274820927">
          <w:marLeft w:val="446"/>
          <w:marRight w:val="0"/>
          <w:marTop w:val="80"/>
          <w:marBottom w:val="0"/>
          <w:divBdr>
            <w:top w:val="none" w:sz="0" w:space="0" w:color="auto"/>
            <w:left w:val="none" w:sz="0" w:space="0" w:color="auto"/>
            <w:bottom w:val="none" w:sz="0" w:space="0" w:color="auto"/>
            <w:right w:val="none" w:sz="0" w:space="0" w:color="auto"/>
          </w:divBdr>
        </w:div>
        <w:div w:id="1488478897">
          <w:marLeft w:val="403"/>
          <w:marRight w:val="0"/>
          <w:marTop w:val="76"/>
          <w:marBottom w:val="0"/>
          <w:divBdr>
            <w:top w:val="none" w:sz="0" w:space="0" w:color="auto"/>
            <w:left w:val="none" w:sz="0" w:space="0" w:color="auto"/>
            <w:bottom w:val="none" w:sz="0" w:space="0" w:color="auto"/>
            <w:right w:val="none" w:sz="0" w:space="0" w:color="auto"/>
          </w:divBdr>
        </w:div>
        <w:div w:id="2027709467">
          <w:marLeft w:val="403"/>
          <w:marRight w:val="0"/>
          <w:marTop w:val="80"/>
          <w:marBottom w:val="0"/>
          <w:divBdr>
            <w:top w:val="none" w:sz="0" w:space="0" w:color="auto"/>
            <w:left w:val="none" w:sz="0" w:space="0" w:color="auto"/>
            <w:bottom w:val="none" w:sz="0" w:space="0" w:color="auto"/>
            <w:right w:val="none" w:sz="0" w:space="0" w:color="auto"/>
          </w:divBdr>
        </w:div>
        <w:div w:id="358630911">
          <w:marLeft w:val="403"/>
          <w:marRight w:val="0"/>
          <w:marTop w:val="80"/>
          <w:marBottom w:val="0"/>
          <w:divBdr>
            <w:top w:val="none" w:sz="0" w:space="0" w:color="auto"/>
            <w:left w:val="none" w:sz="0" w:space="0" w:color="auto"/>
            <w:bottom w:val="none" w:sz="0" w:space="0" w:color="auto"/>
            <w:right w:val="none" w:sz="0" w:space="0" w:color="auto"/>
          </w:divBdr>
        </w:div>
        <w:div w:id="333144887">
          <w:marLeft w:val="403"/>
          <w:marRight w:val="0"/>
          <w:marTop w:val="80"/>
          <w:marBottom w:val="0"/>
          <w:divBdr>
            <w:top w:val="none" w:sz="0" w:space="0" w:color="auto"/>
            <w:left w:val="none" w:sz="0" w:space="0" w:color="auto"/>
            <w:bottom w:val="none" w:sz="0" w:space="0" w:color="auto"/>
            <w:right w:val="none" w:sz="0" w:space="0" w:color="auto"/>
          </w:divBdr>
        </w:div>
        <w:div w:id="83503136">
          <w:marLeft w:val="403"/>
          <w:marRight w:val="0"/>
          <w:marTop w:val="80"/>
          <w:marBottom w:val="0"/>
          <w:divBdr>
            <w:top w:val="none" w:sz="0" w:space="0" w:color="auto"/>
            <w:left w:val="none" w:sz="0" w:space="0" w:color="auto"/>
            <w:bottom w:val="none" w:sz="0" w:space="0" w:color="auto"/>
            <w:right w:val="none" w:sz="0" w:space="0" w:color="auto"/>
          </w:divBdr>
        </w:div>
      </w:divsChild>
    </w:div>
    <w:div w:id="816843470">
      <w:bodyDiv w:val="1"/>
      <w:marLeft w:val="0"/>
      <w:marRight w:val="0"/>
      <w:marTop w:val="0"/>
      <w:marBottom w:val="0"/>
      <w:divBdr>
        <w:top w:val="none" w:sz="0" w:space="0" w:color="auto"/>
        <w:left w:val="none" w:sz="0" w:space="0" w:color="auto"/>
        <w:bottom w:val="none" w:sz="0" w:space="0" w:color="auto"/>
        <w:right w:val="none" w:sz="0" w:space="0" w:color="auto"/>
      </w:divBdr>
    </w:div>
    <w:div w:id="817694369">
      <w:bodyDiv w:val="1"/>
      <w:marLeft w:val="0"/>
      <w:marRight w:val="0"/>
      <w:marTop w:val="0"/>
      <w:marBottom w:val="0"/>
      <w:divBdr>
        <w:top w:val="none" w:sz="0" w:space="0" w:color="auto"/>
        <w:left w:val="none" w:sz="0" w:space="0" w:color="auto"/>
        <w:bottom w:val="none" w:sz="0" w:space="0" w:color="auto"/>
        <w:right w:val="none" w:sz="0" w:space="0" w:color="auto"/>
      </w:divBdr>
      <w:divsChild>
        <w:div w:id="1262228058">
          <w:marLeft w:val="547"/>
          <w:marRight w:val="0"/>
          <w:marTop w:val="200"/>
          <w:marBottom w:val="120"/>
          <w:divBdr>
            <w:top w:val="none" w:sz="0" w:space="0" w:color="auto"/>
            <w:left w:val="none" w:sz="0" w:space="0" w:color="auto"/>
            <w:bottom w:val="none" w:sz="0" w:space="0" w:color="auto"/>
            <w:right w:val="none" w:sz="0" w:space="0" w:color="auto"/>
          </w:divBdr>
        </w:div>
        <w:div w:id="1809122890">
          <w:marLeft w:val="1267"/>
          <w:marRight w:val="0"/>
          <w:marTop w:val="0"/>
          <w:marBottom w:val="120"/>
          <w:divBdr>
            <w:top w:val="none" w:sz="0" w:space="0" w:color="auto"/>
            <w:left w:val="none" w:sz="0" w:space="0" w:color="auto"/>
            <w:bottom w:val="none" w:sz="0" w:space="0" w:color="auto"/>
            <w:right w:val="none" w:sz="0" w:space="0" w:color="auto"/>
          </w:divBdr>
        </w:div>
        <w:div w:id="1921795178">
          <w:marLeft w:val="547"/>
          <w:marRight w:val="0"/>
          <w:marTop w:val="200"/>
          <w:marBottom w:val="120"/>
          <w:divBdr>
            <w:top w:val="none" w:sz="0" w:space="0" w:color="auto"/>
            <w:left w:val="none" w:sz="0" w:space="0" w:color="auto"/>
            <w:bottom w:val="none" w:sz="0" w:space="0" w:color="auto"/>
            <w:right w:val="none" w:sz="0" w:space="0" w:color="auto"/>
          </w:divBdr>
        </w:div>
        <w:div w:id="174614296">
          <w:marLeft w:val="1267"/>
          <w:marRight w:val="0"/>
          <w:marTop w:val="0"/>
          <w:marBottom w:val="120"/>
          <w:divBdr>
            <w:top w:val="none" w:sz="0" w:space="0" w:color="auto"/>
            <w:left w:val="none" w:sz="0" w:space="0" w:color="auto"/>
            <w:bottom w:val="none" w:sz="0" w:space="0" w:color="auto"/>
            <w:right w:val="none" w:sz="0" w:space="0" w:color="auto"/>
          </w:divBdr>
        </w:div>
      </w:divsChild>
    </w:div>
    <w:div w:id="832569443">
      <w:bodyDiv w:val="1"/>
      <w:marLeft w:val="0"/>
      <w:marRight w:val="0"/>
      <w:marTop w:val="0"/>
      <w:marBottom w:val="0"/>
      <w:divBdr>
        <w:top w:val="none" w:sz="0" w:space="0" w:color="auto"/>
        <w:left w:val="none" w:sz="0" w:space="0" w:color="auto"/>
        <w:bottom w:val="none" w:sz="0" w:space="0" w:color="auto"/>
        <w:right w:val="none" w:sz="0" w:space="0" w:color="auto"/>
      </w:divBdr>
      <w:divsChild>
        <w:div w:id="500583266">
          <w:marLeft w:val="274"/>
          <w:marRight w:val="0"/>
          <w:marTop w:val="0"/>
          <w:marBottom w:val="0"/>
          <w:divBdr>
            <w:top w:val="none" w:sz="0" w:space="0" w:color="auto"/>
            <w:left w:val="none" w:sz="0" w:space="0" w:color="auto"/>
            <w:bottom w:val="none" w:sz="0" w:space="0" w:color="auto"/>
            <w:right w:val="none" w:sz="0" w:space="0" w:color="auto"/>
          </w:divBdr>
        </w:div>
        <w:div w:id="967590306">
          <w:marLeft w:val="274"/>
          <w:marRight w:val="0"/>
          <w:marTop w:val="0"/>
          <w:marBottom w:val="0"/>
          <w:divBdr>
            <w:top w:val="none" w:sz="0" w:space="0" w:color="auto"/>
            <w:left w:val="none" w:sz="0" w:space="0" w:color="auto"/>
            <w:bottom w:val="none" w:sz="0" w:space="0" w:color="auto"/>
            <w:right w:val="none" w:sz="0" w:space="0" w:color="auto"/>
          </w:divBdr>
        </w:div>
        <w:div w:id="989018344">
          <w:marLeft w:val="274"/>
          <w:marRight w:val="0"/>
          <w:marTop w:val="0"/>
          <w:marBottom w:val="0"/>
          <w:divBdr>
            <w:top w:val="none" w:sz="0" w:space="0" w:color="auto"/>
            <w:left w:val="none" w:sz="0" w:space="0" w:color="auto"/>
            <w:bottom w:val="none" w:sz="0" w:space="0" w:color="auto"/>
            <w:right w:val="none" w:sz="0" w:space="0" w:color="auto"/>
          </w:divBdr>
        </w:div>
        <w:div w:id="1048145772">
          <w:marLeft w:val="274"/>
          <w:marRight w:val="0"/>
          <w:marTop w:val="0"/>
          <w:marBottom w:val="0"/>
          <w:divBdr>
            <w:top w:val="none" w:sz="0" w:space="0" w:color="auto"/>
            <w:left w:val="none" w:sz="0" w:space="0" w:color="auto"/>
            <w:bottom w:val="none" w:sz="0" w:space="0" w:color="auto"/>
            <w:right w:val="none" w:sz="0" w:space="0" w:color="auto"/>
          </w:divBdr>
        </w:div>
        <w:div w:id="1731071855">
          <w:marLeft w:val="994"/>
          <w:marRight w:val="0"/>
          <w:marTop w:val="0"/>
          <w:marBottom w:val="0"/>
          <w:divBdr>
            <w:top w:val="none" w:sz="0" w:space="0" w:color="auto"/>
            <w:left w:val="none" w:sz="0" w:space="0" w:color="auto"/>
            <w:bottom w:val="none" w:sz="0" w:space="0" w:color="auto"/>
            <w:right w:val="none" w:sz="0" w:space="0" w:color="auto"/>
          </w:divBdr>
        </w:div>
        <w:div w:id="1977636616">
          <w:marLeft w:val="274"/>
          <w:marRight w:val="0"/>
          <w:marTop w:val="0"/>
          <w:marBottom w:val="0"/>
          <w:divBdr>
            <w:top w:val="none" w:sz="0" w:space="0" w:color="auto"/>
            <w:left w:val="none" w:sz="0" w:space="0" w:color="auto"/>
            <w:bottom w:val="none" w:sz="0" w:space="0" w:color="auto"/>
            <w:right w:val="none" w:sz="0" w:space="0" w:color="auto"/>
          </w:divBdr>
        </w:div>
      </w:divsChild>
    </w:div>
    <w:div w:id="840007045">
      <w:bodyDiv w:val="1"/>
      <w:marLeft w:val="0"/>
      <w:marRight w:val="0"/>
      <w:marTop w:val="0"/>
      <w:marBottom w:val="0"/>
      <w:divBdr>
        <w:top w:val="none" w:sz="0" w:space="0" w:color="auto"/>
        <w:left w:val="none" w:sz="0" w:space="0" w:color="auto"/>
        <w:bottom w:val="none" w:sz="0" w:space="0" w:color="auto"/>
        <w:right w:val="none" w:sz="0" w:space="0" w:color="auto"/>
      </w:divBdr>
      <w:divsChild>
        <w:div w:id="327366965">
          <w:marLeft w:val="446"/>
          <w:marRight w:val="0"/>
          <w:marTop w:val="0"/>
          <w:marBottom w:val="0"/>
          <w:divBdr>
            <w:top w:val="none" w:sz="0" w:space="0" w:color="auto"/>
            <w:left w:val="none" w:sz="0" w:space="0" w:color="auto"/>
            <w:bottom w:val="none" w:sz="0" w:space="0" w:color="auto"/>
            <w:right w:val="none" w:sz="0" w:space="0" w:color="auto"/>
          </w:divBdr>
        </w:div>
        <w:div w:id="1895845592">
          <w:marLeft w:val="446"/>
          <w:marRight w:val="0"/>
          <w:marTop w:val="0"/>
          <w:marBottom w:val="0"/>
          <w:divBdr>
            <w:top w:val="none" w:sz="0" w:space="0" w:color="auto"/>
            <w:left w:val="none" w:sz="0" w:space="0" w:color="auto"/>
            <w:bottom w:val="none" w:sz="0" w:space="0" w:color="auto"/>
            <w:right w:val="none" w:sz="0" w:space="0" w:color="auto"/>
          </w:divBdr>
        </w:div>
        <w:div w:id="1026448000">
          <w:marLeft w:val="446"/>
          <w:marRight w:val="0"/>
          <w:marTop w:val="0"/>
          <w:marBottom w:val="0"/>
          <w:divBdr>
            <w:top w:val="none" w:sz="0" w:space="0" w:color="auto"/>
            <w:left w:val="none" w:sz="0" w:space="0" w:color="auto"/>
            <w:bottom w:val="none" w:sz="0" w:space="0" w:color="auto"/>
            <w:right w:val="none" w:sz="0" w:space="0" w:color="auto"/>
          </w:divBdr>
        </w:div>
        <w:div w:id="669217544">
          <w:marLeft w:val="446"/>
          <w:marRight w:val="0"/>
          <w:marTop w:val="0"/>
          <w:marBottom w:val="0"/>
          <w:divBdr>
            <w:top w:val="none" w:sz="0" w:space="0" w:color="auto"/>
            <w:left w:val="none" w:sz="0" w:space="0" w:color="auto"/>
            <w:bottom w:val="none" w:sz="0" w:space="0" w:color="auto"/>
            <w:right w:val="none" w:sz="0" w:space="0" w:color="auto"/>
          </w:divBdr>
        </w:div>
      </w:divsChild>
    </w:div>
    <w:div w:id="840313209">
      <w:bodyDiv w:val="1"/>
      <w:marLeft w:val="0"/>
      <w:marRight w:val="0"/>
      <w:marTop w:val="0"/>
      <w:marBottom w:val="0"/>
      <w:divBdr>
        <w:top w:val="none" w:sz="0" w:space="0" w:color="auto"/>
        <w:left w:val="none" w:sz="0" w:space="0" w:color="auto"/>
        <w:bottom w:val="none" w:sz="0" w:space="0" w:color="auto"/>
        <w:right w:val="none" w:sz="0" w:space="0" w:color="auto"/>
      </w:divBdr>
      <w:divsChild>
        <w:div w:id="2094618789">
          <w:marLeft w:val="360"/>
          <w:marRight w:val="0"/>
          <w:marTop w:val="200"/>
          <w:marBottom w:val="0"/>
          <w:divBdr>
            <w:top w:val="none" w:sz="0" w:space="0" w:color="auto"/>
            <w:left w:val="none" w:sz="0" w:space="0" w:color="auto"/>
            <w:bottom w:val="none" w:sz="0" w:space="0" w:color="auto"/>
            <w:right w:val="none" w:sz="0" w:space="0" w:color="auto"/>
          </w:divBdr>
        </w:div>
        <w:div w:id="1344867238">
          <w:marLeft w:val="1080"/>
          <w:marRight w:val="0"/>
          <w:marTop w:val="100"/>
          <w:marBottom w:val="0"/>
          <w:divBdr>
            <w:top w:val="none" w:sz="0" w:space="0" w:color="auto"/>
            <w:left w:val="none" w:sz="0" w:space="0" w:color="auto"/>
            <w:bottom w:val="none" w:sz="0" w:space="0" w:color="auto"/>
            <w:right w:val="none" w:sz="0" w:space="0" w:color="auto"/>
          </w:divBdr>
        </w:div>
        <w:div w:id="755319285">
          <w:marLeft w:val="360"/>
          <w:marRight w:val="0"/>
          <w:marTop w:val="200"/>
          <w:marBottom w:val="0"/>
          <w:divBdr>
            <w:top w:val="none" w:sz="0" w:space="0" w:color="auto"/>
            <w:left w:val="none" w:sz="0" w:space="0" w:color="auto"/>
            <w:bottom w:val="none" w:sz="0" w:space="0" w:color="auto"/>
            <w:right w:val="none" w:sz="0" w:space="0" w:color="auto"/>
          </w:divBdr>
        </w:div>
        <w:div w:id="479076398">
          <w:marLeft w:val="1080"/>
          <w:marRight w:val="0"/>
          <w:marTop w:val="100"/>
          <w:marBottom w:val="0"/>
          <w:divBdr>
            <w:top w:val="none" w:sz="0" w:space="0" w:color="auto"/>
            <w:left w:val="none" w:sz="0" w:space="0" w:color="auto"/>
            <w:bottom w:val="none" w:sz="0" w:space="0" w:color="auto"/>
            <w:right w:val="none" w:sz="0" w:space="0" w:color="auto"/>
          </w:divBdr>
        </w:div>
        <w:div w:id="1495147361">
          <w:marLeft w:val="1080"/>
          <w:marRight w:val="0"/>
          <w:marTop w:val="100"/>
          <w:marBottom w:val="0"/>
          <w:divBdr>
            <w:top w:val="none" w:sz="0" w:space="0" w:color="auto"/>
            <w:left w:val="none" w:sz="0" w:space="0" w:color="auto"/>
            <w:bottom w:val="none" w:sz="0" w:space="0" w:color="auto"/>
            <w:right w:val="none" w:sz="0" w:space="0" w:color="auto"/>
          </w:divBdr>
        </w:div>
        <w:div w:id="1971351078">
          <w:marLeft w:val="360"/>
          <w:marRight w:val="0"/>
          <w:marTop w:val="200"/>
          <w:marBottom w:val="0"/>
          <w:divBdr>
            <w:top w:val="none" w:sz="0" w:space="0" w:color="auto"/>
            <w:left w:val="none" w:sz="0" w:space="0" w:color="auto"/>
            <w:bottom w:val="none" w:sz="0" w:space="0" w:color="auto"/>
            <w:right w:val="none" w:sz="0" w:space="0" w:color="auto"/>
          </w:divBdr>
        </w:div>
        <w:div w:id="546068194">
          <w:marLeft w:val="1080"/>
          <w:marRight w:val="0"/>
          <w:marTop w:val="100"/>
          <w:marBottom w:val="0"/>
          <w:divBdr>
            <w:top w:val="none" w:sz="0" w:space="0" w:color="auto"/>
            <w:left w:val="none" w:sz="0" w:space="0" w:color="auto"/>
            <w:bottom w:val="none" w:sz="0" w:space="0" w:color="auto"/>
            <w:right w:val="none" w:sz="0" w:space="0" w:color="auto"/>
          </w:divBdr>
        </w:div>
        <w:div w:id="1005789988">
          <w:marLeft w:val="1080"/>
          <w:marRight w:val="0"/>
          <w:marTop w:val="100"/>
          <w:marBottom w:val="0"/>
          <w:divBdr>
            <w:top w:val="none" w:sz="0" w:space="0" w:color="auto"/>
            <w:left w:val="none" w:sz="0" w:space="0" w:color="auto"/>
            <w:bottom w:val="none" w:sz="0" w:space="0" w:color="auto"/>
            <w:right w:val="none" w:sz="0" w:space="0" w:color="auto"/>
          </w:divBdr>
        </w:div>
      </w:divsChild>
    </w:div>
    <w:div w:id="841431373">
      <w:bodyDiv w:val="1"/>
      <w:marLeft w:val="0"/>
      <w:marRight w:val="0"/>
      <w:marTop w:val="0"/>
      <w:marBottom w:val="0"/>
      <w:divBdr>
        <w:top w:val="none" w:sz="0" w:space="0" w:color="auto"/>
        <w:left w:val="none" w:sz="0" w:space="0" w:color="auto"/>
        <w:bottom w:val="none" w:sz="0" w:space="0" w:color="auto"/>
        <w:right w:val="none" w:sz="0" w:space="0" w:color="auto"/>
      </w:divBdr>
      <w:divsChild>
        <w:div w:id="695541265">
          <w:marLeft w:val="360"/>
          <w:marRight w:val="0"/>
          <w:marTop w:val="200"/>
          <w:marBottom w:val="0"/>
          <w:divBdr>
            <w:top w:val="none" w:sz="0" w:space="0" w:color="auto"/>
            <w:left w:val="none" w:sz="0" w:space="0" w:color="auto"/>
            <w:bottom w:val="none" w:sz="0" w:space="0" w:color="auto"/>
            <w:right w:val="none" w:sz="0" w:space="0" w:color="auto"/>
          </w:divBdr>
        </w:div>
        <w:div w:id="1828325516">
          <w:marLeft w:val="360"/>
          <w:marRight w:val="0"/>
          <w:marTop w:val="200"/>
          <w:marBottom w:val="0"/>
          <w:divBdr>
            <w:top w:val="none" w:sz="0" w:space="0" w:color="auto"/>
            <w:left w:val="none" w:sz="0" w:space="0" w:color="auto"/>
            <w:bottom w:val="none" w:sz="0" w:space="0" w:color="auto"/>
            <w:right w:val="none" w:sz="0" w:space="0" w:color="auto"/>
          </w:divBdr>
        </w:div>
        <w:div w:id="1024988463">
          <w:marLeft w:val="360"/>
          <w:marRight w:val="0"/>
          <w:marTop w:val="200"/>
          <w:marBottom w:val="0"/>
          <w:divBdr>
            <w:top w:val="none" w:sz="0" w:space="0" w:color="auto"/>
            <w:left w:val="none" w:sz="0" w:space="0" w:color="auto"/>
            <w:bottom w:val="none" w:sz="0" w:space="0" w:color="auto"/>
            <w:right w:val="none" w:sz="0" w:space="0" w:color="auto"/>
          </w:divBdr>
        </w:div>
      </w:divsChild>
    </w:div>
    <w:div w:id="846021388">
      <w:bodyDiv w:val="1"/>
      <w:marLeft w:val="0"/>
      <w:marRight w:val="0"/>
      <w:marTop w:val="0"/>
      <w:marBottom w:val="0"/>
      <w:divBdr>
        <w:top w:val="none" w:sz="0" w:space="0" w:color="auto"/>
        <w:left w:val="none" w:sz="0" w:space="0" w:color="auto"/>
        <w:bottom w:val="none" w:sz="0" w:space="0" w:color="auto"/>
        <w:right w:val="none" w:sz="0" w:space="0" w:color="auto"/>
      </w:divBdr>
    </w:div>
    <w:div w:id="846480356">
      <w:bodyDiv w:val="1"/>
      <w:marLeft w:val="0"/>
      <w:marRight w:val="0"/>
      <w:marTop w:val="0"/>
      <w:marBottom w:val="0"/>
      <w:divBdr>
        <w:top w:val="none" w:sz="0" w:space="0" w:color="auto"/>
        <w:left w:val="none" w:sz="0" w:space="0" w:color="auto"/>
        <w:bottom w:val="none" w:sz="0" w:space="0" w:color="auto"/>
        <w:right w:val="none" w:sz="0" w:space="0" w:color="auto"/>
      </w:divBdr>
    </w:div>
    <w:div w:id="850417215">
      <w:bodyDiv w:val="1"/>
      <w:marLeft w:val="0"/>
      <w:marRight w:val="0"/>
      <w:marTop w:val="0"/>
      <w:marBottom w:val="0"/>
      <w:divBdr>
        <w:top w:val="none" w:sz="0" w:space="0" w:color="auto"/>
        <w:left w:val="none" w:sz="0" w:space="0" w:color="auto"/>
        <w:bottom w:val="none" w:sz="0" w:space="0" w:color="auto"/>
        <w:right w:val="none" w:sz="0" w:space="0" w:color="auto"/>
      </w:divBdr>
    </w:div>
    <w:div w:id="850681076">
      <w:bodyDiv w:val="1"/>
      <w:marLeft w:val="0"/>
      <w:marRight w:val="0"/>
      <w:marTop w:val="0"/>
      <w:marBottom w:val="0"/>
      <w:divBdr>
        <w:top w:val="none" w:sz="0" w:space="0" w:color="auto"/>
        <w:left w:val="none" w:sz="0" w:space="0" w:color="auto"/>
        <w:bottom w:val="none" w:sz="0" w:space="0" w:color="auto"/>
        <w:right w:val="none" w:sz="0" w:space="0" w:color="auto"/>
      </w:divBdr>
    </w:div>
    <w:div w:id="850920195">
      <w:bodyDiv w:val="1"/>
      <w:marLeft w:val="0"/>
      <w:marRight w:val="0"/>
      <w:marTop w:val="0"/>
      <w:marBottom w:val="0"/>
      <w:divBdr>
        <w:top w:val="none" w:sz="0" w:space="0" w:color="auto"/>
        <w:left w:val="none" w:sz="0" w:space="0" w:color="auto"/>
        <w:bottom w:val="none" w:sz="0" w:space="0" w:color="auto"/>
        <w:right w:val="none" w:sz="0" w:space="0" w:color="auto"/>
      </w:divBdr>
      <w:divsChild>
        <w:div w:id="2078937663">
          <w:marLeft w:val="547"/>
          <w:marRight w:val="0"/>
          <w:marTop w:val="0"/>
          <w:marBottom w:val="0"/>
          <w:divBdr>
            <w:top w:val="none" w:sz="0" w:space="0" w:color="auto"/>
            <w:left w:val="none" w:sz="0" w:space="0" w:color="auto"/>
            <w:bottom w:val="none" w:sz="0" w:space="0" w:color="auto"/>
            <w:right w:val="none" w:sz="0" w:space="0" w:color="auto"/>
          </w:divBdr>
        </w:div>
        <w:div w:id="1543060405">
          <w:marLeft w:val="547"/>
          <w:marRight w:val="0"/>
          <w:marTop w:val="0"/>
          <w:marBottom w:val="0"/>
          <w:divBdr>
            <w:top w:val="none" w:sz="0" w:space="0" w:color="auto"/>
            <w:left w:val="none" w:sz="0" w:space="0" w:color="auto"/>
            <w:bottom w:val="none" w:sz="0" w:space="0" w:color="auto"/>
            <w:right w:val="none" w:sz="0" w:space="0" w:color="auto"/>
          </w:divBdr>
        </w:div>
      </w:divsChild>
    </w:div>
    <w:div w:id="852571534">
      <w:bodyDiv w:val="1"/>
      <w:marLeft w:val="0"/>
      <w:marRight w:val="0"/>
      <w:marTop w:val="0"/>
      <w:marBottom w:val="0"/>
      <w:divBdr>
        <w:top w:val="none" w:sz="0" w:space="0" w:color="auto"/>
        <w:left w:val="none" w:sz="0" w:space="0" w:color="auto"/>
        <w:bottom w:val="none" w:sz="0" w:space="0" w:color="auto"/>
        <w:right w:val="none" w:sz="0" w:space="0" w:color="auto"/>
      </w:divBdr>
    </w:div>
    <w:div w:id="861437941">
      <w:bodyDiv w:val="1"/>
      <w:marLeft w:val="0"/>
      <w:marRight w:val="0"/>
      <w:marTop w:val="0"/>
      <w:marBottom w:val="0"/>
      <w:divBdr>
        <w:top w:val="none" w:sz="0" w:space="0" w:color="auto"/>
        <w:left w:val="none" w:sz="0" w:space="0" w:color="auto"/>
        <w:bottom w:val="none" w:sz="0" w:space="0" w:color="auto"/>
        <w:right w:val="none" w:sz="0" w:space="0" w:color="auto"/>
      </w:divBdr>
    </w:div>
    <w:div w:id="864833358">
      <w:bodyDiv w:val="1"/>
      <w:marLeft w:val="0"/>
      <w:marRight w:val="0"/>
      <w:marTop w:val="0"/>
      <w:marBottom w:val="0"/>
      <w:divBdr>
        <w:top w:val="none" w:sz="0" w:space="0" w:color="auto"/>
        <w:left w:val="none" w:sz="0" w:space="0" w:color="auto"/>
        <w:bottom w:val="none" w:sz="0" w:space="0" w:color="auto"/>
        <w:right w:val="none" w:sz="0" w:space="0" w:color="auto"/>
      </w:divBdr>
    </w:div>
    <w:div w:id="866795405">
      <w:bodyDiv w:val="1"/>
      <w:marLeft w:val="0"/>
      <w:marRight w:val="0"/>
      <w:marTop w:val="0"/>
      <w:marBottom w:val="0"/>
      <w:divBdr>
        <w:top w:val="none" w:sz="0" w:space="0" w:color="auto"/>
        <w:left w:val="none" w:sz="0" w:space="0" w:color="auto"/>
        <w:bottom w:val="none" w:sz="0" w:space="0" w:color="auto"/>
        <w:right w:val="none" w:sz="0" w:space="0" w:color="auto"/>
      </w:divBdr>
    </w:div>
    <w:div w:id="870648805">
      <w:bodyDiv w:val="1"/>
      <w:marLeft w:val="0"/>
      <w:marRight w:val="0"/>
      <w:marTop w:val="0"/>
      <w:marBottom w:val="0"/>
      <w:divBdr>
        <w:top w:val="none" w:sz="0" w:space="0" w:color="auto"/>
        <w:left w:val="none" w:sz="0" w:space="0" w:color="auto"/>
        <w:bottom w:val="none" w:sz="0" w:space="0" w:color="auto"/>
        <w:right w:val="none" w:sz="0" w:space="0" w:color="auto"/>
      </w:divBdr>
    </w:div>
    <w:div w:id="875510939">
      <w:bodyDiv w:val="1"/>
      <w:marLeft w:val="0"/>
      <w:marRight w:val="0"/>
      <w:marTop w:val="0"/>
      <w:marBottom w:val="0"/>
      <w:divBdr>
        <w:top w:val="none" w:sz="0" w:space="0" w:color="auto"/>
        <w:left w:val="none" w:sz="0" w:space="0" w:color="auto"/>
        <w:bottom w:val="none" w:sz="0" w:space="0" w:color="auto"/>
        <w:right w:val="none" w:sz="0" w:space="0" w:color="auto"/>
      </w:divBdr>
    </w:div>
    <w:div w:id="877543563">
      <w:bodyDiv w:val="1"/>
      <w:marLeft w:val="0"/>
      <w:marRight w:val="0"/>
      <w:marTop w:val="0"/>
      <w:marBottom w:val="0"/>
      <w:divBdr>
        <w:top w:val="none" w:sz="0" w:space="0" w:color="auto"/>
        <w:left w:val="none" w:sz="0" w:space="0" w:color="auto"/>
        <w:bottom w:val="none" w:sz="0" w:space="0" w:color="auto"/>
        <w:right w:val="none" w:sz="0" w:space="0" w:color="auto"/>
      </w:divBdr>
      <w:divsChild>
        <w:div w:id="1176116566">
          <w:marLeft w:val="360"/>
          <w:marRight w:val="0"/>
          <w:marTop w:val="0"/>
          <w:marBottom w:val="0"/>
          <w:divBdr>
            <w:top w:val="none" w:sz="0" w:space="0" w:color="auto"/>
            <w:left w:val="none" w:sz="0" w:space="0" w:color="auto"/>
            <w:bottom w:val="none" w:sz="0" w:space="0" w:color="auto"/>
            <w:right w:val="none" w:sz="0" w:space="0" w:color="auto"/>
          </w:divBdr>
        </w:div>
        <w:div w:id="327951306">
          <w:marLeft w:val="360"/>
          <w:marRight w:val="0"/>
          <w:marTop w:val="0"/>
          <w:marBottom w:val="0"/>
          <w:divBdr>
            <w:top w:val="none" w:sz="0" w:space="0" w:color="auto"/>
            <w:left w:val="none" w:sz="0" w:space="0" w:color="auto"/>
            <w:bottom w:val="none" w:sz="0" w:space="0" w:color="auto"/>
            <w:right w:val="none" w:sz="0" w:space="0" w:color="auto"/>
          </w:divBdr>
        </w:div>
        <w:div w:id="907107956">
          <w:marLeft w:val="360"/>
          <w:marRight w:val="0"/>
          <w:marTop w:val="0"/>
          <w:marBottom w:val="0"/>
          <w:divBdr>
            <w:top w:val="none" w:sz="0" w:space="0" w:color="auto"/>
            <w:left w:val="none" w:sz="0" w:space="0" w:color="auto"/>
            <w:bottom w:val="none" w:sz="0" w:space="0" w:color="auto"/>
            <w:right w:val="none" w:sz="0" w:space="0" w:color="auto"/>
          </w:divBdr>
        </w:div>
        <w:div w:id="1736783343">
          <w:marLeft w:val="360"/>
          <w:marRight w:val="0"/>
          <w:marTop w:val="0"/>
          <w:marBottom w:val="0"/>
          <w:divBdr>
            <w:top w:val="none" w:sz="0" w:space="0" w:color="auto"/>
            <w:left w:val="none" w:sz="0" w:space="0" w:color="auto"/>
            <w:bottom w:val="none" w:sz="0" w:space="0" w:color="auto"/>
            <w:right w:val="none" w:sz="0" w:space="0" w:color="auto"/>
          </w:divBdr>
        </w:div>
      </w:divsChild>
    </w:div>
    <w:div w:id="877546189">
      <w:bodyDiv w:val="1"/>
      <w:marLeft w:val="0"/>
      <w:marRight w:val="0"/>
      <w:marTop w:val="0"/>
      <w:marBottom w:val="0"/>
      <w:divBdr>
        <w:top w:val="none" w:sz="0" w:space="0" w:color="auto"/>
        <w:left w:val="none" w:sz="0" w:space="0" w:color="auto"/>
        <w:bottom w:val="none" w:sz="0" w:space="0" w:color="auto"/>
        <w:right w:val="none" w:sz="0" w:space="0" w:color="auto"/>
      </w:divBdr>
      <w:divsChild>
        <w:div w:id="764114841">
          <w:marLeft w:val="360"/>
          <w:marRight w:val="0"/>
          <w:marTop w:val="200"/>
          <w:marBottom w:val="0"/>
          <w:divBdr>
            <w:top w:val="none" w:sz="0" w:space="0" w:color="auto"/>
            <w:left w:val="none" w:sz="0" w:space="0" w:color="auto"/>
            <w:bottom w:val="none" w:sz="0" w:space="0" w:color="auto"/>
            <w:right w:val="none" w:sz="0" w:space="0" w:color="auto"/>
          </w:divBdr>
        </w:div>
        <w:div w:id="1262646245">
          <w:marLeft w:val="360"/>
          <w:marRight w:val="0"/>
          <w:marTop w:val="200"/>
          <w:marBottom w:val="0"/>
          <w:divBdr>
            <w:top w:val="none" w:sz="0" w:space="0" w:color="auto"/>
            <w:left w:val="none" w:sz="0" w:space="0" w:color="auto"/>
            <w:bottom w:val="none" w:sz="0" w:space="0" w:color="auto"/>
            <w:right w:val="none" w:sz="0" w:space="0" w:color="auto"/>
          </w:divBdr>
        </w:div>
        <w:div w:id="1684277946">
          <w:marLeft w:val="360"/>
          <w:marRight w:val="0"/>
          <w:marTop w:val="200"/>
          <w:marBottom w:val="0"/>
          <w:divBdr>
            <w:top w:val="none" w:sz="0" w:space="0" w:color="auto"/>
            <w:left w:val="none" w:sz="0" w:space="0" w:color="auto"/>
            <w:bottom w:val="none" w:sz="0" w:space="0" w:color="auto"/>
            <w:right w:val="none" w:sz="0" w:space="0" w:color="auto"/>
          </w:divBdr>
        </w:div>
        <w:div w:id="1988053131">
          <w:marLeft w:val="360"/>
          <w:marRight w:val="0"/>
          <w:marTop w:val="200"/>
          <w:marBottom w:val="0"/>
          <w:divBdr>
            <w:top w:val="none" w:sz="0" w:space="0" w:color="auto"/>
            <w:left w:val="none" w:sz="0" w:space="0" w:color="auto"/>
            <w:bottom w:val="none" w:sz="0" w:space="0" w:color="auto"/>
            <w:right w:val="none" w:sz="0" w:space="0" w:color="auto"/>
          </w:divBdr>
        </w:div>
      </w:divsChild>
    </w:div>
    <w:div w:id="879630256">
      <w:bodyDiv w:val="1"/>
      <w:marLeft w:val="0"/>
      <w:marRight w:val="0"/>
      <w:marTop w:val="0"/>
      <w:marBottom w:val="0"/>
      <w:divBdr>
        <w:top w:val="none" w:sz="0" w:space="0" w:color="auto"/>
        <w:left w:val="none" w:sz="0" w:space="0" w:color="auto"/>
        <w:bottom w:val="none" w:sz="0" w:space="0" w:color="auto"/>
        <w:right w:val="none" w:sz="0" w:space="0" w:color="auto"/>
      </w:divBdr>
    </w:div>
    <w:div w:id="883634063">
      <w:bodyDiv w:val="1"/>
      <w:marLeft w:val="0"/>
      <w:marRight w:val="0"/>
      <w:marTop w:val="0"/>
      <w:marBottom w:val="0"/>
      <w:divBdr>
        <w:top w:val="none" w:sz="0" w:space="0" w:color="auto"/>
        <w:left w:val="none" w:sz="0" w:space="0" w:color="auto"/>
        <w:bottom w:val="none" w:sz="0" w:space="0" w:color="auto"/>
        <w:right w:val="none" w:sz="0" w:space="0" w:color="auto"/>
      </w:divBdr>
      <w:divsChild>
        <w:div w:id="1459446370">
          <w:marLeft w:val="1440"/>
          <w:marRight w:val="0"/>
          <w:marTop w:val="0"/>
          <w:marBottom w:val="0"/>
          <w:divBdr>
            <w:top w:val="none" w:sz="0" w:space="0" w:color="auto"/>
            <w:left w:val="none" w:sz="0" w:space="0" w:color="auto"/>
            <w:bottom w:val="none" w:sz="0" w:space="0" w:color="auto"/>
            <w:right w:val="none" w:sz="0" w:space="0" w:color="auto"/>
          </w:divBdr>
        </w:div>
        <w:div w:id="81688755">
          <w:marLeft w:val="1440"/>
          <w:marRight w:val="0"/>
          <w:marTop w:val="0"/>
          <w:marBottom w:val="0"/>
          <w:divBdr>
            <w:top w:val="none" w:sz="0" w:space="0" w:color="auto"/>
            <w:left w:val="none" w:sz="0" w:space="0" w:color="auto"/>
            <w:bottom w:val="none" w:sz="0" w:space="0" w:color="auto"/>
            <w:right w:val="none" w:sz="0" w:space="0" w:color="auto"/>
          </w:divBdr>
        </w:div>
        <w:div w:id="917329801">
          <w:marLeft w:val="1440"/>
          <w:marRight w:val="0"/>
          <w:marTop w:val="0"/>
          <w:marBottom w:val="0"/>
          <w:divBdr>
            <w:top w:val="none" w:sz="0" w:space="0" w:color="auto"/>
            <w:left w:val="none" w:sz="0" w:space="0" w:color="auto"/>
            <w:bottom w:val="none" w:sz="0" w:space="0" w:color="auto"/>
            <w:right w:val="none" w:sz="0" w:space="0" w:color="auto"/>
          </w:divBdr>
        </w:div>
      </w:divsChild>
    </w:div>
    <w:div w:id="884172741">
      <w:bodyDiv w:val="1"/>
      <w:marLeft w:val="0"/>
      <w:marRight w:val="0"/>
      <w:marTop w:val="0"/>
      <w:marBottom w:val="0"/>
      <w:divBdr>
        <w:top w:val="none" w:sz="0" w:space="0" w:color="auto"/>
        <w:left w:val="none" w:sz="0" w:space="0" w:color="auto"/>
        <w:bottom w:val="none" w:sz="0" w:space="0" w:color="auto"/>
        <w:right w:val="none" w:sz="0" w:space="0" w:color="auto"/>
      </w:divBdr>
    </w:div>
    <w:div w:id="884607111">
      <w:bodyDiv w:val="1"/>
      <w:marLeft w:val="0"/>
      <w:marRight w:val="0"/>
      <w:marTop w:val="0"/>
      <w:marBottom w:val="0"/>
      <w:divBdr>
        <w:top w:val="none" w:sz="0" w:space="0" w:color="auto"/>
        <w:left w:val="none" w:sz="0" w:space="0" w:color="auto"/>
        <w:bottom w:val="none" w:sz="0" w:space="0" w:color="auto"/>
        <w:right w:val="none" w:sz="0" w:space="0" w:color="auto"/>
      </w:divBdr>
    </w:div>
    <w:div w:id="887229523">
      <w:bodyDiv w:val="1"/>
      <w:marLeft w:val="0"/>
      <w:marRight w:val="0"/>
      <w:marTop w:val="0"/>
      <w:marBottom w:val="0"/>
      <w:divBdr>
        <w:top w:val="none" w:sz="0" w:space="0" w:color="auto"/>
        <w:left w:val="none" w:sz="0" w:space="0" w:color="auto"/>
        <w:bottom w:val="none" w:sz="0" w:space="0" w:color="auto"/>
        <w:right w:val="none" w:sz="0" w:space="0" w:color="auto"/>
      </w:divBdr>
    </w:div>
    <w:div w:id="888493753">
      <w:bodyDiv w:val="1"/>
      <w:marLeft w:val="0"/>
      <w:marRight w:val="0"/>
      <w:marTop w:val="0"/>
      <w:marBottom w:val="0"/>
      <w:divBdr>
        <w:top w:val="none" w:sz="0" w:space="0" w:color="auto"/>
        <w:left w:val="none" w:sz="0" w:space="0" w:color="auto"/>
        <w:bottom w:val="none" w:sz="0" w:space="0" w:color="auto"/>
        <w:right w:val="none" w:sz="0" w:space="0" w:color="auto"/>
      </w:divBdr>
    </w:div>
    <w:div w:id="892741349">
      <w:bodyDiv w:val="1"/>
      <w:marLeft w:val="0"/>
      <w:marRight w:val="0"/>
      <w:marTop w:val="0"/>
      <w:marBottom w:val="0"/>
      <w:divBdr>
        <w:top w:val="none" w:sz="0" w:space="0" w:color="auto"/>
        <w:left w:val="none" w:sz="0" w:space="0" w:color="auto"/>
        <w:bottom w:val="none" w:sz="0" w:space="0" w:color="auto"/>
        <w:right w:val="none" w:sz="0" w:space="0" w:color="auto"/>
      </w:divBdr>
      <w:divsChild>
        <w:div w:id="1934387829">
          <w:marLeft w:val="547"/>
          <w:marRight w:val="0"/>
          <w:marTop w:val="0"/>
          <w:marBottom w:val="120"/>
          <w:divBdr>
            <w:top w:val="none" w:sz="0" w:space="0" w:color="auto"/>
            <w:left w:val="none" w:sz="0" w:space="0" w:color="auto"/>
            <w:bottom w:val="none" w:sz="0" w:space="0" w:color="auto"/>
            <w:right w:val="none" w:sz="0" w:space="0" w:color="auto"/>
          </w:divBdr>
        </w:div>
        <w:div w:id="2143034685">
          <w:marLeft w:val="547"/>
          <w:marRight w:val="0"/>
          <w:marTop w:val="0"/>
          <w:marBottom w:val="120"/>
          <w:divBdr>
            <w:top w:val="none" w:sz="0" w:space="0" w:color="auto"/>
            <w:left w:val="none" w:sz="0" w:space="0" w:color="auto"/>
            <w:bottom w:val="none" w:sz="0" w:space="0" w:color="auto"/>
            <w:right w:val="none" w:sz="0" w:space="0" w:color="auto"/>
          </w:divBdr>
        </w:div>
        <w:div w:id="89089976">
          <w:marLeft w:val="547"/>
          <w:marRight w:val="0"/>
          <w:marTop w:val="0"/>
          <w:marBottom w:val="120"/>
          <w:divBdr>
            <w:top w:val="none" w:sz="0" w:space="0" w:color="auto"/>
            <w:left w:val="none" w:sz="0" w:space="0" w:color="auto"/>
            <w:bottom w:val="none" w:sz="0" w:space="0" w:color="auto"/>
            <w:right w:val="none" w:sz="0" w:space="0" w:color="auto"/>
          </w:divBdr>
        </w:div>
        <w:div w:id="2060744251">
          <w:marLeft w:val="547"/>
          <w:marRight w:val="0"/>
          <w:marTop w:val="0"/>
          <w:marBottom w:val="120"/>
          <w:divBdr>
            <w:top w:val="none" w:sz="0" w:space="0" w:color="auto"/>
            <w:left w:val="none" w:sz="0" w:space="0" w:color="auto"/>
            <w:bottom w:val="none" w:sz="0" w:space="0" w:color="auto"/>
            <w:right w:val="none" w:sz="0" w:space="0" w:color="auto"/>
          </w:divBdr>
        </w:div>
        <w:div w:id="1126579205">
          <w:marLeft w:val="547"/>
          <w:marRight w:val="0"/>
          <w:marTop w:val="0"/>
          <w:marBottom w:val="120"/>
          <w:divBdr>
            <w:top w:val="none" w:sz="0" w:space="0" w:color="auto"/>
            <w:left w:val="none" w:sz="0" w:space="0" w:color="auto"/>
            <w:bottom w:val="none" w:sz="0" w:space="0" w:color="auto"/>
            <w:right w:val="none" w:sz="0" w:space="0" w:color="auto"/>
          </w:divBdr>
        </w:div>
      </w:divsChild>
    </w:div>
    <w:div w:id="896428270">
      <w:bodyDiv w:val="1"/>
      <w:marLeft w:val="0"/>
      <w:marRight w:val="0"/>
      <w:marTop w:val="0"/>
      <w:marBottom w:val="0"/>
      <w:divBdr>
        <w:top w:val="none" w:sz="0" w:space="0" w:color="auto"/>
        <w:left w:val="none" w:sz="0" w:space="0" w:color="auto"/>
        <w:bottom w:val="none" w:sz="0" w:space="0" w:color="auto"/>
        <w:right w:val="none" w:sz="0" w:space="0" w:color="auto"/>
      </w:divBdr>
    </w:div>
    <w:div w:id="896816036">
      <w:bodyDiv w:val="1"/>
      <w:marLeft w:val="0"/>
      <w:marRight w:val="0"/>
      <w:marTop w:val="0"/>
      <w:marBottom w:val="0"/>
      <w:divBdr>
        <w:top w:val="none" w:sz="0" w:space="0" w:color="auto"/>
        <w:left w:val="none" w:sz="0" w:space="0" w:color="auto"/>
        <w:bottom w:val="none" w:sz="0" w:space="0" w:color="auto"/>
        <w:right w:val="none" w:sz="0" w:space="0" w:color="auto"/>
      </w:divBdr>
      <w:divsChild>
        <w:div w:id="1089541783">
          <w:marLeft w:val="446"/>
          <w:marRight w:val="0"/>
          <w:marTop w:val="0"/>
          <w:marBottom w:val="0"/>
          <w:divBdr>
            <w:top w:val="none" w:sz="0" w:space="0" w:color="auto"/>
            <w:left w:val="none" w:sz="0" w:space="0" w:color="auto"/>
            <w:bottom w:val="none" w:sz="0" w:space="0" w:color="auto"/>
            <w:right w:val="none" w:sz="0" w:space="0" w:color="auto"/>
          </w:divBdr>
        </w:div>
        <w:div w:id="791631575">
          <w:marLeft w:val="1166"/>
          <w:marRight w:val="0"/>
          <w:marTop w:val="0"/>
          <w:marBottom w:val="0"/>
          <w:divBdr>
            <w:top w:val="none" w:sz="0" w:space="0" w:color="auto"/>
            <w:left w:val="none" w:sz="0" w:space="0" w:color="auto"/>
            <w:bottom w:val="none" w:sz="0" w:space="0" w:color="auto"/>
            <w:right w:val="none" w:sz="0" w:space="0" w:color="auto"/>
          </w:divBdr>
        </w:div>
        <w:div w:id="1348211410">
          <w:marLeft w:val="1166"/>
          <w:marRight w:val="0"/>
          <w:marTop w:val="0"/>
          <w:marBottom w:val="0"/>
          <w:divBdr>
            <w:top w:val="none" w:sz="0" w:space="0" w:color="auto"/>
            <w:left w:val="none" w:sz="0" w:space="0" w:color="auto"/>
            <w:bottom w:val="none" w:sz="0" w:space="0" w:color="auto"/>
            <w:right w:val="none" w:sz="0" w:space="0" w:color="auto"/>
          </w:divBdr>
        </w:div>
        <w:div w:id="1780562714">
          <w:marLeft w:val="1166"/>
          <w:marRight w:val="0"/>
          <w:marTop w:val="0"/>
          <w:marBottom w:val="0"/>
          <w:divBdr>
            <w:top w:val="none" w:sz="0" w:space="0" w:color="auto"/>
            <w:left w:val="none" w:sz="0" w:space="0" w:color="auto"/>
            <w:bottom w:val="none" w:sz="0" w:space="0" w:color="auto"/>
            <w:right w:val="none" w:sz="0" w:space="0" w:color="auto"/>
          </w:divBdr>
        </w:div>
        <w:div w:id="1312520400">
          <w:marLeft w:val="1166"/>
          <w:marRight w:val="0"/>
          <w:marTop w:val="0"/>
          <w:marBottom w:val="0"/>
          <w:divBdr>
            <w:top w:val="none" w:sz="0" w:space="0" w:color="auto"/>
            <w:left w:val="none" w:sz="0" w:space="0" w:color="auto"/>
            <w:bottom w:val="none" w:sz="0" w:space="0" w:color="auto"/>
            <w:right w:val="none" w:sz="0" w:space="0" w:color="auto"/>
          </w:divBdr>
        </w:div>
        <w:div w:id="239952343">
          <w:marLeft w:val="446"/>
          <w:marRight w:val="0"/>
          <w:marTop w:val="0"/>
          <w:marBottom w:val="0"/>
          <w:divBdr>
            <w:top w:val="none" w:sz="0" w:space="0" w:color="auto"/>
            <w:left w:val="none" w:sz="0" w:space="0" w:color="auto"/>
            <w:bottom w:val="none" w:sz="0" w:space="0" w:color="auto"/>
            <w:right w:val="none" w:sz="0" w:space="0" w:color="auto"/>
          </w:divBdr>
        </w:div>
        <w:div w:id="1502575550">
          <w:marLeft w:val="446"/>
          <w:marRight w:val="0"/>
          <w:marTop w:val="0"/>
          <w:marBottom w:val="0"/>
          <w:divBdr>
            <w:top w:val="none" w:sz="0" w:space="0" w:color="auto"/>
            <w:left w:val="none" w:sz="0" w:space="0" w:color="auto"/>
            <w:bottom w:val="none" w:sz="0" w:space="0" w:color="auto"/>
            <w:right w:val="none" w:sz="0" w:space="0" w:color="auto"/>
          </w:divBdr>
        </w:div>
        <w:div w:id="1900163776">
          <w:marLeft w:val="446"/>
          <w:marRight w:val="0"/>
          <w:marTop w:val="0"/>
          <w:marBottom w:val="0"/>
          <w:divBdr>
            <w:top w:val="none" w:sz="0" w:space="0" w:color="auto"/>
            <w:left w:val="none" w:sz="0" w:space="0" w:color="auto"/>
            <w:bottom w:val="none" w:sz="0" w:space="0" w:color="auto"/>
            <w:right w:val="none" w:sz="0" w:space="0" w:color="auto"/>
          </w:divBdr>
        </w:div>
        <w:div w:id="841699316">
          <w:marLeft w:val="446"/>
          <w:marRight w:val="0"/>
          <w:marTop w:val="0"/>
          <w:marBottom w:val="0"/>
          <w:divBdr>
            <w:top w:val="none" w:sz="0" w:space="0" w:color="auto"/>
            <w:left w:val="none" w:sz="0" w:space="0" w:color="auto"/>
            <w:bottom w:val="none" w:sz="0" w:space="0" w:color="auto"/>
            <w:right w:val="none" w:sz="0" w:space="0" w:color="auto"/>
          </w:divBdr>
        </w:div>
        <w:div w:id="1468010625">
          <w:marLeft w:val="446"/>
          <w:marRight w:val="0"/>
          <w:marTop w:val="0"/>
          <w:marBottom w:val="0"/>
          <w:divBdr>
            <w:top w:val="none" w:sz="0" w:space="0" w:color="auto"/>
            <w:left w:val="none" w:sz="0" w:space="0" w:color="auto"/>
            <w:bottom w:val="none" w:sz="0" w:space="0" w:color="auto"/>
            <w:right w:val="none" w:sz="0" w:space="0" w:color="auto"/>
          </w:divBdr>
        </w:div>
      </w:divsChild>
    </w:div>
    <w:div w:id="898398630">
      <w:bodyDiv w:val="1"/>
      <w:marLeft w:val="0"/>
      <w:marRight w:val="0"/>
      <w:marTop w:val="0"/>
      <w:marBottom w:val="0"/>
      <w:divBdr>
        <w:top w:val="none" w:sz="0" w:space="0" w:color="auto"/>
        <w:left w:val="none" w:sz="0" w:space="0" w:color="auto"/>
        <w:bottom w:val="none" w:sz="0" w:space="0" w:color="auto"/>
        <w:right w:val="none" w:sz="0" w:space="0" w:color="auto"/>
      </w:divBdr>
    </w:div>
    <w:div w:id="901871478">
      <w:bodyDiv w:val="1"/>
      <w:marLeft w:val="0"/>
      <w:marRight w:val="0"/>
      <w:marTop w:val="0"/>
      <w:marBottom w:val="0"/>
      <w:divBdr>
        <w:top w:val="none" w:sz="0" w:space="0" w:color="auto"/>
        <w:left w:val="none" w:sz="0" w:space="0" w:color="auto"/>
        <w:bottom w:val="none" w:sz="0" w:space="0" w:color="auto"/>
        <w:right w:val="none" w:sz="0" w:space="0" w:color="auto"/>
      </w:divBdr>
    </w:div>
    <w:div w:id="904602753">
      <w:bodyDiv w:val="1"/>
      <w:marLeft w:val="0"/>
      <w:marRight w:val="0"/>
      <w:marTop w:val="0"/>
      <w:marBottom w:val="0"/>
      <w:divBdr>
        <w:top w:val="none" w:sz="0" w:space="0" w:color="auto"/>
        <w:left w:val="none" w:sz="0" w:space="0" w:color="auto"/>
        <w:bottom w:val="none" w:sz="0" w:space="0" w:color="auto"/>
        <w:right w:val="none" w:sz="0" w:space="0" w:color="auto"/>
      </w:divBdr>
    </w:div>
    <w:div w:id="905920452">
      <w:bodyDiv w:val="1"/>
      <w:marLeft w:val="0"/>
      <w:marRight w:val="0"/>
      <w:marTop w:val="0"/>
      <w:marBottom w:val="0"/>
      <w:divBdr>
        <w:top w:val="none" w:sz="0" w:space="0" w:color="auto"/>
        <w:left w:val="none" w:sz="0" w:space="0" w:color="auto"/>
        <w:bottom w:val="none" w:sz="0" w:space="0" w:color="auto"/>
        <w:right w:val="none" w:sz="0" w:space="0" w:color="auto"/>
      </w:divBdr>
      <w:divsChild>
        <w:div w:id="1838613332">
          <w:marLeft w:val="360"/>
          <w:marRight w:val="0"/>
          <w:marTop w:val="200"/>
          <w:marBottom w:val="0"/>
          <w:divBdr>
            <w:top w:val="none" w:sz="0" w:space="0" w:color="auto"/>
            <w:left w:val="none" w:sz="0" w:space="0" w:color="auto"/>
            <w:bottom w:val="none" w:sz="0" w:space="0" w:color="auto"/>
            <w:right w:val="none" w:sz="0" w:space="0" w:color="auto"/>
          </w:divBdr>
        </w:div>
        <w:div w:id="1280064388">
          <w:marLeft w:val="360"/>
          <w:marRight w:val="0"/>
          <w:marTop w:val="200"/>
          <w:marBottom w:val="0"/>
          <w:divBdr>
            <w:top w:val="none" w:sz="0" w:space="0" w:color="auto"/>
            <w:left w:val="none" w:sz="0" w:space="0" w:color="auto"/>
            <w:bottom w:val="none" w:sz="0" w:space="0" w:color="auto"/>
            <w:right w:val="none" w:sz="0" w:space="0" w:color="auto"/>
          </w:divBdr>
        </w:div>
        <w:div w:id="16009186">
          <w:marLeft w:val="360"/>
          <w:marRight w:val="0"/>
          <w:marTop w:val="200"/>
          <w:marBottom w:val="0"/>
          <w:divBdr>
            <w:top w:val="none" w:sz="0" w:space="0" w:color="auto"/>
            <w:left w:val="none" w:sz="0" w:space="0" w:color="auto"/>
            <w:bottom w:val="none" w:sz="0" w:space="0" w:color="auto"/>
            <w:right w:val="none" w:sz="0" w:space="0" w:color="auto"/>
          </w:divBdr>
        </w:div>
        <w:div w:id="301345927">
          <w:marLeft w:val="360"/>
          <w:marRight w:val="0"/>
          <w:marTop w:val="200"/>
          <w:marBottom w:val="0"/>
          <w:divBdr>
            <w:top w:val="none" w:sz="0" w:space="0" w:color="auto"/>
            <w:left w:val="none" w:sz="0" w:space="0" w:color="auto"/>
            <w:bottom w:val="none" w:sz="0" w:space="0" w:color="auto"/>
            <w:right w:val="none" w:sz="0" w:space="0" w:color="auto"/>
          </w:divBdr>
        </w:div>
        <w:div w:id="1110121385">
          <w:marLeft w:val="360"/>
          <w:marRight w:val="0"/>
          <w:marTop w:val="200"/>
          <w:marBottom w:val="0"/>
          <w:divBdr>
            <w:top w:val="none" w:sz="0" w:space="0" w:color="auto"/>
            <w:left w:val="none" w:sz="0" w:space="0" w:color="auto"/>
            <w:bottom w:val="none" w:sz="0" w:space="0" w:color="auto"/>
            <w:right w:val="none" w:sz="0" w:space="0" w:color="auto"/>
          </w:divBdr>
        </w:div>
      </w:divsChild>
    </w:div>
    <w:div w:id="906764898">
      <w:bodyDiv w:val="1"/>
      <w:marLeft w:val="0"/>
      <w:marRight w:val="0"/>
      <w:marTop w:val="0"/>
      <w:marBottom w:val="0"/>
      <w:divBdr>
        <w:top w:val="none" w:sz="0" w:space="0" w:color="auto"/>
        <w:left w:val="none" w:sz="0" w:space="0" w:color="auto"/>
        <w:bottom w:val="none" w:sz="0" w:space="0" w:color="auto"/>
        <w:right w:val="none" w:sz="0" w:space="0" w:color="auto"/>
      </w:divBdr>
    </w:div>
    <w:div w:id="910626146">
      <w:bodyDiv w:val="1"/>
      <w:marLeft w:val="0"/>
      <w:marRight w:val="0"/>
      <w:marTop w:val="0"/>
      <w:marBottom w:val="0"/>
      <w:divBdr>
        <w:top w:val="none" w:sz="0" w:space="0" w:color="auto"/>
        <w:left w:val="none" w:sz="0" w:space="0" w:color="auto"/>
        <w:bottom w:val="none" w:sz="0" w:space="0" w:color="auto"/>
        <w:right w:val="none" w:sz="0" w:space="0" w:color="auto"/>
      </w:divBdr>
      <w:divsChild>
        <w:div w:id="588541467">
          <w:marLeft w:val="1267"/>
          <w:marRight w:val="0"/>
          <w:marTop w:val="0"/>
          <w:marBottom w:val="0"/>
          <w:divBdr>
            <w:top w:val="none" w:sz="0" w:space="0" w:color="auto"/>
            <w:left w:val="none" w:sz="0" w:space="0" w:color="auto"/>
            <w:bottom w:val="none" w:sz="0" w:space="0" w:color="auto"/>
            <w:right w:val="none" w:sz="0" w:space="0" w:color="auto"/>
          </w:divBdr>
        </w:div>
        <w:div w:id="846867148">
          <w:marLeft w:val="1267"/>
          <w:marRight w:val="0"/>
          <w:marTop w:val="0"/>
          <w:marBottom w:val="0"/>
          <w:divBdr>
            <w:top w:val="none" w:sz="0" w:space="0" w:color="auto"/>
            <w:left w:val="none" w:sz="0" w:space="0" w:color="auto"/>
            <w:bottom w:val="none" w:sz="0" w:space="0" w:color="auto"/>
            <w:right w:val="none" w:sz="0" w:space="0" w:color="auto"/>
          </w:divBdr>
        </w:div>
        <w:div w:id="1986854977">
          <w:marLeft w:val="1267"/>
          <w:marRight w:val="0"/>
          <w:marTop w:val="0"/>
          <w:marBottom w:val="0"/>
          <w:divBdr>
            <w:top w:val="none" w:sz="0" w:space="0" w:color="auto"/>
            <w:left w:val="none" w:sz="0" w:space="0" w:color="auto"/>
            <w:bottom w:val="none" w:sz="0" w:space="0" w:color="auto"/>
            <w:right w:val="none" w:sz="0" w:space="0" w:color="auto"/>
          </w:divBdr>
        </w:div>
        <w:div w:id="1740440157">
          <w:marLeft w:val="1267"/>
          <w:marRight w:val="0"/>
          <w:marTop w:val="0"/>
          <w:marBottom w:val="0"/>
          <w:divBdr>
            <w:top w:val="none" w:sz="0" w:space="0" w:color="auto"/>
            <w:left w:val="none" w:sz="0" w:space="0" w:color="auto"/>
            <w:bottom w:val="none" w:sz="0" w:space="0" w:color="auto"/>
            <w:right w:val="none" w:sz="0" w:space="0" w:color="auto"/>
          </w:divBdr>
        </w:div>
        <w:div w:id="1318338683">
          <w:marLeft w:val="1267"/>
          <w:marRight w:val="0"/>
          <w:marTop w:val="0"/>
          <w:marBottom w:val="0"/>
          <w:divBdr>
            <w:top w:val="none" w:sz="0" w:space="0" w:color="auto"/>
            <w:left w:val="none" w:sz="0" w:space="0" w:color="auto"/>
            <w:bottom w:val="none" w:sz="0" w:space="0" w:color="auto"/>
            <w:right w:val="none" w:sz="0" w:space="0" w:color="auto"/>
          </w:divBdr>
        </w:div>
        <w:div w:id="1919317412">
          <w:marLeft w:val="1267"/>
          <w:marRight w:val="0"/>
          <w:marTop w:val="0"/>
          <w:marBottom w:val="0"/>
          <w:divBdr>
            <w:top w:val="none" w:sz="0" w:space="0" w:color="auto"/>
            <w:left w:val="none" w:sz="0" w:space="0" w:color="auto"/>
            <w:bottom w:val="none" w:sz="0" w:space="0" w:color="auto"/>
            <w:right w:val="none" w:sz="0" w:space="0" w:color="auto"/>
          </w:divBdr>
        </w:div>
      </w:divsChild>
    </w:div>
    <w:div w:id="912739476">
      <w:bodyDiv w:val="1"/>
      <w:marLeft w:val="0"/>
      <w:marRight w:val="0"/>
      <w:marTop w:val="0"/>
      <w:marBottom w:val="0"/>
      <w:divBdr>
        <w:top w:val="none" w:sz="0" w:space="0" w:color="auto"/>
        <w:left w:val="none" w:sz="0" w:space="0" w:color="auto"/>
        <w:bottom w:val="none" w:sz="0" w:space="0" w:color="auto"/>
        <w:right w:val="none" w:sz="0" w:space="0" w:color="auto"/>
      </w:divBdr>
      <w:divsChild>
        <w:div w:id="1822499208">
          <w:marLeft w:val="446"/>
          <w:marRight w:val="158"/>
          <w:marTop w:val="60"/>
          <w:marBottom w:val="0"/>
          <w:divBdr>
            <w:top w:val="none" w:sz="0" w:space="0" w:color="auto"/>
            <w:left w:val="none" w:sz="0" w:space="0" w:color="auto"/>
            <w:bottom w:val="none" w:sz="0" w:space="0" w:color="auto"/>
            <w:right w:val="none" w:sz="0" w:space="0" w:color="auto"/>
          </w:divBdr>
        </w:div>
        <w:div w:id="1242713448">
          <w:marLeft w:val="446"/>
          <w:marRight w:val="749"/>
          <w:marTop w:val="60"/>
          <w:marBottom w:val="0"/>
          <w:divBdr>
            <w:top w:val="none" w:sz="0" w:space="0" w:color="auto"/>
            <w:left w:val="none" w:sz="0" w:space="0" w:color="auto"/>
            <w:bottom w:val="none" w:sz="0" w:space="0" w:color="auto"/>
            <w:right w:val="none" w:sz="0" w:space="0" w:color="auto"/>
          </w:divBdr>
        </w:div>
        <w:div w:id="1684472760">
          <w:marLeft w:val="446"/>
          <w:marRight w:val="922"/>
          <w:marTop w:val="61"/>
          <w:marBottom w:val="0"/>
          <w:divBdr>
            <w:top w:val="none" w:sz="0" w:space="0" w:color="auto"/>
            <w:left w:val="none" w:sz="0" w:space="0" w:color="auto"/>
            <w:bottom w:val="none" w:sz="0" w:space="0" w:color="auto"/>
            <w:right w:val="none" w:sz="0" w:space="0" w:color="auto"/>
          </w:divBdr>
        </w:div>
        <w:div w:id="209076852">
          <w:marLeft w:val="446"/>
          <w:marRight w:val="792"/>
          <w:marTop w:val="60"/>
          <w:marBottom w:val="0"/>
          <w:divBdr>
            <w:top w:val="none" w:sz="0" w:space="0" w:color="auto"/>
            <w:left w:val="none" w:sz="0" w:space="0" w:color="auto"/>
            <w:bottom w:val="none" w:sz="0" w:space="0" w:color="auto"/>
            <w:right w:val="none" w:sz="0" w:space="0" w:color="auto"/>
          </w:divBdr>
        </w:div>
        <w:div w:id="897983970">
          <w:marLeft w:val="446"/>
          <w:marRight w:val="1123"/>
          <w:marTop w:val="60"/>
          <w:marBottom w:val="0"/>
          <w:divBdr>
            <w:top w:val="none" w:sz="0" w:space="0" w:color="auto"/>
            <w:left w:val="none" w:sz="0" w:space="0" w:color="auto"/>
            <w:bottom w:val="none" w:sz="0" w:space="0" w:color="auto"/>
            <w:right w:val="none" w:sz="0" w:space="0" w:color="auto"/>
          </w:divBdr>
        </w:div>
        <w:div w:id="824400072">
          <w:marLeft w:val="274"/>
          <w:marRight w:val="1181"/>
          <w:marTop w:val="56"/>
          <w:marBottom w:val="0"/>
          <w:divBdr>
            <w:top w:val="none" w:sz="0" w:space="0" w:color="auto"/>
            <w:left w:val="none" w:sz="0" w:space="0" w:color="auto"/>
            <w:bottom w:val="none" w:sz="0" w:space="0" w:color="auto"/>
            <w:right w:val="none" w:sz="0" w:space="0" w:color="auto"/>
          </w:divBdr>
        </w:div>
        <w:div w:id="309941659">
          <w:marLeft w:val="302"/>
          <w:marRight w:val="0"/>
          <w:marTop w:val="80"/>
          <w:marBottom w:val="0"/>
          <w:divBdr>
            <w:top w:val="none" w:sz="0" w:space="0" w:color="auto"/>
            <w:left w:val="none" w:sz="0" w:space="0" w:color="auto"/>
            <w:bottom w:val="none" w:sz="0" w:space="0" w:color="auto"/>
            <w:right w:val="none" w:sz="0" w:space="0" w:color="auto"/>
          </w:divBdr>
        </w:div>
      </w:divsChild>
    </w:div>
    <w:div w:id="917515735">
      <w:bodyDiv w:val="1"/>
      <w:marLeft w:val="0"/>
      <w:marRight w:val="0"/>
      <w:marTop w:val="0"/>
      <w:marBottom w:val="0"/>
      <w:divBdr>
        <w:top w:val="none" w:sz="0" w:space="0" w:color="auto"/>
        <w:left w:val="none" w:sz="0" w:space="0" w:color="auto"/>
        <w:bottom w:val="none" w:sz="0" w:space="0" w:color="auto"/>
        <w:right w:val="none" w:sz="0" w:space="0" w:color="auto"/>
      </w:divBdr>
    </w:div>
    <w:div w:id="919339240">
      <w:bodyDiv w:val="1"/>
      <w:marLeft w:val="0"/>
      <w:marRight w:val="0"/>
      <w:marTop w:val="0"/>
      <w:marBottom w:val="0"/>
      <w:divBdr>
        <w:top w:val="none" w:sz="0" w:space="0" w:color="auto"/>
        <w:left w:val="none" w:sz="0" w:space="0" w:color="auto"/>
        <w:bottom w:val="none" w:sz="0" w:space="0" w:color="auto"/>
        <w:right w:val="none" w:sz="0" w:space="0" w:color="auto"/>
      </w:divBdr>
    </w:div>
    <w:div w:id="923565751">
      <w:bodyDiv w:val="1"/>
      <w:marLeft w:val="0"/>
      <w:marRight w:val="0"/>
      <w:marTop w:val="0"/>
      <w:marBottom w:val="0"/>
      <w:divBdr>
        <w:top w:val="none" w:sz="0" w:space="0" w:color="auto"/>
        <w:left w:val="none" w:sz="0" w:space="0" w:color="auto"/>
        <w:bottom w:val="none" w:sz="0" w:space="0" w:color="auto"/>
        <w:right w:val="none" w:sz="0" w:space="0" w:color="auto"/>
      </w:divBdr>
    </w:div>
    <w:div w:id="925189158">
      <w:bodyDiv w:val="1"/>
      <w:marLeft w:val="0"/>
      <w:marRight w:val="0"/>
      <w:marTop w:val="0"/>
      <w:marBottom w:val="0"/>
      <w:divBdr>
        <w:top w:val="none" w:sz="0" w:space="0" w:color="auto"/>
        <w:left w:val="none" w:sz="0" w:space="0" w:color="auto"/>
        <w:bottom w:val="none" w:sz="0" w:space="0" w:color="auto"/>
        <w:right w:val="none" w:sz="0" w:space="0" w:color="auto"/>
      </w:divBdr>
    </w:div>
    <w:div w:id="936791629">
      <w:bodyDiv w:val="1"/>
      <w:marLeft w:val="0"/>
      <w:marRight w:val="0"/>
      <w:marTop w:val="0"/>
      <w:marBottom w:val="0"/>
      <w:divBdr>
        <w:top w:val="none" w:sz="0" w:space="0" w:color="auto"/>
        <w:left w:val="none" w:sz="0" w:space="0" w:color="auto"/>
        <w:bottom w:val="none" w:sz="0" w:space="0" w:color="auto"/>
        <w:right w:val="none" w:sz="0" w:space="0" w:color="auto"/>
      </w:divBdr>
    </w:div>
    <w:div w:id="941305489">
      <w:bodyDiv w:val="1"/>
      <w:marLeft w:val="0"/>
      <w:marRight w:val="0"/>
      <w:marTop w:val="0"/>
      <w:marBottom w:val="0"/>
      <w:divBdr>
        <w:top w:val="none" w:sz="0" w:space="0" w:color="auto"/>
        <w:left w:val="none" w:sz="0" w:space="0" w:color="auto"/>
        <w:bottom w:val="none" w:sz="0" w:space="0" w:color="auto"/>
        <w:right w:val="none" w:sz="0" w:space="0" w:color="auto"/>
      </w:divBdr>
    </w:div>
    <w:div w:id="944270604">
      <w:bodyDiv w:val="1"/>
      <w:marLeft w:val="0"/>
      <w:marRight w:val="0"/>
      <w:marTop w:val="0"/>
      <w:marBottom w:val="0"/>
      <w:divBdr>
        <w:top w:val="none" w:sz="0" w:space="0" w:color="auto"/>
        <w:left w:val="none" w:sz="0" w:space="0" w:color="auto"/>
        <w:bottom w:val="none" w:sz="0" w:space="0" w:color="auto"/>
        <w:right w:val="none" w:sz="0" w:space="0" w:color="auto"/>
      </w:divBdr>
    </w:div>
    <w:div w:id="946960425">
      <w:bodyDiv w:val="1"/>
      <w:marLeft w:val="0"/>
      <w:marRight w:val="0"/>
      <w:marTop w:val="0"/>
      <w:marBottom w:val="0"/>
      <w:divBdr>
        <w:top w:val="none" w:sz="0" w:space="0" w:color="auto"/>
        <w:left w:val="none" w:sz="0" w:space="0" w:color="auto"/>
        <w:bottom w:val="none" w:sz="0" w:space="0" w:color="auto"/>
        <w:right w:val="none" w:sz="0" w:space="0" w:color="auto"/>
      </w:divBdr>
    </w:div>
    <w:div w:id="951132607">
      <w:bodyDiv w:val="1"/>
      <w:marLeft w:val="0"/>
      <w:marRight w:val="0"/>
      <w:marTop w:val="0"/>
      <w:marBottom w:val="0"/>
      <w:divBdr>
        <w:top w:val="none" w:sz="0" w:space="0" w:color="auto"/>
        <w:left w:val="none" w:sz="0" w:space="0" w:color="auto"/>
        <w:bottom w:val="none" w:sz="0" w:space="0" w:color="auto"/>
        <w:right w:val="none" w:sz="0" w:space="0" w:color="auto"/>
      </w:divBdr>
    </w:div>
    <w:div w:id="951862944">
      <w:bodyDiv w:val="1"/>
      <w:marLeft w:val="0"/>
      <w:marRight w:val="0"/>
      <w:marTop w:val="0"/>
      <w:marBottom w:val="0"/>
      <w:divBdr>
        <w:top w:val="none" w:sz="0" w:space="0" w:color="auto"/>
        <w:left w:val="none" w:sz="0" w:space="0" w:color="auto"/>
        <w:bottom w:val="none" w:sz="0" w:space="0" w:color="auto"/>
        <w:right w:val="none" w:sz="0" w:space="0" w:color="auto"/>
      </w:divBdr>
    </w:div>
    <w:div w:id="952831363">
      <w:bodyDiv w:val="1"/>
      <w:marLeft w:val="0"/>
      <w:marRight w:val="0"/>
      <w:marTop w:val="0"/>
      <w:marBottom w:val="0"/>
      <w:divBdr>
        <w:top w:val="none" w:sz="0" w:space="0" w:color="auto"/>
        <w:left w:val="none" w:sz="0" w:space="0" w:color="auto"/>
        <w:bottom w:val="none" w:sz="0" w:space="0" w:color="auto"/>
        <w:right w:val="none" w:sz="0" w:space="0" w:color="auto"/>
      </w:divBdr>
      <w:divsChild>
        <w:div w:id="1884904088">
          <w:marLeft w:val="720"/>
          <w:marRight w:val="0"/>
          <w:marTop w:val="0"/>
          <w:marBottom w:val="240"/>
          <w:divBdr>
            <w:top w:val="none" w:sz="0" w:space="0" w:color="auto"/>
            <w:left w:val="none" w:sz="0" w:space="0" w:color="auto"/>
            <w:bottom w:val="none" w:sz="0" w:space="0" w:color="auto"/>
            <w:right w:val="none" w:sz="0" w:space="0" w:color="auto"/>
          </w:divBdr>
        </w:div>
        <w:div w:id="30959559">
          <w:marLeft w:val="720"/>
          <w:marRight w:val="0"/>
          <w:marTop w:val="0"/>
          <w:marBottom w:val="240"/>
          <w:divBdr>
            <w:top w:val="none" w:sz="0" w:space="0" w:color="auto"/>
            <w:left w:val="none" w:sz="0" w:space="0" w:color="auto"/>
            <w:bottom w:val="none" w:sz="0" w:space="0" w:color="auto"/>
            <w:right w:val="none" w:sz="0" w:space="0" w:color="auto"/>
          </w:divBdr>
        </w:div>
        <w:div w:id="1345476128">
          <w:marLeft w:val="720"/>
          <w:marRight w:val="0"/>
          <w:marTop w:val="0"/>
          <w:marBottom w:val="240"/>
          <w:divBdr>
            <w:top w:val="none" w:sz="0" w:space="0" w:color="auto"/>
            <w:left w:val="none" w:sz="0" w:space="0" w:color="auto"/>
            <w:bottom w:val="none" w:sz="0" w:space="0" w:color="auto"/>
            <w:right w:val="none" w:sz="0" w:space="0" w:color="auto"/>
          </w:divBdr>
        </w:div>
        <w:div w:id="403071107">
          <w:marLeft w:val="720"/>
          <w:marRight w:val="0"/>
          <w:marTop w:val="0"/>
          <w:marBottom w:val="240"/>
          <w:divBdr>
            <w:top w:val="none" w:sz="0" w:space="0" w:color="auto"/>
            <w:left w:val="none" w:sz="0" w:space="0" w:color="auto"/>
            <w:bottom w:val="none" w:sz="0" w:space="0" w:color="auto"/>
            <w:right w:val="none" w:sz="0" w:space="0" w:color="auto"/>
          </w:divBdr>
        </w:div>
        <w:div w:id="1772705029">
          <w:marLeft w:val="720"/>
          <w:marRight w:val="0"/>
          <w:marTop w:val="0"/>
          <w:marBottom w:val="240"/>
          <w:divBdr>
            <w:top w:val="none" w:sz="0" w:space="0" w:color="auto"/>
            <w:left w:val="none" w:sz="0" w:space="0" w:color="auto"/>
            <w:bottom w:val="none" w:sz="0" w:space="0" w:color="auto"/>
            <w:right w:val="none" w:sz="0" w:space="0" w:color="auto"/>
          </w:divBdr>
        </w:div>
      </w:divsChild>
    </w:div>
    <w:div w:id="953291711">
      <w:bodyDiv w:val="1"/>
      <w:marLeft w:val="0"/>
      <w:marRight w:val="0"/>
      <w:marTop w:val="0"/>
      <w:marBottom w:val="0"/>
      <w:divBdr>
        <w:top w:val="none" w:sz="0" w:space="0" w:color="auto"/>
        <w:left w:val="none" w:sz="0" w:space="0" w:color="auto"/>
        <w:bottom w:val="none" w:sz="0" w:space="0" w:color="auto"/>
        <w:right w:val="none" w:sz="0" w:space="0" w:color="auto"/>
      </w:divBdr>
    </w:div>
    <w:div w:id="954871085">
      <w:bodyDiv w:val="1"/>
      <w:marLeft w:val="0"/>
      <w:marRight w:val="0"/>
      <w:marTop w:val="0"/>
      <w:marBottom w:val="0"/>
      <w:divBdr>
        <w:top w:val="none" w:sz="0" w:space="0" w:color="auto"/>
        <w:left w:val="none" w:sz="0" w:space="0" w:color="auto"/>
        <w:bottom w:val="none" w:sz="0" w:space="0" w:color="auto"/>
        <w:right w:val="none" w:sz="0" w:space="0" w:color="auto"/>
      </w:divBdr>
    </w:div>
    <w:div w:id="957681172">
      <w:bodyDiv w:val="1"/>
      <w:marLeft w:val="0"/>
      <w:marRight w:val="0"/>
      <w:marTop w:val="0"/>
      <w:marBottom w:val="0"/>
      <w:divBdr>
        <w:top w:val="none" w:sz="0" w:space="0" w:color="auto"/>
        <w:left w:val="none" w:sz="0" w:space="0" w:color="auto"/>
        <w:bottom w:val="none" w:sz="0" w:space="0" w:color="auto"/>
        <w:right w:val="none" w:sz="0" w:space="0" w:color="auto"/>
      </w:divBdr>
    </w:div>
    <w:div w:id="962728800">
      <w:bodyDiv w:val="1"/>
      <w:marLeft w:val="0"/>
      <w:marRight w:val="0"/>
      <w:marTop w:val="0"/>
      <w:marBottom w:val="0"/>
      <w:divBdr>
        <w:top w:val="none" w:sz="0" w:space="0" w:color="auto"/>
        <w:left w:val="none" w:sz="0" w:space="0" w:color="auto"/>
        <w:bottom w:val="none" w:sz="0" w:space="0" w:color="auto"/>
        <w:right w:val="none" w:sz="0" w:space="0" w:color="auto"/>
      </w:divBdr>
      <w:divsChild>
        <w:div w:id="1572078300">
          <w:marLeft w:val="360"/>
          <w:marRight w:val="0"/>
          <w:marTop w:val="200"/>
          <w:marBottom w:val="0"/>
          <w:divBdr>
            <w:top w:val="none" w:sz="0" w:space="0" w:color="auto"/>
            <w:left w:val="none" w:sz="0" w:space="0" w:color="auto"/>
            <w:bottom w:val="none" w:sz="0" w:space="0" w:color="auto"/>
            <w:right w:val="none" w:sz="0" w:space="0" w:color="auto"/>
          </w:divBdr>
        </w:div>
        <w:div w:id="1025331524">
          <w:marLeft w:val="1080"/>
          <w:marRight w:val="0"/>
          <w:marTop w:val="100"/>
          <w:marBottom w:val="0"/>
          <w:divBdr>
            <w:top w:val="none" w:sz="0" w:space="0" w:color="auto"/>
            <w:left w:val="none" w:sz="0" w:space="0" w:color="auto"/>
            <w:bottom w:val="none" w:sz="0" w:space="0" w:color="auto"/>
            <w:right w:val="none" w:sz="0" w:space="0" w:color="auto"/>
          </w:divBdr>
        </w:div>
        <w:div w:id="794910504">
          <w:marLeft w:val="1080"/>
          <w:marRight w:val="0"/>
          <w:marTop w:val="100"/>
          <w:marBottom w:val="0"/>
          <w:divBdr>
            <w:top w:val="none" w:sz="0" w:space="0" w:color="auto"/>
            <w:left w:val="none" w:sz="0" w:space="0" w:color="auto"/>
            <w:bottom w:val="none" w:sz="0" w:space="0" w:color="auto"/>
            <w:right w:val="none" w:sz="0" w:space="0" w:color="auto"/>
          </w:divBdr>
        </w:div>
        <w:div w:id="2046636981">
          <w:marLeft w:val="1080"/>
          <w:marRight w:val="0"/>
          <w:marTop w:val="100"/>
          <w:marBottom w:val="0"/>
          <w:divBdr>
            <w:top w:val="none" w:sz="0" w:space="0" w:color="auto"/>
            <w:left w:val="none" w:sz="0" w:space="0" w:color="auto"/>
            <w:bottom w:val="none" w:sz="0" w:space="0" w:color="auto"/>
            <w:right w:val="none" w:sz="0" w:space="0" w:color="auto"/>
          </w:divBdr>
        </w:div>
        <w:div w:id="1790315819">
          <w:marLeft w:val="360"/>
          <w:marRight w:val="0"/>
          <w:marTop w:val="200"/>
          <w:marBottom w:val="0"/>
          <w:divBdr>
            <w:top w:val="none" w:sz="0" w:space="0" w:color="auto"/>
            <w:left w:val="none" w:sz="0" w:space="0" w:color="auto"/>
            <w:bottom w:val="none" w:sz="0" w:space="0" w:color="auto"/>
            <w:right w:val="none" w:sz="0" w:space="0" w:color="auto"/>
          </w:divBdr>
        </w:div>
      </w:divsChild>
    </w:div>
    <w:div w:id="964117887">
      <w:bodyDiv w:val="1"/>
      <w:marLeft w:val="0"/>
      <w:marRight w:val="0"/>
      <w:marTop w:val="0"/>
      <w:marBottom w:val="0"/>
      <w:divBdr>
        <w:top w:val="none" w:sz="0" w:space="0" w:color="auto"/>
        <w:left w:val="none" w:sz="0" w:space="0" w:color="auto"/>
        <w:bottom w:val="none" w:sz="0" w:space="0" w:color="auto"/>
        <w:right w:val="none" w:sz="0" w:space="0" w:color="auto"/>
      </w:divBdr>
    </w:div>
    <w:div w:id="968517136">
      <w:bodyDiv w:val="1"/>
      <w:marLeft w:val="0"/>
      <w:marRight w:val="0"/>
      <w:marTop w:val="0"/>
      <w:marBottom w:val="0"/>
      <w:divBdr>
        <w:top w:val="none" w:sz="0" w:space="0" w:color="auto"/>
        <w:left w:val="none" w:sz="0" w:space="0" w:color="auto"/>
        <w:bottom w:val="none" w:sz="0" w:space="0" w:color="auto"/>
        <w:right w:val="none" w:sz="0" w:space="0" w:color="auto"/>
      </w:divBdr>
      <w:divsChild>
        <w:div w:id="176388916">
          <w:marLeft w:val="360"/>
          <w:marRight w:val="0"/>
          <w:marTop w:val="200"/>
          <w:marBottom w:val="0"/>
          <w:divBdr>
            <w:top w:val="none" w:sz="0" w:space="0" w:color="auto"/>
            <w:left w:val="none" w:sz="0" w:space="0" w:color="auto"/>
            <w:bottom w:val="none" w:sz="0" w:space="0" w:color="auto"/>
            <w:right w:val="none" w:sz="0" w:space="0" w:color="auto"/>
          </w:divBdr>
        </w:div>
        <w:div w:id="291058603">
          <w:marLeft w:val="1080"/>
          <w:marRight w:val="0"/>
          <w:marTop w:val="100"/>
          <w:marBottom w:val="0"/>
          <w:divBdr>
            <w:top w:val="none" w:sz="0" w:space="0" w:color="auto"/>
            <w:left w:val="none" w:sz="0" w:space="0" w:color="auto"/>
            <w:bottom w:val="none" w:sz="0" w:space="0" w:color="auto"/>
            <w:right w:val="none" w:sz="0" w:space="0" w:color="auto"/>
          </w:divBdr>
        </w:div>
        <w:div w:id="333579777">
          <w:marLeft w:val="1080"/>
          <w:marRight w:val="0"/>
          <w:marTop w:val="100"/>
          <w:marBottom w:val="0"/>
          <w:divBdr>
            <w:top w:val="none" w:sz="0" w:space="0" w:color="auto"/>
            <w:left w:val="none" w:sz="0" w:space="0" w:color="auto"/>
            <w:bottom w:val="none" w:sz="0" w:space="0" w:color="auto"/>
            <w:right w:val="none" w:sz="0" w:space="0" w:color="auto"/>
          </w:divBdr>
        </w:div>
        <w:div w:id="437066308">
          <w:marLeft w:val="1080"/>
          <w:marRight w:val="0"/>
          <w:marTop w:val="100"/>
          <w:marBottom w:val="0"/>
          <w:divBdr>
            <w:top w:val="none" w:sz="0" w:space="0" w:color="auto"/>
            <w:left w:val="none" w:sz="0" w:space="0" w:color="auto"/>
            <w:bottom w:val="none" w:sz="0" w:space="0" w:color="auto"/>
            <w:right w:val="none" w:sz="0" w:space="0" w:color="auto"/>
          </w:divBdr>
        </w:div>
        <w:div w:id="478427745">
          <w:marLeft w:val="1080"/>
          <w:marRight w:val="0"/>
          <w:marTop w:val="100"/>
          <w:marBottom w:val="0"/>
          <w:divBdr>
            <w:top w:val="none" w:sz="0" w:space="0" w:color="auto"/>
            <w:left w:val="none" w:sz="0" w:space="0" w:color="auto"/>
            <w:bottom w:val="none" w:sz="0" w:space="0" w:color="auto"/>
            <w:right w:val="none" w:sz="0" w:space="0" w:color="auto"/>
          </w:divBdr>
        </w:div>
        <w:div w:id="810824054">
          <w:marLeft w:val="1080"/>
          <w:marRight w:val="0"/>
          <w:marTop w:val="100"/>
          <w:marBottom w:val="0"/>
          <w:divBdr>
            <w:top w:val="none" w:sz="0" w:space="0" w:color="auto"/>
            <w:left w:val="none" w:sz="0" w:space="0" w:color="auto"/>
            <w:bottom w:val="none" w:sz="0" w:space="0" w:color="auto"/>
            <w:right w:val="none" w:sz="0" w:space="0" w:color="auto"/>
          </w:divBdr>
        </w:div>
        <w:div w:id="1079521943">
          <w:marLeft w:val="360"/>
          <w:marRight w:val="0"/>
          <w:marTop w:val="200"/>
          <w:marBottom w:val="0"/>
          <w:divBdr>
            <w:top w:val="none" w:sz="0" w:space="0" w:color="auto"/>
            <w:left w:val="none" w:sz="0" w:space="0" w:color="auto"/>
            <w:bottom w:val="none" w:sz="0" w:space="0" w:color="auto"/>
            <w:right w:val="none" w:sz="0" w:space="0" w:color="auto"/>
          </w:divBdr>
        </w:div>
        <w:div w:id="1238831901">
          <w:marLeft w:val="360"/>
          <w:marRight w:val="0"/>
          <w:marTop w:val="200"/>
          <w:marBottom w:val="0"/>
          <w:divBdr>
            <w:top w:val="none" w:sz="0" w:space="0" w:color="auto"/>
            <w:left w:val="none" w:sz="0" w:space="0" w:color="auto"/>
            <w:bottom w:val="none" w:sz="0" w:space="0" w:color="auto"/>
            <w:right w:val="none" w:sz="0" w:space="0" w:color="auto"/>
          </w:divBdr>
        </w:div>
        <w:div w:id="1413312050">
          <w:marLeft w:val="360"/>
          <w:marRight w:val="0"/>
          <w:marTop w:val="200"/>
          <w:marBottom w:val="0"/>
          <w:divBdr>
            <w:top w:val="none" w:sz="0" w:space="0" w:color="auto"/>
            <w:left w:val="none" w:sz="0" w:space="0" w:color="auto"/>
            <w:bottom w:val="none" w:sz="0" w:space="0" w:color="auto"/>
            <w:right w:val="none" w:sz="0" w:space="0" w:color="auto"/>
          </w:divBdr>
        </w:div>
        <w:div w:id="1671250539">
          <w:marLeft w:val="360"/>
          <w:marRight w:val="0"/>
          <w:marTop w:val="200"/>
          <w:marBottom w:val="0"/>
          <w:divBdr>
            <w:top w:val="none" w:sz="0" w:space="0" w:color="auto"/>
            <w:left w:val="none" w:sz="0" w:space="0" w:color="auto"/>
            <w:bottom w:val="none" w:sz="0" w:space="0" w:color="auto"/>
            <w:right w:val="none" w:sz="0" w:space="0" w:color="auto"/>
          </w:divBdr>
        </w:div>
      </w:divsChild>
    </w:div>
    <w:div w:id="969089885">
      <w:bodyDiv w:val="1"/>
      <w:marLeft w:val="0"/>
      <w:marRight w:val="0"/>
      <w:marTop w:val="0"/>
      <w:marBottom w:val="0"/>
      <w:divBdr>
        <w:top w:val="none" w:sz="0" w:space="0" w:color="auto"/>
        <w:left w:val="none" w:sz="0" w:space="0" w:color="auto"/>
        <w:bottom w:val="none" w:sz="0" w:space="0" w:color="auto"/>
        <w:right w:val="none" w:sz="0" w:space="0" w:color="auto"/>
      </w:divBdr>
    </w:div>
    <w:div w:id="969434585">
      <w:bodyDiv w:val="1"/>
      <w:marLeft w:val="0"/>
      <w:marRight w:val="0"/>
      <w:marTop w:val="0"/>
      <w:marBottom w:val="0"/>
      <w:divBdr>
        <w:top w:val="none" w:sz="0" w:space="0" w:color="auto"/>
        <w:left w:val="none" w:sz="0" w:space="0" w:color="auto"/>
        <w:bottom w:val="none" w:sz="0" w:space="0" w:color="auto"/>
        <w:right w:val="none" w:sz="0" w:space="0" w:color="auto"/>
      </w:divBdr>
    </w:div>
    <w:div w:id="970751552">
      <w:bodyDiv w:val="1"/>
      <w:marLeft w:val="0"/>
      <w:marRight w:val="0"/>
      <w:marTop w:val="0"/>
      <w:marBottom w:val="0"/>
      <w:divBdr>
        <w:top w:val="none" w:sz="0" w:space="0" w:color="auto"/>
        <w:left w:val="none" w:sz="0" w:space="0" w:color="auto"/>
        <w:bottom w:val="none" w:sz="0" w:space="0" w:color="auto"/>
        <w:right w:val="none" w:sz="0" w:space="0" w:color="auto"/>
      </w:divBdr>
    </w:div>
    <w:div w:id="974022684">
      <w:bodyDiv w:val="1"/>
      <w:marLeft w:val="0"/>
      <w:marRight w:val="0"/>
      <w:marTop w:val="0"/>
      <w:marBottom w:val="0"/>
      <w:divBdr>
        <w:top w:val="none" w:sz="0" w:space="0" w:color="auto"/>
        <w:left w:val="none" w:sz="0" w:space="0" w:color="auto"/>
        <w:bottom w:val="none" w:sz="0" w:space="0" w:color="auto"/>
        <w:right w:val="none" w:sz="0" w:space="0" w:color="auto"/>
      </w:divBdr>
      <w:divsChild>
        <w:div w:id="2075811701">
          <w:marLeft w:val="446"/>
          <w:marRight w:val="0"/>
          <w:marTop w:val="0"/>
          <w:marBottom w:val="120"/>
          <w:divBdr>
            <w:top w:val="none" w:sz="0" w:space="0" w:color="auto"/>
            <w:left w:val="none" w:sz="0" w:space="0" w:color="auto"/>
            <w:bottom w:val="none" w:sz="0" w:space="0" w:color="auto"/>
            <w:right w:val="none" w:sz="0" w:space="0" w:color="auto"/>
          </w:divBdr>
        </w:div>
        <w:div w:id="383408091">
          <w:marLeft w:val="446"/>
          <w:marRight w:val="0"/>
          <w:marTop w:val="0"/>
          <w:marBottom w:val="120"/>
          <w:divBdr>
            <w:top w:val="none" w:sz="0" w:space="0" w:color="auto"/>
            <w:left w:val="none" w:sz="0" w:space="0" w:color="auto"/>
            <w:bottom w:val="none" w:sz="0" w:space="0" w:color="auto"/>
            <w:right w:val="none" w:sz="0" w:space="0" w:color="auto"/>
          </w:divBdr>
        </w:div>
        <w:div w:id="1862670605">
          <w:marLeft w:val="1166"/>
          <w:marRight w:val="0"/>
          <w:marTop w:val="0"/>
          <w:marBottom w:val="0"/>
          <w:divBdr>
            <w:top w:val="none" w:sz="0" w:space="0" w:color="auto"/>
            <w:left w:val="none" w:sz="0" w:space="0" w:color="auto"/>
            <w:bottom w:val="none" w:sz="0" w:space="0" w:color="auto"/>
            <w:right w:val="none" w:sz="0" w:space="0" w:color="auto"/>
          </w:divBdr>
        </w:div>
        <w:div w:id="23605752">
          <w:marLeft w:val="1166"/>
          <w:marRight w:val="0"/>
          <w:marTop w:val="0"/>
          <w:marBottom w:val="0"/>
          <w:divBdr>
            <w:top w:val="none" w:sz="0" w:space="0" w:color="auto"/>
            <w:left w:val="none" w:sz="0" w:space="0" w:color="auto"/>
            <w:bottom w:val="none" w:sz="0" w:space="0" w:color="auto"/>
            <w:right w:val="none" w:sz="0" w:space="0" w:color="auto"/>
          </w:divBdr>
        </w:div>
        <w:div w:id="882597359">
          <w:marLeft w:val="1166"/>
          <w:marRight w:val="0"/>
          <w:marTop w:val="0"/>
          <w:marBottom w:val="0"/>
          <w:divBdr>
            <w:top w:val="none" w:sz="0" w:space="0" w:color="auto"/>
            <w:left w:val="none" w:sz="0" w:space="0" w:color="auto"/>
            <w:bottom w:val="none" w:sz="0" w:space="0" w:color="auto"/>
            <w:right w:val="none" w:sz="0" w:space="0" w:color="auto"/>
          </w:divBdr>
        </w:div>
      </w:divsChild>
    </w:div>
    <w:div w:id="980965656">
      <w:bodyDiv w:val="1"/>
      <w:marLeft w:val="0"/>
      <w:marRight w:val="0"/>
      <w:marTop w:val="0"/>
      <w:marBottom w:val="0"/>
      <w:divBdr>
        <w:top w:val="none" w:sz="0" w:space="0" w:color="auto"/>
        <w:left w:val="none" w:sz="0" w:space="0" w:color="auto"/>
        <w:bottom w:val="none" w:sz="0" w:space="0" w:color="auto"/>
        <w:right w:val="none" w:sz="0" w:space="0" w:color="auto"/>
      </w:divBdr>
    </w:div>
    <w:div w:id="981541593">
      <w:bodyDiv w:val="1"/>
      <w:marLeft w:val="0"/>
      <w:marRight w:val="0"/>
      <w:marTop w:val="0"/>
      <w:marBottom w:val="0"/>
      <w:divBdr>
        <w:top w:val="none" w:sz="0" w:space="0" w:color="auto"/>
        <w:left w:val="none" w:sz="0" w:space="0" w:color="auto"/>
        <w:bottom w:val="none" w:sz="0" w:space="0" w:color="auto"/>
        <w:right w:val="none" w:sz="0" w:space="0" w:color="auto"/>
      </w:divBdr>
      <w:divsChild>
        <w:div w:id="323440307">
          <w:marLeft w:val="547"/>
          <w:marRight w:val="0"/>
          <w:marTop w:val="0"/>
          <w:marBottom w:val="0"/>
          <w:divBdr>
            <w:top w:val="none" w:sz="0" w:space="0" w:color="auto"/>
            <w:left w:val="none" w:sz="0" w:space="0" w:color="auto"/>
            <w:bottom w:val="none" w:sz="0" w:space="0" w:color="auto"/>
            <w:right w:val="none" w:sz="0" w:space="0" w:color="auto"/>
          </w:divBdr>
        </w:div>
      </w:divsChild>
    </w:div>
    <w:div w:id="985167238">
      <w:bodyDiv w:val="1"/>
      <w:marLeft w:val="0"/>
      <w:marRight w:val="0"/>
      <w:marTop w:val="0"/>
      <w:marBottom w:val="0"/>
      <w:divBdr>
        <w:top w:val="none" w:sz="0" w:space="0" w:color="auto"/>
        <w:left w:val="none" w:sz="0" w:space="0" w:color="auto"/>
        <w:bottom w:val="none" w:sz="0" w:space="0" w:color="auto"/>
        <w:right w:val="none" w:sz="0" w:space="0" w:color="auto"/>
      </w:divBdr>
    </w:div>
    <w:div w:id="985863746">
      <w:bodyDiv w:val="1"/>
      <w:marLeft w:val="0"/>
      <w:marRight w:val="0"/>
      <w:marTop w:val="0"/>
      <w:marBottom w:val="0"/>
      <w:divBdr>
        <w:top w:val="none" w:sz="0" w:space="0" w:color="auto"/>
        <w:left w:val="none" w:sz="0" w:space="0" w:color="auto"/>
        <w:bottom w:val="none" w:sz="0" w:space="0" w:color="auto"/>
        <w:right w:val="none" w:sz="0" w:space="0" w:color="auto"/>
      </w:divBdr>
    </w:div>
    <w:div w:id="986666590">
      <w:bodyDiv w:val="1"/>
      <w:marLeft w:val="0"/>
      <w:marRight w:val="0"/>
      <w:marTop w:val="0"/>
      <w:marBottom w:val="0"/>
      <w:divBdr>
        <w:top w:val="none" w:sz="0" w:space="0" w:color="auto"/>
        <w:left w:val="none" w:sz="0" w:space="0" w:color="auto"/>
        <w:bottom w:val="none" w:sz="0" w:space="0" w:color="auto"/>
        <w:right w:val="none" w:sz="0" w:space="0" w:color="auto"/>
      </w:divBdr>
      <w:divsChild>
        <w:div w:id="412549916">
          <w:marLeft w:val="274"/>
          <w:marRight w:val="0"/>
          <w:marTop w:val="0"/>
          <w:marBottom w:val="0"/>
          <w:divBdr>
            <w:top w:val="none" w:sz="0" w:space="0" w:color="auto"/>
            <w:left w:val="none" w:sz="0" w:space="0" w:color="auto"/>
            <w:bottom w:val="none" w:sz="0" w:space="0" w:color="auto"/>
            <w:right w:val="none" w:sz="0" w:space="0" w:color="auto"/>
          </w:divBdr>
        </w:div>
        <w:div w:id="1398672016">
          <w:marLeft w:val="274"/>
          <w:marRight w:val="0"/>
          <w:marTop w:val="0"/>
          <w:marBottom w:val="0"/>
          <w:divBdr>
            <w:top w:val="none" w:sz="0" w:space="0" w:color="auto"/>
            <w:left w:val="none" w:sz="0" w:space="0" w:color="auto"/>
            <w:bottom w:val="none" w:sz="0" w:space="0" w:color="auto"/>
            <w:right w:val="none" w:sz="0" w:space="0" w:color="auto"/>
          </w:divBdr>
        </w:div>
        <w:div w:id="1077556739">
          <w:marLeft w:val="274"/>
          <w:marRight w:val="0"/>
          <w:marTop w:val="0"/>
          <w:marBottom w:val="0"/>
          <w:divBdr>
            <w:top w:val="none" w:sz="0" w:space="0" w:color="auto"/>
            <w:left w:val="none" w:sz="0" w:space="0" w:color="auto"/>
            <w:bottom w:val="none" w:sz="0" w:space="0" w:color="auto"/>
            <w:right w:val="none" w:sz="0" w:space="0" w:color="auto"/>
          </w:divBdr>
        </w:div>
        <w:div w:id="1417633600">
          <w:marLeft w:val="1440"/>
          <w:marRight w:val="0"/>
          <w:marTop w:val="0"/>
          <w:marBottom w:val="0"/>
          <w:divBdr>
            <w:top w:val="none" w:sz="0" w:space="0" w:color="auto"/>
            <w:left w:val="none" w:sz="0" w:space="0" w:color="auto"/>
            <w:bottom w:val="none" w:sz="0" w:space="0" w:color="auto"/>
            <w:right w:val="none" w:sz="0" w:space="0" w:color="auto"/>
          </w:divBdr>
        </w:div>
        <w:div w:id="1247613334">
          <w:marLeft w:val="1440"/>
          <w:marRight w:val="0"/>
          <w:marTop w:val="0"/>
          <w:marBottom w:val="0"/>
          <w:divBdr>
            <w:top w:val="none" w:sz="0" w:space="0" w:color="auto"/>
            <w:left w:val="none" w:sz="0" w:space="0" w:color="auto"/>
            <w:bottom w:val="none" w:sz="0" w:space="0" w:color="auto"/>
            <w:right w:val="none" w:sz="0" w:space="0" w:color="auto"/>
          </w:divBdr>
        </w:div>
        <w:div w:id="1154835825">
          <w:marLeft w:val="274"/>
          <w:marRight w:val="0"/>
          <w:marTop w:val="0"/>
          <w:marBottom w:val="0"/>
          <w:divBdr>
            <w:top w:val="none" w:sz="0" w:space="0" w:color="auto"/>
            <w:left w:val="none" w:sz="0" w:space="0" w:color="auto"/>
            <w:bottom w:val="none" w:sz="0" w:space="0" w:color="auto"/>
            <w:right w:val="none" w:sz="0" w:space="0" w:color="auto"/>
          </w:divBdr>
        </w:div>
      </w:divsChild>
    </w:div>
    <w:div w:id="986739871">
      <w:bodyDiv w:val="1"/>
      <w:marLeft w:val="0"/>
      <w:marRight w:val="0"/>
      <w:marTop w:val="0"/>
      <w:marBottom w:val="0"/>
      <w:divBdr>
        <w:top w:val="none" w:sz="0" w:space="0" w:color="auto"/>
        <w:left w:val="none" w:sz="0" w:space="0" w:color="auto"/>
        <w:bottom w:val="none" w:sz="0" w:space="0" w:color="auto"/>
        <w:right w:val="none" w:sz="0" w:space="0" w:color="auto"/>
      </w:divBdr>
      <w:divsChild>
        <w:div w:id="1644115555">
          <w:marLeft w:val="274"/>
          <w:marRight w:val="0"/>
          <w:marTop w:val="0"/>
          <w:marBottom w:val="0"/>
          <w:divBdr>
            <w:top w:val="none" w:sz="0" w:space="0" w:color="auto"/>
            <w:left w:val="none" w:sz="0" w:space="0" w:color="auto"/>
            <w:bottom w:val="none" w:sz="0" w:space="0" w:color="auto"/>
            <w:right w:val="none" w:sz="0" w:space="0" w:color="auto"/>
          </w:divBdr>
        </w:div>
        <w:div w:id="1942099811">
          <w:marLeft w:val="274"/>
          <w:marRight w:val="0"/>
          <w:marTop w:val="0"/>
          <w:marBottom w:val="0"/>
          <w:divBdr>
            <w:top w:val="none" w:sz="0" w:space="0" w:color="auto"/>
            <w:left w:val="none" w:sz="0" w:space="0" w:color="auto"/>
            <w:bottom w:val="none" w:sz="0" w:space="0" w:color="auto"/>
            <w:right w:val="none" w:sz="0" w:space="0" w:color="auto"/>
          </w:divBdr>
        </w:div>
      </w:divsChild>
    </w:div>
    <w:div w:id="987437421">
      <w:bodyDiv w:val="1"/>
      <w:marLeft w:val="0"/>
      <w:marRight w:val="0"/>
      <w:marTop w:val="0"/>
      <w:marBottom w:val="0"/>
      <w:divBdr>
        <w:top w:val="none" w:sz="0" w:space="0" w:color="auto"/>
        <w:left w:val="none" w:sz="0" w:space="0" w:color="auto"/>
        <w:bottom w:val="none" w:sz="0" w:space="0" w:color="auto"/>
        <w:right w:val="none" w:sz="0" w:space="0" w:color="auto"/>
      </w:divBdr>
    </w:div>
    <w:div w:id="989333064">
      <w:bodyDiv w:val="1"/>
      <w:marLeft w:val="0"/>
      <w:marRight w:val="0"/>
      <w:marTop w:val="0"/>
      <w:marBottom w:val="0"/>
      <w:divBdr>
        <w:top w:val="none" w:sz="0" w:space="0" w:color="auto"/>
        <w:left w:val="none" w:sz="0" w:space="0" w:color="auto"/>
        <w:bottom w:val="none" w:sz="0" w:space="0" w:color="auto"/>
        <w:right w:val="none" w:sz="0" w:space="0" w:color="auto"/>
      </w:divBdr>
      <w:divsChild>
        <w:div w:id="846863876">
          <w:marLeft w:val="547"/>
          <w:marRight w:val="0"/>
          <w:marTop w:val="0"/>
          <w:marBottom w:val="0"/>
          <w:divBdr>
            <w:top w:val="none" w:sz="0" w:space="0" w:color="auto"/>
            <w:left w:val="none" w:sz="0" w:space="0" w:color="auto"/>
            <w:bottom w:val="none" w:sz="0" w:space="0" w:color="auto"/>
            <w:right w:val="none" w:sz="0" w:space="0" w:color="auto"/>
          </w:divBdr>
        </w:div>
        <w:div w:id="1524248330">
          <w:marLeft w:val="547"/>
          <w:marRight w:val="0"/>
          <w:marTop w:val="0"/>
          <w:marBottom w:val="0"/>
          <w:divBdr>
            <w:top w:val="none" w:sz="0" w:space="0" w:color="auto"/>
            <w:left w:val="none" w:sz="0" w:space="0" w:color="auto"/>
            <w:bottom w:val="none" w:sz="0" w:space="0" w:color="auto"/>
            <w:right w:val="none" w:sz="0" w:space="0" w:color="auto"/>
          </w:divBdr>
        </w:div>
      </w:divsChild>
    </w:div>
    <w:div w:id="990450185">
      <w:bodyDiv w:val="1"/>
      <w:marLeft w:val="0"/>
      <w:marRight w:val="0"/>
      <w:marTop w:val="0"/>
      <w:marBottom w:val="0"/>
      <w:divBdr>
        <w:top w:val="none" w:sz="0" w:space="0" w:color="auto"/>
        <w:left w:val="none" w:sz="0" w:space="0" w:color="auto"/>
        <w:bottom w:val="none" w:sz="0" w:space="0" w:color="auto"/>
        <w:right w:val="none" w:sz="0" w:space="0" w:color="auto"/>
      </w:divBdr>
    </w:div>
    <w:div w:id="990989700">
      <w:bodyDiv w:val="1"/>
      <w:marLeft w:val="0"/>
      <w:marRight w:val="0"/>
      <w:marTop w:val="0"/>
      <w:marBottom w:val="0"/>
      <w:divBdr>
        <w:top w:val="none" w:sz="0" w:space="0" w:color="auto"/>
        <w:left w:val="none" w:sz="0" w:space="0" w:color="auto"/>
        <w:bottom w:val="none" w:sz="0" w:space="0" w:color="auto"/>
        <w:right w:val="none" w:sz="0" w:space="0" w:color="auto"/>
      </w:divBdr>
    </w:div>
    <w:div w:id="991566385">
      <w:bodyDiv w:val="1"/>
      <w:marLeft w:val="0"/>
      <w:marRight w:val="0"/>
      <w:marTop w:val="0"/>
      <w:marBottom w:val="0"/>
      <w:divBdr>
        <w:top w:val="none" w:sz="0" w:space="0" w:color="auto"/>
        <w:left w:val="none" w:sz="0" w:space="0" w:color="auto"/>
        <w:bottom w:val="none" w:sz="0" w:space="0" w:color="auto"/>
        <w:right w:val="none" w:sz="0" w:space="0" w:color="auto"/>
      </w:divBdr>
    </w:div>
    <w:div w:id="997731851">
      <w:bodyDiv w:val="1"/>
      <w:marLeft w:val="0"/>
      <w:marRight w:val="0"/>
      <w:marTop w:val="0"/>
      <w:marBottom w:val="0"/>
      <w:divBdr>
        <w:top w:val="none" w:sz="0" w:space="0" w:color="auto"/>
        <w:left w:val="none" w:sz="0" w:space="0" w:color="auto"/>
        <w:bottom w:val="none" w:sz="0" w:space="0" w:color="auto"/>
        <w:right w:val="none" w:sz="0" w:space="0" w:color="auto"/>
      </w:divBdr>
    </w:div>
    <w:div w:id="1000936784">
      <w:bodyDiv w:val="1"/>
      <w:marLeft w:val="0"/>
      <w:marRight w:val="0"/>
      <w:marTop w:val="0"/>
      <w:marBottom w:val="0"/>
      <w:divBdr>
        <w:top w:val="none" w:sz="0" w:space="0" w:color="auto"/>
        <w:left w:val="none" w:sz="0" w:space="0" w:color="auto"/>
        <w:bottom w:val="none" w:sz="0" w:space="0" w:color="auto"/>
        <w:right w:val="none" w:sz="0" w:space="0" w:color="auto"/>
      </w:divBdr>
      <w:divsChild>
        <w:div w:id="1037121054">
          <w:marLeft w:val="274"/>
          <w:marRight w:val="0"/>
          <w:marTop w:val="0"/>
          <w:marBottom w:val="0"/>
          <w:divBdr>
            <w:top w:val="none" w:sz="0" w:space="0" w:color="auto"/>
            <w:left w:val="none" w:sz="0" w:space="0" w:color="auto"/>
            <w:bottom w:val="none" w:sz="0" w:space="0" w:color="auto"/>
            <w:right w:val="none" w:sz="0" w:space="0" w:color="auto"/>
          </w:divBdr>
        </w:div>
      </w:divsChild>
    </w:div>
    <w:div w:id="1001933469">
      <w:bodyDiv w:val="1"/>
      <w:marLeft w:val="0"/>
      <w:marRight w:val="0"/>
      <w:marTop w:val="0"/>
      <w:marBottom w:val="0"/>
      <w:divBdr>
        <w:top w:val="none" w:sz="0" w:space="0" w:color="auto"/>
        <w:left w:val="none" w:sz="0" w:space="0" w:color="auto"/>
        <w:bottom w:val="none" w:sz="0" w:space="0" w:color="auto"/>
        <w:right w:val="none" w:sz="0" w:space="0" w:color="auto"/>
      </w:divBdr>
      <w:divsChild>
        <w:div w:id="609557024">
          <w:marLeft w:val="1166"/>
          <w:marRight w:val="0"/>
          <w:marTop w:val="0"/>
          <w:marBottom w:val="0"/>
          <w:divBdr>
            <w:top w:val="none" w:sz="0" w:space="0" w:color="auto"/>
            <w:left w:val="none" w:sz="0" w:space="0" w:color="auto"/>
            <w:bottom w:val="none" w:sz="0" w:space="0" w:color="auto"/>
            <w:right w:val="none" w:sz="0" w:space="0" w:color="auto"/>
          </w:divBdr>
        </w:div>
        <w:div w:id="39209630">
          <w:marLeft w:val="1166"/>
          <w:marRight w:val="0"/>
          <w:marTop w:val="0"/>
          <w:marBottom w:val="0"/>
          <w:divBdr>
            <w:top w:val="none" w:sz="0" w:space="0" w:color="auto"/>
            <w:left w:val="none" w:sz="0" w:space="0" w:color="auto"/>
            <w:bottom w:val="none" w:sz="0" w:space="0" w:color="auto"/>
            <w:right w:val="none" w:sz="0" w:space="0" w:color="auto"/>
          </w:divBdr>
        </w:div>
      </w:divsChild>
    </w:div>
    <w:div w:id="1003124810">
      <w:bodyDiv w:val="1"/>
      <w:marLeft w:val="0"/>
      <w:marRight w:val="0"/>
      <w:marTop w:val="0"/>
      <w:marBottom w:val="0"/>
      <w:divBdr>
        <w:top w:val="none" w:sz="0" w:space="0" w:color="auto"/>
        <w:left w:val="none" w:sz="0" w:space="0" w:color="auto"/>
        <w:bottom w:val="none" w:sz="0" w:space="0" w:color="auto"/>
        <w:right w:val="none" w:sz="0" w:space="0" w:color="auto"/>
      </w:divBdr>
      <w:divsChild>
        <w:div w:id="1284191908">
          <w:marLeft w:val="547"/>
          <w:marRight w:val="0"/>
          <w:marTop w:val="0"/>
          <w:marBottom w:val="0"/>
          <w:divBdr>
            <w:top w:val="none" w:sz="0" w:space="0" w:color="auto"/>
            <w:left w:val="none" w:sz="0" w:space="0" w:color="auto"/>
            <w:bottom w:val="none" w:sz="0" w:space="0" w:color="auto"/>
            <w:right w:val="none" w:sz="0" w:space="0" w:color="auto"/>
          </w:divBdr>
        </w:div>
      </w:divsChild>
    </w:div>
    <w:div w:id="1005327675">
      <w:bodyDiv w:val="1"/>
      <w:marLeft w:val="0"/>
      <w:marRight w:val="0"/>
      <w:marTop w:val="0"/>
      <w:marBottom w:val="0"/>
      <w:divBdr>
        <w:top w:val="none" w:sz="0" w:space="0" w:color="auto"/>
        <w:left w:val="none" w:sz="0" w:space="0" w:color="auto"/>
        <w:bottom w:val="none" w:sz="0" w:space="0" w:color="auto"/>
        <w:right w:val="none" w:sz="0" w:space="0" w:color="auto"/>
      </w:divBdr>
    </w:div>
    <w:div w:id="1006205547">
      <w:bodyDiv w:val="1"/>
      <w:marLeft w:val="0"/>
      <w:marRight w:val="0"/>
      <w:marTop w:val="0"/>
      <w:marBottom w:val="0"/>
      <w:divBdr>
        <w:top w:val="none" w:sz="0" w:space="0" w:color="auto"/>
        <w:left w:val="none" w:sz="0" w:space="0" w:color="auto"/>
        <w:bottom w:val="none" w:sz="0" w:space="0" w:color="auto"/>
        <w:right w:val="none" w:sz="0" w:space="0" w:color="auto"/>
      </w:divBdr>
    </w:div>
    <w:div w:id="1006206076">
      <w:bodyDiv w:val="1"/>
      <w:marLeft w:val="0"/>
      <w:marRight w:val="0"/>
      <w:marTop w:val="0"/>
      <w:marBottom w:val="0"/>
      <w:divBdr>
        <w:top w:val="none" w:sz="0" w:space="0" w:color="auto"/>
        <w:left w:val="none" w:sz="0" w:space="0" w:color="auto"/>
        <w:bottom w:val="none" w:sz="0" w:space="0" w:color="auto"/>
        <w:right w:val="none" w:sz="0" w:space="0" w:color="auto"/>
      </w:divBdr>
    </w:div>
    <w:div w:id="1014500297">
      <w:bodyDiv w:val="1"/>
      <w:marLeft w:val="0"/>
      <w:marRight w:val="0"/>
      <w:marTop w:val="0"/>
      <w:marBottom w:val="0"/>
      <w:divBdr>
        <w:top w:val="none" w:sz="0" w:space="0" w:color="auto"/>
        <w:left w:val="none" w:sz="0" w:space="0" w:color="auto"/>
        <w:bottom w:val="none" w:sz="0" w:space="0" w:color="auto"/>
        <w:right w:val="none" w:sz="0" w:space="0" w:color="auto"/>
      </w:divBdr>
    </w:div>
    <w:div w:id="1018510494">
      <w:bodyDiv w:val="1"/>
      <w:marLeft w:val="0"/>
      <w:marRight w:val="0"/>
      <w:marTop w:val="0"/>
      <w:marBottom w:val="0"/>
      <w:divBdr>
        <w:top w:val="none" w:sz="0" w:space="0" w:color="auto"/>
        <w:left w:val="none" w:sz="0" w:space="0" w:color="auto"/>
        <w:bottom w:val="none" w:sz="0" w:space="0" w:color="auto"/>
        <w:right w:val="none" w:sz="0" w:space="0" w:color="auto"/>
      </w:divBdr>
    </w:div>
    <w:div w:id="1018891113">
      <w:bodyDiv w:val="1"/>
      <w:marLeft w:val="0"/>
      <w:marRight w:val="0"/>
      <w:marTop w:val="0"/>
      <w:marBottom w:val="0"/>
      <w:divBdr>
        <w:top w:val="none" w:sz="0" w:space="0" w:color="auto"/>
        <w:left w:val="none" w:sz="0" w:space="0" w:color="auto"/>
        <w:bottom w:val="none" w:sz="0" w:space="0" w:color="auto"/>
        <w:right w:val="none" w:sz="0" w:space="0" w:color="auto"/>
      </w:divBdr>
    </w:div>
    <w:div w:id="1019813946">
      <w:bodyDiv w:val="1"/>
      <w:marLeft w:val="0"/>
      <w:marRight w:val="0"/>
      <w:marTop w:val="0"/>
      <w:marBottom w:val="0"/>
      <w:divBdr>
        <w:top w:val="none" w:sz="0" w:space="0" w:color="auto"/>
        <w:left w:val="none" w:sz="0" w:space="0" w:color="auto"/>
        <w:bottom w:val="none" w:sz="0" w:space="0" w:color="auto"/>
        <w:right w:val="none" w:sz="0" w:space="0" w:color="auto"/>
      </w:divBdr>
    </w:div>
    <w:div w:id="1022584000">
      <w:bodyDiv w:val="1"/>
      <w:marLeft w:val="0"/>
      <w:marRight w:val="0"/>
      <w:marTop w:val="0"/>
      <w:marBottom w:val="0"/>
      <w:divBdr>
        <w:top w:val="none" w:sz="0" w:space="0" w:color="auto"/>
        <w:left w:val="none" w:sz="0" w:space="0" w:color="auto"/>
        <w:bottom w:val="none" w:sz="0" w:space="0" w:color="auto"/>
        <w:right w:val="none" w:sz="0" w:space="0" w:color="auto"/>
      </w:divBdr>
    </w:div>
    <w:div w:id="1022779159">
      <w:bodyDiv w:val="1"/>
      <w:marLeft w:val="0"/>
      <w:marRight w:val="0"/>
      <w:marTop w:val="0"/>
      <w:marBottom w:val="0"/>
      <w:divBdr>
        <w:top w:val="none" w:sz="0" w:space="0" w:color="auto"/>
        <w:left w:val="none" w:sz="0" w:space="0" w:color="auto"/>
        <w:bottom w:val="none" w:sz="0" w:space="0" w:color="auto"/>
        <w:right w:val="none" w:sz="0" w:space="0" w:color="auto"/>
      </w:divBdr>
    </w:div>
    <w:div w:id="1024090567">
      <w:bodyDiv w:val="1"/>
      <w:marLeft w:val="0"/>
      <w:marRight w:val="0"/>
      <w:marTop w:val="0"/>
      <w:marBottom w:val="0"/>
      <w:divBdr>
        <w:top w:val="none" w:sz="0" w:space="0" w:color="auto"/>
        <w:left w:val="none" w:sz="0" w:space="0" w:color="auto"/>
        <w:bottom w:val="none" w:sz="0" w:space="0" w:color="auto"/>
        <w:right w:val="none" w:sz="0" w:space="0" w:color="auto"/>
      </w:divBdr>
    </w:div>
    <w:div w:id="1024091954">
      <w:bodyDiv w:val="1"/>
      <w:marLeft w:val="0"/>
      <w:marRight w:val="0"/>
      <w:marTop w:val="0"/>
      <w:marBottom w:val="0"/>
      <w:divBdr>
        <w:top w:val="none" w:sz="0" w:space="0" w:color="auto"/>
        <w:left w:val="none" w:sz="0" w:space="0" w:color="auto"/>
        <w:bottom w:val="none" w:sz="0" w:space="0" w:color="auto"/>
        <w:right w:val="none" w:sz="0" w:space="0" w:color="auto"/>
      </w:divBdr>
      <w:divsChild>
        <w:div w:id="96605966">
          <w:marLeft w:val="360"/>
          <w:marRight w:val="0"/>
          <w:marTop w:val="200"/>
          <w:marBottom w:val="0"/>
          <w:divBdr>
            <w:top w:val="none" w:sz="0" w:space="0" w:color="auto"/>
            <w:left w:val="none" w:sz="0" w:space="0" w:color="auto"/>
            <w:bottom w:val="none" w:sz="0" w:space="0" w:color="auto"/>
            <w:right w:val="none" w:sz="0" w:space="0" w:color="auto"/>
          </w:divBdr>
        </w:div>
        <w:div w:id="307709882">
          <w:marLeft w:val="360"/>
          <w:marRight w:val="0"/>
          <w:marTop w:val="200"/>
          <w:marBottom w:val="0"/>
          <w:divBdr>
            <w:top w:val="none" w:sz="0" w:space="0" w:color="auto"/>
            <w:left w:val="none" w:sz="0" w:space="0" w:color="auto"/>
            <w:bottom w:val="none" w:sz="0" w:space="0" w:color="auto"/>
            <w:right w:val="none" w:sz="0" w:space="0" w:color="auto"/>
          </w:divBdr>
        </w:div>
        <w:div w:id="348065104">
          <w:marLeft w:val="360"/>
          <w:marRight w:val="0"/>
          <w:marTop w:val="200"/>
          <w:marBottom w:val="0"/>
          <w:divBdr>
            <w:top w:val="none" w:sz="0" w:space="0" w:color="auto"/>
            <w:left w:val="none" w:sz="0" w:space="0" w:color="auto"/>
            <w:bottom w:val="none" w:sz="0" w:space="0" w:color="auto"/>
            <w:right w:val="none" w:sz="0" w:space="0" w:color="auto"/>
          </w:divBdr>
        </w:div>
        <w:div w:id="621621092">
          <w:marLeft w:val="360"/>
          <w:marRight w:val="0"/>
          <w:marTop w:val="200"/>
          <w:marBottom w:val="0"/>
          <w:divBdr>
            <w:top w:val="none" w:sz="0" w:space="0" w:color="auto"/>
            <w:left w:val="none" w:sz="0" w:space="0" w:color="auto"/>
            <w:bottom w:val="none" w:sz="0" w:space="0" w:color="auto"/>
            <w:right w:val="none" w:sz="0" w:space="0" w:color="auto"/>
          </w:divBdr>
        </w:div>
        <w:div w:id="801506063">
          <w:marLeft w:val="360"/>
          <w:marRight w:val="0"/>
          <w:marTop w:val="200"/>
          <w:marBottom w:val="0"/>
          <w:divBdr>
            <w:top w:val="none" w:sz="0" w:space="0" w:color="auto"/>
            <w:left w:val="none" w:sz="0" w:space="0" w:color="auto"/>
            <w:bottom w:val="none" w:sz="0" w:space="0" w:color="auto"/>
            <w:right w:val="none" w:sz="0" w:space="0" w:color="auto"/>
          </w:divBdr>
        </w:div>
        <w:div w:id="1147208538">
          <w:marLeft w:val="360"/>
          <w:marRight w:val="0"/>
          <w:marTop w:val="200"/>
          <w:marBottom w:val="0"/>
          <w:divBdr>
            <w:top w:val="none" w:sz="0" w:space="0" w:color="auto"/>
            <w:left w:val="none" w:sz="0" w:space="0" w:color="auto"/>
            <w:bottom w:val="none" w:sz="0" w:space="0" w:color="auto"/>
            <w:right w:val="none" w:sz="0" w:space="0" w:color="auto"/>
          </w:divBdr>
        </w:div>
        <w:div w:id="1804231786">
          <w:marLeft w:val="360"/>
          <w:marRight w:val="0"/>
          <w:marTop w:val="200"/>
          <w:marBottom w:val="0"/>
          <w:divBdr>
            <w:top w:val="none" w:sz="0" w:space="0" w:color="auto"/>
            <w:left w:val="none" w:sz="0" w:space="0" w:color="auto"/>
            <w:bottom w:val="none" w:sz="0" w:space="0" w:color="auto"/>
            <w:right w:val="none" w:sz="0" w:space="0" w:color="auto"/>
          </w:divBdr>
        </w:div>
        <w:div w:id="1853756926">
          <w:marLeft w:val="360"/>
          <w:marRight w:val="0"/>
          <w:marTop w:val="200"/>
          <w:marBottom w:val="0"/>
          <w:divBdr>
            <w:top w:val="none" w:sz="0" w:space="0" w:color="auto"/>
            <w:left w:val="none" w:sz="0" w:space="0" w:color="auto"/>
            <w:bottom w:val="none" w:sz="0" w:space="0" w:color="auto"/>
            <w:right w:val="none" w:sz="0" w:space="0" w:color="auto"/>
          </w:divBdr>
        </w:div>
      </w:divsChild>
    </w:div>
    <w:div w:id="1025014300">
      <w:bodyDiv w:val="1"/>
      <w:marLeft w:val="0"/>
      <w:marRight w:val="0"/>
      <w:marTop w:val="0"/>
      <w:marBottom w:val="0"/>
      <w:divBdr>
        <w:top w:val="none" w:sz="0" w:space="0" w:color="auto"/>
        <w:left w:val="none" w:sz="0" w:space="0" w:color="auto"/>
        <w:bottom w:val="none" w:sz="0" w:space="0" w:color="auto"/>
        <w:right w:val="none" w:sz="0" w:space="0" w:color="auto"/>
      </w:divBdr>
      <w:divsChild>
        <w:div w:id="1495757996">
          <w:marLeft w:val="446"/>
          <w:marRight w:val="461"/>
          <w:marTop w:val="60"/>
          <w:marBottom w:val="0"/>
          <w:divBdr>
            <w:top w:val="none" w:sz="0" w:space="0" w:color="auto"/>
            <w:left w:val="none" w:sz="0" w:space="0" w:color="auto"/>
            <w:bottom w:val="none" w:sz="0" w:space="0" w:color="auto"/>
            <w:right w:val="none" w:sz="0" w:space="0" w:color="auto"/>
          </w:divBdr>
        </w:div>
        <w:div w:id="2127651358">
          <w:marLeft w:val="446"/>
          <w:marRight w:val="806"/>
          <w:marTop w:val="60"/>
          <w:marBottom w:val="0"/>
          <w:divBdr>
            <w:top w:val="none" w:sz="0" w:space="0" w:color="auto"/>
            <w:left w:val="none" w:sz="0" w:space="0" w:color="auto"/>
            <w:bottom w:val="none" w:sz="0" w:space="0" w:color="auto"/>
            <w:right w:val="none" w:sz="0" w:space="0" w:color="auto"/>
          </w:divBdr>
        </w:div>
      </w:divsChild>
    </w:div>
    <w:div w:id="1029064195">
      <w:bodyDiv w:val="1"/>
      <w:marLeft w:val="0"/>
      <w:marRight w:val="0"/>
      <w:marTop w:val="0"/>
      <w:marBottom w:val="0"/>
      <w:divBdr>
        <w:top w:val="none" w:sz="0" w:space="0" w:color="auto"/>
        <w:left w:val="none" w:sz="0" w:space="0" w:color="auto"/>
        <w:bottom w:val="none" w:sz="0" w:space="0" w:color="auto"/>
        <w:right w:val="none" w:sz="0" w:space="0" w:color="auto"/>
      </w:divBdr>
    </w:div>
    <w:div w:id="1032459008">
      <w:bodyDiv w:val="1"/>
      <w:marLeft w:val="0"/>
      <w:marRight w:val="0"/>
      <w:marTop w:val="0"/>
      <w:marBottom w:val="0"/>
      <w:divBdr>
        <w:top w:val="none" w:sz="0" w:space="0" w:color="auto"/>
        <w:left w:val="none" w:sz="0" w:space="0" w:color="auto"/>
        <w:bottom w:val="none" w:sz="0" w:space="0" w:color="auto"/>
        <w:right w:val="none" w:sz="0" w:space="0" w:color="auto"/>
      </w:divBdr>
    </w:div>
    <w:div w:id="1033844577">
      <w:bodyDiv w:val="1"/>
      <w:marLeft w:val="0"/>
      <w:marRight w:val="0"/>
      <w:marTop w:val="0"/>
      <w:marBottom w:val="0"/>
      <w:divBdr>
        <w:top w:val="none" w:sz="0" w:space="0" w:color="auto"/>
        <w:left w:val="none" w:sz="0" w:space="0" w:color="auto"/>
        <w:bottom w:val="none" w:sz="0" w:space="0" w:color="auto"/>
        <w:right w:val="none" w:sz="0" w:space="0" w:color="auto"/>
      </w:divBdr>
      <w:divsChild>
        <w:div w:id="2146391426">
          <w:marLeft w:val="360"/>
          <w:marRight w:val="0"/>
          <w:marTop w:val="200"/>
          <w:marBottom w:val="0"/>
          <w:divBdr>
            <w:top w:val="none" w:sz="0" w:space="0" w:color="auto"/>
            <w:left w:val="none" w:sz="0" w:space="0" w:color="auto"/>
            <w:bottom w:val="none" w:sz="0" w:space="0" w:color="auto"/>
            <w:right w:val="none" w:sz="0" w:space="0" w:color="auto"/>
          </w:divBdr>
        </w:div>
        <w:div w:id="109983092">
          <w:marLeft w:val="360"/>
          <w:marRight w:val="0"/>
          <w:marTop w:val="200"/>
          <w:marBottom w:val="0"/>
          <w:divBdr>
            <w:top w:val="none" w:sz="0" w:space="0" w:color="auto"/>
            <w:left w:val="none" w:sz="0" w:space="0" w:color="auto"/>
            <w:bottom w:val="none" w:sz="0" w:space="0" w:color="auto"/>
            <w:right w:val="none" w:sz="0" w:space="0" w:color="auto"/>
          </w:divBdr>
        </w:div>
        <w:div w:id="847715748">
          <w:marLeft w:val="360"/>
          <w:marRight w:val="0"/>
          <w:marTop w:val="200"/>
          <w:marBottom w:val="0"/>
          <w:divBdr>
            <w:top w:val="none" w:sz="0" w:space="0" w:color="auto"/>
            <w:left w:val="none" w:sz="0" w:space="0" w:color="auto"/>
            <w:bottom w:val="none" w:sz="0" w:space="0" w:color="auto"/>
            <w:right w:val="none" w:sz="0" w:space="0" w:color="auto"/>
          </w:divBdr>
        </w:div>
        <w:div w:id="1321033923">
          <w:marLeft w:val="360"/>
          <w:marRight w:val="0"/>
          <w:marTop w:val="200"/>
          <w:marBottom w:val="0"/>
          <w:divBdr>
            <w:top w:val="none" w:sz="0" w:space="0" w:color="auto"/>
            <w:left w:val="none" w:sz="0" w:space="0" w:color="auto"/>
            <w:bottom w:val="none" w:sz="0" w:space="0" w:color="auto"/>
            <w:right w:val="none" w:sz="0" w:space="0" w:color="auto"/>
          </w:divBdr>
        </w:div>
      </w:divsChild>
    </w:div>
    <w:div w:id="1037051704">
      <w:bodyDiv w:val="1"/>
      <w:marLeft w:val="0"/>
      <w:marRight w:val="0"/>
      <w:marTop w:val="0"/>
      <w:marBottom w:val="0"/>
      <w:divBdr>
        <w:top w:val="none" w:sz="0" w:space="0" w:color="auto"/>
        <w:left w:val="none" w:sz="0" w:space="0" w:color="auto"/>
        <w:bottom w:val="none" w:sz="0" w:space="0" w:color="auto"/>
        <w:right w:val="none" w:sz="0" w:space="0" w:color="auto"/>
      </w:divBdr>
    </w:div>
    <w:div w:id="1041632266">
      <w:bodyDiv w:val="1"/>
      <w:marLeft w:val="0"/>
      <w:marRight w:val="0"/>
      <w:marTop w:val="0"/>
      <w:marBottom w:val="0"/>
      <w:divBdr>
        <w:top w:val="none" w:sz="0" w:space="0" w:color="auto"/>
        <w:left w:val="none" w:sz="0" w:space="0" w:color="auto"/>
        <w:bottom w:val="none" w:sz="0" w:space="0" w:color="auto"/>
        <w:right w:val="none" w:sz="0" w:space="0" w:color="auto"/>
      </w:divBdr>
    </w:div>
    <w:div w:id="1045177620">
      <w:bodyDiv w:val="1"/>
      <w:marLeft w:val="0"/>
      <w:marRight w:val="0"/>
      <w:marTop w:val="0"/>
      <w:marBottom w:val="0"/>
      <w:divBdr>
        <w:top w:val="none" w:sz="0" w:space="0" w:color="auto"/>
        <w:left w:val="none" w:sz="0" w:space="0" w:color="auto"/>
        <w:bottom w:val="none" w:sz="0" w:space="0" w:color="auto"/>
        <w:right w:val="none" w:sz="0" w:space="0" w:color="auto"/>
      </w:divBdr>
      <w:divsChild>
        <w:div w:id="2130080986">
          <w:marLeft w:val="274"/>
          <w:marRight w:val="0"/>
          <w:marTop w:val="200"/>
          <w:marBottom w:val="0"/>
          <w:divBdr>
            <w:top w:val="none" w:sz="0" w:space="0" w:color="auto"/>
            <w:left w:val="none" w:sz="0" w:space="0" w:color="auto"/>
            <w:bottom w:val="none" w:sz="0" w:space="0" w:color="auto"/>
            <w:right w:val="none" w:sz="0" w:space="0" w:color="auto"/>
          </w:divBdr>
        </w:div>
        <w:div w:id="1362516236">
          <w:marLeft w:val="274"/>
          <w:marRight w:val="0"/>
          <w:marTop w:val="200"/>
          <w:marBottom w:val="0"/>
          <w:divBdr>
            <w:top w:val="none" w:sz="0" w:space="0" w:color="auto"/>
            <w:left w:val="none" w:sz="0" w:space="0" w:color="auto"/>
            <w:bottom w:val="none" w:sz="0" w:space="0" w:color="auto"/>
            <w:right w:val="none" w:sz="0" w:space="0" w:color="auto"/>
          </w:divBdr>
        </w:div>
        <w:div w:id="1534725615">
          <w:marLeft w:val="274"/>
          <w:marRight w:val="0"/>
          <w:marTop w:val="200"/>
          <w:marBottom w:val="0"/>
          <w:divBdr>
            <w:top w:val="none" w:sz="0" w:space="0" w:color="auto"/>
            <w:left w:val="none" w:sz="0" w:space="0" w:color="auto"/>
            <w:bottom w:val="none" w:sz="0" w:space="0" w:color="auto"/>
            <w:right w:val="none" w:sz="0" w:space="0" w:color="auto"/>
          </w:divBdr>
        </w:div>
        <w:div w:id="1459757165">
          <w:marLeft w:val="274"/>
          <w:marRight w:val="0"/>
          <w:marTop w:val="200"/>
          <w:marBottom w:val="0"/>
          <w:divBdr>
            <w:top w:val="none" w:sz="0" w:space="0" w:color="auto"/>
            <w:left w:val="none" w:sz="0" w:space="0" w:color="auto"/>
            <w:bottom w:val="none" w:sz="0" w:space="0" w:color="auto"/>
            <w:right w:val="none" w:sz="0" w:space="0" w:color="auto"/>
          </w:divBdr>
        </w:div>
        <w:div w:id="1333022906">
          <w:marLeft w:val="274"/>
          <w:marRight w:val="0"/>
          <w:marTop w:val="200"/>
          <w:marBottom w:val="0"/>
          <w:divBdr>
            <w:top w:val="none" w:sz="0" w:space="0" w:color="auto"/>
            <w:left w:val="none" w:sz="0" w:space="0" w:color="auto"/>
            <w:bottom w:val="none" w:sz="0" w:space="0" w:color="auto"/>
            <w:right w:val="none" w:sz="0" w:space="0" w:color="auto"/>
          </w:divBdr>
        </w:div>
        <w:div w:id="845286889">
          <w:marLeft w:val="274"/>
          <w:marRight w:val="0"/>
          <w:marTop w:val="200"/>
          <w:marBottom w:val="0"/>
          <w:divBdr>
            <w:top w:val="none" w:sz="0" w:space="0" w:color="auto"/>
            <w:left w:val="none" w:sz="0" w:space="0" w:color="auto"/>
            <w:bottom w:val="none" w:sz="0" w:space="0" w:color="auto"/>
            <w:right w:val="none" w:sz="0" w:space="0" w:color="auto"/>
          </w:divBdr>
        </w:div>
      </w:divsChild>
    </w:div>
    <w:div w:id="1046492155">
      <w:bodyDiv w:val="1"/>
      <w:marLeft w:val="0"/>
      <w:marRight w:val="0"/>
      <w:marTop w:val="0"/>
      <w:marBottom w:val="0"/>
      <w:divBdr>
        <w:top w:val="none" w:sz="0" w:space="0" w:color="auto"/>
        <w:left w:val="none" w:sz="0" w:space="0" w:color="auto"/>
        <w:bottom w:val="none" w:sz="0" w:space="0" w:color="auto"/>
        <w:right w:val="none" w:sz="0" w:space="0" w:color="auto"/>
      </w:divBdr>
      <w:divsChild>
        <w:div w:id="890729187">
          <w:marLeft w:val="86"/>
          <w:marRight w:val="0"/>
          <w:marTop w:val="0"/>
          <w:marBottom w:val="0"/>
          <w:divBdr>
            <w:top w:val="none" w:sz="0" w:space="0" w:color="auto"/>
            <w:left w:val="none" w:sz="0" w:space="0" w:color="auto"/>
            <w:bottom w:val="none" w:sz="0" w:space="0" w:color="auto"/>
            <w:right w:val="none" w:sz="0" w:space="0" w:color="auto"/>
          </w:divBdr>
        </w:div>
        <w:div w:id="1181310436">
          <w:marLeft w:val="86"/>
          <w:marRight w:val="0"/>
          <w:marTop w:val="0"/>
          <w:marBottom w:val="0"/>
          <w:divBdr>
            <w:top w:val="none" w:sz="0" w:space="0" w:color="auto"/>
            <w:left w:val="none" w:sz="0" w:space="0" w:color="auto"/>
            <w:bottom w:val="none" w:sz="0" w:space="0" w:color="auto"/>
            <w:right w:val="none" w:sz="0" w:space="0" w:color="auto"/>
          </w:divBdr>
        </w:div>
        <w:div w:id="497159801">
          <w:marLeft w:val="86"/>
          <w:marRight w:val="0"/>
          <w:marTop w:val="0"/>
          <w:marBottom w:val="0"/>
          <w:divBdr>
            <w:top w:val="none" w:sz="0" w:space="0" w:color="auto"/>
            <w:left w:val="none" w:sz="0" w:space="0" w:color="auto"/>
            <w:bottom w:val="none" w:sz="0" w:space="0" w:color="auto"/>
            <w:right w:val="none" w:sz="0" w:space="0" w:color="auto"/>
          </w:divBdr>
        </w:div>
      </w:divsChild>
    </w:div>
    <w:div w:id="1047070203">
      <w:bodyDiv w:val="1"/>
      <w:marLeft w:val="0"/>
      <w:marRight w:val="0"/>
      <w:marTop w:val="0"/>
      <w:marBottom w:val="0"/>
      <w:divBdr>
        <w:top w:val="none" w:sz="0" w:space="0" w:color="auto"/>
        <w:left w:val="none" w:sz="0" w:space="0" w:color="auto"/>
        <w:bottom w:val="none" w:sz="0" w:space="0" w:color="auto"/>
        <w:right w:val="none" w:sz="0" w:space="0" w:color="auto"/>
      </w:divBdr>
      <w:divsChild>
        <w:div w:id="1593198088">
          <w:marLeft w:val="360"/>
          <w:marRight w:val="0"/>
          <w:marTop w:val="200"/>
          <w:marBottom w:val="0"/>
          <w:divBdr>
            <w:top w:val="none" w:sz="0" w:space="0" w:color="auto"/>
            <w:left w:val="none" w:sz="0" w:space="0" w:color="auto"/>
            <w:bottom w:val="none" w:sz="0" w:space="0" w:color="auto"/>
            <w:right w:val="none" w:sz="0" w:space="0" w:color="auto"/>
          </w:divBdr>
        </w:div>
        <w:div w:id="1597598152">
          <w:marLeft w:val="360"/>
          <w:marRight w:val="0"/>
          <w:marTop w:val="200"/>
          <w:marBottom w:val="0"/>
          <w:divBdr>
            <w:top w:val="none" w:sz="0" w:space="0" w:color="auto"/>
            <w:left w:val="none" w:sz="0" w:space="0" w:color="auto"/>
            <w:bottom w:val="none" w:sz="0" w:space="0" w:color="auto"/>
            <w:right w:val="none" w:sz="0" w:space="0" w:color="auto"/>
          </w:divBdr>
        </w:div>
      </w:divsChild>
    </w:div>
    <w:div w:id="1052459956">
      <w:bodyDiv w:val="1"/>
      <w:marLeft w:val="0"/>
      <w:marRight w:val="0"/>
      <w:marTop w:val="0"/>
      <w:marBottom w:val="0"/>
      <w:divBdr>
        <w:top w:val="none" w:sz="0" w:space="0" w:color="auto"/>
        <w:left w:val="none" w:sz="0" w:space="0" w:color="auto"/>
        <w:bottom w:val="none" w:sz="0" w:space="0" w:color="auto"/>
        <w:right w:val="none" w:sz="0" w:space="0" w:color="auto"/>
      </w:divBdr>
      <w:divsChild>
        <w:div w:id="1739358122">
          <w:marLeft w:val="274"/>
          <w:marRight w:val="0"/>
          <w:marTop w:val="0"/>
          <w:marBottom w:val="0"/>
          <w:divBdr>
            <w:top w:val="none" w:sz="0" w:space="0" w:color="auto"/>
            <w:left w:val="none" w:sz="0" w:space="0" w:color="auto"/>
            <w:bottom w:val="none" w:sz="0" w:space="0" w:color="auto"/>
            <w:right w:val="none" w:sz="0" w:space="0" w:color="auto"/>
          </w:divBdr>
        </w:div>
      </w:divsChild>
    </w:div>
    <w:div w:id="1055931695">
      <w:bodyDiv w:val="1"/>
      <w:marLeft w:val="0"/>
      <w:marRight w:val="0"/>
      <w:marTop w:val="0"/>
      <w:marBottom w:val="0"/>
      <w:divBdr>
        <w:top w:val="none" w:sz="0" w:space="0" w:color="auto"/>
        <w:left w:val="none" w:sz="0" w:space="0" w:color="auto"/>
        <w:bottom w:val="none" w:sz="0" w:space="0" w:color="auto"/>
        <w:right w:val="none" w:sz="0" w:space="0" w:color="auto"/>
      </w:divBdr>
    </w:div>
    <w:div w:id="1059208855">
      <w:bodyDiv w:val="1"/>
      <w:marLeft w:val="0"/>
      <w:marRight w:val="0"/>
      <w:marTop w:val="0"/>
      <w:marBottom w:val="0"/>
      <w:divBdr>
        <w:top w:val="none" w:sz="0" w:space="0" w:color="auto"/>
        <w:left w:val="none" w:sz="0" w:space="0" w:color="auto"/>
        <w:bottom w:val="none" w:sz="0" w:space="0" w:color="auto"/>
        <w:right w:val="none" w:sz="0" w:space="0" w:color="auto"/>
      </w:divBdr>
    </w:div>
    <w:div w:id="1063017711">
      <w:bodyDiv w:val="1"/>
      <w:marLeft w:val="0"/>
      <w:marRight w:val="0"/>
      <w:marTop w:val="0"/>
      <w:marBottom w:val="0"/>
      <w:divBdr>
        <w:top w:val="none" w:sz="0" w:space="0" w:color="auto"/>
        <w:left w:val="none" w:sz="0" w:space="0" w:color="auto"/>
        <w:bottom w:val="none" w:sz="0" w:space="0" w:color="auto"/>
        <w:right w:val="none" w:sz="0" w:space="0" w:color="auto"/>
      </w:divBdr>
    </w:div>
    <w:div w:id="1064985767">
      <w:bodyDiv w:val="1"/>
      <w:marLeft w:val="0"/>
      <w:marRight w:val="0"/>
      <w:marTop w:val="0"/>
      <w:marBottom w:val="0"/>
      <w:divBdr>
        <w:top w:val="none" w:sz="0" w:space="0" w:color="auto"/>
        <w:left w:val="none" w:sz="0" w:space="0" w:color="auto"/>
        <w:bottom w:val="none" w:sz="0" w:space="0" w:color="auto"/>
        <w:right w:val="none" w:sz="0" w:space="0" w:color="auto"/>
      </w:divBdr>
    </w:div>
    <w:div w:id="1068453042">
      <w:bodyDiv w:val="1"/>
      <w:marLeft w:val="0"/>
      <w:marRight w:val="0"/>
      <w:marTop w:val="0"/>
      <w:marBottom w:val="0"/>
      <w:divBdr>
        <w:top w:val="none" w:sz="0" w:space="0" w:color="auto"/>
        <w:left w:val="none" w:sz="0" w:space="0" w:color="auto"/>
        <w:bottom w:val="none" w:sz="0" w:space="0" w:color="auto"/>
        <w:right w:val="none" w:sz="0" w:space="0" w:color="auto"/>
      </w:divBdr>
      <w:divsChild>
        <w:div w:id="625047841">
          <w:marLeft w:val="806"/>
          <w:marRight w:val="0"/>
          <w:marTop w:val="200"/>
          <w:marBottom w:val="0"/>
          <w:divBdr>
            <w:top w:val="none" w:sz="0" w:space="0" w:color="auto"/>
            <w:left w:val="none" w:sz="0" w:space="0" w:color="auto"/>
            <w:bottom w:val="none" w:sz="0" w:space="0" w:color="auto"/>
            <w:right w:val="none" w:sz="0" w:space="0" w:color="auto"/>
          </w:divBdr>
        </w:div>
        <w:div w:id="1107191290">
          <w:marLeft w:val="806"/>
          <w:marRight w:val="0"/>
          <w:marTop w:val="200"/>
          <w:marBottom w:val="0"/>
          <w:divBdr>
            <w:top w:val="none" w:sz="0" w:space="0" w:color="auto"/>
            <w:left w:val="none" w:sz="0" w:space="0" w:color="auto"/>
            <w:bottom w:val="none" w:sz="0" w:space="0" w:color="auto"/>
            <w:right w:val="none" w:sz="0" w:space="0" w:color="auto"/>
          </w:divBdr>
        </w:div>
        <w:div w:id="1589576067">
          <w:marLeft w:val="806"/>
          <w:marRight w:val="0"/>
          <w:marTop w:val="200"/>
          <w:marBottom w:val="0"/>
          <w:divBdr>
            <w:top w:val="none" w:sz="0" w:space="0" w:color="auto"/>
            <w:left w:val="none" w:sz="0" w:space="0" w:color="auto"/>
            <w:bottom w:val="none" w:sz="0" w:space="0" w:color="auto"/>
            <w:right w:val="none" w:sz="0" w:space="0" w:color="auto"/>
          </w:divBdr>
        </w:div>
        <w:div w:id="1424256536">
          <w:marLeft w:val="806"/>
          <w:marRight w:val="0"/>
          <w:marTop w:val="200"/>
          <w:marBottom w:val="0"/>
          <w:divBdr>
            <w:top w:val="none" w:sz="0" w:space="0" w:color="auto"/>
            <w:left w:val="none" w:sz="0" w:space="0" w:color="auto"/>
            <w:bottom w:val="none" w:sz="0" w:space="0" w:color="auto"/>
            <w:right w:val="none" w:sz="0" w:space="0" w:color="auto"/>
          </w:divBdr>
        </w:div>
      </w:divsChild>
    </w:div>
    <w:div w:id="1069382728">
      <w:bodyDiv w:val="1"/>
      <w:marLeft w:val="0"/>
      <w:marRight w:val="0"/>
      <w:marTop w:val="0"/>
      <w:marBottom w:val="0"/>
      <w:divBdr>
        <w:top w:val="none" w:sz="0" w:space="0" w:color="auto"/>
        <w:left w:val="none" w:sz="0" w:space="0" w:color="auto"/>
        <w:bottom w:val="none" w:sz="0" w:space="0" w:color="auto"/>
        <w:right w:val="none" w:sz="0" w:space="0" w:color="auto"/>
      </w:divBdr>
    </w:div>
    <w:div w:id="1070032863">
      <w:bodyDiv w:val="1"/>
      <w:marLeft w:val="0"/>
      <w:marRight w:val="0"/>
      <w:marTop w:val="0"/>
      <w:marBottom w:val="0"/>
      <w:divBdr>
        <w:top w:val="none" w:sz="0" w:space="0" w:color="auto"/>
        <w:left w:val="none" w:sz="0" w:space="0" w:color="auto"/>
        <w:bottom w:val="none" w:sz="0" w:space="0" w:color="auto"/>
        <w:right w:val="none" w:sz="0" w:space="0" w:color="auto"/>
      </w:divBdr>
    </w:div>
    <w:div w:id="1071582980">
      <w:bodyDiv w:val="1"/>
      <w:marLeft w:val="0"/>
      <w:marRight w:val="0"/>
      <w:marTop w:val="0"/>
      <w:marBottom w:val="0"/>
      <w:divBdr>
        <w:top w:val="none" w:sz="0" w:space="0" w:color="auto"/>
        <w:left w:val="none" w:sz="0" w:space="0" w:color="auto"/>
        <w:bottom w:val="none" w:sz="0" w:space="0" w:color="auto"/>
        <w:right w:val="none" w:sz="0" w:space="0" w:color="auto"/>
      </w:divBdr>
    </w:div>
    <w:div w:id="1075316480">
      <w:bodyDiv w:val="1"/>
      <w:marLeft w:val="0"/>
      <w:marRight w:val="0"/>
      <w:marTop w:val="0"/>
      <w:marBottom w:val="0"/>
      <w:divBdr>
        <w:top w:val="none" w:sz="0" w:space="0" w:color="auto"/>
        <w:left w:val="none" w:sz="0" w:space="0" w:color="auto"/>
        <w:bottom w:val="none" w:sz="0" w:space="0" w:color="auto"/>
        <w:right w:val="none" w:sz="0" w:space="0" w:color="auto"/>
      </w:divBdr>
    </w:div>
    <w:div w:id="1077822662">
      <w:bodyDiv w:val="1"/>
      <w:marLeft w:val="0"/>
      <w:marRight w:val="0"/>
      <w:marTop w:val="0"/>
      <w:marBottom w:val="0"/>
      <w:divBdr>
        <w:top w:val="none" w:sz="0" w:space="0" w:color="auto"/>
        <w:left w:val="none" w:sz="0" w:space="0" w:color="auto"/>
        <w:bottom w:val="none" w:sz="0" w:space="0" w:color="auto"/>
        <w:right w:val="none" w:sz="0" w:space="0" w:color="auto"/>
      </w:divBdr>
      <w:divsChild>
        <w:div w:id="2054882442">
          <w:marLeft w:val="360"/>
          <w:marRight w:val="0"/>
          <w:marTop w:val="200"/>
          <w:marBottom w:val="0"/>
          <w:divBdr>
            <w:top w:val="none" w:sz="0" w:space="0" w:color="auto"/>
            <w:left w:val="none" w:sz="0" w:space="0" w:color="auto"/>
            <w:bottom w:val="none" w:sz="0" w:space="0" w:color="auto"/>
            <w:right w:val="none" w:sz="0" w:space="0" w:color="auto"/>
          </w:divBdr>
        </w:div>
        <w:div w:id="793258965">
          <w:marLeft w:val="360"/>
          <w:marRight w:val="0"/>
          <w:marTop w:val="200"/>
          <w:marBottom w:val="0"/>
          <w:divBdr>
            <w:top w:val="none" w:sz="0" w:space="0" w:color="auto"/>
            <w:left w:val="none" w:sz="0" w:space="0" w:color="auto"/>
            <w:bottom w:val="none" w:sz="0" w:space="0" w:color="auto"/>
            <w:right w:val="none" w:sz="0" w:space="0" w:color="auto"/>
          </w:divBdr>
        </w:div>
        <w:div w:id="1916471755">
          <w:marLeft w:val="360"/>
          <w:marRight w:val="0"/>
          <w:marTop w:val="200"/>
          <w:marBottom w:val="0"/>
          <w:divBdr>
            <w:top w:val="none" w:sz="0" w:space="0" w:color="auto"/>
            <w:left w:val="none" w:sz="0" w:space="0" w:color="auto"/>
            <w:bottom w:val="none" w:sz="0" w:space="0" w:color="auto"/>
            <w:right w:val="none" w:sz="0" w:space="0" w:color="auto"/>
          </w:divBdr>
        </w:div>
      </w:divsChild>
    </w:div>
    <w:div w:id="1077944825">
      <w:bodyDiv w:val="1"/>
      <w:marLeft w:val="0"/>
      <w:marRight w:val="0"/>
      <w:marTop w:val="0"/>
      <w:marBottom w:val="0"/>
      <w:divBdr>
        <w:top w:val="none" w:sz="0" w:space="0" w:color="auto"/>
        <w:left w:val="none" w:sz="0" w:space="0" w:color="auto"/>
        <w:bottom w:val="none" w:sz="0" w:space="0" w:color="auto"/>
        <w:right w:val="none" w:sz="0" w:space="0" w:color="auto"/>
      </w:divBdr>
    </w:div>
    <w:div w:id="1081027941">
      <w:bodyDiv w:val="1"/>
      <w:marLeft w:val="0"/>
      <w:marRight w:val="0"/>
      <w:marTop w:val="0"/>
      <w:marBottom w:val="0"/>
      <w:divBdr>
        <w:top w:val="none" w:sz="0" w:space="0" w:color="auto"/>
        <w:left w:val="none" w:sz="0" w:space="0" w:color="auto"/>
        <w:bottom w:val="none" w:sz="0" w:space="0" w:color="auto"/>
        <w:right w:val="none" w:sz="0" w:space="0" w:color="auto"/>
      </w:divBdr>
    </w:div>
    <w:div w:id="1082064933">
      <w:bodyDiv w:val="1"/>
      <w:marLeft w:val="0"/>
      <w:marRight w:val="0"/>
      <w:marTop w:val="0"/>
      <w:marBottom w:val="0"/>
      <w:divBdr>
        <w:top w:val="none" w:sz="0" w:space="0" w:color="auto"/>
        <w:left w:val="none" w:sz="0" w:space="0" w:color="auto"/>
        <w:bottom w:val="none" w:sz="0" w:space="0" w:color="auto"/>
        <w:right w:val="none" w:sz="0" w:space="0" w:color="auto"/>
      </w:divBdr>
    </w:div>
    <w:div w:id="1082069477">
      <w:bodyDiv w:val="1"/>
      <w:marLeft w:val="0"/>
      <w:marRight w:val="0"/>
      <w:marTop w:val="0"/>
      <w:marBottom w:val="0"/>
      <w:divBdr>
        <w:top w:val="none" w:sz="0" w:space="0" w:color="auto"/>
        <w:left w:val="none" w:sz="0" w:space="0" w:color="auto"/>
        <w:bottom w:val="none" w:sz="0" w:space="0" w:color="auto"/>
        <w:right w:val="none" w:sz="0" w:space="0" w:color="auto"/>
      </w:divBdr>
      <w:divsChild>
        <w:div w:id="516773278">
          <w:marLeft w:val="446"/>
          <w:marRight w:val="0"/>
          <w:marTop w:val="0"/>
          <w:marBottom w:val="0"/>
          <w:divBdr>
            <w:top w:val="none" w:sz="0" w:space="0" w:color="auto"/>
            <w:left w:val="none" w:sz="0" w:space="0" w:color="auto"/>
            <w:bottom w:val="none" w:sz="0" w:space="0" w:color="auto"/>
            <w:right w:val="none" w:sz="0" w:space="0" w:color="auto"/>
          </w:divBdr>
        </w:div>
      </w:divsChild>
    </w:div>
    <w:div w:id="1083603339">
      <w:bodyDiv w:val="1"/>
      <w:marLeft w:val="0"/>
      <w:marRight w:val="0"/>
      <w:marTop w:val="0"/>
      <w:marBottom w:val="0"/>
      <w:divBdr>
        <w:top w:val="none" w:sz="0" w:space="0" w:color="auto"/>
        <w:left w:val="none" w:sz="0" w:space="0" w:color="auto"/>
        <w:bottom w:val="none" w:sz="0" w:space="0" w:color="auto"/>
        <w:right w:val="none" w:sz="0" w:space="0" w:color="auto"/>
      </w:divBdr>
    </w:div>
    <w:div w:id="1096169298">
      <w:bodyDiv w:val="1"/>
      <w:marLeft w:val="0"/>
      <w:marRight w:val="0"/>
      <w:marTop w:val="0"/>
      <w:marBottom w:val="0"/>
      <w:divBdr>
        <w:top w:val="none" w:sz="0" w:space="0" w:color="auto"/>
        <w:left w:val="none" w:sz="0" w:space="0" w:color="auto"/>
        <w:bottom w:val="none" w:sz="0" w:space="0" w:color="auto"/>
        <w:right w:val="none" w:sz="0" w:space="0" w:color="auto"/>
      </w:divBdr>
    </w:div>
    <w:div w:id="1097796134">
      <w:bodyDiv w:val="1"/>
      <w:marLeft w:val="0"/>
      <w:marRight w:val="0"/>
      <w:marTop w:val="0"/>
      <w:marBottom w:val="0"/>
      <w:divBdr>
        <w:top w:val="none" w:sz="0" w:space="0" w:color="auto"/>
        <w:left w:val="none" w:sz="0" w:space="0" w:color="auto"/>
        <w:bottom w:val="none" w:sz="0" w:space="0" w:color="auto"/>
        <w:right w:val="none" w:sz="0" w:space="0" w:color="auto"/>
      </w:divBdr>
      <w:divsChild>
        <w:div w:id="858852467">
          <w:marLeft w:val="446"/>
          <w:marRight w:val="0"/>
          <w:marTop w:val="0"/>
          <w:marBottom w:val="120"/>
          <w:divBdr>
            <w:top w:val="none" w:sz="0" w:space="0" w:color="auto"/>
            <w:left w:val="none" w:sz="0" w:space="0" w:color="auto"/>
            <w:bottom w:val="none" w:sz="0" w:space="0" w:color="auto"/>
            <w:right w:val="none" w:sz="0" w:space="0" w:color="auto"/>
          </w:divBdr>
        </w:div>
        <w:div w:id="939096577">
          <w:marLeft w:val="1166"/>
          <w:marRight w:val="0"/>
          <w:marTop w:val="0"/>
          <w:marBottom w:val="0"/>
          <w:divBdr>
            <w:top w:val="none" w:sz="0" w:space="0" w:color="auto"/>
            <w:left w:val="none" w:sz="0" w:space="0" w:color="auto"/>
            <w:bottom w:val="none" w:sz="0" w:space="0" w:color="auto"/>
            <w:right w:val="none" w:sz="0" w:space="0" w:color="auto"/>
          </w:divBdr>
        </w:div>
        <w:div w:id="108858132">
          <w:marLeft w:val="1166"/>
          <w:marRight w:val="0"/>
          <w:marTop w:val="0"/>
          <w:marBottom w:val="0"/>
          <w:divBdr>
            <w:top w:val="none" w:sz="0" w:space="0" w:color="auto"/>
            <w:left w:val="none" w:sz="0" w:space="0" w:color="auto"/>
            <w:bottom w:val="none" w:sz="0" w:space="0" w:color="auto"/>
            <w:right w:val="none" w:sz="0" w:space="0" w:color="auto"/>
          </w:divBdr>
        </w:div>
        <w:div w:id="1959097709">
          <w:marLeft w:val="1166"/>
          <w:marRight w:val="0"/>
          <w:marTop w:val="0"/>
          <w:marBottom w:val="0"/>
          <w:divBdr>
            <w:top w:val="none" w:sz="0" w:space="0" w:color="auto"/>
            <w:left w:val="none" w:sz="0" w:space="0" w:color="auto"/>
            <w:bottom w:val="none" w:sz="0" w:space="0" w:color="auto"/>
            <w:right w:val="none" w:sz="0" w:space="0" w:color="auto"/>
          </w:divBdr>
        </w:div>
        <w:div w:id="2057731383">
          <w:marLeft w:val="1166"/>
          <w:marRight w:val="0"/>
          <w:marTop w:val="0"/>
          <w:marBottom w:val="0"/>
          <w:divBdr>
            <w:top w:val="none" w:sz="0" w:space="0" w:color="auto"/>
            <w:left w:val="none" w:sz="0" w:space="0" w:color="auto"/>
            <w:bottom w:val="none" w:sz="0" w:space="0" w:color="auto"/>
            <w:right w:val="none" w:sz="0" w:space="0" w:color="auto"/>
          </w:divBdr>
        </w:div>
      </w:divsChild>
    </w:div>
    <w:div w:id="1099763285">
      <w:bodyDiv w:val="1"/>
      <w:marLeft w:val="0"/>
      <w:marRight w:val="0"/>
      <w:marTop w:val="0"/>
      <w:marBottom w:val="0"/>
      <w:divBdr>
        <w:top w:val="none" w:sz="0" w:space="0" w:color="auto"/>
        <w:left w:val="none" w:sz="0" w:space="0" w:color="auto"/>
        <w:bottom w:val="none" w:sz="0" w:space="0" w:color="auto"/>
        <w:right w:val="none" w:sz="0" w:space="0" w:color="auto"/>
      </w:divBdr>
    </w:div>
    <w:div w:id="1100301794">
      <w:bodyDiv w:val="1"/>
      <w:marLeft w:val="0"/>
      <w:marRight w:val="0"/>
      <w:marTop w:val="0"/>
      <w:marBottom w:val="0"/>
      <w:divBdr>
        <w:top w:val="none" w:sz="0" w:space="0" w:color="auto"/>
        <w:left w:val="none" w:sz="0" w:space="0" w:color="auto"/>
        <w:bottom w:val="none" w:sz="0" w:space="0" w:color="auto"/>
        <w:right w:val="none" w:sz="0" w:space="0" w:color="auto"/>
      </w:divBdr>
    </w:div>
    <w:div w:id="1101142798">
      <w:bodyDiv w:val="1"/>
      <w:marLeft w:val="0"/>
      <w:marRight w:val="0"/>
      <w:marTop w:val="0"/>
      <w:marBottom w:val="0"/>
      <w:divBdr>
        <w:top w:val="none" w:sz="0" w:space="0" w:color="auto"/>
        <w:left w:val="none" w:sz="0" w:space="0" w:color="auto"/>
        <w:bottom w:val="none" w:sz="0" w:space="0" w:color="auto"/>
        <w:right w:val="none" w:sz="0" w:space="0" w:color="auto"/>
      </w:divBdr>
      <w:divsChild>
        <w:div w:id="75592224">
          <w:marLeft w:val="446"/>
          <w:marRight w:val="0"/>
          <w:marTop w:val="209"/>
          <w:marBottom w:val="0"/>
          <w:divBdr>
            <w:top w:val="none" w:sz="0" w:space="0" w:color="auto"/>
            <w:left w:val="none" w:sz="0" w:space="0" w:color="auto"/>
            <w:bottom w:val="none" w:sz="0" w:space="0" w:color="auto"/>
            <w:right w:val="none" w:sz="0" w:space="0" w:color="auto"/>
          </w:divBdr>
        </w:div>
        <w:div w:id="1664703890">
          <w:marLeft w:val="446"/>
          <w:marRight w:val="0"/>
          <w:marTop w:val="80"/>
          <w:marBottom w:val="0"/>
          <w:divBdr>
            <w:top w:val="none" w:sz="0" w:space="0" w:color="auto"/>
            <w:left w:val="none" w:sz="0" w:space="0" w:color="auto"/>
            <w:bottom w:val="none" w:sz="0" w:space="0" w:color="auto"/>
            <w:right w:val="none" w:sz="0" w:space="0" w:color="auto"/>
          </w:divBdr>
        </w:div>
        <w:div w:id="114452128">
          <w:marLeft w:val="446"/>
          <w:marRight w:val="0"/>
          <w:marTop w:val="80"/>
          <w:marBottom w:val="0"/>
          <w:divBdr>
            <w:top w:val="none" w:sz="0" w:space="0" w:color="auto"/>
            <w:left w:val="none" w:sz="0" w:space="0" w:color="auto"/>
            <w:bottom w:val="none" w:sz="0" w:space="0" w:color="auto"/>
            <w:right w:val="none" w:sz="0" w:space="0" w:color="auto"/>
          </w:divBdr>
        </w:div>
        <w:div w:id="195776475">
          <w:marLeft w:val="446"/>
          <w:marRight w:val="0"/>
          <w:marTop w:val="80"/>
          <w:marBottom w:val="0"/>
          <w:divBdr>
            <w:top w:val="none" w:sz="0" w:space="0" w:color="auto"/>
            <w:left w:val="none" w:sz="0" w:space="0" w:color="auto"/>
            <w:bottom w:val="none" w:sz="0" w:space="0" w:color="auto"/>
            <w:right w:val="none" w:sz="0" w:space="0" w:color="auto"/>
          </w:divBdr>
        </w:div>
        <w:div w:id="1565722491">
          <w:marLeft w:val="446"/>
          <w:marRight w:val="0"/>
          <w:marTop w:val="80"/>
          <w:marBottom w:val="0"/>
          <w:divBdr>
            <w:top w:val="none" w:sz="0" w:space="0" w:color="auto"/>
            <w:left w:val="none" w:sz="0" w:space="0" w:color="auto"/>
            <w:bottom w:val="none" w:sz="0" w:space="0" w:color="auto"/>
            <w:right w:val="none" w:sz="0" w:space="0" w:color="auto"/>
          </w:divBdr>
        </w:div>
      </w:divsChild>
    </w:div>
    <w:div w:id="1102337289">
      <w:bodyDiv w:val="1"/>
      <w:marLeft w:val="0"/>
      <w:marRight w:val="0"/>
      <w:marTop w:val="0"/>
      <w:marBottom w:val="0"/>
      <w:divBdr>
        <w:top w:val="none" w:sz="0" w:space="0" w:color="auto"/>
        <w:left w:val="none" w:sz="0" w:space="0" w:color="auto"/>
        <w:bottom w:val="none" w:sz="0" w:space="0" w:color="auto"/>
        <w:right w:val="none" w:sz="0" w:space="0" w:color="auto"/>
      </w:divBdr>
    </w:div>
    <w:div w:id="1103456617">
      <w:bodyDiv w:val="1"/>
      <w:marLeft w:val="0"/>
      <w:marRight w:val="0"/>
      <w:marTop w:val="0"/>
      <w:marBottom w:val="0"/>
      <w:divBdr>
        <w:top w:val="none" w:sz="0" w:space="0" w:color="auto"/>
        <w:left w:val="none" w:sz="0" w:space="0" w:color="auto"/>
        <w:bottom w:val="none" w:sz="0" w:space="0" w:color="auto"/>
        <w:right w:val="none" w:sz="0" w:space="0" w:color="auto"/>
      </w:divBdr>
      <w:divsChild>
        <w:div w:id="1965260282">
          <w:marLeft w:val="1267"/>
          <w:marRight w:val="0"/>
          <w:marTop w:val="0"/>
          <w:marBottom w:val="120"/>
          <w:divBdr>
            <w:top w:val="none" w:sz="0" w:space="0" w:color="auto"/>
            <w:left w:val="none" w:sz="0" w:space="0" w:color="auto"/>
            <w:bottom w:val="none" w:sz="0" w:space="0" w:color="auto"/>
            <w:right w:val="none" w:sz="0" w:space="0" w:color="auto"/>
          </w:divBdr>
        </w:div>
        <w:div w:id="1504931392">
          <w:marLeft w:val="1267"/>
          <w:marRight w:val="0"/>
          <w:marTop w:val="0"/>
          <w:marBottom w:val="120"/>
          <w:divBdr>
            <w:top w:val="none" w:sz="0" w:space="0" w:color="auto"/>
            <w:left w:val="none" w:sz="0" w:space="0" w:color="auto"/>
            <w:bottom w:val="none" w:sz="0" w:space="0" w:color="auto"/>
            <w:right w:val="none" w:sz="0" w:space="0" w:color="auto"/>
          </w:divBdr>
        </w:div>
      </w:divsChild>
    </w:div>
    <w:div w:id="1103694304">
      <w:bodyDiv w:val="1"/>
      <w:marLeft w:val="0"/>
      <w:marRight w:val="0"/>
      <w:marTop w:val="0"/>
      <w:marBottom w:val="0"/>
      <w:divBdr>
        <w:top w:val="none" w:sz="0" w:space="0" w:color="auto"/>
        <w:left w:val="none" w:sz="0" w:space="0" w:color="auto"/>
        <w:bottom w:val="none" w:sz="0" w:space="0" w:color="auto"/>
        <w:right w:val="none" w:sz="0" w:space="0" w:color="auto"/>
      </w:divBdr>
    </w:div>
    <w:div w:id="1104109232">
      <w:bodyDiv w:val="1"/>
      <w:marLeft w:val="0"/>
      <w:marRight w:val="0"/>
      <w:marTop w:val="0"/>
      <w:marBottom w:val="0"/>
      <w:divBdr>
        <w:top w:val="none" w:sz="0" w:space="0" w:color="auto"/>
        <w:left w:val="none" w:sz="0" w:space="0" w:color="auto"/>
        <w:bottom w:val="none" w:sz="0" w:space="0" w:color="auto"/>
        <w:right w:val="none" w:sz="0" w:space="0" w:color="auto"/>
      </w:divBdr>
      <w:divsChild>
        <w:div w:id="453796941">
          <w:marLeft w:val="360"/>
          <w:marRight w:val="0"/>
          <w:marTop w:val="200"/>
          <w:marBottom w:val="0"/>
          <w:divBdr>
            <w:top w:val="none" w:sz="0" w:space="0" w:color="auto"/>
            <w:left w:val="none" w:sz="0" w:space="0" w:color="auto"/>
            <w:bottom w:val="none" w:sz="0" w:space="0" w:color="auto"/>
            <w:right w:val="none" w:sz="0" w:space="0" w:color="auto"/>
          </w:divBdr>
        </w:div>
        <w:div w:id="1417357697">
          <w:marLeft w:val="360"/>
          <w:marRight w:val="0"/>
          <w:marTop w:val="200"/>
          <w:marBottom w:val="0"/>
          <w:divBdr>
            <w:top w:val="none" w:sz="0" w:space="0" w:color="auto"/>
            <w:left w:val="none" w:sz="0" w:space="0" w:color="auto"/>
            <w:bottom w:val="none" w:sz="0" w:space="0" w:color="auto"/>
            <w:right w:val="none" w:sz="0" w:space="0" w:color="auto"/>
          </w:divBdr>
        </w:div>
        <w:div w:id="2034647377">
          <w:marLeft w:val="360"/>
          <w:marRight w:val="0"/>
          <w:marTop w:val="200"/>
          <w:marBottom w:val="0"/>
          <w:divBdr>
            <w:top w:val="none" w:sz="0" w:space="0" w:color="auto"/>
            <w:left w:val="none" w:sz="0" w:space="0" w:color="auto"/>
            <w:bottom w:val="none" w:sz="0" w:space="0" w:color="auto"/>
            <w:right w:val="none" w:sz="0" w:space="0" w:color="auto"/>
          </w:divBdr>
        </w:div>
      </w:divsChild>
    </w:div>
    <w:div w:id="1112434714">
      <w:bodyDiv w:val="1"/>
      <w:marLeft w:val="0"/>
      <w:marRight w:val="0"/>
      <w:marTop w:val="0"/>
      <w:marBottom w:val="0"/>
      <w:divBdr>
        <w:top w:val="none" w:sz="0" w:space="0" w:color="auto"/>
        <w:left w:val="none" w:sz="0" w:space="0" w:color="auto"/>
        <w:bottom w:val="none" w:sz="0" w:space="0" w:color="auto"/>
        <w:right w:val="none" w:sz="0" w:space="0" w:color="auto"/>
      </w:divBdr>
    </w:div>
    <w:div w:id="1120610883">
      <w:bodyDiv w:val="1"/>
      <w:marLeft w:val="0"/>
      <w:marRight w:val="0"/>
      <w:marTop w:val="0"/>
      <w:marBottom w:val="0"/>
      <w:divBdr>
        <w:top w:val="none" w:sz="0" w:space="0" w:color="auto"/>
        <w:left w:val="none" w:sz="0" w:space="0" w:color="auto"/>
        <w:bottom w:val="none" w:sz="0" w:space="0" w:color="auto"/>
        <w:right w:val="none" w:sz="0" w:space="0" w:color="auto"/>
      </w:divBdr>
    </w:div>
    <w:div w:id="1121800697">
      <w:bodyDiv w:val="1"/>
      <w:marLeft w:val="0"/>
      <w:marRight w:val="0"/>
      <w:marTop w:val="0"/>
      <w:marBottom w:val="0"/>
      <w:divBdr>
        <w:top w:val="none" w:sz="0" w:space="0" w:color="auto"/>
        <w:left w:val="none" w:sz="0" w:space="0" w:color="auto"/>
        <w:bottom w:val="none" w:sz="0" w:space="0" w:color="auto"/>
        <w:right w:val="none" w:sz="0" w:space="0" w:color="auto"/>
      </w:divBdr>
      <w:divsChild>
        <w:div w:id="689335193">
          <w:marLeft w:val="360"/>
          <w:marRight w:val="0"/>
          <w:marTop w:val="200"/>
          <w:marBottom w:val="0"/>
          <w:divBdr>
            <w:top w:val="none" w:sz="0" w:space="0" w:color="auto"/>
            <w:left w:val="none" w:sz="0" w:space="0" w:color="auto"/>
            <w:bottom w:val="none" w:sz="0" w:space="0" w:color="auto"/>
            <w:right w:val="none" w:sz="0" w:space="0" w:color="auto"/>
          </w:divBdr>
        </w:div>
        <w:div w:id="1181898887">
          <w:marLeft w:val="360"/>
          <w:marRight w:val="0"/>
          <w:marTop w:val="200"/>
          <w:marBottom w:val="0"/>
          <w:divBdr>
            <w:top w:val="none" w:sz="0" w:space="0" w:color="auto"/>
            <w:left w:val="none" w:sz="0" w:space="0" w:color="auto"/>
            <w:bottom w:val="none" w:sz="0" w:space="0" w:color="auto"/>
            <w:right w:val="none" w:sz="0" w:space="0" w:color="auto"/>
          </w:divBdr>
        </w:div>
        <w:div w:id="1995714664">
          <w:marLeft w:val="360"/>
          <w:marRight w:val="0"/>
          <w:marTop w:val="200"/>
          <w:marBottom w:val="0"/>
          <w:divBdr>
            <w:top w:val="none" w:sz="0" w:space="0" w:color="auto"/>
            <w:left w:val="none" w:sz="0" w:space="0" w:color="auto"/>
            <w:bottom w:val="none" w:sz="0" w:space="0" w:color="auto"/>
            <w:right w:val="none" w:sz="0" w:space="0" w:color="auto"/>
          </w:divBdr>
        </w:div>
        <w:div w:id="2021808530">
          <w:marLeft w:val="360"/>
          <w:marRight w:val="0"/>
          <w:marTop w:val="200"/>
          <w:marBottom w:val="0"/>
          <w:divBdr>
            <w:top w:val="none" w:sz="0" w:space="0" w:color="auto"/>
            <w:left w:val="none" w:sz="0" w:space="0" w:color="auto"/>
            <w:bottom w:val="none" w:sz="0" w:space="0" w:color="auto"/>
            <w:right w:val="none" w:sz="0" w:space="0" w:color="auto"/>
          </w:divBdr>
        </w:div>
      </w:divsChild>
    </w:div>
    <w:div w:id="1125198532">
      <w:bodyDiv w:val="1"/>
      <w:marLeft w:val="0"/>
      <w:marRight w:val="0"/>
      <w:marTop w:val="0"/>
      <w:marBottom w:val="0"/>
      <w:divBdr>
        <w:top w:val="none" w:sz="0" w:space="0" w:color="auto"/>
        <w:left w:val="none" w:sz="0" w:space="0" w:color="auto"/>
        <w:bottom w:val="none" w:sz="0" w:space="0" w:color="auto"/>
        <w:right w:val="none" w:sz="0" w:space="0" w:color="auto"/>
      </w:divBdr>
    </w:div>
    <w:div w:id="1136601722">
      <w:bodyDiv w:val="1"/>
      <w:marLeft w:val="0"/>
      <w:marRight w:val="0"/>
      <w:marTop w:val="0"/>
      <w:marBottom w:val="0"/>
      <w:divBdr>
        <w:top w:val="none" w:sz="0" w:space="0" w:color="auto"/>
        <w:left w:val="none" w:sz="0" w:space="0" w:color="auto"/>
        <w:bottom w:val="none" w:sz="0" w:space="0" w:color="auto"/>
        <w:right w:val="none" w:sz="0" w:space="0" w:color="auto"/>
      </w:divBdr>
    </w:div>
    <w:div w:id="1136988453">
      <w:bodyDiv w:val="1"/>
      <w:marLeft w:val="0"/>
      <w:marRight w:val="0"/>
      <w:marTop w:val="0"/>
      <w:marBottom w:val="0"/>
      <w:divBdr>
        <w:top w:val="none" w:sz="0" w:space="0" w:color="auto"/>
        <w:left w:val="none" w:sz="0" w:space="0" w:color="auto"/>
        <w:bottom w:val="none" w:sz="0" w:space="0" w:color="auto"/>
        <w:right w:val="none" w:sz="0" w:space="0" w:color="auto"/>
      </w:divBdr>
    </w:div>
    <w:div w:id="1139297977">
      <w:bodyDiv w:val="1"/>
      <w:marLeft w:val="0"/>
      <w:marRight w:val="0"/>
      <w:marTop w:val="0"/>
      <w:marBottom w:val="0"/>
      <w:divBdr>
        <w:top w:val="none" w:sz="0" w:space="0" w:color="auto"/>
        <w:left w:val="none" w:sz="0" w:space="0" w:color="auto"/>
        <w:bottom w:val="none" w:sz="0" w:space="0" w:color="auto"/>
        <w:right w:val="none" w:sz="0" w:space="0" w:color="auto"/>
      </w:divBdr>
    </w:div>
    <w:div w:id="1143814692">
      <w:bodyDiv w:val="1"/>
      <w:marLeft w:val="0"/>
      <w:marRight w:val="0"/>
      <w:marTop w:val="0"/>
      <w:marBottom w:val="0"/>
      <w:divBdr>
        <w:top w:val="none" w:sz="0" w:space="0" w:color="auto"/>
        <w:left w:val="none" w:sz="0" w:space="0" w:color="auto"/>
        <w:bottom w:val="none" w:sz="0" w:space="0" w:color="auto"/>
        <w:right w:val="none" w:sz="0" w:space="0" w:color="auto"/>
      </w:divBdr>
      <w:divsChild>
        <w:div w:id="629021937">
          <w:marLeft w:val="547"/>
          <w:marRight w:val="0"/>
          <w:marTop w:val="200"/>
          <w:marBottom w:val="120"/>
          <w:divBdr>
            <w:top w:val="none" w:sz="0" w:space="0" w:color="auto"/>
            <w:left w:val="none" w:sz="0" w:space="0" w:color="auto"/>
            <w:bottom w:val="none" w:sz="0" w:space="0" w:color="auto"/>
            <w:right w:val="none" w:sz="0" w:space="0" w:color="auto"/>
          </w:divBdr>
        </w:div>
        <w:div w:id="631062184">
          <w:marLeft w:val="547"/>
          <w:marRight w:val="0"/>
          <w:marTop w:val="200"/>
          <w:marBottom w:val="120"/>
          <w:divBdr>
            <w:top w:val="none" w:sz="0" w:space="0" w:color="auto"/>
            <w:left w:val="none" w:sz="0" w:space="0" w:color="auto"/>
            <w:bottom w:val="none" w:sz="0" w:space="0" w:color="auto"/>
            <w:right w:val="none" w:sz="0" w:space="0" w:color="auto"/>
          </w:divBdr>
        </w:div>
        <w:div w:id="699472455">
          <w:marLeft w:val="547"/>
          <w:marRight w:val="0"/>
          <w:marTop w:val="200"/>
          <w:marBottom w:val="120"/>
          <w:divBdr>
            <w:top w:val="none" w:sz="0" w:space="0" w:color="auto"/>
            <w:left w:val="none" w:sz="0" w:space="0" w:color="auto"/>
            <w:bottom w:val="none" w:sz="0" w:space="0" w:color="auto"/>
            <w:right w:val="none" w:sz="0" w:space="0" w:color="auto"/>
          </w:divBdr>
        </w:div>
        <w:div w:id="1858427069">
          <w:marLeft w:val="547"/>
          <w:marRight w:val="0"/>
          <w:marTop w:val="200"/>
          <w:marBottom w:val="120"/>
          <w:divBdr>
            <w:top w:val="none" w:sz="0" w:space="0" w:color="auto"/>
            <w:left w:val="none" w:sz="0" w:space="0" w:color="auto"/>
            <w:bottom w:val="none" w:sz="0" w:space="0" w:color="auto"/>
            <w:right w:val="none" w:sz="0" w:space="0" w:color="auto"/>
          </w:divBdr>
        </w:div>
        <w:div w:id="1083601972">
          <w:marLeft w:val="547"/>
          <w:marRight w:val="0"/>
          <w:marTop w:val="200"/>
          <w:marBottom w:val="120"/>
          <w:divBdr>
            <w:top w:val="none" w:sz="0" w:space="0" w:color="auto"/>
            <w:left w:val="none" w:sz="0" w:space="0" w:color="auto"/>
            <w:bottom w:val="none" w:sz="0" w:space="0" w:color="auto"/>
            <w:right w:val="none" w:sz="0" w:space="0" w:color="auto"/>
          </w:divBdr>
        </w:div>
        <w:div w:id="535582815">
          <w:marLeft w:val="547"/>
          <w:marRight w:val="0"/>
          <w:marTop w:val="200"/>
          <w:marBottom w:val="120"/>
          <w:divBdr>
            <w:top w:val="none" w:sz="0" w:space="0" w:color="auto"/>
            <w:left w:val="none" w:sz="0" w:space="0" w:color="auto"/>
            <w:bottom w:val="none" w:sz="0" w:space="0" w:color="auto"/>
            <w:right w:val="none" w:sz="0" w:space="0" w:color="auto"/>
          </w:divBdr>
        </w:div>
      </w:divsChild>
    </w:div>
    <w:div w:id="1144153814">
      <w:bodyDiv w:val="1"/>
      <w:marLeft w:val="0"/>
      <w:marRight w:val="0"/>
      <w:marTop w:val="0"/>
      <w:marBottom w:val="0"/>
      <w:divBdr>
        <w:top w:val="none" w:sz="0" w:space="0" w:color="auto"/>
        <w:left w:val="none" w:sz="0" w:space="0" w:color="auto"/>
        <w:bottom w:val="none" w:sz="0" w:space="0" w:color="auto"/>
        <w:right w:val="none" w:sz="0" w:space="0" w:color="auto"/>
      </w:divBdr>
      <w:divsChild>
        <w:div w:id="405566031">
          <w:marLeft w:val="1987"/>
          <w:marRight w:val="0"/>
          <w:marTop w:val="0"/>
          <w:marBottom w:val="120"/>
          <w:divBdr>
            <w:top w:val="none" w:sz="0" w:space="0" w:color="auto"/>
            <w:left w:val="none" w:sz="0" w:space="0" w:color="auto"/>
            <w:bottom w:val="none" w:sz="0" w:space="0" w:color="auto"/>
            <w:right w:val="none" w:sz="0" w:space="0" w:color="auto"/>
          </w:divBdr>
        </w:div>
        <w:div w:id="1060591894">
          <w:marLeft w:val="1166"/>
          <w:marRight w:val="0"/>
          <w:marTop w:val="0"/>
          <w:marBottom w:val="120"/>
          <w:divBdr>
            <w:top w:val="none" w:sz="0" w:space="0" w:color="auto"/>
            <w:left w:val="none" w:sz="0" w:space="0" w:color="auto"/>
            <w:bottom w:val="none" w:sz="0" w:space="0" w:color="auto"/>
            <w:right w:val="none" w:sz="0" w:space="0" w:color="auto"/>
          </w:divBdr>
        </w:div>
        <w:div w:id="1290863500">
          <w:marLeft w:val="1987"/>
          <w:marRight w:val="0"/>
          <w:marTop w:val="0"/>
          <w:marBottom w:val="120"/>
          <w:divBdr>
            <w:top w:val="none" w:sz="0" w:space="0" w:color="auto"/>
            <w:left w:val="none" w:sz="0" w:space="0" w:color="auto"/>
            <w:bottom w:val="none" w:sz="0" w:space="0" w:color="auto"/>
            <w:right w:val="none" w:sz="0" w:space="0" w:color="auto"/>
          </w:divBdr>
        </w:div>
        <w:div w:id="1472215929">
          <w:marLeft w:val="1987"/>
          <w:marRight w:val="0"/>
          <w:marTop w:val="0"/>
          <w:marBottom w:val="120"/>
          <w:divBdr>
            <w:top w:val="none" w:sz="0" w:space="0" w:color="auto"/>
            <w:left w:val="none" w:sz="0" w:space="0" w:color="auto"/>
            <w:bottom w:val="none" w:sz="0" w:space="0" w:color="auto"/>
            <w:right w:val="none" w:sz="0" w:space="0" w:color="auto"/>
          </w:divBdr>
        </w:div>
        <w:div w:id="1597638017">
          <w:marLeft w:val="1987"/>
          <w:marRight w:val="0"/>
          <w:marTop w:val="0"/>
          <w:marBottom w:val="120"/>
          <w:divBdr>
            <w:top w:val="none" w:sz="0" w:space="0" w:color="auto"/>
            <w:left w:val="none" w:sz="0" w:space="0" w:color="auto"/>
            <w:bottom w:val="none" w:sz="0" w:space="0" w:color="auto"/>
            <w:right w:val="none" w:sz="0" w:space="0" w:color="auto"/>
          </w:divBdr>
        </w:div>
        <w:div w:id="1691907660">
          <w:marLeft w:val="1166"/>
          <w:marRight w:val="0"/>
          <w:marTop w:val="0"/>
          <w:marBottom w:val="120"/>
          <w:divBdr>
            <w:top w:val="none" w:sz="0" w:space="0" w:color="auto"/>
            <w:left w:val="none" w:sz="0" w:space="0" w:color="auto"/>
            <w:bottom w:val="none" w:sz="0" w:space="0" w:color="auto"/>
            <w:right w:val="none" w:sz="0" w:space="0" w:color="auto"/>
          </w:divBdr>
        </w:div>
      </w:divsChild>
    </w:div>
    <w:div w:id="1145583259">
      <w:bodyDiv w:val="1"/>
      <w:marLeft w:val="0"/>
      <w:marRight w:val="0"/>
      <w:marTop w:val="0"/>
      <w:marBottom w:val="0"/>
      <w:divBdr>
        <w:top w:val="none" w:sz="0" w:space="0" w:color="auto"/>
        <w:left w:val="none" w:sz="0" w:space="0" w:color="auto"/>
        <w:bottom w:val="none" w:sz="0" w:space="0" w:color="auto"/>
        <w:right w:val="none" w:sz="0" w:space="0" w:color="auto"/>
      </w:divBdr>
    </w:div>
    <w:div w:id="1150487576">
      <w:bodyDiv w:val="1"/>
      <w:marLeft w:val="0"/>
      <w:marRight w:val="0"/>
      <w:marTop w:val="0"/>
      <w:marBottom w:val="0"/>
      <w:divBdr>
        <w:top w:val="none" w:sz="0" w:space="0" w:color="auto"/>
        <w:left w:val="none" w:sz="0" w:space="0" w:color="auto"/>
        <w:bottom w:val="none" w:sz="0" w:space="0" w:color="auto"/>
        <w:right w:val="none" w:sz="0" w:space="0" w:color="auto"/>
      </w:divBdr>
      <w:divsChild>
        <w:div w:id="1033993398">
          <w:marLeft w:val="547"/>
          <w:marRight w:val="0"/>
          <w:marTop w:val="0"/>
          <w:marBottom w:val="0"/>
          <w:divBdr>
            <w:top w:val="none" w:sz="0" w:space="0" w:color="auto"/>
            <w:left w:val="none" w:sz="0" w:space="0" w:color="auto"/>
            <w:bottom w:val="none" w:sz="0" w:space="0" w:color="auto"/>
            <w:right w:val="none" w:sz="0" w:space="0" w:color="auto"/>
          </w:divBdr>
        </w:div>
        <w:div w:id="1767654958">
          <w:marLeft w:val="547"/>
          <w:marRight w:val="0"/>
          <w:marTop w:val="0"/>
          <w:marBottom w:val="0"/>
          <w:divBdr>
            <w:top w:val="none" w:sz="0" w:space="0" w:color="auto"/>
            <w:left w:val="none" w:sz="0" w:space="0" w:color="auto"/>
            <w:bottom w:val="none" w:sz="0" w:space="0" w:color="auto"/>
            <w:right w:val="none" w:sz="0" w:space="0" w:color="auto"/>
          </w:divBdr>
        </w:div>
        <w:div w:id="602225290">
          <w:marLeft w:val="547"/>
          <w:marRight w:val="0"/>
          <w:marTop w:val="0"/>
          <w:marBottom w:val="0"/>
          <w:divBdr>
            <w:top w:val="none" w:sz="0" w:space="0" w:color="auto"/>
            <w:left w:val="none" w:sz="0" w:space="0" w:color="auto"/>
            <w:bottom w:val="none" w:sz="0" w:space="0" w:color="auto"/>
            <w:right w:val="none" w:sz="0" w:space="0" w:color="auto"/>
          </w:divBdr>
        </w:div>
        <w:div w:id="2045053645">
          <w:marLeft w:val="547"/>
          <w:marRight w:val="0"/>
          <w:marTop w:val="0"/>
          <w:marBottom w:val="0"/>
          <w:divBdr>
            <w:top w:val="none" w:sz="0" w:space="0" w:color="auto"/>
            <w:left w:val="none" w:sz="0" w:space="0" w:color="auto"/>
            <w:bottom w:val="none" w:sz="0" w:space="0" w:color="auto"/>
            <w:right w:val="none" w:sz="0" w:space="0" w:color="auto"/>
          </w:divBdr>
        </w:div>
        <w:div w:id="247151883">
          <w:marLeft w:val="547"/>
          <w:marRight w:val="0"/>
          <w:marTop w:val="0"/>
          <w:marBottom w:val="0"/>
          <w:divBdr>
            <w:top w:val="none" w:sz="0" w:space="0" w:color="auto"/>
            <w:left w:val="none" w:sz="0" w:space="0" w:color="auto"/>
            <w:bottom w:val="none" w:sz="0" w:space="0" w:color="auto"/>
            <w:right w:val="none" w:sz="0" w:space="0" w:color="auto"/>
          </w:divBdr>
        </w:div>
        <w:div w:id="237833657">
          <w:marLeft w:val="547"/>
          <w:marRight w:val="0"/>
          <w:marTop w:val="0"/>
          <w:marBottom w:val="0"/>
          <w:divBdr>
            <w:top w:val="none" w:sz="0" w:space="0" w:color="auto"/>
            <w:left w:val="none" w:sz="0" w:space="0" w:color="auto"/>
            <w:bottom w:val="none" w:sz="0" w:space="0" w:color="auto"/>
            <w:right w:val="none" w:sz="0" w:space="0" w:color="auto"/>
          </w:divBdr>
        </w:div>
        <w:div w:id="1992562097">
          <w:marLeft w:val="547"/>
          <w:marRight w:val="0"/>
          <w:marTop w:val="0"/>
          <w:marBottom w:val="0"/>
          <w:divBdr>
            <w:top w:val="none" w:sz="0" w:space="0" w:color="auto"/>
            <w:left w:val="none" w:sz="0" w:space="0" w:color="auto"/>
            <w:bottom w:val="none" w:sz="0" w:space="0" w:color="auto"/>
            <w:right w:val="none" w:sz="0" w:space="0" w:color="auto"/>
          </w:divBdr>
        </w:div>
      </w:divsChild>
    </w:div>
    <w:div w:id="1151214728">
      <w:bodyDiv w:val="1"/>
      <w:marLeft w:val="0"/>
      <w:marRight w:val="0"/>
      <w:marTop w:val="0"/>
      <w:marBottom w:val="0"/>
      <w:divBdr>
        <w:top w:val="none" w:sz="0" w:space="0" w:color="auto"/>
        <w:left w:val="none" w:sz="0" w:space="0" w:color="auto"/>
        <w:bottom w:val="none" w:sz="0" w:space="0" w:color="auto"/>
        <w:right w:val="none" w:sz="0" w:space="0" w:color="auto"/>
      </w:divBdr>
      <w:divsChild>
        <w:div w:id="489903295">
          <w:marLeft w:val="446"/>
          <w:marRight w:val="0"/>
          <w:marTop w:val="0"/>
          <w:marBottom w:val="120"/>
          <w:divBdr>
            <w:top w:val="none" w:sz="0" w:space="0" w:color="auto"/>
            <w:left w:val="none" w:sz="0" w:space="0" w:color="auto"/>
            <w:bottom w:val="none" w:sz="0" w:space="0" w:color="auto"/>
            <w:right w:val="none" w:sz="0" w:space="0" w:color="auto"/>
          </w:divBdr>
        </w:div>
        <w:div w:id="1741443898">
          <w:marLeft w:val="446"/>
          <w:marRight w:val="0"/>
          <w:marTop w:val="0"/>
          <w:marBottom w:val="120"/>
          <w:divBdr>
            <w:top w:val="none" w:sz="0" w:space="0" w:color="auto"/>
            <w:left w:val="none" w:sz="0" w:space="0" w:color="auto"/>
            <w:bottom w:val="none" w:sz="0" w:space="0" w:color="auto"/>
            <w:right w:val="none" w:sz="0" w:space="0" w:color="auto"/>
          </w:divBdr>
        </w:div>
        <w:div w:id="904416466">
          <w:marLeft w:val="446"/>
          <w:marRight w:val="0"/>
          <w:marTop w:val="0"/>
          <w:marBottom w:val="120"/>
          <w:divBdr>
            <w:top w:val="none" w:sz="0" w:space="0" w:color="auto"/>
            <w:left w:val="none" w:sz="0" w:space="0" w:color="auto"/>
            <w:bottom w:val="none" w:sz="0" w:space="0" w:color="auto"/>
            <w:right w:val="none" w:sz="0" w:space="0" w:color="auto"/>
          </w:divBdr>
        </w:div>
      </w:divsChild>
    </w:div>
    <w:div w:id="1151675377">
      <w:bodyDiv w:val="1"/>
      <w:marLeft w:val="0"/>
      <w:marRight w:val="0"/>
      <w:marTop w:val="0"/>
      <w:marBottom w:val="0"/>
      <w:divBdr>
        <w:top w:val="none" w:sz="0" w:space="0" w:color="auto"/>
        <w:left w:val="none" w:sz="0" w:space="0" w:color="auto"/>
        <w:bottom w:val="none" w:sz="0" w:space="0" w:color="auto"/>
        <w:right w:val="none" w:sz="0" w:space="0" w:color="auto"/>
      </w:divBdr>
    </w:div>
    <w:div w:id="1153452214">
      <w:bodyDiv w:val="1"/>
      <w:marLeft w:val="0"/>
      <w:marRight w:val="0"/>
      <w:marTop w:val="0"/>
      <w:marBottom w:val="0"/>
      <w:divBdr>
        <w:top w:val="none" w:sz="0" w:space="0" w:color="auto"/>
        <w:left w:val="none" w:sz="0" w:space="0" w:color="auto"/>
        <w:bottom w:val="none" w:sz="0" w:space="0" w:color="auto"/>
        <w:right w:val="none" w:sz="0" w:space="0" w:color="auto"/>
      </w:divBdr>
      <w:divsChild>
        <w:div w:id="301887350">
          <w:marLeft w:val="1080"/>
          <w:marRight w:val="0"/>
          <w:marTop w:val="100"/>
          <w:marBottom w:val="0"/>
          <w:divBdr>
            <w:top w:val="none" w:sz="0" w:space="0" w:color="auto"/>
            <w:left w:val="none" w:sz="0" w:space="0" w:color="auto"/>
            <w:bottom w:val="none" w:sz="0" w:space="0" w:color="auto"/>
            <w:right w:val="none" w:sz="0" w:space="0" w:color="auto"/>
          </w:divBdr>
        </w:div>
        <w:div w:id="512645321">
          <w:marLeft w:val="360"/>
          <w:marRight w:val="0"/>
          <w:marTop w:val="200"/>
          <w:marBottom w:val="0"/>
          <w:divBdr>
            <w:top w:val="none" w:sz="0" w:space="0" w:color="auto"/>
            <w:left w:val="none" w:sz="0" w:space="0" w:color="auto"/>
            <w:bottom w:val="none" w:sz="0" w:space="0" w:color="auto"/>
            <w:right w:val="none" w:sz="0" w:space="0" w:color="auto"/>
          </w:divBdr>
        </w:div>
        <w:div w:id="1219702108">
          <w:marLeft w:val="360"/>
          <w:marRight w:val="0"/>
          <w:marTop w:val="200"/>
          <w:marBottom w:val="0"/>
          <w:divBdr>
            <w:top w:val="none" w:sz="0" w:space="0" w:color="auto"/>
            <w:left w:val="none" w:sz="0" w:space="0" w:color="auto"/>
            <w:bottom w:val="none" w:sz="0" w:space="0" w:color="auto"/>
            <w:right w:val="none" w:sz="0" w:space="0" w:color="auto"/>
          </w:divBdr>
        </w:div>
        <w:div w:id="1782335929">
          <w:marLeft w:val="1080"/>
          <w:marRight w:val="0"/>
          <w:marTop w:val="100"/>
          <w:marBottom w:val="0"/>
          <w:divBdr>
            <w:top w:val="none" w:sz="0" w:space="0" w:color="auto"/>
            <w:left w:val="none" w:sz="0" w:space="0" w:color="auto"/>
            <w:bottom w:val="none" w:sz="0" w:space="0" w:color="auto"/>
            <w:right w:val="none" w:sz="0" w:space="0" w:color="auto"/>
          </w:divBdr>
        </w:div>
      </w:divsChild>
    </w:div>
    <w:div w:id="1154183775">
      <w:bodyDiv w:val="1"/>
      <w:marLeft w:val="0"/>
      <w:marRight w:val="0"/>
      <w:marTop w:val="0"/>
      <w:marBottom w:val="0"/>
      <w:divBdr>
        <w:top w:val="none" w:sz="0" w:space="0" w:color="auto"/>
        <w:left w:val="none" w:sz="0" w:space="0" w:color="auto"/>
        <w:bottom w:val="none" w:sz="0" w:space="0" w:color="auto"/>
        <w:right w:val="none" w:sz="0" w:space="0" w:color="auto"/>
      </w:divBdr>
      <w:divsChild>
        <w:div w:id="723260079">
          <w:marLeft w:val="274"/>
          <w:marRight w:val="0"/>
          <w:marTop w:val="0"/>
          <w:marBottom w:val="0"/>
          <w:divBdr>
            <w:top w:val="none" w:sz="0" w:space="0" w:color="auto"/>
            <w:left w:val="none" w:sz="0" w:space="0" w:color="auto"/>
            <w:bottom w:val="none" w:sz="0" w:space="0" w:color="auto"/>
            <w:right w:val="none" w:sz="0" w:space="0" w:color="auto"/>
          </w:divBdr>
        </w:div>
        <w:div w:id="2091656028">
          <w:marLeft w:val="274"/>
          <w:marRight w:val="0"/>
          <w:marTop w:val="0"/>
          <w:marBottom w:val="0"/>
          <w:divBdr>
            <w:top w:val="none" w:sz="0" w:space="0" w:color="auto"/>
            <w:left w:val="none" w:sz="0" w:space="0" w:color="auto"/>
            <w:bottom w:val="none" w:sz="0" w:space="0" w:color="auto"/>
            <w:right w:val="none" w:sz="0" w:space="0" w:color="auto"/>
          </w:divBdr>
        </w:div>
        <w:div w:id="1283614686">
          <w:marLeft w:val="274"/>
          <w:marRight w:val="0"/>
          <w:marTop w:val="0"/>
          <w:marBottom w:val="0"/>
          <w:divBdr>
            <w:top w:val="none" w:sz="0" w:space="0" w:color="auto"/>
            <w:left w:val="none" w:sz="0" w:space="0" w:color="auto"/>
            <w:bottom w:val="none" w:sz="0" w:space="0" w:color="auto"/>
            <w:right w:val="none" w:sz="0" w:space="0" w:color="auto"/>
          </w:divBdr>
        </w:div>
      </w:divsChild>
    </w:div>
    <w:div w:id="1157306609">
      <w:bodyDiv w:val="1"/>
      <w:marLeft w:val="0"/>
      <w:marRight w:val="0"/>
      <w:marTop w:val="0"/>
      <w:marBottom w:val="0"/>
      <w:divBdr>
        <w:top w:val="none" w:sz="0" w:space="0" w:color="auto"/>
        <w:left w:val="none" w:sz="0" w:space="0" w:color="auto"/>
        <w:bottom w:val="none" w:sz="0" w:space="0" w:color="auto"/>
        <w:right w:val="none" w:sz="0" w:space="0" w:color="auto"/>
      </w:divBdr>
    </w:div>
    <w:div w:id="1166436767">
      <w:bodyDiv w:val="1"/>
      <w:marLeft w:val="0"/>
      <w:marRight w:val="0"/>
      <w:marTop w:val="0"/>
      <w:marBottom w:val="0"/>
      <w:divBdr>
        <w:top w:val="none" w:sz="0" w:space="0" w:color="auto"/>
        <w:left w:val="none" w:sz="0" w:space="0" w:color="auto"/>
        <w:bottom w:val="none" w:sz="0" w:space="0" w:color="auto"/>
        <w:right w:val="none" w:sz="0" w:space="0" w:color="auto"/>
      </w:divBdr>
      <w:divsChild>
        <w:div w:id="1478494514">
          <w:marLeft w:val="360"/>
          <w:marRight w:val="0"/>
          <w:marTop w:val="200"/>
          <w:marBottom w:val="0"/>
          <w:divBdr>
            <w:top w:val="none" w:sz="0" w:space="0" w:color="auto"/>
            <w:left w:val="none" w:sz="0" w:space="0" w:color="auto"/>
            <w:bottom w:val="none" w:sz="0" w:space="0" w:color="auto"/>
            <w:right w:val="none" w:sz="0" w:space="0" w:color="auto"/>
          </w:divBdr>
        </w:div>
        <w:div w:id="1832286550">
          <w:marLeft w:val="360"/>
          <w:marRight w:val="0"/>
          <w:marTop w:val="200"/>
          <w:marBottom w:val="0"/>
          <w:divBdr>
            <w:top w:val="none" w:sz="0" w:space="0" w:color="auto"/>
            <w:left w:val="none" w:sz="0" w:space="0" w:color="auto"/>
            <w:bottom w:val="none" w:sz="0" w:space="0" w:color="auto"/>
            <w:right w:val="none" w:sz="0" w:space="0" w:color="auto"/>
          </w:divBdr>
        </w:div>
        <w:div w:id="644312548">
          <w:marLeft w:val="360"/>
          <w:marRight w:val="0"/>
          <w:marTop w:val="200"/>
          <w:marBottom w:val="0"/>
          <w:divBdr>
            <w:top w:val="none" w:sz="0" w:space="0" w:color="auto"/>
            <w:left w:val="none" w:sz="0" w:space="0" w:color="auto"/>
            <w:bottom w:val="none" w:sz="0" w:space="0" w:color="auto"/>
            <w:right w:val="none" w:sz="0" w:space="0" w:color="auto"/>
          </w:divBdr>
        </w:div>
        <w:div w:id="2062753659">
          <w:marLeft w:val="360"/>
          <w:marRight w:val="0"/>
          <w:marTop w:val="200"/>
          <w:marBottom w:val="0"/>
          <w:divBdr>
            <w:top w:val="none" w:sz="0" w:space="0" w:color="auto"/>
            <w:left w:val="none" w:sz="0" w:space="0" w:color="auto"/>
            <w:bottom w:val="none" w:sz="0" w:space="0" w:color="auto"/>
            <w:right w:val="none" w:sz="0" w:space="0" w:color="auto"/>
          </w:divBdr>
        </w:div>
        <w:div w:id="727070677">
          <w:marLeft w:val="360"/>
          <w:marRight w:val="0"/>
          <w:marTop w:val="200"/>
          <w:marBottom w:val="0"/>
          <w:divBdr>
            <w:top w:val="none" w:sz="0" w:space="0" w:color="auto"/>
            <w:left w:val="none" w:sz="0" w:space="0" w:color="auto"/>
            <w:bottom w:val="none" w:sz="0" w:space="0" w:color="auto"/>
            <w:right w:val="none" w:sz="0" w:space="0" w:color="auto"/>
          </w:divBdr>
        </w:div>
        <w:div w:id="235939814">
          <w:marLeft w:val="360"/>
          <w:marRight w:val="0"/>
          <w:marTop w:val="200"/>
          <w:marBottom w:val="0"/>
          <w:divBdr>
            <w:top w:val="none" w:sz="0" w:space="0" w:color="auto"/>
            <w:left w:val="none" w:sz="0" w:space="0" w:color="auto"/>
            <w:bottom w:val="none" w:sz="0" w:space="0" w:color="auto"/>
            <w:right w:val="none" w:sz="0" w:space="0" w:color="auto"/>
          </w:divBdr>
        </w:div>
      </w:divsChild>
    </w:div>
    <w:div w:id="1167205282">
      <w:bodyDiv w:val="1"/>
      <w:marLeft w:val="0"/>
      <w:marRight w:val="0"/>
      <w:marTop w:val="0"/>
      <w:marBottom w:val="0"/>
      <w:divBdr>
        <w:top w:val="none" w:sz="0" w:space="0" w:color="auto"/>
        <w:left w:val="none" w:sz="0" w:space="0" w:color="auto"/>
        <w:bottom w:val="none" w:sz="0" w:space="0" w:color="auto"/>
        <w:right w:val="none" w:sz="0" w:space="0" w:color="auto"/>
      </w:divBdr>
      <w:divsChild>
        <w:div w:id="1276013464">
          <w:marLeft w:val="446"/>
          <w:marRight w:val="0"/>
          <w:marTop w:val="0"/>
          <w:marBottom w:val="0"/>
          <w:divBdr>
            <w:top w:val="none" w:sz="0" w:space="0" w:color="auto"/>
            <w:left w:val="none" w:sz="0" w:space="0" w:color="auto"/>
            <w:bottom w:val="none" w:sz="0" w:space="0" w:color="auto"/>
            <w:right w:val="none" w:sz="0" w:space="0" w:color="auto"/>
          </w:divBdr>
        </w:div>
        <w:div w:id="1192450627">
          <w:marLeft w:val="446"/>
          <w:marRight w:val="0"/>
          <w:marTop w:val="0"/>
          <w:marBottom w:val="0"/>
          <w:divBdr>
            <w:top w:val="none" w:sz="0" w:space="0" w:color="auto"/>
            <w:left w:val="none" w:sz="0" w:space="0" w:color="auto"/>
            <w:bottom w:val="none" w:sz="0" w:space="0" w:color="auto"/>
            <w:right w:val="none" w:sz="0" w:space="0" w:color="auto"/>
          </w:divBdr>
        </w:div>
        <w:div w:id="48694469">
          <w:marLeft w:val="446"/>
          <w:marRight w:val="0"/>
          <w:marTop w:val="0"/>
          <w:marBottom w:val="0"/>
          <w:divBdr>
            <w:top w:val="none" w:sz="0" w:space="0" w:color="auto"/>
            <w:left w:val="none" w:sz="0" w:space="0" w:color="auto"/>
            <w:bottom w:val="none" w:sz="0" w:space="0" w:color="auto"/>
            <w:right w:val="none" w:sz="0" w:space="0" w:color="auto"/>
          </w:divBdr>
        </w:div>
        <w:div w:id="1703507221">
          <w:marLeft w:val="446"/>
          <w:marRight w:val="0"/>
          <w:marTop w:val="0"/>
          <w:marBottom w:val="0"/>
          <w:divBdr>
            <w:top w:val="none" w:sz="0" w:space="0" w:color="auto"/>
            <w:left w:val="none" w:sz="0" w:space="0" w:color="auto"/>
            <w:bottom w:val="none" w:sz="0" w:space="0" w:color="auto"/>
            <w:right w:val="none" w:sz="0" w:space="0" w:color="auto"/>
          </w:divBdr>
        </w:div>
      </w:divsChild>
    </w:div>
    <w:div w:id="1167671578">
      <w:bodyDiv w:val="1"/>
      <w:marLeft w:val="0"/>
      <w:marRight w:val="0"/>
      <w:marTop w:val="0"/>
      <w:marBottom w:val="0"/>
      <w:divBdr>
        <w:top w:val="none" w:sz="0" w:space="0" w:color="auto"/>
        <w:left w:val="none" w:sz="0" w:space="0" w:color="auto"/>
        <w:bottom w:val="none" w:sz="0" w:space="0" w:color="auto"/>
        <w:right w:val="none" w:sz="0" w:space="0" w:color="auto"/>
      </w:divBdr>
      <w:divsChild>
        <w:div w:id="890387059">
          <w:marLeft w:val="360"/>
          <w:marRight w:val="0"/>
          <w:marTop w:val="200"/>
          <w:marBottom w:val="0"/>
          <w:divBdr>
            <w:top w:val="none" w:sz="0" w:space="0" w:color="auto"/>
            <w:left w:val="none" w:sz="0" w:space="0" w:color="auto"/>
            <w:bottom w:val="none" w:sz="0" w:space="0" w:color="auto"/>
            <w:right w:val="none" w:sz="0" w:space="0" w:color="auto"/>
          </w:divBdr>
        </w:div>
        <w:div w:id="1136680180">
          <w:marLeft w:val="360"/>
          <w:marRight w:val="0"/>
          <w:marTop w:val="200"/>
          <w:marBottom w:val="0"/>
          <w:divBdr>
            <w:top w:val="none" w:sz="0" w:space="0" w:color="auto"/>
            <w:left w:val="none" w:sz="0" w:space="0" w:color="auto"/>
            <w:bottom w:val="none" w:sz="0" w:space="0" w:color="auto"/>
            <w:right w:val="none" w:sz="0" w:space="0" w:color="auto"/>
          </w:divBdr>
        </w:div>
        <w:div w:id="1983852025">
          <w:marLeft w:val="360"/>
          <w:marRight w:val="0"/>
          <w:marTop w:val="200"/>
          <w:marBottom w:val="0"/>
          <w:divBdr>
            <w:top w:val="none" w:sz="0" w:space="0" w:color="auto"/>
            <w:left w:val="none" w:sz="0" w:space="0" w:color="auto"/>
            <w:bottom w:val="none" w:sz="0" w:space="0" w:color="auto"/>
            <w:right w:val="none" w:sz="0" w:space="0" w:color="auto"/>
          </w:divBdr>
        </w:div>
      </w:divsChild>
    </w:div>
    <w:div w:id="1171488483">
      <w:bodyDiv w:val="1"/>
      <w:marLeft w:val="0"/>
      <w:marRight w:val="0"/>
      <w:marTop w:val="0"/>
      <w:marBottom w:val="0"/>
      <w:divBdr>
        <w:top w:val="none" w:sz="0" w:space="0" w:color="auto"/>
        <w:left w:val="none" w:sz="0" w:space="0" w:color="auto"/>
        <w:bottom w:val="none" w:sz="0" w:space="0" w:color="auto"/>
        <w:right w:val="none" w:sz="0" w:space="0" w:color="auto"/>
      </w:divBdr>
    </w:div>
    <w:div w:id="1171799841">
      <w:bodyDiv w:val="1"/>
      <w:marLeft w:val="0"/>
      <w:marRight w:val="0"/>
      <w:marTop w:val="0"/>
      <w:marBottom w:val="0"/>
      <w:divBdr>
        <w:top w:val="none" w:sz="0" w:space="0" w:color="auto"/>
        <w:left w:val="none" w:sz="0" w:space="0" w:color="auto"/>
        <w:bottom w:val="none" w:sz="0" w:space="0" w:color="auto"/>
        <w:right w:val="none" w:sz="0" w:space="0" w:color="auto"/>
      </w:divBdr>
      <w:divsChild>
        <w:div w:id="213934812">
          <w:marLeft w:val="720"/>
          <w:marRight w:val="0"/>
          <w:marTop w:val="0"/>
          <w:marBottom w:val="0"/>
          <w:divBdr>
            <w:top w:val="none" w:sz="0" w:space="0" w:color="auto"/>
            <w:left w:val="none" w:sz="0" w:space="0" w:color="auto"/>
            <w:bottom w:val="none" w:sz="0" w:space="0" w:color="auto"/>
            <w:right w:val="none" w:sz="0" w:space="0" w:color="auto"/>
          </w:divBdr>
        </w:div>
        <w:div w:id="1841119186">
          <w:marLeft w:val="720"/>
          <w:marRight w:val="0"/>
          <w:marTop w:val="0"/>
          <w:marBottom w:val="0"/>
          <w:divBdr>
            <w:top w:val="none" w:sz="0" w:space="0" w:color="auto"/>
            <w:left w:val="none" w:sz="0" w:space="0" w:color="auto"/>
            <w:bottom w:val="none" w:sz="0" w:space="0" w:color="auto"/>
            <w:right w:val="none" w:sz="0" w:space="0" w:color="auto"/>
          </w:divBdr>
        </w:div>
      </w:divsChild>
    </w:div>
    <w:div w:id="1172719377">
      <w:bodyDiv w:val="1"/>
      <w:marLeft w:val="0"/>
      <w:marRight w:val="0"/>
      <w:marTop w:val="0"/>
      <w:marBottom w:val="0"/>
      <w:divBdr>
        <w:top w:val="none" w:sz="0" w:space="0" w:color="auto"/>
        <w:left w:val="none" w:sz="0" w:space="0" w:color="auto"/>
        <w:bottom w:val="none" w:sz="0" w:space="0" w:color="auto"/>
        <w:right w:val="none" w:sz="0" w:space="0" w:color="auto"/>
      </w:divBdr>
    </w:div>
    <w:div w:id="1173227521">
      <w:bodyDiv w:val="1"/>
      <w:marLeft w:val="0"/>
      <w:marRight w:val="0"/>
      <w:marTop w:val="0"/>
      <w:marBottom w:val="0"/>
      <w:divBdr>
        <w:top w:val="none" w:sz="0" w:space="0" w:color="auto"/>
        <w:left w:val="none" w:sz="0" w:space="0" w:color="auto"/>
        <w:bottom w:val="none" w:sz="0" w:space="0" w:color="auto"/>
        <w:right w:val="none" w:sz="0" w:space="0" w:color="auto"/>
      </w:divBdr>
    </w:div>
    <w:div w:id="1183130117">
      <w:bodyDiv w:val="1"/>
      <w:marLeft w:val="0"/>
      <w:marRight w:val="0"/>
      <w:marTop w:val="0"/>
      <w:marBottom w:val="0"/>
      <w:divBdr>
        <w:top w:val="none" w:sz="0" w:space="0" w:color="auto"/>
        <w:left w:val="none" w:sz="0" w:space="0" w:color="auto"/>
        <w:bottom w:val="none" w:sz="0" w:space="0" w:color="auto"/>
        <w:right w:val="none" w:sz="0" w:space="0" w:color="auto"/>
      </w:divBdr>
      <w:divsChild>
        <w:div w:id="1416706602">
          <w:marLeft w:val="360"/>
          <w:marRight w:val="0"/>
          <w:marTop w:val="240"/>
          <w:marBottom w:val="0"/>
          <w:divBdr>
            <w:top w:val="none" w:sz="0" w:space="0" w:color="auto"/>
            <w:left w:val="none" w:sz="0" w:space="0" w:color="auto"/>
            <w:bottom w:val="none" w:sz="0" w:space="0" w:color="auto"/>
            <w:right w:val="none" w:sz="0" w:space="0" w:color="auto"/>
          </w:divBdr>
        </w:div>
        <w:div w:id="1937638314">
          <w:marLeft w:val="360"/>
          <w:marRight w:val="0"/>
          <w:marTop w:val="240"/>
          <w:marBottom w:val="0"/>
          <w:divBdr>
            <w:top w:val="none" w:sz="0" w:space="0" w:color="auto"/>
            <w:left w:val="none" w:sz="0" w:space="0" w:color="auto"/>
            <w:bottom w:val="none" w:sz="0" w:space="0" w:color="auto"/>
            <w:right w:val="none" w:sz="0" w:space="0" w:color="auto"/>
          </w:divBdr>
        </w:div>
        <w:div w:id="862090962">
          <w:marLeft w:val="360"/>
          <w:marRight w:val="0"/>
          <w:marTop w:val="240"/>
          <w:marBottom w:val="0"/>
          <w:divBdr>
            <w:top w:val="none" w:sz="0" w:space="0" w:color="auto"/>
            <w:left w:val="none" w:sz="0" w:space="0" w:color="auto"/>
            <w:bottom w:val="none" w:sz="0" w:space="0" w:color="auto"/>
            <w:right w:val="none" w:sz="0" w:space="0" w:color="auto"/>
          </w:divBdr>
        </w:div>
        <w:div w:id="888105958">
          <w:marLeft w:val="360"/>
          <w:marRight w:val="0"/>
          <w:marTop w:val="240"/>
          <w:marBottom w:val="0"/>
          <w:divBdr>
            <w:top w:val="none" w:sz="0" w:space="0" w:color="auto"/>
            <w:left w:val="none" w:sz="0" w:space="0" w:color="auto"/>
            <w:bottom w:val="none" w:sz="0" w:space="0" w:color="auto"/>
            <w:right w:val="none" w:sz="0" w:space="0" w:color="auto"/>
          </w:divBdr>
        </w:div>
        <w:div w:id="1271354906">
          <w:marLeft w:val="360"/>
          <w:marRight w:val="0"/>
          <w:marTop w:val="240"/>
          <w:marBottom w:val="0"/>
          <w:divBdr>
            <w:top w:val="none" w:sz="0" w:space="0" w:color="auto"/>
            <w:left w:val="none" w:sz="0" w:space="0" w:color="auto"/>
            <w:bottom w:val="none" w:sz="0" w:space="0" w:color="auto"/>
            <w:right w:val="none" w:sz="0" w:space="0" w:color="auto"/>
          </w:divBdr>
        </w:div>
      </w:divsChild>
    </w:div>
    <w:div w:id="1183283743">
      <w:bodyDiv w:val="1"/>
      <w:marLeft w:val="0"/>
      <w:marRight w:val="0"/>
      <w:marTop w:val="0"/>
      <w:marBottom w:val="0"/>
      <w:divBdr>
        <w:top w:val="none" w:sz="0" w:space="0" w:color="auto"/>
        <w:left w:val="none" w:sz="0" w:space="0" w:color="auto"/>
        <w:bottom w:val="none" w:sz="0" w:space="0" w:color="auto"/>
        <w:right w:val="none" w:sz="0" w:space="0" w:color="auto"/>
      </w:divBdr>
      <w:divsChild>
        <w:div w:id="231476899">
          <w:marLeft w:val="360"/>
          <w:marRight w:val="0"/>
          <w:marTop w:val="200"/>
          <w:marBottom w:val="0"/>
          <w:divBdr>
            <w:top w:val="none" w:sz="0" w:space="0" w:color="auto"/>
            <w:left w:val="none" w:sz="0" w:space="0" w:color="auto"/>
            <w:bottom w:val="none" w:sz="0" w:space="0" w:color="auto"/>
            <w:right w:val="none" w:sz="0" w:space="0" w:color="auto"/>
          </w:divBdr>
        </w:div>
        <w:div w:id="607809956">
          <w:marLeft w:val="360"/>
          <w:marRight w:val="0"/>
          <w:marTop w:val="200"/>
          <w:marBottom w:val="0"/>
          <w:divBdr>
            <w:top w:val="none" w:sz="0" w:space="0" w:color="auto"/>
            <w:left w:val="none" w:sz="0" w:space="0" w:color="auto"/>
            <w:bottom w:val="none" w:sz="0" w:space="0" w:color="auto"/>
            <w:right w:val="none" w:sz="0" w:space="0" w:color="auto"/>
          </w:divBdr>
        </w:div>
        <w:div w:id="668681135">
          <w:marLeft w:val="360"/>
          <w:marRight w:val="0"/>
          <w:marTop w:val="200"/>
          <w:marBottom w:val="0"/>
          <w:divBdr>
            <w:top w:val="none" w:sz="0" w:space="0" w:color="auto"/>
            <w:left w:val="none" w:sz="0" w:space="0" w:color="auto"/>
            <w:bottom w:val="none" w:sz="0" w:space="0" w:color="auto"/>
            <w:right w:val="none" w:sz="0" w:space="0" w:color="auto"/>
          </w:divBdr>
        </w:div>
        <w:div w:id="1324431346">
          <w:marLeft w:val="360"/>
          <w:marRight w:val="0"/>
          <w:marTop w:val="200"/>
          <w:marBottom w:val="0"/>
          <w:divBdr>
            <w:top w:val="none" w:sz="0" w:space="0" w:color="auto"/>
            <w:left w:val="none" w:sz="0" w:space="0" w:color="auto"/>
            <w:bottom w:val="none" w:sz="0" w:space="0" w:color="auto"/>
            <w:right w:val="none" w:sz="0" w:space="0" w:color="auto"/>
          </w:divBdr>
        </w:div>
      </w:divsChild>
    </w:div>
    <w:div w:id="1189414939">
      <w:bodyDiv w:val="1"/>
      <w:marLeft w:val="0"/>
      <w:marRight w:val="0"/>
      <w:marTop w:val="0"/>
      <w:marBottom w:val="0"/>
      <w:divBdr>
        <w:top w:val="none" w:sz="0" w:space="0" w:color="auto"/>
        <w:left w:val="none" w:sz="0" w:space="0" w:color="auto"/>
        <w:bottom w:val="none" w:sz="0" w:space="0" w:color="auto"/>
        <w:right w:val="none" w:sz="0" w:space="0" w:color="auto"/>
      </w:divBdr>
    </w:div>
    <w:div w:id="1189443717">
      <w:bodyDiv w:val="1"/>
      <w:marLeft w:val="0"/>
      <w:marRight w:val="0"/>
      <w:marTop w:val="0"/>
      <w:marBottom w:val="0"/>
      <w:divBdr>
        <w:top w:val="none" w:sz="0" w:space="0" w:color="auto"/>
        <w:left w:val="none" w:sz="0" w:space="0" w:color="auto"/>
        <w:bottom w:val="none" w:sz="0" w:space="0" w:color="auto"/>
        <w:right w:val="none" w:sz="0" w:space="0" w:color="auto"/>
      </w:divBdr>
    </w:div>
    <w:div w:id="1190488432">
      <w:bodyDiv w:val="1"/>
      <w:marLeft w:val="0"/>
      <w:marRight w:val="0"/>
      <w:marTop w:val="0"/>
      <w:marBottom w:val="0"/>
      <w:divBdr>
        <w:top w:val="none" w:sz="0" w:space="0" w:color="auto"/>
        <w:left w:val="none" w:sz="0" w:space="0" w:color="auto"/>
        <w:bottom w:val="none" w:sz="0" w:space="0" w:color="auto"/>
        <w:right w:val="none" w:sz="0" w:space="0" w:color="auto"/>
      </w:divBdr>
    </w:div>
    <w:div w:id="1192112745">
      <w:bodyDiv w:val="1"/>
      <w:marLeft w:val="0"/>
      <w:marRight w:val="0"/>
      <w:marTop w:val="0"/>
      <w:marBottom w:val="0"/>
      <w:divBdr>
        <w:top w:val="none" w:sz="0" w:space="0" w:color="auto"/>
        <w:left w:val="none" w:sz="0" w:space="0" w:color="auto"/>
        <w:bottom w:val="none" w:sz="0" w:space="0" w:color="auto"/>
        <w:right w:val="none" w:sz="0" w:space="0" w:color="auto"/>
      </w:divBdr>
    </w:div>
    <w:div w:id="1197356649">
      <w:bodyDiv w:val="1"/>
      <w:marLeft w:val="0"/>
      <w:marRight w:val="0"/>
      <w:marTop w:val="0"/>
      <w:marBottom w:val="0"/>
      <w:divBdr>
        <w:top w:val="none" w:sz="0" w:space="0" w:color="auto"/>
        <w:left w:val="none" w:sz="0" w:space="0" w:color="auto"/>
        <w:bottom w:val="none" w:sz="0" w:space="0" w:color="auto"/>
        <w:right w:val="none" w:sz="0" w:space="0" w:color="auto"/>
      </w:divBdr>
    </w:div>
    <w:div w:id="1199510970">
      <w:bodyDiv w:val="1"/>
      <w:marLeft w:val="0"/>
      <w:marRight w:val="0"/>
      <w:marTop w:val="0"/>
      <w:marBottom w:val="0"/>
      <w:divBdr>
        <w:top w:val="none" w:sz="0" w:space="0" w:color="auto"/>
        <w:left w:val="none" w:sz="0" w:space="0" w:color="auto"/>
        <w:bottom w:val="none" w:sz="0" w:space="0" w:color="auto"/>
        <w:right w:val="none" w:sz="0" w:space="0" w:color="auto"/>
      </w:divBdr>
    </w:div>
    <w:div w:id="1199586294">
      <w:bodyDiv w:val="1"/>
      <w:marLeft w:val="0"/>
      <w:marRight w:val="0"/>
      <w:marTop w:val="0"/>
      <w:marBottom w:val="0"/>
      <w:divBdr>
        <w:top w:val="none" w:sz="0" w:space="0" w:color="auto"/>
        <w:left w:val="none" w:sz="0" w:space="0" w:color="auto"/>
        <w:bottom w:val="none" w:sz="0" w:space="0" w:color="auto"/>
        <w:right w:val="none" w:sz="0" w:space="0" w:color="auto"/>
      </w:divBdr>
    </w:div>
    <w:div w:id="1210143728">
      <w:bodyDiv w:val="1"/>
      <w:marLeft w:val="0"/>
      <w:marRight w:val="0"/>
      <w:marTop w:val="0"/>
      <w:marBottom w:val="0"/>
      <w:divBdr>
        <w:top w:val="none" w:sz="0" w:space="0" w:color="auto"/>
        <w:left w:val="none" w:sz="0" w:space="0" w:color="auto"/>
        <w:bottom w:val="none" w:sz="0" w:space="0" w:color="auto"/>
        <w:right w:val="none" w:sz="0" w:space="0" w:color="auto"/>
      </w:divBdr>
    </w:div>
    <w:div w:id="1214464587">
      <w:bodyDiv w:val="1"/>
      <w:marLeft w:val="0"/>
      <w:marRight w:val="0"/>
      <w:marTop w:val="0"/>
      <w:marBottom w:val="0"/>
      <w:divBdr>
        <w:top w:val="none" w:sz="0" w:space="0" w:color="auto"/>
        <w:left w:val="none" w:sz="0" w:space="0" w:color="auto"/>
        <w:bottom w:val="none" w:sz="0" w:space="0" w:color="auto"/>
        <w:right w:val="none" w:sz="0" w:space="0" w:color="auto"/>
      </w:divBdr>
    </w:div>
    <w:div w:id="1219318382">
      <w:bodyDiv w:val="1"/>
      <w:marLeft w:val="0"/>
      <w:marRight w:val="0"/>
      <w:marTop w:val="0"/>
      <w:marBottom w:val="0"/>
      <w:divBdr>
        <w:top w:val="none" w:sz="0" w:space="0" w:color="auto"/>
        <w:left w:val="none" w:sz="0" w:space="0" w:color="auto"/>
        <w:bottom w:val="none" w:sz="0" w:space="0" w:color="auto"/>
        <w:right w:val="none" w:sz="0" w:space="0" w:color="auto"/>
      </w:divBdr>
    </w:div>
    <w:div w:id="1221283403">
      <w:bodyDiv w:val="1"/>
      <w:marLeft w:val="0"/>
      <w:marRight w:val="0"/>
      <w:marTop w:val="0"/>
      <w:marBottom w:val="0"/>
      <w:divBdr>
        <w:top w:val="none" w:sz="0" w:space="0" w:color="auto"/>
        <w:left w:val="none" w:sz="0" w:space="0" w:color="auto"/>
        <w:bottom w:val="none" w:sz="0" w:space="0" w:color="auto"/>
        <w:right w:val="none" w:sz="0" w:space="0" w:color="auto"/>
      </w:divBdr>
      <w:divsChild>
        <w:div w:id="1023020112">
          <w:marLeft w:val="446"/>
          <w:marRight w:val="0"/>
          <w:marTop w:val="200"/>
          <w:marBottom w:val="120"/>
          <w:divBdr>
            <w:top w:val="none" w:sz="0" w:space="0" w:color="auto"/>
            <w:left w:val="none" w:sz="0" w:space="0" w:color="auto"/>
            <w:bottom w:val="none" w:sz="0" w:space="0" w:color="auto"/>
            <w:right w:val="none" w:sz="0" w:space="0" w:color="auto"/>
          </w:divBdr>
        </w:div>
        <w:div w:id="290746351">
          <w:marLeft w:val="1166"/>
          <w:marRight w:val="0"/>
          <w:marTop w:val="0"/>
          <w:marBottom w:val="0"/>
          <w:divBdr>
            <w:top w:val="none" w:sz="0" w:space="0" w:color="auto"/>
            <w:left w:val="none" w:sz="0" w:space="0" w:color="auto"/>
            <w:bottom w:val="none" w:sz="0" w:space="0" w:color="auto"/>
            <w:right w:val="none" w:sz="0" w:space="0" w:color="auto"/>
          </w:divBdr>
        </w:div>
        <w:div w:id="1614021573">
          <w:marLeft w:val="1166"/>
          <w:marRight w:val="0"/>
          <w:marTop w:val="0"/>
          <w:marBottom w:val="0"/>
          <w:divBdr>
            <w:top w:val="none" w:sz="0" w:space="0" w:color="auto"/>
            <w:left w:val="none" w:sz="0" w:space="0" w:color="auto"/>
            <w:bottom w:val="none" w:sz="0" w:space="0" w:color="auto"/>
            <w:right w:val="none" w:sz="0" w:space="0" w:color="auto"/>
          </w:divBdr>
        </w:div>
        <w:div w:id="1076249387">
          <w:marLeft w:val="1166"/>
          <w:marRight w:val="0"/>
          <w:marTop w:val="0"/>
          <w:marBottom w:val="0"/>
          <w:divBdr>
            <w:top w:val="none" w:sz="0" w:space="0" w:color="auto"/>
            <w:left w:val="none" w:sz="0" w:space="0" w:color="auto"/>
            <w:bottom w:val="none" w:sz="0" w:space="0" w:color="auto"/>
            <w:right w:val="none" w:sz="0" w:space="0" w:color="auto"/>
          </w:divBdr>
        </w:div>
        <w:div w:id="1870146155">
          <w:marLeft w:val="1166"/>
          <w:marRight w:val="0"/>
          <w:marTop w:val="0"/>
          <w:marBottom w:val="0"/>
          <w:divBdr>
            <w:top w:val="none" w:sz="0" w:space="0" w:color="auto"/>
            <w:left w:val="none" w:sz="0" w:space="0" w:color="auto"/>
            <w:bottom w:val="none" w:sz="0" w:space="0" w:color="auto"/>
            <w:right w:val="none" w:sz="0" w:space="0" w:color="auto"/>
          </w:divBdr>
        </w:div>
        <w:div w:id="2015260607">
          <w:marLeft w:val="1166"/>
          <w:marRight w:val="0"/>
          <w:marTop w:val="0"/>
          <w:marBottom w:val="0"/>
          <w:divBdr>
            <w:top w:val="none" w:sz="0" w:space="0" w:color="auto"/>
            <w:left w:val="none" w:sz="0" w:space="0" w:color="auto"/>
            <w:bottom w:val="none" w:sz="0" w:space="0" w:color="auto"/>
            <w:right w:val="none" w:sz="0" w:space="0" w:color="auto"/>
          </w:divBdr>
        </w:div>
        <w:div w:id="1219172075">
          <w:marLeft w:val="1166"/>
          <w:marRight w:val="0"/>
          <w:marTop w:val="0"/>
          <w:marBottom w:val="0"/>
          <w:divBdr>
            <w:top w:val="none" w:sz="0" w:space="0" w:color="auto"/>
            <w:left w:val="none" w:sz="0" w:space="0" w:color="auto"/>
            <w:bottom w:val="none" w:sz="0" w:space="0" w:color="auto"/>
            <w:right w:val="none" w:sz="0" w:space="0" w:color="auto"/>
          </w:divBdr>
        </w:div>
      </w:divsChild>
    </w:div>
    <w:div w:id="1221358851">
      <w:bodyDiv w:val="1"/>
      <w:marLeft w:val="0"/>
      <w:marRight w:val="0"/>
      <w:marTop w:val="0"/>
      <w:marBottom w:val="0"/>
      <w:divBdr>
        <w:top w:val="none" w:sz="0" w:space="0" w:color="auto"/>
        <w:left w:val="none" w:sz="0" w:space="0" w:color="auto"/>
        <w:bottom w:val="none" w:sz="0" w:space="0" w:color="auto"/>
        <w:right w:val="none" w:sz="0" w:space="0" w:color="auto"/>
      </w:divBdr>
    </w:div>
    <w:div w:id="1222520577">
      <w:bodyDiv w:val="1"/>
      <w:marLeft w:val="0"/>
      <w:marRight w:val="0"/>
      <w:marTop w:val="0"/>
      <w:marBottom w:val="0"/>
      <w:divBdr>
        <w:top w:val="none" w:sz="0" w:space="0" w:color="auto"/>
        <w:left w:val="none" w:sz="0" w:space="0" w:color="auto"/>
        <w:bottom w:val="none" w:sz="0" w:space="0" w:color="auto"/>
        <w:right w:val="none" w:sz="0" w:space="0" w:color="auto"/>
      </w:divBdr>
    </w:div>
    <w:div w:id="1236891706">
      <w:bodyDiv w:val="1"/>
      <w:marLeft w:val="0"/>
      <w:marRight w:val="0"/>
      <w:marTop w:val="0"/>
      <w:marBottom w:val="0"/>
      <w:divBdr>
        <w:top w:val="none" w:sz="0" w:space="0" w:color="auto"/>
        <w:left w:val="none" w:sz="0" w:space="0" w:color="auto"/>
        <w:bottom w:val="none" w:sz="0" w:space="0" w:color="auto"/>
        <w:right w:val="none" w:sz="0" w:space="0" w:color="auto"/>
      </w:divBdr>
    </w:div>
    <w:div w:id="1237782454">
      <w:bodyDiv w:val="1"/>
      <w:marLeft w:val="0"/>
      <w:marRight w:val="0"/>
      <w:marTop w:val="0"/>
      <w:marBottom w:val="0"/>
      <w:divBdr>
        <w:top w:val="none" w:sz="0" w:space="0" w:color="auto"/>
        <w:left w:val="none" w:sz="0" w:space="0" w:color="auto"/>
        <w:bottom w:val="none" w:sz="0" w:space="0" w:color="auto"/>
        <w:right w:val="none" w:sz="0" w:space="0" w:color="auto"/>
      </w:divBdr>
      <w:divsChild>
        <w:div w:id="265382157">
          <w:marLeft w:val="360"/>
          <w:marRight w:val="0"/>
          <w:marTop w:val="200"/>
          <w:marBottom w:val="0"/>
          <w:divBdr>
            <w:top w:val="none" w:sz="0" w:space="0" w:color="auto"/>
            <w:left w:val="none" w:sz="0" w:space="0" w:color="auto"/>
            <w:bottom w:val="none" w:sz="0" w:space="0" w:color="auto"/>
            <w:right w:val="none" w:sz="0" w:space="0" w:color="auto"/>
          </w:divBdr>
        </w:div>
        <w:div w:id="687096493">
          <w:marLeft w:val="360"/>
          <w:marRight w:val="0"/>
          <w:marTop w:val="200"/>
          <w:marBottom w:val="0"/>
          <w:divBdr>
            <w:top w:val="none" w:sz="0" w:space="0" w:color="auto"/>
            <w:left w:val="none" w:sz="0" w:space="0" w:color="auto"/>
            <w:bottom w:val="none" w:sz="0" w:space="0" w:color="auto"/>
            <w:right w:val="none" w:sz="0" w:space="0" w:color="auto"/>
          </w:divBdr>
        </w:div>
        <w:div w:id="1469319367">
          <w:marLeft w:val="360"/>
          <w:marRight w:val="0"/>
          <w:marTop w:val="200"/>
          <w:marBottom w:val="0"/>
          <w:divBdr>
            <w:top w:val="none" w:sz="0" w:space="0" w:color="auto"/>
            <w:left w:val="none" w:sz="0" w:space="0" w:color="auto"/>
            <w:bottom w:val="none" w:sz="0" w:space="0" w:color="auto"/>
            <w:right w:val="none" w:sz="0" w:space="0" w:color="auto"/>
          </w:divBdr>
        </w:div>
      </w:divsChild>
    </w:div>
    <w:div w:id="1241450357">
      <w:bodyDiv w:val="1"/>
      <w:marLeft w:val="0"/>
      <w:marRight w:val="0"/>
      <w:marTop w:val="0"/>
      <w:marBottom w:val="0"/>
      <w:divBdr>
        <w:top w:val="none" w:sz="0" w:space="0" w:color="auto"/>
        <w:left w:val="none" w:sz="0" w:space="0" w:color="auto"/>
        <w:bottom w:val="none" w:sz="0" w:space="0" w:color="auto"/>
        <w:right w:val="none" w:sz="0" w:space="0" w:color="auto"/>
      </w:divBdr>
      <w:divsChild>
        <w:div w:id="217326533">
          <w:marLeft w:val="274"/>
          <w:marRight w:val="0"/>
          <w:marTop w:val="0"/>
          <w:marBottom w:val="0"/>
          <w:divBdr>
            <w:top w:val="none" w:sz="0" w:space="0" w:color="auto"/>
            <w:left w:val="none" w:sz="0" w:space="0" w:color="auto"/>
            <w:bottom w:val="none" w:sz="0" w:space="0" w:color="auto"/>
            <w:right w:val="none" w:sz="0" w:space="0" w:color="auto"/>
          </w:divBdr>
        </w:div>
      </w:divsChild>
    </w:div>
    <w:div w:id="1248924182">
      <w:bodyDiv w:val="1"/>
      <w:marLeft w:val="0"/>
      <w:marRight w:val="0"/>
      <w:marTop w:val="0"/>
      <w:marBottom w:val="0"/>
      <w:divBdr>
        <w:top w:val="none" w:sz="0" w:space="0" w:color="auto"/>
        <w:left w:val="none" w:sz="0" w:space="0" w:color="auto"/>
        <w:bottom w:val="none" w:sz="0" w:space="0" w:color="auto"/>
        <w:right w:val="none" w:sz="0" w:space="0" w:color="auto"/>
      </w:divBdr>
    </w:div>
    <w:div w:id="1249775275">
      <w:bodyDiv w:val="1"/>
      <w:marLeft w:val="0"/>
      <w:marRight w:val="0"/>
      <w:marTop w:val="0"/>
      <w:marBottom w:val="0"/>
      <w:divBdr>
        <w:top w:val="none" w:sz="0" w:space="0" w:color="auto"/>
        <w:left w:val="none" w:sz="0" w:space="0" w:color="auto"/>
        <w:bottom w:val="none" w:sz="0" w:space="0" w:color="auto"/>
        <w:right w:val="none" w:sz="0" w:space="0" w:color="auto"/>
      </w:divBdr>
      <w:divsChild>
        <w:div w:id="1383092419">
          <w:marLeft w:val="360"/>
          <w:marRight w:val="0"/>
          <w:marTop w:val="200"/>
          <w:marBottom w:val="0"/>
          <w:divBdr>
            <w:top w:val="none" w:sz="0" w:space="0" w:color="auto"/>
            <w:left w:val="none" w:sz="0" w:space="0" w:color="auto"/>
            <w:bottom w:val="none" w:sz="0" w:space="0" w:color="auto"/>
            <w:right w:val="none" w:sz="0" w:space="0" w:color="auto"/>
          </w:divBdr>
        </w:div>
        <w:div w:id="1593851011">
          <w:marLeft w:val="360"/>
          <w:marRight w:val="0"/>
          <w:marTop w:val="200"/>
          <w:marBottom w:val="0"/>
          <w:divBdr>
            <w:top w:val="none" w:sz="0" w:space="0" w:color="auto"/>
            <w:left w:val="none" w:sz="0" w:space="0" w:color="auto"/>
            <w:bottom w:val="none" w:sz="0" w:space="0" w:color="auto"/>
            <w:right w:val="none" w:sz="0" w:space="0" w:color="auto"/>
          </w:divBdr>
        </w:div>
        <w:div w:id="297414044">
          <w:marLeft w:val="360"/>
          <w:marRight w:val="0"/>
          <w:marTop w:val="200"/>
          <w:marBottom w:val="0"/>
          <w:divBdr>
            <w:top w:val="none" w:sz="0" w:space="0" w:color="auto"/>
            <w:left w:val="none" w:sz="0" w:space="0" w:color="auto"/>
            <w:bottom w:val="none" w:sz="0" w:space="0" w:color="auto"/>
            <w:right w:val="none" w:sz="0" w:space="0" w:color="auto"/>
          </w:divBdr>
        </w:div>
      </w:divsChild>
    </w:div>
    <w:div w:id="1254975061">
      <w:bodyDiv w:val="1"/>
      <w:marLeft w:val="0"/>
      <w:marRight w:val="0"/>
      <w:marTop w:val="0"/>
      <w:marBottom w:val="0"/>
      <w:divBdr>
        <w:top w:val="none" w:sz="0" w:space="0" w:color="auto"/>
        <w:left w:val="none" w:sz="0" w:space="0" w:color="auto"/>
        <w:bottom w:val="none" w:sz="0" w:space="0" w:color="auto"/>
        <w:right w:val="none" w:sz="0" w:space="0" w:color="auto"/>
      </w:divBdr>
    </w:div>
    <w:div w:id="1259754567">
      <w:bodyDiv w:val="1"/>
      <w:marLeft w:val="0"/>
      <w:marRight w:val="0"/>
      <w:marTop w:val="0"/>
      <w:marBottom w:val="0"/>
      <w:divBdr>
        <w:top w:val="none" w:sz="0" w:space="0" w:color="auto"/>
        <w:left w:val="none" w:sz="0" w:space="0" w:color="auto"/>
        <w:bottom w:val="none" w:sz="0" w:space="0" w:color="auto"/>
        <w:right w:val="none" w:sz="0" w:space="0" w:color="auto"/>
      </w:divBdr>
    </w:div>
    <w:div w:id="1263993400">
      <w:bodyDiv w:val="1"/>
      <w:marLeft w:val="0"/>
      <w:marRight w:val="0"/>
      <w:marTop w:val="0"/>
      <w:marBottom w:val="0"/>
      <w:divBdr>
        <w:top w:val="none" w:sz="0" w:space="0" w:color="auto"/>
        <w:left w:val="none" w:sz="0" w:space="0" w:color="auto"/>
        <w:bottom w:val="none" w:sz="0" w:space="0" w:color="auto"/>
        <w:right w:val="none" w:sz="0" w:space="0" w:color="auto"/>
      </w:divBdr>
      <w:divsChild>
        <w:div w:id="706687080">
          <w:marLeft w:val="360"/>
          <w:marRight w:val="0"/>
          <w:marTop w:val="200"/>
          <w:marBottom w:val="0"/>
          <w:divBdr>
            <w:top w:val="none" w:sz="0" w:space="0" w:color="auto"/>
            <w:left w:val="none" w:sz="0" w:space="0" w:color="auto"/>
            <w:bottom w:val="none" w:sz="0" w:space="0" w:color="auto"/>
            <w:right w:val="none" w:sz="0" w:space="0" w:color="auto"/>
          </w:divBdr>
        </w:div>
        <w:div w:id="564993388">
          <w:marLeft w:val="360"/>
          <w:marRight w:val="0"/>
          <w:marTop w:val="200"/>
          <w:marBottom w:val="0"/>
          <w:divBdr>
            <w:top w:val="none" w:sz="0" w:space="0" w:color="auto"/>
            <w:left w:val="none" w:sz="0" w:space="0" w:color="auto"/>
            <w:bottom w:val="none" w:sz="0" w:space="0" w:color="auto"/>
            <w:right w:val="none" w:sz="0" w:space="0" w:color="auto"/>
          </w:divBdr>
        </w:div>
      </w:divsChild>
    </w:div>
    <w:div w:id="1266813887">
      <w:bodyDiv w:val="1"/>
      <w:marLeft w:val="0"/>
      <w:marRight w:val="0"/>
      <w:marTop w:val="0"/>
      <w:marBottom w:val="0"/>
      <w:divBdr>
        <w:top w:val="none" w:sz="0" w:space="0" w:color="auto"/>
        <w:left w:val="none" w:sz="0" w:space="0" w:color="auto"/>
        <w:bottom w:val="none" w:sz="0" w:space="0" w:color="auto"/>
        <w:right w:val="none" w:sz="0" w:space="0" w:color="auto"/>
      </w:divBdr>
    </w:div>
    <w:div w:id="1268806913">
      <w:bodyDiv w:val="1"/>
      <w:marLeft w:val="0"/>
      <w:marRight w:val="0"/>
      <w:marTop w:val="0"/>
      <w:marBottom w:val="0"/>
      <w:divBdr>
        <w:top w:val="none" w:sz="0" w:space="0" w:color="auto"/>
        <w:left w:val="none" w:sz="0" w:space="0" w:color="auto"/>
        <w:bottom w:val="none" w:sz="0" w:space="0" w:color="auto"/>
        <w:right w:val="none" w:sz="0" w:space="0" w:color="auto"/>
      </w:divBdr>
    </w:div>
    <w:div w:id="1272007267">
      <w:bodyDiv w:val="1"/>
      <w:marLeft w:val="0"/>
      <w:marRight w:val="0"/>
      <w:marTop w:val="0"/>
      <w:marBottom w:val="0"/>
      <w:divBdr>
        <w:top w:val="none" w:sz="0" w:space="0" w:color="auto"/>
        <w:left w:val="none" w:sz="0" w:space="0" w:color="auto"/>
        <w:bottom w:val="none" w:sz="0" w:space="0" w:color="auto"/>
        <w:right w:val="none" w:sz="0" w:space="0" w:color="auto"/>
      </w:divBdr>
    </w:div>
    <w:div w:id="1284922087">
      <w:bodyDiv w:val="1"/>
      <w:marLeft w:val="0"/>
      <w:marRight w:val="0"/>
      <w:marTop w:val="0"/>
      <w:marBottom w:val="0"/>
      <w:divBdr>
        <w:top w:val="none" w:sz="0" w:space="0" w:color="auto"/>
        <w:left w:val="none" w:sz="0" w:space="0" w:color="auto"/>
        <w:bottom w:val="none" w:sz="0" w:space="0" w:color="auto"/>
        <w:right w:val="none" w:sz="0" w:space="0" w:color="auto"/>
      </w:divBdr>
      <w:divsChild>
        <w:div w:id="2088647918">
          <w:marLeft w:val="547"/>
          <w:marRight w:val="0"/>
          <w:marTop w:val="0"/>
          <w:marBottom w:val="0"/>
          <w:divBdr>
            <w:top w:val="none" w:sz="0" w:space="0" w:color="auto"/>
            <w:left w:val="none" w:sz="0" w:space="0" w:color="auto"/>
            <w:bottom w:val="none" w:sz="0" w:space="0" w:color="auto"/>
            <w:right w:val="none" w:sz="0" w:space="0" w:color="auto"/>
          </w:divBdr>
        </w:div>
        <w:div w:id="208542840">
          <w:marLeft w:val="547"/>
          <w:marRight w:val="0"/>
          <w:marTop w:val="0"/>
          <w:marBottom w:val="0"/>
          <w:divBdr>
            <w:top w:val="none" w:sz="0" w:space="0" w:color="auto"/>
            <w:left w:val="none" w:sz="0" w:space="0" w:color="auto"/>
            <w:bottom w:val="none" w:sz="0" w:space="0" w:color="auto"/>
            <w:right w:val="none" w:sz="0" w:space="0" w:color="auto"/>
          </w:divBdr>
        </w:div>
        <w:div w:id="2083067601">
          <w:marLeft w:val="547"/>
          <w:marRight w:val="0"/>
          <w:marTop w:val="0"/>
          <w:marBottom w:val="0"/>
          <w:divBdr>
            <w:top w:val="none" w:sz="0" w:space="0" w:color="auto"/>
            <w:left w:val="none" w:sz="0" w:space="0" w:color="auto"/>
            <w:bottom w:val="none" w:sz="0" w:space="0" w:color="auto"/>
            <w:right w:val="none" w:sz="0" w:space="0" w:color="auto"/>
          </w:divBdr>
        </w:div>
      </w:divsChild>
    </w:div>
    <w:div w:id="1287197330">
      <w:bodyDiv w:val="1"/>
      <w:marLeft w:val="0"/>
      <w:marRight w:val="0"/>
      <w:marTop w:val="0"/>
      <w:marBottom w:val="0"/>
      <w:divBdr>
        <w:top w:val="none" w:sz="0" w:space="0" w:color="auto"/>
        <w:left w:val="none" w:sz="0" w:space="0" w:color="auto"/>
        <w:bottom w:val="none" w:sz="0" w:space="0" w:color="auto"/>
        <w:right w:val="none" w:sz="0" w:space="0" w:color="auto"/>
      </w:divBdr>
    </w:div>
    <w:div w:id="1292398979">
      <w:bodyDiv w:val="1"/>
      <w:marLeft w:val="0"/>
      <w:marRight w:val="0"/>
      <w:marTop w:val="0"/>
      <w:marBottom w:val="0"/>
      <w:divBdr>
        <w:top w:val="none" w:sz="0" w:space="0" w:color="auto"/>
        <w:left w:val="none" w:sz="0" w:space="0" w:color="auto"/>
        <w:bottom w:val="none" w:sz="0" w:space="0" w:color="auto"/>
        <w:right w:val="none" w:sz="0" w:space="0" w:color="auto"/>
      </w:divBdr>
    </w:div>
    <w:div w:id="1298803746">
      <w:bodyDiv w:val="1"/>
      <w:marLeft w:val="0"/>
      <w:marRight w:val="0"/>
      <w:marTop w:val="0"/>
      <w:marBottom w:val="0"/>
      <w:divBdr>
        <w:top w:val="none" w:sz="0" w:space="0" w:color="auto"/>
        <w:left w:val="none" w:sz="0" w:space="0" w:color="auto"/>
        <w:bottom w:val="none" w:sz="0" w:space="0" w:color="auto"/>
        <w:right w:val="none" w:sz="0" w:space="0" w:color="auto"/>
      </w:divBdr>
    </w:div>
    <w:div w:id="1303970644">
      <w:bodyDiv w:val="1"/>
      <w:marLeft w:val="0"/>
      <w:marRight w:val="0"/>
      <w:marTop w:val="0"/>
      <w:marBottom w:val="0"/>
      <w:divBdr>
        <w:top w:val="none" w:sz="0" w:space="0" w:color="auto"/>
        <w:left w:val="none" w:sz="0" w:space="0" w:color="auto"/>
        <w:bottom w:val="none" w:sz="0" w:space="0" w:color="auto"/>
        <w:right w:val="none" w:sz="0" w:space="0" w:color="auto"/>
      </w:divBdr>
      <w:divsChild>
        <w:div w:id="858398226">
          <w:marLeft w:val="360"/>
          <w:marRight w:val="0"/>
          <w:marTop w:val="200"/>
          <w:marBottom w:val="0"/>
          <w:divBdr>
            <w:top w:val="none" w:sz="0" w:space="0" w:color="auto"/>
            <w:left w:val="none" w:sz="0" w:space="0" w:color="auto"/>
            <w:bottom w:val="none" w:sz="0" w:space="0" w:color="auto"/>
            <w:right w:val="none" w:sz="0" w:space="0" w:color="auto"/>
          </w:divBdr>
        </w:div>
        <w:div w:id="1141582125">
          <w:marLeft w:val="360"/>
          <w:marRight w:val="0"/>
          <w:marTop w:val="200"/>
          <w:marBottom w:val="0"/>
          <w:divBdr>
            <w:top w:val="none" w:sz="0" w:space="0" w:color="auto"/>
            <w:left w:val="none" w:sz="0" w:space="0" w:color="auto"/>
            <w:bottom w:val="none" w:sz="0" w:space="0" w:color="auto"/>
            <w:right w:val="none" w:sz="0" w:space="0" w:color="auto"/>
          </w:divBdr>
        </w:div>
        <w:div w:id="437677372">
          <w:marLeft w:val="360"/>
          <w:marRight w:val="0"/>
          <w:marTop w:val="200"/>
          <w:marBottom w:val="0"/>
          <w:divBdr>
            <w:top w:val="none" w:sz="0" w:space="0" w:color="auto"/>
            <w:left w:val="none" w:sz="0" w:space="0" w:color="auto"/>
            <w:bottom w:val="none" w:sz="0" w:space="0" w:color="auto"/>
            <w:right w:val="none" w:sz="0" w:space="0" w:color="auto"/>
          </w:divBdr>
        </w:div>
        <w:div w:id="1766489265">
          <w:marLeft w:val="360"/>
          <w:marRight w:val="0"/>
          <w:marTop w:val="200"/>
          <w:marBottom w:val="0"/>
          <w:divBdr>
            <w:top w:val="none" w:sz="0" w:space="0" w:color="auto"/>
            <w:left w:val="none" w:sz="0" w:space="0" w:color="auto"/>
            <w:bottom w:val="none" w:sz="0" w:space="0" w:color="auto"/>
            <w:right w:val="none" w:sz="0" w:space="0" w:color="auto"/>
          </w:divBdr>
        </w:div>
        <w:div w:id="415172111">
          <w:marLeft w:val="1080"/>
          <w:marRight w:val="0"/>
          <w:marTop w:val="100"/>
          <w:marBottom w:val="0"/>
          <w:divBdr>
            <w:top w:val="none" w:sz="0" w:space="0" w:color="auto"/>
            <w:left w:val="none" w:sz="0" w:space="0" w:color="auto"/>
            <w:bottom w:val="none" w:sz="0" w:space="0" w:color="auto"/>
            <w:right w:val="none" w:sz="0" w:space="0" w:color="auto"/>
          </w:divBdr>
        </w:div>
        <w:div w:id="1292174326">
          <w:marLeft w:val="1080"/>
          <w:marRight w:val="0"/>
          <w:marTop w:val="100"/>
          <w:marBottom w:val="0"/>
          <w:divBdr>
            <w:top w:val="none" w:sz="0" w:space="0" w:color="auto"/>
            <w:left w:val="none" w:sz="0" w:space="0" w:color="auto"/>
            <w:bottom w:val="none" w:sz="0" w:space="0" w:color="auto"/>
            <w:right w:val="none" w:sz="0" w:space="0" w:color="auto"/>
          </w:divBdr>
        </w:div>
        <w:div w:id="1741631979">
          <w:marLeft w:val="1080"/>
          <w:marRight w:val="0"/>
          <w:marTop w:val="100"/>
          <w:marBottom w:val="0"/>
          <w:divBdr>
            <w:top w:val="none" w:sz="0" w:space="0" w:color="auto"/>
            <w:left w:val="none" w:sz="0" w:space="0" w:color="auto"/>
            <w:bottom w:val="none" w:sz="0" w:space="0" w:color="auto"/>
            <w:right w:val="none" w:sz="0" w:space="0" w:color="auto"/>
          </w:divBdr>
        </w:div>
        <w:div w:id="405761445">
          <w:marLeft w:val="1080"/>
          <w:marRight w:val="0"/>
          <w:marTop w:val="100"/>
          <w:marBottom w:val="0"/>
          <w:divBdr>
            <w:top w:val="none" w:sz="0" w:space="0" w:color="auto"/>
            <w:left w:val="none" w:sz="0" w:space="0" w:color="auto"/>
            <w:bottom w:val="none" w:sz="0" w:space="0" w:color="auto"/>
            <w:right w:val="none" w:sz="0" w:space="0" w:color="auto"/>
          </w:divBdr>
        </w:div>
        <w:div w:id="933972624">
          <w:marLeft w:val="1080"/>
          <w:marRight w:val="0"/>
          <w:marTop w:val="100"/>
          <w:marBottom w:val="0"/>
          <w:divBdr>
            <w:top w:val="none" w:sz="0" w:space="0" w:color="auto"/>
            <w:left w:val="none" w:sz="0" w:space="0" w:color="auto"/>
            <w:bottom w:val="none" w:sz="0" w:space="0" w:color="auto"/>
            <w:right w:val="none" w:sz="0" w:space="0" w:color="auto"/>
          </w:divBdr>
        </w:div>
        <w:div w:id="1251155230">
          <w:marLeft w:val="360"/>
          <w:marRight w:val="0"/>
          <w:marTop w:val="200"/>
          <w:marBottom w:val="0"/>
          <w:divBdr>
            <w:top w:val="none" w:sz="0" w:space="0" w:color="auto"/>
            <w:left w:val="none" w:sz="0" w:space="0" w:color="auto"/>
            <w:bottom w:val="none" w:sz="0" w:space="0" w:color="auto"/>
            <w:right w:val="none" w:sz="0" w:space="0" w:color="auto"/>
          </w:divBdr>
        </w:div>
        <w:div w:id="160123784">
          <w:marLeft w:val="1080"/>
          <w:marRight w:val="0"/>
          <w:marTop w:val="100"/>
          <w:marBottom w:val="0"/>
          <w:divBdr>
            <w:top w:val="none" w:sz="0" w:space="0" w:color="auto"/>
            <w:left w:val="none" w:sz="0" w:space="0" w:color="auto"/>
            <w:bottom w:val="none" w:sz="0" w:space="0" w:color="auto"/>
            <w:right w:val="none" w:sz="0" w:space="0" w:color="auto"/>
          </w:divBdr>
        </w:div>
      </w:divsChild>
    </w:div>
    <w:div w:id="1307321624">
      <w:bodyDiv w:val="1"/>
      <w:marLeft w:val="0"/>
      <w:marRight w:val="0"/>
      <w:marTop w:val="0"/>
      <w:marBottom w:val="0"/>
      <w:divBdr>
        <w:top w:val="none" w:sz="0" w:space="0" w:color="auto"/>
        <w:left w:val="none" w:sz="0" w:space="0" w:color="auto"/>
        <w:bottom w:val="none" w:sz="0" w:space="0" w:color="auto"/>
        <w:right w:val="none" w:sz="0" w:space="0" w:color="auto"/>
      </w:divBdr>
    </w:div>
    <w:div w:id="1307710022">
      <w:bodyDiv w:val="1"/>
      <w:marLeft w:val="0"/>
      <w:marRight w:val="0"/>
      <w:marTop w:val="0"/>
      <w:marBottom w:val="0"/>
      <w:divBdr>
        <w:top w:val="none" w:sz="0" w:space="0" w:color="auto"/>
        <w:left w:val="none" w:sz="0" w:space="0" w:color="auto"/>
        <w:bottom w:val="none" w:sz="0" w:space="0" w:color="auto"/>
        <w:right w:val="none" w:sz="0" w:space="0" w:color="auto"/>
      </w:divBdr>
      <w:divsChild>
        <w:div w:id="345641465">
          <w:marLeft w:val="360"/>
          <w:marRight w:val="0"/>
          <w:marTop w:val="200"/>
          <w:marBottom w:val="0"/>
          <w:divBdr>
            <w:top w:val="none" w:sz="0" w:space="0" w:color="auto"/>
            <w:left w:val="none" w:sz="0" w:space="0" w:color="auto"/>
            <w:bottom w:val="none" w:sz="0" w:space="0" w:color="auto"/>
            <w:right w:val="none" w:sz="0" w:space="0" w:color="auto"/>
          </w:divBdr>
        </w:div>
        <w:div w:id="971131181">
          <w:marLeft w:val="360"/>
          <w:marRight w:val="0"/>
          <w:marTop w:val="200"/>
          <w:marBottom w:val="0"/>
          <w:divBdr>
            <w:top w:val="none" w:sz="0" w:space="0" w:color="auto"/>
            <w:left w:val="none" w:sz="0" w:space="0" w:color="auto"/>
            <w:bottom w:val="none" w:sz="0" w:space="0" w:color="auto"/>
            <w:right w:val="none" w:sz="0" w:space="0" w:color="auto"/>
          </w:divBdr>
        </w:div>
        <w:div w:id="379668874">
          <w:marLeft w:val="360"/>
          <w:marRight w:val="0"/>
          <w:marTop w:val="200"/>
          <w:marBottom w:val="0"/>
          <w:divBdr>
            <w:top w:val="none" w:sz="0" w:space="0" w:color="auto"/>
            <w:left w:val="none" w:sz="0" w:space="0" w:color="auto"/>
            <w:bottom w:val="none" w:sz="0" w:space="0" w:color="auto"/>
            <w:right w:val="none" w:sz="0" w:space="0" w:color="auto"/>
          </w:divBdr>
        </w:div>
        <w:div w:id="1135030163">
          <w:marLeft w:val="360"/>
          <w:marRight w:val="0"/>
          <w:marTop w:val="200"/>
          <w:marBottom w:val="0"/>
          <w:divBdr>
            <w:top w:val="none" w:sz="0" w:space="0" w:color="auto"/>
            <w:left w:val="none" w:sz="0" w:space="0" w:color="auto"/>
            <w:bottom w:val="none" w:sz="0" w:space="0" w:color="auto"/>
            <w:right w:val="none" w:sz="0" w:space="0" w:color="auto"/>
          </w:divBdr>
        </w:div>
        <w:div w:id="1294091614">
          <w:marLeft w:val="360"/>
          <w:marRight w:val="0"/>
          <w:marTop w:val="200"/>
          <w:marBottom w:val="0"/>
          <w:divBdr>
            <w:top w:val="none" w:sz="0" w:space="0" w:color="auto"/>
            <w:left w:val="none" w:sz="0" w:space="0" w:color="auto"/>
            <w:bottom w:val="none" w:sz="0" w:space="0" w:color="auto"/>
            <w:right w:val="none" w:sz="0" w:space="0" w:color="auto"/>
          </w:divBdr>
        </w:div>
        <w:div w:id="685131212">
          <w:marLeft w:val="360"/>
          <w:marRight w:val="0"/>
          <w:marTop w:val="200"/>
          <w:marBottom w:val="0"/>
          <w:divBdr>
            <w:top w:val="none" w:sz="0" w:space="0" w:color="auto"/>
            <w:left w:val="none" w:sz="0" w:space="0" w:color="auto"/>
            <w:bottom w:val="none" w:sz="0" w:space="0" w:color="auto"/>
            <w:right w:val="none" w:sz="0" w:space="0" w:color="auto"/>
          </w:divBdr>
        </w:div>
      </w:divsChild>
    </w:div>
    <w:div w:id="1308708468">
      <w:bodyDiv w:val="1"/>
      <w:marLeft w:val="0"/>
      <w:marRight w:val="0"/>
      <w:marTop w:val="0"/>
      <w:marBottom w:val="0"/>
      <w:divBdr>
        <w:top w:val="none" w:sz="0" w:space="0" w:color="auto"/>
        <w:left w:val="none" w:sz="0" w:space="0" w:color="auto"/>
        <w:bottom w:val="none" w:sz="0" w:space="0" w:color="auto"/>
        <w:right w:val="none" w:sz="0" w:space="0" w:color="auto"/>
      </w:divBdr>
    </w:div>
    <w:div w:id="1312758816">
      <w:bodyDiv w:val="1"/>
      <w:marLeft w:val="0"/>
      <w:marRight w:val="0"/>
      <w:marTop w:val="0"/>
      <w:marBottom w:val="0"/>
      <w:divBdr>
        <w:top w:val="none" w:sz="0" w:space="0" w:color="auto"/>
        <w:left w:val="none" w:sz="0" w:space="0" w:color="auto"/>
        <w:bottom w:val="none" w:sz="0" w:space="0" w:color="auto"/>
        <w:right w:val="none" w:sz="0" w:space="0" w:color="auto"/>
      </w:divBdr>
    </w:div>
    <w:div w:id="1314986868">
      <w:bodyDiv w:val="1"/>
      <w:marLeft w:val="0"/>
      <w:marRight w:val="0"/>
      <w:marTop w:val="0"/>
      <w:marBottom w:val="0"/>
      <w:divBdr>
        <w:top w:val="none" w:sz="0" w:space="0" w:color="auto"/>
        <w:left w:val="none" w:sz="0" w:space="0" w:color="auto"/>
        <w:bottom w:val="none" w:sz="0" w:space="0" w:color="auto"/>
        <w:right w:val="none" w:sz="0" w:space="0" w:color="auto"/>
      </w:divBdr>
      <w:divsChild>
        <w:div w:id="1398555809">
          <w:marLeft w:val="1440"/>
          <w:marRight w:val="0"/>
          <w:marTop w:val="0"/>
          <w:marBottom w:val="120"/>
          <w:divBdr>
            <w:top w:val="none" w:sz="0" w:space="0" w:color="auto"/>
            <w:left w:val="none" w:sz="0" w:space="0" w:color="auto"/>
            <w:bottom w:val="none" w:sz="0" w:space="0" w:color="auto"/>
            <w:right w:val="none" w:sz="0" w:space="0" w:color="auto"/>
          </w:divBdr>
        </w:div>
        <w:div w:id="1606889015">
          <w:marLeft w:val="1440"/>
          <w:marRight w:val="0"/>
          <w:marTop w:val="0"/>
          <w:marBottom w:val="120"/>
          <w:divBdr>
            <w:top w:val="none" w:sz="0" w:space="0" w:color="auto"/>
            <w:left w:val="none" w:sz="0" w:space="0" w:color="auto"/>
            <w:bottom w:val="none" w:sz="0" w:space="0" w:color="auto"/>
            <w:right w:val="none" w:sz="0" w:space="0" w:color="auto"/>
          </w:divBdr>
        </w:div>
        <w:div w:id="1699963866">
          <w:marLeft w:val="1440"/>
          <w:marRight w:val="0"/>
          <w:marTop w:val="0"/>
          <w:marBottom w:val="120"/>
          <w:divBdr>
            <w:top w:val="none" w:sz="0" w:space="0" w:color="auto"/>
            <w:left w:val="none" w:sz="0" w:space="0" w:color="auto"/>
            <w:bottom w:val="none" w:sz="0" w:space="0" w:color="auto"/>
            <w:right w:val="none" w:sz="0" w:space="0" w:color="auto"/>
          </w:divBdr>
        </w:div>
      </w:divsChild>
    </w:div>
    <w:div w:id="1315641386">
      <w:bodyDiv w:val="1"/>
      <w:marLeft w:val="0"/>
      <w:marRight w:val="0"/>
      <w:marTop w:val="0"/>
      <w:marBottom w:val="0"/>
      <w:divBdr>
        <w:top w:val="none" w:sz="0" w:space="0" w:color="auto"/>
        <w:left w:val="none" w:sz="0" w:space="0" w:color="auto"/>
        <w:bottom w:val="none" w:sz="0" w:space="0" w:color="auto"/>
        <w:right w:val="none" w:sz="0" w:space="0" w:color="auto"/>
      </w:divBdr>
    </w:div>
    <w:div w:id="1316032995">
      <w:bodyDiv w:val="1"/>
      <w:marLeft w:val="0"/>
      <w:marRight w:val="0"/>
      <w:marTop w:val="0"/>
      <w:marBottom w:val="0"/>
      <w:divBdr>
        <w:top w:val="none" w:sz="0" w:space="0" w:color="auto"/>
        <w:left w:val="none" w:sz="0" w:space="0" w:color="auto"/>
        <w:bottom w:val="none" w:sz="0" w:space="0" w:color="auto"/>
        <w:right w:val="none" w:sz="0" w:space="0" w:color="auto"/>
      </w:divBdr>
      <w:divsChild>
        <w:div w:id="1261836582">
          <w:marLeft w:val="446"/>
          <w:marRight w:val="389"/>
          <w:marTop w:val="108"/>
          <w:marBottom w:val="0"/>
          <w:divBdr>
            <w:top w:val="none" w:sz="0" w:space="0" w:color="auto"/>
            <w:left w:val="none" w:sz="0" w:space="0" w:color="auto"/>
            <w:bottom w:val="none" w:sz="0" w:space="0" w:color="auto"/>
            <w:right w:val="none" w:sz="0" w:space="0" w:color="auto"/>
          </w:divBdr>
        </w:div>
        <w:div w:id="178543242">
          <w:marLeft w:val="446"/>
          <w:marRight w:val="1613"/>
          <w:marTop w:val="60"/>
          <w:marBottom w:val="0"/>
          <w:divBdr>
            <w:top w:val="none" w:sz="0" w:space="0" w:color="auto"/>
            <w:left w:val="none" w:sz="0" w:space="0" w:color="auto"/>
            <w:bottom w:val="none" w:sz="0" w:space="0" w:color="auto"/>
            <w:right w:val="none" w:sz="0" w:space="0" w:color="auto"/>
          </w:divBdr>
        </w:div>
        <w:div w:id="819808529">
          <w:marLeft w:val="446"/>
          <w:marRight w:val="360"/>
          <w:marTop w:val="60"/>
          <w:marBottom w:val="0"/>
          <w:divBdr>
            <w:top w:val="none" w:sz="0" w:space="0" w:color="auto"/>
            <w:left w:val="none" w:sz="0" w:space="0" w:color="auto"/>
            <w:bottom w:val="none" w:sz="0" w:space="0" w:color="auto"/>
            <w:right w:val="none" w:sz="0" w:space="0" w:color="auto"/>
          </w:divBdr>
        </w:div>
      </w:divsChild>
    </w:div>
    <w:div w:id="1318529863">
      <w:bodyDiv w:val="1"/>
      <w:marLeft w:val="0"/>
      <w:marRight w:val="0"/>
      <w:marTop w:val="0"/>
      <w:marBottom w:val="0"/>
      <w:divBdr>
        <w:top w:val="none" w:sz="0" w:space="0" w:color="auto"/>
        <w:left w:val="none" w:sz="0" w:space="0" w:color="auto"/>
        <w:bottom w:val="none" w:sz="0" w:space="0" w:color="auto"/>
        <w:right w:val="none" w:sz="0" w:space="0" w:color="auto"/>
      </w:divBdr>
      <w:divsChild>
        <w:div w:id="740177351">
          <w:marLeft w:val="360"/>
          <w:marRight w:val="0"/>
          <w:marTop w:val="200"/>
          <w:marBottom w:val="0"/>
          <w:divBdr>
            <w:top w:val="none" w:sz="0" w:space="0" w:color="auto"/>
            <w:left w:val="none" w:sz="0" w:space="0" w:color="auto"/>
            <w:bottom w:val="none" w:sz="0" w:space="0" w:color="auto"/>
            <w:right w:val="none" w:sz="0" w:space="0" w:color="auto"/>
          </w:divBdr>
        </w:div>
        <w:div w:id="1629238691">
          <w:marLeft w:val="360"/>
          <w:marRight w:val="0"/>
          <w:marTop w:val="200"/>
          <w:marBottom w:val="0"/>
          <w:divBdr>
            <w:top w:val="none" w:sz="0" w:space="0" w:color="auto"/>
            <w:left w:val="none" w:sz="0" w:space="0" w:color="auto"/>
            <w:bottom w:val="none" w:sz="0" w:space="0" w:color="auto"/>
            <w:right w:val="none" w:sz="0" w:space="0" w:color="auto"/>
          </w:divBdr>
        </w:div>
        <w:div w:id="2146921134">
          <w:marLeft w:val="360"/>
          <w:marRight w:val="0"/>
          <w:marTop w:val="200"/>
          <w:marBottom w:val="0"/>
          <w:divBdr>
            <w:top w:val="none" w:sz="0" w:space="0" w:color="auto"/>
            <w:left w:val="none" w:sz="0" w:space="0" w:color="auto"/>
            <w:bottom w:val="none" w:sz="0" w:space="0" w:color="auto"/>
            <w:right w:val="none" w:sz="0" w:space="0" w:color="auto"/>
          </w:divBdr>
        </w:div>
      </w:divsChild>
    </w:div>
    <w:div w:id="1323241224">
      <w:bodyDiv w:val="1"/>
      <w:marLeft w:val="0"/>
      <w:marRight w:val="0"/>
      <w:marTop w:val="0"/>
      <w:marBottom w:val="0"/>
      <w:divBdr>
        <w:top w:val="none" w:sz="0" w:space="0" w:color="auto"/>
        <w:left w:val="none" w:sz="0" w:space="0" w:color="auto"/>
        <w:bottom w:val="none" w:sz="0" w:space="0" w:color="auto"/>
        <w:right w:val="none" w:sz="0" w:space="0" w:color="auto"/>
      </w:divBdr>
    </w:div>
    <w:div w:id="1327780188">
      <w:bodyDiv w:val="1"/>
      <w:marLeft w:val="0"/>
      <w:marRight w:val="0"/>
      <w:marTop w:val="0"/>
      <w:marBottom w:val="0"/>
      <w:divBdr>
        <w:top w:val="none" w:sz="0" w:space="0" w:color="auto"/>
        <w:left w:val="none" w:sz="0" w:space="0" w:color="auto"/>
        <w:bottom w:val="none" w:sz="0" w:space="0" w:color="auto"/>
        <w:right w:val="none" w:sz="0" w:space="0" w:color="auto"/>
      </w:divBdr>
      <w:divsChild>
        <w:div w:id="1595089849">
          <w:marLeft w:val="360"/>
          <w:marRight w:val="0"/>
          <w:marTop w:val="200"/>
          <w:marBottom w:val="0"/>
          <w:divBdr>
            <w:top w:val="none" w:sz="0" w:space="0" w:color="auto"/>
            <w:left w:val="none" w:sz="0" w:space="0" w:color="auto"/>
            <w:bottom w:val="none" w:sz="0" w:space="0" w:color="auto"/>
            <w:right w:val="none" w:sz="0" w:space="0" w:color="auto"/>
          </w:divBdr>
        </w:div>
        <w:div w:id="596332239">
          <w:marLeft w:val="360"/>
          <w:marRight w:val="0"/>
          <w:marTop w:val="200"/>
          <w:marBottom w:val="0"/>
          <w:divBdr>
            <w:top w:val="none" w:sz="0" w:space="0" w:color="auto"/>
            <w:left w:val="none" w:sz="0" w:space="0" w:color="auto"/>
            <w:bottom w:val="none" w:sz="0" w:space="0" w:color="auto"/>
            <w:right w:val="none" w:sz="0" w:space="0" w:color="auto"/>
          </w:divBdr>
        </w:div>
        <w:div w:id="1691830046">
          <w:marLeft w:val="360"/>
          <w:marRight w:val="0"/>
          <w:marTop w:val="200"/>
          <w:marBottom w:val="0"/>
          <w:divBdr>
            <w:top w:val="none" w:sz="0" w:space="0" w:color="auto"/>
            <w:left w:val="none" w:sz="0" w:space="0" w:color="auto"/>
            <w:bottom w:val="none" w:sz="0" w:space="0" w:color="auto"/>
            <w:right w:val="none" w:sz="0" w:space="0" w:color="auto"/>
          </w:divBdr>
        </w:div>
        <w:div w:id="878976050">
          <w:marLeft w:val="360"/>
          <w:marRight w:val="0"/>
          <w:marTop w:val="200"/>
          <w:marBottom w:val="0"/>
          <w:divBdr>
            <w:top w:val="none" w:sz="0" w:space="0" w:color="auto"/>
            <w:left w:val="none" w:sz="0" w:space="0" w:color="auto"/>
            <w:bottom w:val="none" w:sz="0" w:space="0" w:color="auto"/>
            <w:right w:val="none" w:sz="0" w:space="0" w:color="auto"/>
          </w:divBdr>
        </w:div>
        <w:div w:id="2092384113">
          <w:marLeft w:val="360"/>
          <w:marRight w:val="0"/>
          <w:marTop w:val="200"/>
          <w:marBottom w:val="0"/>
          <w:divBdr>
            <w:top w:val="none" w:sz="0" w:space="0" w:color="auto"/>
            <w:left w:val="none" w:sz="0" w:space="0" w:color="auto"/>
            <w:bottom w:val="none" w:sz="0" w:space="0" w:color="auto"/>
            <w:right w:val="none" w:sz="0" w:space="0" w:color="auto"/>
          </w:divBdr>
        </w:div>
        <w:div w:id="161436510">
          <w:marLeft w:val="360"/>
          <w:marRight w:val="0"/>
          <w:marTop w:val="200"/>
          <w:marBottom w:val="0"/>
          <w:divBdr>
            <w:top w:val="none" w:sz="0" w:space="0" w:color="auto"/>
            <w:left w:val="none" w:sz="0" w:space="0" w:color="auto"/>
            <w:bottom w:val="none" w:sz="0" w:space="0" w:color="auto"/>
            <w:right w:val="none" w:sz="0" w:space="0" w:color="auto"/>
          </w:divBdr>
        </w:div>
        <w:div w:id="704066292">
          <w:marLeft w:val="360"/>
          <w:marRight w:val="0"/>
          <w:marTop w:val="200"/>
          <w:marBottom w:val="0"/>
          <w:divBdr>
            <w:top w:val="none" w:sz="0" w:space="0" w:color="auto"/>
            <w:left w:val="none" w:sz="0" w:space="0" w:color="auto"/>
            <w:bottom w:val="none" w:sz="0" w:space="0" w:color="auto"/>
            <w:right w:val="none" w:sz="0" w:space="0" w:color="auto"/>
          </w:divBdr>
        </w:div>
      </w:divsChild>
    </w:div>
    <w:div w:id="1333683496">
      <w:bodyDiv w:val="1"/>
      <w:marLeft w:val="0"/>
      <w:marRight w:val="0"/>
      <w:marTop w:val="0"/>
      <w:marBottom w:val="0"/>
      <w:divBdr>
        <w:top w:val="none" w:sz="0" w:space="0" w:color="auto"/>
        <w:left w:val="none" w:sz="0" w:space="0" w:color="auto"/>
        <w:bottom w:val="none" w:sz="0" w:space="0" w:color="auto"/>
        <w:right w:val="none" w:sz="0" w:space="0" w:color="auto"/>
      </w:divBdr>
    </w:div>
    <w:div w:id="1333752406">
      <w:bodyDiv w:val="1"/>
      <w:marLeft w:val="0"/>
      <w:marRight w:val="0"/>
      <w:marTop w:val="0"/>
      <w:marBottom w:val="0"/>
      <w:divBdr>
        <w:top w:val="none" w:sz="0" w:space="0" w:color="auto"/>
        <w:left w:val="none" w:sz="0" w:space="0" w:color="auto"/>
        <w:bottom w:val="none" w:sz="0" w:space="0" w:color="auto"/>
        <w:right w:val="none" w:sz="0" w:space="0" w:color="auto"/>
      </w:divBdr>
      <w:divsChild>
        <w:div w:id="1645618048">
          <w:marLeft w:val="360"/>
          <w:marRight w:val="0"/>
          <w:marTop w:val="200"/>
          <w:marBottom w:val="0"/>
          <w:divBdr>
            <w:top w:val="none" w:sz="0" w:space="0" w:color="auto"/>
            <w:left w:val="none" w:sz="0" w:space="0" w:color="auto"/>
            <w:bottom w:val="none" w:sz="0" w:space="0" w:color="auto"/>
            <w:right w:val="none" w:sz="0" w:space="0" w:color="auto"/>
          </w:divBdr>
        </w:div>
        <w:div w:id="853304152">
          <w:marLeft w:val="360"/>
          <w:marRight w:val="0"/>
          <w:marTop w:val="200"/>
          <w:marBottom w:val="0"/>
          <w:divBdr>
            <w:top w:val="none" w:sz="0" w:space="0" w:color="auto"/>
            <w:left w:val="none" w:sz="0" w:space="0" w:color="auto"/>
            <w:bottom w:val="none" w:sz="0" w:space="0" w:color="auto"/>
            <w:right w:val="none" w:sz="0" w:space="0" w:color="auto"/>
          </w:divBdr>
        </w:div>
        <w:div w:id="843125830">
          <w:marLeft w:val="360"/>
          <w:marRight w:val="0"/>
          <w:marTop w:val="200"/>
          <w:marBottom w:val="0"/>
          <w:divBdr>
            <w:top w:val="none" w:sz="0" w:space="0" w:color="auto"/>
            <w:left w:val="none" w:sz="0" w:space="0" w:color="auto"/>
            <w:bottom w:val="none" w:sz="0" w:space="0" w:color="auto"/>
            <w:right w:val="none" w:sz="0" w:space="0" w:color="auto"/>
          </w:divBdr>
        </w:div>
        <w:div w:id="1246959171">
          <w:marLeft w:val="360"/>
          <w:marRight w:val="0"/>
          <w:marTop w:val="200"/>
          <w:marBottom w:val="0"/>
          <w:divBdr>
            <w:top w:val="none" w:sz="0" w:space="0" w:color="auto"/>
            <w:left w:val="none" w:sz="0" w:space="0" w:color="auto"/>
            <w:bottom w:val="none" w:sz="0" w:space="0" w:color="auto"/>
            <w:right w:val="none" w:sz="0" w:space="0" w:color="auto"/>
          </w:divBdr>
        </w:div>
        <w:div w:id="1013872197">
          <w:marLeft w:val="360"/>
          <w:marRight w:val="0"/>
          <w:marTop w:val="200"/>
          <w:marBottom w:val="0"/>
          <w:divBdr>
            <w:top w:val="none" w:sz="0" w:space="0" w:color="auto"/>
            <w:left w:val="none" w:sz="0" w:space="0" w:color="auto"/>
            <w:bottom w:val="none" w:sz="0" w:space="0" w:color="auto"/>
            <w:right w:val="none" w:sz="0" w:space="0" w:color="auto"/>
          </w:divBdr>
        </w:div>
      </w:divsChild>
    </w:div>
    <w:div w:id="1334727084">
      <w:bodyDiv w:val="1"/>
      <w:marLeft w:val="0"/>
      <w:marRight w:val="0"/>
      <w:marTop w:val="0"/>
      <w:marBottom w:val="0"/>
      <w:divBdr>
        <w:top w:val="none" w:sz="0" w:space="0" w:color="auto"/>
        <w:left w:val="none" w:sz="0" w:space="0" w:color="auto"/>
        <w:bottom w:val="none" w:sz="0" w:space="0" w:color="auto"/>
        <w:right w:val="none" w:sz="0" w:space="0" w:color="auto"/>
      </w:divBdr>
    </w:div>
    <w:div w:id="1336029142">
      <w:bodyDiv w:val="1"/>
      <w:marLeft w:val="0"/>
      <w:marRight w:val="0"/>
      <w:marTop w:val="0"/>
      <w:marBottom w:val="0"/>
      <w:divBdr>
        <w:top w:val="none" w:sz="0" w:space="0" w:color="auto"/>
        <w:left w:val="none" w:sz="0" w:space="0" w:color="auto"/>
        <w:bottom w:val="none" w:sz="0" w:space="0" w:color="auto"/>
        <w:right w:val="none" w:sz="0" w:space="0" w:color="auto"/>
      </w:divBdr>
    </w:div>
    <w:div w:id="1336106971">
      <w:bodyDiv w:val="1"/>
      <w:marLeft w:val="0"/>
      <w:marRight w:val="0"/>
      <w:marTop w:val="0"/>
      <w:marBottom w:val="0"/>
      <w:divBdr>
        <w:top w:val="none" w:sz="0" w:space="0" w:color="auto"/>
        <w:left w:val="none" w:sz="0" w:space="0" w:color="auto"/>
        <w:bottom w:val="none" w:sz="0" w:space="0" w:color="auto"/>
        <w:right w:val="none" w:sz="0" w:space="0" w:color="auto"/>
      </w:divBdr>
      <w:divsChild>
        <w:div w:id="407269802">
          <w:marLeft w:val="547"/>
          <w:marRight w:val="0"/>
          <w:marTop w:val="0"/>
          <w:marBottom w:val="0"/>
          <w:divBdr>
            <w:top w:val="none" w:sz="0" w:space="0" w:color="auto"/>
            <w:left w:val="none" w:sz="0" w:space="0" w:color="auto"/>
            <w:bottom w:val="none" w:sz="0" w:space="0" w:color="auto"/>
            <w:right w:val="none" w:sz="0" w:space="0" w:color="auto"/>
          </w:divBdr>
        </w:div>
        <w:div w:id="168371631">
          <w:marLeft w:val="547"/>
          <w:marRight w:val="0"/>
          <w:marTop w:val="0"/>
          <w:marBottom w:val="0"/>
          <w:divBdr>
            <w:top w:val="none" w:sz="0" w:space="0" w:color="auto"/>
            <w:left w:val="none" w:sz="0" w:space="0" w:color="auto"/>
            <w:bottom w:val="none" w:sz="0" w:space="0" w:color="auto"/>
            <w:right w:val="none" w:sz="0" w:space="0" w:color="auto"/>
          </w:divBdr>
        </w:div>
        <w:div w:id="1472552447">
          <w:marLeft w:val="547"/>
          <w:marRight w:val="0"/>
          <w:marTop w:val="0"/>
          <w:marBottom w:val="0"/>
          <w:divBdr>
            <w:top w:val="none" w:sz="0" w:space="0" w:color="auto"/>
            <w:left w:val="none" w:sz="0" w:space="0" w:color="auto"/>
            <w:bottom w:val="none" w:sz="0" w:space="0" w:color="auto"/>
            <w:right w:val="none" w:sz="0" w:space="0" w:color="auto"/>
          </w:divBdr>
        </w:div>
        <w:div w:id="564026521">
          <w:marLeft w:val="547"/>
          <w:marRight w:val="0"/>
          <w:marTop w:val="0"/>
          <w:marBottom w:val="0"/>
          <w:divBdr>
            <w:top w:val="none" w:sz="0" w:space="0" w:color="auto"/>
            <w:left w:val="none" w:sz="0" w:space="0" w:color="auto"/>
            <w:bottom w:val="none" w:sz="0" w:space="0" w:color="auto"/>
            <w:right w:val="none" w:sz="0" w:space="0" w:color="auto"/>
          </w:divBdr>
        </w:div>
        <w:div w:id="1206337376">
          <w:marLeft w:val="547"/>
          <w:marRight w:val="0"/>
          <w:marTop w:val="0"/>
          <w:marBottom w:val="0"/>
          <w:divBdr>
            <w:top w:val="none" w:sz="0" w:space="0" w:color="auto"/>
            <w:left w:val="none" w:sz="0" w:space="0" w:color="auto"/>
            <w:bottom w:val="none" w:sz="0" w:space="0" w:color="auto"/>
            <w:right w:val="none" w:sz="0" w:space="0" w:color="auto"/>
          </w:divBdr>
        </w:div>
      </w:divsChild>
    </w:div>
    <w:div w:id="1343509148">
      <w:bodyDiv w:val="1"/>
      <w:marLeft w:val="0"/>
      <w:marRight w:val="0"/>
      <w:marTop w:val="0"/>
      <w:marBottom w:val="0"/>
      <w:divBdr>
        <w:top w:val="none" w:sz="0" w:space="0" w:color="auto"/>
        <w:left w:val="none" w:sz="0" w:space="0" w:color="auto"/>
        <w:bottom w:val="none" w:sz="0" w:space="0" w:color="auto"/>
        <w:right w:val="none" w:sz="0" w:space="0" w:color="auto"/>
      </w:divBdr>
      <w:divsChild>
        <w:div w:id="169491205">
          <w:marLeft w:val="1987"/>
          <w:marRight w:val="0"/>
          <w:marTop w:val="0"/>
          <w:marBottom w:val="120"/>
          <w:divBdr>
            <w:top w:val="none" w:sz="0" w:space="0" w:color="auto"/>
            <w:left w:val="none" w:sz="0" w:space="0" w:color="auto"/>
            <w:bottom w:val="none" w:sz="0" w:space="0" w:color="auto"/>
            <w:right w:val="none" w:sz="0" w:space="0" w:color="auto"/>
          </w:divBdr>
        </w:div>
        <w:div w:id="658653939">
          <w:marLeft w:val="446"/>
          <w:marRight w:val="0"/>
          <w:marTop w:val="0"/>
          <w:marBottom w:val="0"/>
          <w:divBdr>
            <w:top w:val="none" w:sz="0" w:space="0" w:color="auto"/>
            <w:left w:val="none" w:sz="0" w:space="0" w:color="auto"/>
            <w:bottom w:val="none" w:sz="0" w:space="0" w:color="auto"/>
            <w:right w:val="none" w:sz="0" w:space="0" w:color="auto"/>
          </w:divBdr>
        </w:div>
        <w:div w:id="806898227">
          <w:marLeft w:val="1987"/>
          <w:marRight w:val="0"/>
          <w:marTop w:val="0"/>
          <w:marBottom w:val="120"/>
          <w:divBdr>
            <w:top w:val="none" w:sz="0" w:space="0" w:color="auto"/>
            <w:left w:val="none" w:sz="0" w:space="0" w:color="auto"/>
            <w:bottom w:val="none" w:sz="0" w:space="0" w:color="auto"/>
            <w:right w:val="none" w:sz="0" w:space="0" w:color="auto"/>
          </w:divBdr>
        </w:div>
        <w:div w:id="809634576">
          <w:marLeft w:val="1166"/>
          <w:marRight w:val="0"/>
          <w:marTop w:val="0"/>
          <w:marBottom w:val="120"/>
          <w:divBdr>
            <w:top w:val="none" w:sz="0" w:space="0" w:color="auto"/>
            <w:left w:val="none" w:sz="0" w:space="0" w:color="auto"/>
            <w:bottom w:val="none" w:sz="0" w:space="0" w:color="auto"/>
            <w:right w:val="none" w:sz="0" w:space="0" w:color="auto"/>
          </w:divBdr>
        </w:div>
        <w:div w:id="939603293">
          <w:marLeft w:val="1987"/>
          <w:marRight w:val="0"/>
          <w:marTop w:val="0"/>
          <w:marBottom w:val="120"/>
          <w:divBdr>
            <w:top w:val="none" w:sz="0" w:space="0" w:color="auto"/>
            <w:left w:val="none" w:sz="0" w:space="0" w:color="auto"/>
            <w:bottom w:val="none" w:sz="0" w:space="0" w:color="auto"/>
            <w:right w:val="none" w:sz="0" w:space="0" w:color="auto"/>
          </w:divBdr>
        </w:div>
        <w:div w:id="1662925697">
          <w:marLeft w:val="1987"/>
          <w:marRight w:val="0"/>
          <w:marTop w:val="0"/>
          <w:marBottom w:val="120"/>
          <w:divBdr>
            <w:top w:val="none" w:sz="0" w:space="0" w:color="auto"/>
            <w:left w:val="none" w:sz="0" w:space="0" w:color="auto"/>
            <w:bottom w:val="none" w:sz="0" w:space="0" w:color="auto"/>
            <w:right w:val="none" w:sz="0" w:space="0" w:color="auto"/>
          </w:divBdr>
        </w:div>
        <w:div w:id="1879588822">
          <w:marLeft w:val="1166"/>
          <w:marRight w:val="0"/>
          <w:marTop w:val="0"/>
          <w:marBottom w:val="120"/>
          <w:divBdr>
            <w:top w:val="none" w:sz="0" w:space="0" w:color="auto"/>
            <w:left w:val="none" w:sz="0" w:space="0" w:color="auto"/>
            <w:bottom w:val="none" w:sz="0" w:space="0" w:color="auto"/>
            <w:right w:val="none" w:sz="0" w:space="0" w:color="auto"/>
          </w:divBdr>
        </w:div>
        <w:div w:id="1987586421">
          <w:marLeft w:val="1166"/>
          <w:marRight w:val="0"/>
          <w:marTop w:val="0"/>
          <w:marBottom w:val="120"/>
          <w:divBdr>
            <w:top w:val="none" w:sz="0" w:space="0" w:color="auto"/>
            <w:left w:val="none" w:sz="0" w:space="0" w:color="auto"/>
            <w:bottom w:val="none" w:sz="0" w:space="0" w:color="auto"/>
            <w:right w:val="none" w:sz="0" w:space="0" w:color="auto"/>
          </w:divBdr>
        </w:div>
        <w:div w:id="2102024987">
          <w:marLeft w:val="1166"/>
          <w:marRight w:val="0"/>
          <w:marTop w:val="0"/>
          <w:marBottom w:val="120"/>
          <w:divBdr>
            <w:top w:val="none" w:sz="0" w:space="0" w:color="auto"/>
            <w:left w:val="none" w:sz="0" w:space="0" w:color="auto"/>
            <w:bottom w:val="none" w:sz="0" w:space="0" w:color="auto"/>
            <w:right w:val="none" w:sz="0" w:space="0" w:color="auto"/>
          </w:divBdr>
        </w:div>
      </w:divsChild>
    </w:div>
    <w:div w:id="1347714264">
      <w:bodyDiv w:val="1"/>
      <w:marLeft w:val="0"/>
      <w:marRight w:val="0"/>
      <w:marTop w:val="0"/>
      <w:marBottom w:val="0"/>
      <w:divBdr>
        <w:top w:val="none" w:sz="0" w:space="0" w:color="auto"/>
        <w:left w:val="none" w:sz="0" w:space="0" w:color="auto"/>
        <w:bottom w:val="none" w:sz="0" w:space="0" w:color="auto"/>
        <w:right w:val="none" w:sz="0" w:space="0" w:color="auto"/>
      </w:divBdr>
      <w:divsChild>
        <w:div w:id="1262255189">
          <w:marLeft w:val="360"/>
          <w:marRight w:val="0"/>
          <w:marTop w:val="200"/>
          <w:marBottom w:val="0"/>
          <w:divBdr>
            <w:top w:val="none" w:sz="0" w:space="0" w:color="auto"/>
            <w:left w:val="none" w:sz="0" w:space="0" w:color="auto"/>
            <w:bottom w:val="none" w:sz="0" w:space="0" w:color="auto"/>
            <w:right w:val="none" w:sz="0" w:space="0" w:color="auto"/>
          </w:divBdr>
        </w:div>
        <w:div w:id="733355157">
          <w:marLeft w:val="360"/>
          <w:marRight w:val="0"/>
          <w:marTop w:val="200"/>
          <w:marBottom w:val="0"/>
          <w:divBdr>
            <w:top w:val="none" w:sz="0" w:space="0" w:color="auto"/>
            <w:left w:val="none" w:sz="0" w:space="0" w:color="auto"/>
            <w:bottom w:val="none" w:sz="0" w:space="0" w:color="auto"/>
            <w:right w:val="none" w:sz="0" w:space="0" w:color="auto"/>
          </w:divBdr>
        </w:div>
        <w:div w:id="831946324">
          <w:marLeft w:val="360"/>
          <w:marRight w:val="0"/>
          <w:marTop w:val="200"/>
          <w:marBottom w:val="0"/>
          <w:divBdr>
            <w:top w:val="none" w:sz="0" w:space="0" w:color="auto"/>
            <w:left w:val="none" w:sz="0" w:space="0" w:color="auto"/>
            <w:bottom w:val="none" w:sz="0" w:space="0" w:color="auto"/>
            <w:right w:val="none" w:sz="0" w:space="0" w:color="auto"/>
          </w:divBdr>
        </w:div>
        <w:div w:id="491868711">
          <w:marLeft w:val="360"/>
          <w:marRight w:val="0"/>
          <w:marTop w:val="200"/>
          <w:marBottom w:val="0"/>
          <w:divBdr>
            <w:top w:val="none" w:sz="0" w:space="0" w:color="auto"/>
            <w:left w:val="none" w:sz="0" w:space="0" w:color="auto"/>
            <w:bottom w:val="none" w:sz="0" w:space="0" w:color="auto"/>
            <w:right w:val="none" w:sz="0" w:space="0" w:color="auto"/>
          </w:divBdr>
        </w:div>
      </w:divsChild>
    </w:div>
    <w:div w:id="1350520010">
      <w:bodyDiv w:val="1"/>
      <w:marLeft w:val="0"/>
      <w:marRight w:val="0"/>
      <w:marTop w:val="0"/>
      <w:marBottom w:val="0"/>
      <w:divBdr>
        <w:top w:val="none" w:sz="0" w:space="0" w:color="auto"/>
        <w:left w:val="none" w:sz="0" w:space="0" w:color="auto"/>
        <w:bottom w:val="none" w:sz="0" w:space="0" w:color="auto"/>
        <w:right w:val="none" w:sz="0" w:space="0" w:color="auto"/>
      </w:divBdr>
    </w:div>
    <w:div w:id="1350597070">
      <w:bodyDiv w:val="1"/>
      <w:marLeft w:val="0"/>
      <w:marRight w:val="0"/>
      <w:marTop w:val="0"/>
      <w:marBottom w:val="0"/>
      <w:divBdr>
        <w:top w:val="none" w:sz="0" w:space="0" w:color="auto"/>
        <w:left w:val="none" w:sz="0" w:space="0" w:color="auto"/>
        <w:bottom w:val="none" w:sz="0" w:space="0" w:color="auto"/>
        <w:right w:val="none" w:sz="0" w:space="0" w:color="auto"/>
      </w:divBdr>
    </w:div>
    <w:div w:id="1352488658">
      <w:bodyDiv w:val="1"/>
      <w:marLeft w:val="0"/>
      <w:marRight w:val="0"/>
      <w:marTop w:val="0"/>
      <w:marBottom w:val="0"/>
      <w:divBdr>
        <w:top w:val="none" w:sz="0" w:space="0" w:color="auto"/>
        <w:left w:val="none" w:sz="0" w:space="0" w:color="auto"/>
        <w:bottom w:val="none" w:sz="0" w:space="0" w:color="auto"/>
        <w:right w:val="none" w:sz="0" w:space="0" w:color="auto"/>
      </w:divBdr>
    </w:div>
    <w:div w:id="1353537070">
      <w:bodyDiv w:val="1"/>
      <w:marLeft w:val="0"/>
      <w:marRight w:val="0"/>
      <w:marTop w:val="0"/>
      <w:marBottom w:val="0"/>
      <w:divBdr>
        <w:top w:val="none" w:sz="0" w:space="0" w:color="auto"/>
        <w:left w:val="none" w:sz="0" w:space="0" w:color="auto"/>
        <w:bottom w:val="none" w:sz="0" w:space="0" w:color="auto"/>
        <w:right w:val="none" w:sz="0" w:space="0" w:color="auto"/>
      </w:divBdr>
    </w:div>
    <w:div w:id="1359240274">
      <w:bodyDiv w:val="1"/>
      <w:marLeft w:val="0"/>
      <w:marRight w:val="0"/>
      <w:marTop w:val="0"/>
      <w:marBottom w:val="0"/>
      <w:divBdr>
        <w:top w:val="none" w:sz="0" w:space="0" w:color="auto"/>
        <w:left w:val="none" w:sz="0" w:space="0" w:color="auto"/>
        <w:bottom w:val="none" w:sz="0" w:space="0" w:color="auto"/>
        <w:right w:val="none" w:sz="0" w:space="0" w:color="auto"/>
      </w:divBdr>
    </w:div>
    <w:div w:id="1360156450">
      <w:bodyDiv w:val="1"/>
      <w:marLeft w:val="0"/>
      <w:marRight w:val="0"/>
      <w:marTop w:val="0"/>
      <w:marBottom w:val="0"/>
      <w:divBdr>
        <w:top w:val="none" w:sz="0" w:space="0" w:color="auto"/>
        <w:left w:val="none" w:sz="0" w:space="0" w:color="auto"/>
        <w:bottom w:val="none" w:sz="0" w:space="0" w:color="auto"/>
        <w:right w:val="none" w:sz="0" w:space="0" w:color="auto"/>
      </w:divBdr>
    </w:div>
    <w:div w:id="1360470081">
      <w:bodyDiv w:val="1"/>
      <w:marLeft w:val="0"/>
      <w:marRight w:val="0"/>
      <w:marTop w:val="0"/>
      <w:marBottom w:val="0"/>
      <w:divBdr>
        <w:top w:val="none" w:sz="0" w:space="0" w:color="auto"/>
        <w:left w:val="none" w:sz="0" w:space="0" w:color="auto"/>
        <w:bottom w:val="none" w:sz="0" w:space="0" w:color="auto"/>
        <w:right w:val="none" w:sz="0" w:space="0" w:color="auto"/>
      </w:divBdr>
      <w:divsChild>
        <w:div w:id="1268082005">
          <w:marLeft w:val="720"/>
          <w:marRight w:val="0"/>
          <w:marTop w:val="0"/>
          <w:marBottom w:val="0"/>
          <w:divBdr>
            <w:top w:val="none" w:sz="0" w:space="0" w:color="auto"/>
            <w:left w:val="none" w:sz="0" w:space="0" w:color="auto"/>
            <w:bottom w:val="none" w:sz="0" w:space="0" w:color="auto"/>
            <w:right w:val="none" w:sz="0" w:space="0" w:color="auto"/>
          </w:divBdr>
        </w:div>
        <w:div w:id="368726080">
          <w:marLeft w:val="720"/>
          <w:marRight w:val="0"/>
          <w:marTop w:val="0"/>
          <w:marBottom w:val="0"/>
          <w:divBdr>
            <w:top w:val="none" w:sz="0" w:space="0" w:color="auto"/>
            <w:left w:val="none" w:sz="0" w:space="0" w:color="auto"/>
            <w:bottom w:val="none" w:sz="0" w:space="0" w:color="auto"/>
            <w:right w:val="none" w:sz="0" w:space="0" w:color="auto"/>
          </w:divBdr>
        </w:div>
      </w:divsChild>
    </w:div>
    <w:div w:id="1362781722">
      <w:bodyDiv w:val="1"/>
      <w:marLeft w:val="0"/>
      <w:marRight w:val="0"/>
      <w:marTop w:val="0"/>
      <w:marBottom w:val="0"/>
      <w:divBdr>
        <w:top w:val="none" w:sz="0" w:space="0" w:color="auto"/>
        <w:left w:val="none" w:sz="0" w:space="0" w:color="auto"/>
        <w:bottom w:val="none" w:sz="0" w:space="0" w:color="auto"/>
        <w:right w:val="none" w:sz="0" w:space="0" w:color="auto"/>
      </w:divBdr>
      <w:divsChild>
        <w:div w:id="442117565">
          <w:marLeft w:val="446"/>
          <w:marRight w:val="0"/>
          <w:marTop w:val="209"/>
          <w:marBottom w:val="0"/>
          <w:divBdr>
            <w:top w:val="none" w:sz="0" w:space="0" w:color="auto"/>
            <w:left w:val="none" w:sz="0" w:space="0" w:color="auto"/>
            <w:bottom w:val="none" w:sz="0" w:space="0" w:color="auto"/>
            <w:right w:val="none" w:sz="0" w:space="0" w:color="auto"/>
          </w:divBdr>
        </w:div>
        <w:div w:id="30762404">
          <w:marLeft w:val="446"/>
          <w:marRight w:val="0"/>
          <w:marTop w:val="80"/>
          <w:marBottom w:val="0"/>
          <w:divBdr>
            <w:top w:val="none" w:sz="0" w:space="0" w:color="auto"/>
            <w:left w:val="none" w:sz="0" w:space="0" w:color="auto"/>
            <w:bottom w:val="none" w:sz="0" w:space="0" w:color="auto"/>
            <w:right w:val="none" w:sz="0" w:space="0" w:color="auto"/>
          </w:divBdr>
        </w:div>
        <w:div w:id="1371761619">
          <w:marLeft w:val="446"/>
          <w:marRight w:val="0"/>
          <w:marTop w:val="80"/>
          <w:marBottom w:val="0"/>
          <w:divBdr>
            <w:top w:val="none" w:sz="0" w:space="0" w:color="auto"/>
            <w:left w:val="none" w:sz="0" w:space="0" w:color="auto"/>
            <w:bottom w:val="none" w:sz="0" w:space="0" w:color="auto"/>
            <w:right w:val="none" w:sz="0" w:space="0" w:color="auto"/>
          </w:divBdr>
        </w:div>
        <w:div w:id="753206026">
          <w:marLeft w:val="446"/>
          <w:marRight w:val="0"/>
          <w:marTop w:val="80"/>
          <w:marBottom w:val="0"/>
          <w:divBdr>
            <w:top w:val="none" w:sz="0" w:space="0" w:color="auto"/>
            <w:left w:val="none" w:sz="0" w:space="0" w:color="auto"/>
            <w:bottom w:val="none" w:sz="0" w:space="0" w:color="auto"/>
            <w:right w:val="none" w:sz="0" w:space="0" w:color="auto"/>
          </w:divBdr>
        </w:div>
        <w:div w:id="2141193245">
          <w:marLeft w:val="446"/>
          <w:marRight w:val="0"/>
          <w:marTop w:val="80"/>
          <w:marBottom w:val="0"/>
          <w:divBdr>
            <w:top w:val="none" w:sz="0" w:space="0" w:color="auto"/>
            <w:left w:val="none" w:sz="0" w:space="0" w:color="auto"/>
            <w:bottom w:val="none" w:sz="0" w:space="0" w:color="auto"/>
            <w:right w:val="none" w:sz="0" w:space="0" w:color="auto"/>
          </w:divBdr>
        </w:div>
      </w:divsChild>
    </w:div>
    <w:div w:id="1364595494">
      <w:bodyDiv w:val="1"/>
      <w:marLeft w:val="0"/>
      <w:marRight w:val="0"/>
      <w:marTop w:val="0"/>
      <w:marBottom w:val="0"/>
      <w:divBdr>
        <w:top w:val="none" w:sz="0" w:space="0" w:color="auto"/>
        <w:left w:val="none" w:sz="0" w:space="0" w:color="auto"/>
        <w:bottom w:val="none" w:sz="0" w:space="0" w:color="auto"/>
        <w:right w:val="none" w:sz="0" w:space="0" w:color="auto"/>
      </w:divBdr>
    </w:div>
    <w:div w:id="1366444796">
      <w:bodyDiv w:val="1"/>
      <w:marLeft w:val="0"/>
      <w:marRight w:val="0"/>
      <w:marTop w:val="0"/>
      <w:marBottom w:val="0"/>
      <w:divBdr>
        <w:top w:val="none" w:sz="0" w:space="0" w:color="auto"/>
        <w:left w:val="none" w:sz="0" w:space="0" w:color="auto"/>
        <w:bottom w:val="none" w:sz="0" w:space="0" w:color="auto"/>
        <w:right w:val="none" w:sz="0" w:space="0" w:color="auto"/>
      </w:divBdr>
    </w:div>
    <w:div w:id="1368601630">
      <w:bodyDiv w:val="1"/>
      <w:marLeft w:val="0"/>
      <w:marRight w:val="0"/>
      <w:marTop w:val="0"/>
      <w:marBottom w:val="0"/>
      <w:divBdr>
        <w:top w:val="none" w:sz="0" w:space="0" w:color="auto"/>
        <w:left w:val="none" w:sz="0" w:space="0" w:color="auto"/>
        <w:bottom w:val="none" w:sz="0" w:space="0" w:color="auto"/>
        <w:right w:val="none" w:sz="0" w:space="0" w:color="auto"/>
      </w:divBdr>
    </w:div>
    <w:div w:id="1373387968">
      <w:bodyDiv w:val="1"/>
      <w:marLeft w:val="0"/>
      <w:marRight w:val="0"/>
      <w:marTop w:val="0"/>
      <w:marBottom w:val="0"/>
      <w:divBdr>
        <w:top w:val="none" w:sz="0" w:space="0" w:color="auto"/>
        <w:left w:val="none" w:sz="0" w:space="0" w:color="auto"/>
        <w:bottom w:val="none" w:sz="0" w:space="0" w:color="auto"/>
        <w:right w:val="none" w:sz="0" w:space="0" w:color="auto"/>
      </w:divBdr>
      <w:divsChild>
        <w:div w:id="811482131">
          <w:marLeft w:val="547"/>
          <w:marRight w:val="0"/>
          <w:marTop w:val="0"/>
          <w:marBottom w:val="0"/>
          <w:divBdr>
            <w:top w:val="none" w:sz="0" w:space="0" w:color="auto"/>
            <w:left w:val="none" w:sz="0" w:space="0" w:color="auto"/>
            <w:bottom w:val="none" w:sz="0" w:space="0" w:color="auto"/>
            <w:right w:val="none" w:sz="0" w:space="0" w:color="auto"/>
          </w:divBdr>
        </w:div>
      </w:divsChild>
    </w:div>
    <w:div w:id="1378967724">
      <w:bodyDiv w:val="1"/>
      <w:marLeft w:val="0"/>
      <w:marRight w:val="0"/>
      <w:marTop w:val="0"/>
      <w:marBottom w:val="0"/>
      <w:divBdr>
        <w:top w:val="none" w:sz="0" w:space="0" w:color="auto"/>
        <w:left w:val="none" w:sz="0" w:space="0" w:color="auto"/>
        <w:bottom w:val="none" w:sz="0" w:space="0" w:color="auto"/>
        <w:right w:val="none" w:sz="0" w:space="0" w:color="auto"/>
      </w:divBdr>
    </w:div>
    <w:div w:id="1380783987">
      <w:bodyDiv w:val="1"/>
      <w:marLeft w:val="0"/>
      <w:marRight w:val="0"/>
      <w:marTop w:val="0"/>
      <w:marBottom w:val="0"/>
      <w:divBdr>
        <w:top w:val="none" w:sz="0" w:space="0" w:color="auto"/>
        <w:left w:val="none" w:sz="0" w:space="0" w:color="auto"/>
        <w:bottom w:val="none" w:sz="0" w:space="0" w:color="auto"/>
        <w:right w:val="none" w:sz="0" w:space="0" w:color="auto"/>
      </w:divBdr>
    </w:div>
    <w:div w:id="1382165864">
      <w:bodyDiv w:val="1"/>
      <w:marLeft w:val="0"/>
      <w:marRight w:val="0"/>
      <w:marTop w:val="0"/>
      <w:marBottom w:val="0"/>
      <w:divBdr>
        <w:top w:val="none" w:sz="0" w:space="0" w:color="auto"/>
        <w:left w:val="none" w:sz="0" w:space="0" w:color="auto"/>
        <w:bottom w:val="none" w:sz="0" w:space="0" w:color="auto"/>
        <w:right w:val="none" w:sz="0" w:space="0" w:color="auto"/>
      </w:divBdr>
    </w:div>
    <w:div w:id="1383555355">
      <w:bodyDiv w:val="1"/>
      <w:marLeft w:val="0"/>
      <w:marRight w:val="0"/>
      <w:marTop w:val="0"/>
      <w:marBottom w:val="0"/>
      <w:divBdr>
        <w:top w:val="none" w:sz="0" w:space="0" w:color="auto"/>
        <w:left w:val="none" w:sz="0" w:space="0" w:color="auto"/>
        <w:bottom w:val="none" w:sz="0" w:space="0" w:color="auto"/>
        <w:right w:val="none" w:sz="0" w:space="0" w:color="auto"/>
      </w:divBdr>
    </w:div>
    <w:div w:id="1407726616">
      <w:bodyDiv w:val="1"/>
      <w:marLeft w:val="0"/>
      <w:marRight w:val="0"/>
      <w:marTop w:val="0"/>
      <w:marBottom w:val="0"/>
      <w:divBdr>
        <w:top w:val="none" w:sz="0" w:space="0" w:color="auto"/>
        <w:left w:val="none" w:sz="0" w:space="0" w:color="auto"/>
        <w:bottom w:val="none" w:sz="0" w:space="0" w:color="auto"/>
        <w:right w:val="none" w:sz="0" w:space="0" w:color="auto"/>
      </w:divBdr>
    </w:div>
    <w:div w:id="1408335394">
      <w:bodyDiv w:val="1"/>
      <w:marLeft w:val="0"/>
      <w:marRight w:val="0"/>
      <w:marTop w:val="0"/>
      <w:marBottom w:val="0"/>
      <w:divBdr>
        <w:top w:val="none" w:sz="0" w:space="0" w:color="auto"/>
        <w:left w:val="none" w:sz="0" w:space="0" w:color="auto"/>
        <w:bottom w:val="none" w:sz="0" w:space="0" w:color="auto"/>
        <w:right w:val="none" w:sz="0" w:space="0" w:color="auto"/>
      </w:divBdr>
    </w:div>
    <w:div w:id="1408918515">
      <w:bodyDiv w:val="1"/>
      <w:marLeft w:val="0"/>
      <w:marRight w:val="0"/>
      <w:marTop w:val="0"/>
      <w:marBottom w:val="0"/>
      <w:divBdr>
        <w:top w:val="none" w:sz="0" w:space="0" w:color="auto"/>
        <w:left w:val="none" w:sz="0" w:space="0" w:color="auto"/>
        <w:bottom w:val="none" w:sz="0" w:space="0" w:color="auto"/>
        <w:right w:val="none" w:sz="0" w:space="0" w:color="auto"/>
      </w:divBdr>
      <w:divsChild>
        <w:div w:id="137499550">
          <w:marLeft w:val="274"/>
          <w:marRight w:val="0"/>
          <w:marTop w:val="0"/>
          <w:marBottom w:val="0"/>
          <w:divBdr>
            <w:top w:val="none" w:sz="0" w:space="0" w:color="auto"/>
            <w:left w:val="none" w:sz="0" w:space="0" w:color="auto"/>
            <w:bottom w:val="none" w:sz="0" w:space="0" w:color="auto"/>
            <w:right w:val="none" w:sz="0" w:space="0" w:color="auto"/>
          </w:divBdr>
        </w:div>
        <w:div w:id="881676863">
          <w:marLeft w:val="274"/>
          <w:marRight w:val="0"/>
          <w:marTop w:val="0"/>
          <w:marBottom w:val="0"/>
          <w:divBdr>
            <w:top w:val="none" w:sz="0" w:space="0" w:color="auto"/>
            <w:left w:val="none" w:sz="0" w:space="0" w:color="auto"/>
            <w:bottom w:val="none" w:sz="0" w:space="0" w:color="auto"/>
            <w:right w:val="none" w:sz="0" w:space="0" w:color="auto"/>
          </w:divBdr>
        </w:div>
        <w:div w:id="917444325">
          <w:marLeft w:val="274"/>
          <w:marRight w:val="0"/>
          <w:marTop w:val="0"/>
          <w:marBottom w:val="0"/>
          <w:divBdr>
            <w:top w:val="none" w:sz="0" w:space="0" w:color="auto"/>
            <w:left w:val="none" w:sz="0" w:space="0" w:color="auto"/>
            <w:bottom w:val="none" w:sz="0" w:space="0" w:color="auto"/>
            <w:right w:val="none" w:sz="0" w:space="0" w:color="auto"/>
          </w:divBdr>
        </w:div>
        <w:div w:id="983120489">
          <w:marLeft w:val="274"/>
          <w:marRight w:val="0"/>
          <w:marTop w:val="0"/>
          <w:marBottom w:val="0"/>
          <w:divBdr>
            <w:top w:val="none" w:sz="0" w:space="0" w:color="auto"/>
            <w:left w:val="none" w:sz="0" w:space="0" w:color="auto"/>
            <w:bottom w:val="none" w:sz="0" w:space="0" w:color="auto"/>
            <w:right w:val="none" w:sz="0" w:space="0" w:color="auto"/>
          </w:divBdr>
        </w:div>
        <w:div w:id="1097139432">
          <w:marLeft w:val="274"/>
          <w:marRight w:val="0"/>
          <w:marTop w:val="0"/>
          <w:marBottom w:val="0"/>
          <w:divBdr>
            <w:top w:val="none" w:sz="0" w:space="0" w:color="auto"/>
            <w:left w:val="none" w:sz="0" w:space="0" w:color="auto"/>
            <w:bottom w:val="none" w:sz="0" w:space="0" w:color="auto"/>
            <w:right w:val="none" w:sz="0" w:space="0" w:color="auto"/>
          </w:divBdr>
        </w:div>
        <w:div w:id="1898936722">
          <w:marLeft w:val="274"/>
          <w:marRight w:val="0"/>
          <w:marTop w:val="0"/>
          <w:marBottom w:val="0"/>
          <w:divBdr>
            <w:top w:val="none" w:sz="0" w:space="0" w:color="auto"/>
            <w:left w:val="none" w:sz="0" w:space="0" w:color="auto"/>
            <w:bottom w:val="none" w:sz="0" w:space="0" w:color="auto"/>
            <w:right w:val="none" w:sz="0" w:space="0" w:color="auto"/>
          </w:divBdr>
        </w:div>
        <w:div w:id="1960842300">
          <w:marLeft w:val="274"/>
          <w:marRight w:val="0"/>
          <w:marTop w:val="0"/>
          <w:marBottom w:val="0"/>
          <w:divBdr>
            <w:top w:val="none" w:sz="0" w:space="0" w:color="auto"/>
            <w:left w:val="none" w:sz="0" w:space="0" w:color="auto"/>
            <w:bottom w:val="none" w:sz="0" w:space="0" w:color="auto"/>
            <w:right w:val="none" w:sz="0" w:space="0" w:color="auto"/>
          </w:divBdr>
        </w:div>
      </w:divsChild>
    </w:div>
    <w:div w:id="1414401287">
      <w:bodyDiv w:val="1"/>
      <w:marLeft w:val="0"/>
      <w:marRight w:val="0"/>
      <w:marTop w:val="0"/>
      <w:marBottom w:val="0"/>
      <w:divBdr>
        <w:top w:val="none" w:sz="0" w:space="0" w:color="auto"/>
        <w:left w:val="none" w:sz="0" w:space="0" w:color="auto"/>
        <w:bottom w:val="none" w:sz="0" w:space="0" w:color="auto"/>
        <w:right w:val="none" w:sz="0" w:space="0" w:color="auto"/>
      </w:divBdr>
    </w:div>
    <w:div w:id="1414937045">
      <w:bodyDiv w:val="1"/>
      <w:marLeft w:val="0"/>
      <w:marRight w:val="0"/>
      <w:marTop w:val="0"/>
      <w:marBottom w:val="0"/>
      <w:divBdr>
        <w:top w:val="none" w:sz="0" w:space="0" w:color="auto"/>
        <w:left w:val="none" w:sz="0" w:space="0" w:color="auto"/>
        <w:bottom w:val="none" w:sz="0" w:space="0" w:color="auto"/>
        <w:right w:val="none" w:sz="0" w:space="0" w:color="auto"/>
      </w:divBdr>
    </w:div>
    <w:div w:id="1417241168">
      <w:bodyDiv w:val="1"/>
      <w:marLeft w:val="0"/>
      <w:marRight w:val="0"/>
      <w:marTop w:val="0"/>
      <w:marBottom w:val="0"/>
      <w:divBdr>
        <w:top w:val="none" w:sz="0" w:space="0" w:color="auto"/>
        <w:left w:val="none" w:sz="0" w:space="0" w:color="auto"/>
        <w:bottom w:val="none" w:sz="0" w:space="0" w:color="auto"/>
        <w:right w:val="none" w:sz="0" w:space="0" w:color="auto"/>
      </w:divBdr>
      <w:divsChild>
        <w:div w:id="751514449">
          <w:marLeft w:val="360"/>
          <w:marRight w:val="0"/>
          <w:marTop w:val="200"/>
          <w:marBottom w:val="0"/>
          <w:divBdr>
            <w:top w:val="none" w:sz="0" w:space="0" w:color="auto"/>
            <w:left w:val="none" w:sz="0" w:space="0" w:color="auto"/>
            <w:bottom w:val="none" w:sz="0" w:space="0" w:color="auto"/>
            <w:right w:val="none" w:sz="0" w:space="0" w:color="auto"/>
          </w:divBdr>
        </w:div>
        <w:div w:id="202447447">
          <w:marLeft w:val="360"/>
          <w:marRight w:val="0"/>
          <w:marTop w:val="200"/>
          <w:marBottom w:val="0"/>
          <w:divBdr>
            <w:top w:val="none" w:sz="0" w:space="0" w:color="auto"/>
            <w:left w:val="none" w:sz="0" w:space="0" w:color="auto"/>
            <w:bottom w:val="none" w:sz="0" w:space="0" w:color="auto"/>
            <w:right w:val="none" w:sz="0" w:space="0" w:color="auto"/>
          </w:divBdr>
        </w:div>
        <w:div w:id="1158230825">
          <w:marLeft w:val="1080"/>
          <w:marRight w:val="0"/>
          <w:marTop w:val="100"/>
          <w:marBottom w:val="0"/>
          <w:divBdr>
            <w:top w:val="none" w:sz="0" w:space="0" w:color="auto"/>
            <w:left w:val="none" w:sz="0" w:space="0" w:color="auto"/>
            <w:bottom w:val="none" w:sz="0" w:space="0" w:color="auto"/>
            <w:right w:val="none" w:sz="0" w:space="0" w:color="auto"/>
          </w:divBdr>
        </w:div>
        <w:div w:id="2054038126">
          <w:marLeft w:val="360"/>
          <w:marRight w:val="0"/>
          <w:marTop w:val="200"/>
          <w:marBottom w:val="0"/>
          <w:divBdr>
            <w:top w:val="none" w:sz="0" w:space="0" w:color="auto"/>
            <w:left w:val="none" w:sz="0" w:space="0" w:color="auto"/>
            <w:bottom w:val="none" w:sz="0" w:space="0" w:color="auto"/>
            <w:right w:val="none" w:sz="0" w:space="0" w:color="auto"/>
          </w:divBdr>
        </w:div>
        <w:div w:id="745036952">
          <w:marLeft w:val="360"/>
          <w:marRight w:val="0"/>
          <w:marTop w:val="200"/>
          <w:marBottom w:val="0"/>
          <w:divBdr>
            <w:top w:val="none" w:sz="0" w:space="0" w:color="auto"/>
            <w:left w:val="none" w:sz="0" w:space="0" w:color="auto"/>
            <w:bottom w:val="none" w:sz="0" w:space="0" w:color="auto"/>
            <w:right w:val="none" w:sz="0" w:space="0" w:color="auto"/>
          </w:divBdr>
        </w:div>
        <w:div w:id="36899358">
          <w:marLeft w:val="360"/>
          <w:marRight w:val="0"/>
          <w:marTop w:val="200"/>
          <w:marBottom w:val="0"/>
          <w:divBdr>
            <w:top w:val="none" w:sz="0" w:space="0" w:color="auto"/>
            <w:left w:val="none" w:sz="0" w:space="0" w:color="auto"/>
            <w:bottom w:val="none" w:sz="0" w:space="0" w:color="auto"/>
            <w:right w:val="none" w:sz="0" w:space="0" w:color="auto"/>
          </w:divBdr>
        </w:div>
        <w:div w:id="1974941558">
          <w:marLeft w:val="1080"/>
          <w:marRight w:val="0"/>
          <w:marTop w:val="100"/>
          <w:marBottom w:val="0"/>
          <w:divBdr>
            <w:top w:val="none" w:sz="0" w:space="0" w:color="auto"/>
            <w:left w:val="none" w:sz="0" w:space="0" w:color="auto"/>
            <w:bottom w:val="none" w:sz="0" w:space="0" w:color="auto"/>
            <w:right w:val="none" w:sz="0" w:space="0" w:color="auto"/>
          </w:divBdr>
        </w:div>
      </w:divsChild>
    </w:div>
    <w:div w:id="1424032128">
      <w:bodyDiv w:val="1"/>
      <w:marLeft w:val="0"/>
      <w:marRight w:val="0"/>
      <w:marTop w:val="0"/>
      <w:marBottom w:val="0"/>
      <w:divBdr>
        <w:top w:val="none" w:sz="0" w:space="0" w:color="auto"/>
        <w:left w:val="none" w:sz="0" w:space="0" w:color="auto"/>
        <w:bottom w:val="none" w:sz="0" w:space="0" w:color="auto"/>
        <w:right w:val="none" w:sz="0" w:space="0" w:color="auto"/>
      </w:divBdr>
    </w:div>
    <w:div w:id="1426030379">
      <w:bodyDiv w:val="1"/>
      <w:marLeft w:val="0"/>
      <w:marRight w:val="0"/>
      <w:marTop w:val="0"/>
      <w:marBottom w:val="0"/>
      <w:divBdr>
        <w:top w:val="none" w:sz="0" w:space="0" w:color="auto"/>
        <w:left w:val="none" w:sz="0" w:space="0" w:color="auto"/>
        <w:bottom w:val="none" w:sz="0" w:space="0" w:color="auto"/>
        <w:right w:val="none" w:sz="0" w:space="0" w:color="auto"/>
      </w:divBdr>
    </w:div>
    <w:div w:id="1438134687">
      <w:bodyDiv w:val="1"/>
      <w:marLeft w:val="0"/>
      <w:marRight w:val="0"/>
      <w:marTop w:val="0"/>
      <w:marBottom w:val="0"/>
      <w:divBdr>
        <w:top w:val="none" w:sz="0" w:space="0" w:color="auto"/>
        <w:left w:val="none" w:sz="0" w:space="0" w:color="auto"/>
        <w:bottom w:val="none" w:sz="0" w:space="0" w:color="auto"/>
        <w:right w:val="none" w:sz="0" w:space="0" w:color="auto"/>
      </w:divBdr>
    </w:div>
    <w:div w:id="1438213377">
      <w:bodyDiv w:val="1"/>
      <w:marLeft w:val="0"/>
      <w:marRight w:val="0"/>
      <w:marTop w:val="0"/>
      <w:marBottom w:val="0"/>
      <w:divBdr>
        <w:top w:val="none" w:sz="0" w:space="0" w:color="auto"/>
        <w:left w:val="none" w:sz="0" w:space="0" w:color="auto"/>
        <w:bottom w:val="none" w:sz="0" w:space="0" w:color="auto"/>
        <w:right w:val="none" w:sz="0" w:space="0" w:color="auto"/>
      </w:divBdr>
    </w:div>
    <w:div w:id="1438327796">
      <w:bodyDiv w:val="1"/>
      <w:marLeft w:val="0"/>
      <w:marRight w:val="0"/>
      <w:marTop w:val="0"/>
      <w:marBottom w:val="0"/>
      <w:divBdr>
        <w:top w:val="none" w:sz="0" w:space="0" w:color="auto"/>
        <w:left w:val="none" w:sz="0" w:space="0" w:color="auto"/>
        <w:bottom w:val="none" w:sz="0" w:space="0" w:color="auto"/>
        <w:right w:val="none" w:sz="0" w:space="0" w:color="auto"/>
      </w:divBdr>
      <w:divsChild>
        <w:div w:id="1294678072">
          <w:marLeft w:val="1166"/>
          <w:marRight w:val="0"/>
          <w:marTop w:val="0"/>
          <w:marBottom w:val="0"/>
          <w:divBdr>
            <w:top w:val="none" w:sz="0" w:space="0" w:color="auto"/>
            <w:left w:val="none" w:sz="0" w:space="0" w:color="auto"/>
            <w:bottom w:val="none" w:sz="0" w:space="0" w:color="auto"/>
            <w:right w:val="none" w:sz="0" w:space="0" w:color="auto"/>
          </w:divBdr>
        </w:div>
        <w:div w:id="897277227">
          <w:marLeft w:val="1166"/>
          <w:marRight w:val="0"/>
          <w:marTop w:val="0"/>
          <w:marBottom w:val="0"/>
          <w:divBdr>
            <w:top w:val="none" w:sz="0" w:space="0" w:color="auto"/>
            <w:left w:val="none" w:sz="0" w:space="0" w:color="auto"/>
            <w:bottom w:val="none" w:sz="0" w:space="0" w:color="auto"/>
            <w:right w:val="none" w:sz="0" w:space="0" w:color="auto"/>
          </w:divBdr>
        </w:div>
        <w:div w:id="242108316">
          <w:marLeft w:val="1166"/>
          <w:marRight w:val="0"/>
          <w:marTop w:val="0"/>
          <w:marBottom w:val="0"/>
          <w:divBdr>
            <w:top w:val="none" w:sz="0" w:space="0" w:color="auto"/>
            <w:left w:val="none" w:sz="0" w:space="0" w:color="auto"/>
            <w:bottom w:val="none" w:sz="0" w:space="0" w:color="auto"/>
            <w:right w:val="none" w:sz="0" w:space="0" w:color="auto"/>
          </w:divBdr>
        </w:div>
      </w:divsChild>
    </w:div>
    <w:div w:id="1439595772">
      <w:bodyDiv w:val="1"/>
      <w:marLeft w:val="0"/>
      <w:marRight w:val="0"/>
      <w:marTop w:val="0"/>
      <w:marBottom w:val="0"/>
      <w:divBdr>
        <w:top w:val="none" w:sz="0" w:space="0" w:color="auto"/>
        <w:left w:val="none" w:sz="0" w:space="0" w:color="auto"/>
        <w:bottom w:val="none" w:sz="0" w:space="0" w:color="auto"/>
        <w:right w:val="none" w:sz="0" w:space="0" w:color="auto"/>
      </w:divBdr>
    </w:div>
    <w:div w:id="1443380845">
      <w:bodyDiv w:val="1"/>
      <w:marLeft w:val="0"/>
      <w:marRight w:val="0"/>
      <w:marTop w:val="0"/>
      <w:marBottom w:val="0"/>
      <w:divBdr>
        <w:top w:val="none" w:sz="0" w:space="0" w:color="auto"/>
        <w:left w:val="none" w:sz="0" w:space="0" w:color="auto"/>
        <w:bottom w:val="none" w:sz="0" w:space="0" w:color="auto"/>
        <w:right w:val="none" w:sz="0" w:space="0" w:color="auto"/>
      </w:divBdr>
      <w:divsChild>
        <w:div w:id="1476068428">
          <w:marLeft w:val="547"/>
          <w:marRight w:val="0"/>
          <w:marTop w:val="200"/>
          <w:marBottom w:val="120"/>
          <w:divBdr>
            <w:top w:val="none" w:sz="0" w:space="0" w:color="auto"/>
            <w:left w:val="none" w:sz="0" w:space="0" w:color="auto"/>
            <w:bottom w:val="none" w:sz="0" w:space="0" w:color="auto"/>
            <w:right w:val="none" w:sz="0" w:space="0" w:color="auto"/>
          </w:divBdr>
        </w:div>
        <w:div w:id="2014870660">
          <w:marLeft w:val="1267"/>
          <w:marRight w:val="0"/>
          <w:marTop w:val="0"/>
          <w:marBottom w:val="120"/>
          <w:divBdr>
            <w:top w:val="none" w:sz="0" w:space="0" w:color="auto"/>
            <w:left w:val="none" w:sz="0" w:space="0" w:color="auto"/>
            <w:bottom w:val="none" w:sz="0" w:space="0" w:color="auto"/>
            <w:right w:val="none" w:sz="0" w:space="0" w:color="auto"/>
          </w:divBdr>
        </w:div>
        <w:div w:id="1859662305">
          <w:marLeft w:val="1267"/>
          <w:marRight w:val="0"/>
          <w:marTop w:val="0"/>
          <w:marBottom w:val="120"/>
          <w:divBdr>
            <w:top w:val="none" w:sz="0" w:space="0" w:color="auto"/>
            <w:left w:val="none" w:sz="0" w:space="0" w:color="auto"/>
            <w:bottom w:val="none" w:sz="0" w:space="0" w:color="auto"/>
            <w:right w:val="none" w:sz="0" w:space="0" w:color="auto"/>
          </w:divBdr>
        </w:div>
        <w:div w:id="92020535">
          <w:marLeft w:val="1267"/>
          <w:marRight w:val="0"/>
          <w:marTop w:val="0"/>
          <w:marBottom w:val="120"/>
          <w:divBdr>
            <w:top w:val="none" w:sz="0" w:space="0" w:color="auto"/>
            <w:left w:val="none" w:sz="0" w:space="0" w:color="auto"/>
            <w:bottom w:val="none" w:sz="0" w:space="0" w:color="auto"/>
            <w:right w:val="none" w:sz="0" w:space="0" w:color="auto"/>
          </w:divBdr>
        </w:div>
        <w:div w:id="1137603978">
          <w:marLeft w:val="1267"/>
          <w:marRight w:val="0"/>
          <w:marTop w:val="0"/>
          <w:marBottom w:val="120"/>
          <w:divBdr>
            <w:top w:val="none" w:sz="0" w:space="0" w:color="auto"/>
            <w:left w:val="none" w:sz="0" w:space="0" w:color="auto"/>
            <w:bottom w:val="none" w:sz="0" w:space="0" w:color="auto"/>
            <w:right w:val="none" w:sz="0" w:space="0" w:color="auto"/>
          </w:divBdr>
        </w:div>
      </w:divsChild>
    </w:div>
    <w:div w:id="1447240289">
      <w:bodyDiv w:val="1"/>
      <w:marLeft w:val="0"/>
      <w:marRight w:val="0"/>
      <w:marTop w:val="0"/>
      <w:marBottom w:val="0"/>
      <w:divBdr>
        <w:top w:val="none" w:sz="0" w:space="0" w:color="auto"/>
        <w:left w:val="none" w:sz="0" w:space="0" w:color="auto"/>
        <w:bottom w:val="none" w:sz="0" w:space="0" w:color="auto"/>
        <w:right w:val="none" w:sz="0" w:space="0" w:color="auto"/>
      </w:divBdr>
    </w:div>
    <w:div w:id="1447773452">
      <w:bodyDiv w:val="1"/>
      <w:marLeft w:val="0"/>
      <w:marRight w:val="0"/>
      <w:marTop w:val="0"/>
      <w:marBottom w:val="0"/>
      <w:divBdr>
        <w:top w:val="none" w:sz="0" w:space="0" w:color="auto"/>
        <w:left w:val="none" w:sz="0" w:space="0" w:color="auto"/>
        <w:bottom w:val="none" w:sz="0" w:space="0" w:color="auto"/>
        <w:right w:val="none" w:sz="0" w:space="0" w:color="auto"/>
      </w:divBdr>
    </w:div>
    <w:div w:id="1449545886">
      <w:bodyDiv w:val="1"/>
      <w:marLeft w:val="0"/>
      <w:marRight w:val="0"/>
      <w:marTop w:val="0"/>
      <w:marBottom w:val="0"/>
      <w:divBdr>
        <w:top w:val="none" w:sz="0" w:space="0" w:color="auto"/>
        <w:left w:val="none" w:sz="0" w:space="0" w:color="auto"/>
        <w:bottom w:val="none" w:sz="0" w:space="0" w:color="auto"/>
        <w:right w:val="none" w:sz="0" w:space="0" w:color="auto"/>
      </w:divBdr>
    </w:div>
    <w:div w:id="1454207293">
      <w:bodyDiv w:val="1"/>
      <w:marLeft w:val="0"/>
      <w:marRight w:val="0"/>
      <w:marTop w:val="0"/>
      <w:marBottom w:val="0"/>
      <w:divBdr>
        <w:top w:val="none" w:sz="0" w:space="0" w:color="auto"/>
        <w:left w:val="none" w:sz="0" w:space="0" w:color="auto"/>
        <w:bottom w:val="none" w:sz="0" w:space="0" w:color="auto"/>
        <w:right w:val="none" w:sz="0" w:space="0" w:color="auto"/>
      </w:divBdr>
    </w:div>
    <w:div w:id="1455558431">
      <w:bodyDiv w:val="1"/>
      <w:marLeft w:val="0"/>
      <w:marRight w:val="0"/>
      <w:marTop w:val="0"/>
      <w:marBottom w:val="0"/>
      <w:divBdr>
        <w:top w:val="none" w:sz="0" w:space="0" w:color="auto"/>
        <w:left w:val="none" w:sz="0" w:space="0" w:color="auto"/>
        <w:bottom w:val="none" w:sz="0" w:space="0" w:color="auto"/>
        <w:right w:val="none" w:sz="0" w:space="0" w:color="auto"/>
      </w:divBdr>
      <w:divsChild>
        <w:div w:id="1310673725">
          <w:marLeft w:val="547"/>
          <w:marRight w:val="0"/>
          <w:marTop w:val="200"/>
          <w:marBottom w:val="120"/>
          <w:divBdr>
            <w:top w:val="none" w:sz="0" w:space="0" w:color="auto"/>
            <w:left w:val="none" w:sz="0" w:space="0" w:color="auto"/>
            <w:bottom w:val="none" w:sz="0" w:space="0" w:color="auto"/>
            <w:right w:val="none" w:sz="0" w:space="0" w:color="auto"/>
          </w:divBdr>
        </w:div>
        <w:div w:id="1622689159">
          <w:marLeft w:val="547"/>
          <w:marRight w:val="0"/>
          <w:marTop w:val="200"/>
          <w:marBottom w:val="120"/>
          <w:divBdr>
            <w:top w:val="none" w:sz="0" w:space="0" w:color="auto"/>
            <w:left w:val="none" w:sz="0" w:space="0" w:color="auto"/>
            <w:bottom w:val="none" w:sz="0" w:space="0" w:color="auto"/>
            <w:right w:val="none" w:sz="0" w:space="0" w:color="auto"/>
          </w:divBdr>
        </w:div>
        <w:div w:id="917864302">
          <w:marLeft w:val="547"/>
          <w:marRight w:val="0"/>
          <w:marTop w:val="200"/>
          <w:marBottom w:val="120"/>
          <w:divBdr>
            <w:top w:val="none" w:sz="0" w:space="0" w:color="auto"/>
            <w:left w:val="none" w:sz="0" w:space="0" w:color="auto"/>
            <w:bottom w:val="none" w:sz="0" w:space="0" w:color="auto"/>
            <w:right w:val="none" w:sz="0" w:space="0" w:color="auto"/>
          </w:divBdr>
        </w:div>
      </w:divsChild>
    </w:div>
    <w:div w:id="1455640981">
      <w:bodyDiv w:val="1"/>
      <w:marLeft w:val="0"/>
      <w:marRight w:val="0"/>
      <w:marTop w:val="0"/>
      <w:marBottom w:val="0"/>
      <w:divBdr>
        <w:top w:val="none" w:sz="0" w:space="0" w:color="auto"/>
        <w:left w:val="none" w:sz="0" w:space="0" w:color="auto"/>
        <w:bottom w:val="none" w:sz="0" w:space="0" w:color="auto"/>
        <w:right w:val="none" w:sz="0" w:space="0" w:color="auto"/>
      </w:divBdr>
      <w:divsChild>
        <w:div w:id="2113934199">
          <w:marLeft w:val="360"/>
          <w:marRight w:val="0"/>
          <w:marTop w:val="200"/>
          <w:marBottom w:val="0"/>
          <w:divBdr>
            <w:top w:val="none" w:sz="0" w:space="0" w:color="auto"/>
            <w:left w:val="none" w:sz="0" w:space="0" w:color="auto"/>
            <w:bottom w:val="none" w:sz="0" w:space="0" w:color="auto"/>
            <w:right w:val="none" w:sz="0" w:space="0" w:color="auto"/>
          </w:divBdr>
        </w:div>
        <w:div w:id="271519882">
          <w:marLeft w:val="1080"/>
          <w:marRight w:val="0"/>
          <w:marTop w:val="100"/>
          <w:marBottom w:val="0"/>
          <w:divBdr>
            <w:top w:val="none" w:sz="0" w:space="0" w:color="auto"/>
            <w:left w:val="none" w:sz="0" w:space="0" w:color="auto"/>
            <w:bottom w:val="none" w:sz="0" w:space="0" w:color="auto"/>
            <w:right w:val="none" w:sz="0" w:space="0" w:color="auto"/>
          </w:divBdr>
        </w:div>
        <w:div w:id="1620138368">
          <w:marLeft w:val="1080"/>
          <w:marRight w:val="0"/>
          <w:marTop w:val="100"/>
          <w:marBottom w:val="0"/>
          <w:divBdr>
            <w:top w:val="none" w:sz="0" w:space="0" w:color="auto"/>
            <w:left w:val="none" w:sz="0" w:space="0" w:color="auto"/>
            <w:bottom w:val="none" w:sz="0" w:space="0" w:color="auto"/>
            <w:right w:val="none" w:sz="0" w:space="0" w:color="auto"/>
          </w:divBdr>
        </w:div>
        <w:div w:id="1803385218">
          <w:marLeft w:val="360"/>
          <w:marRight w:val="0"/>
          <w:marTop w:val="200"/>
          <w:marBottom w:val="0"/>
          <w:divBdr>
            <w:top w:val="none" w:sz="0" w:space="0" w:color="auto"/>
            <w:left w:val="none" w:sz="0" w:space="0" w:color="auto"/>
            <w:bottom w:val="none" w:sz="0" w:space="0" w:color="auto"/>
            <w:right w:val="none" w:sz="0" w:space="0" w:color="auto"/>
          </w:divBdr>
        </w:div>
        <w:div w:id="1094058274">
          <w:marLeft w:val="1080"/>
          <w:marRight w:val="0"/>
          <w:marTop w:val="100"/>
          <w:marBottom w:val="0"/>
          <w:divBdr>
            <w:top w:val="none" w:sz="0" w:space="0" w:color="auto"/>
            <w:left w:val="none" w:sz="0" w:space="0" w:color="auto"/>
            <w:bottom w:val="none" w:sz="0" w:space="0" w:color="auto"/>
            <w:right w:val="none" w:sz="0" w:space="0" w:color="auto"/>
          </w:divBdr>
        </w:div>
        <w:div w:id="258880387">
          <w:marLeft w:val="1080"/>
          <w:marRight w:val="0"/>
          <w:marTop w:val="100"/>
          <w:marBottom w:val="0"/>
          <w:divBdr>
            <w:top w:val="none" w:sz="0" w:space="0" w:color="auto"/>
            <w:left w:val="none" w:sz="0" w:space="0" w:color="auto"/>
            <w:bottom w:val="none" w:sz="0" w:space="0" w:color="auto"/>
            <w:right w:val="none" w:sz="0" w:space="0" w:color="auto"/>
          </w:divBdr>
        </w:div>
        <w:div w:id="1011377884">
          <w:marLeft w:val="1080"/>
          <w:marRight w:val="0"/>
          <w:marTop w:val="100"/>
          <w:marBottom w:val="0"/>
          <w:divBdr>
            <w:top w:val="none" w:sz="0" w:space="0" w:color="auto"/>
            <w:left w:val="none" w:sz="0" w:space="0" w:color="auto"/>
            <w:bottom w:val="none" w:sz="0" w:space="0" w:color="auto"/>
            <w:right w:val="none" w:sz="0" w:space="0" w:color="auto"/>
          </w:divBdr>
        </w:div>
        <w:div w:id="1269049139">
          <w:marLeft w:val="1080"/>
          <w:marRight w:val="0"/>
          <w:marTop w:val="100"/>
          <w:marBottom w:val="0"/>
          <w:divBdr>
            <w:top w:val="none" w:sz="0" w:space="0" w:color="auto"/>
            <w:left w:val="none" w:sz="0" w:space="0" w:color="auto"/>
            <w:bottom w:val="none" w:sz="0" w:space="0" w:color="auto"/>
            <w:right w:val="none" w:sz="0" w:space="0" w:color="auto"/>
          </w:divBdr>
        </w:div>
      </w:divsChild>
    </w:div>
    <w:div w:id="1471091063">
      <w:bodyDiv w:val="1"/>
      <w:marLeft w:val="0"/>
      <w:marRight w:val="0"/>
      <w:marTop w:val="0"/>
      <w:marBottom w:val="0"/>
      <w:divBdr>
        <w:top w:val="none" w:sz="0" w:space="0" w:color="auto"/>
        <w:left w:val="none" w:sz="0" w:space="0" w:color="auto"/>
        <w:bottom w:val="none" w:sz="0" w:space="0" w:color="auto"/>
        <w:right w:val="none" w:sz="0" w:space="0" w:color="auto"/>
      </w:divBdr>
    </w:div>
    <w:div w:id="1473407372">
      <w:bodyDiv w:val="1"/>
      <w:marLeft w:val="0"/>
      <w:marRight w:val="0"/>
      <w:marTop w:val="0"/>
      <w:marBottom w:val="0"/>
      <w:divBdr>
        <w:top w:val="none" w:sz="0" w:space="0" w:color="auto"/>
        <w:left w:val="none" w:sz="0" w:space="0" w:color="auto"/>
        <w:bottom w:val="none" w:sz="0" w:space="0" w:color="auto"/>
        <w:right w:val="none" w:sz="0" w:space="0" w:color="auto"/>
      </w:divBdr>
    </w:div>
    <w:div w:id="1477183660">
      <w:bodyDiv w:val="1"/>
      <w:marLeft w:val="0"/>
      <w:marRight w:val="0"/>
      <w:marTop w:val="0"/>
      <w:marBottom w:val="0"/>
      <w:divBdr>
        <w:top w:val="none" w:sz="0" w:space="0" w:color="auto"/>
        <w:left w:val="none" w:sz="0" w:space="0" w:color="auto"/>
        <w:bottom w:val="none" w:sz="0" w:space="0" w:color="auto"/>
        <w:right w:val="none" w:sz="0" w:space="0" w:color="auto"/>
      </w:divBdr>
      <w:divsChild>
        <w:div w:id="505367913">
          <w:marLeft w:val="1267"/>
          <w:marRight w:val="0"/>
          <w:marTop w:val="0"/>
          <w:marBottom w:val="0"/>
          <w:divBdr>
            <w:top w:val="none" w:sz="0" w:space="0" w:color="auto"/>
            <w:left w:val="none" w:sz="0" w:space="0" w:color="auto"/>
            <w:bottom w:val="none" w:sz="0" w:space="0" w:color="auto"/>
            <w:right w:val="none" w:sz="0" w:space="0" w:color="auto"/>
          </w:divBdr>
        </w:div>
        <w:div w:id="206727335">
          <w:marLeft w:val="1267"/>
          <w:marRight w:val="0"/>
          <w:marTop w:val="0"/>
          <w:marBottom w:val="0"/>
          <w:divBdr>
            <w:top w:val="none" w:sz="0" w:space="0" w:color="auto"/>
            <w:left w:val="none" w:sz="0" w:space="0" w:color="auto"/>
            <w:bottom w:val="none" w:sz="0" w:space="0" w:color="auto"/>
            <w:right w:val="none" w:sz="0" w:space="0" w:color="auto"/>
          </w:divBdr>
        </w:div>
        <w:div w:id="2130733290">
          <w:marLeft w:val="1267"/>
          <w:marRight w:val="0"/>
          <w:marTop w:val="0"/>
          <w:marBottom w:val="0"/>
          <w:divBdr>
            <w:top w:val="none" w:sz="0" w:space="0" w:color="auto"/>
            <w:left w:val="none" w:sz="0" w:space="0" w:color="auto"/>
            <w:bottom w:val="none" w:sz="0" w:space="0" w:color="auto"/>
            <w:right w:val="none" w:sz="0" w:space="0" w:color="auto"/>
          </w:divBdr>
        </w:div>
        <w:div w:id="1551918556">
          <w:marLeft w:val="1267"/>
          <w:marRight w:val="0"/>
          <w:marTop w:val="0"/>
          <w:marBottom w:val="0"/>
          <w:divBdr>
            <w:top w:val="none" w:sz="0" w:space="0" w:color="auto"/>
            <w:left w:val="none" w:sz="0" w:space="0" w:color="auto"/>
            <w:bottom w:val="none" w:sz="0" w:space="0" w:color="auto"/>
            <w:right w:val="none" w:sz="0" w:space="0" w:color="auto"/>
          </w:divBdr>
        </w:div>
      </w:divsChild>
    </w:div>
    <w:div w:id="1480727916">
      <w:bodyDiv w:val="1"/>
      <w:marLeft w:val="0"/>
      <w:marRight w:val="0"/>
      <w:marTop w:val="0"/>
      <w:marBottom w:val="0"/>
      <w:divBdr>
        <w:top w:val="none" w:sz="0" w:space="0" w:color="auto"/>
        <w:left w:val="none" w:sz="0" w:space="0" w:color="auto"/>
        <w:bottom w:val="none" w:sz="0" w:space="0" w:color="auto"/>
        <w:right w:val="none" w:sz="0" w:space="0" w:color="auto"/>
      </w:divBdr>
      <w:divsChild>
        <w:div w:id="412699046">
          <w:marLeft w:val="360"/>
          <w:marRight w:val="0"/>
          <w:marTop w:val="200"/>
          <w:marBottom w:val="0"/>
          <w:divBdr>
            <w:top w:val="none" w:sz="0" w:space="0" w:color="auto"/>
            <w:left w:val="none" w:sz="0" w:space="0" w:color="auto"/>
            <w:bottom w:val="none" w:sz="0" w:space="0" w:color="auto"/>
            <w:right w:val="none" w:sz="0" w:space="0" w:color="auto"/>
          </w:divBdr>
        </w:div>
        <w:div w:id="2103719601">
          <w:marLeft w:val="1080"/>
          <w:marRight w:val="0"/>
          <w:marTop w:val="100"/>
          <w:marBottom w:val="0"/>
          <w:divBdr>
            <w:top w:val="none" w:sz="0" w:space="0" w:color="auto"/>
            <w:left w:val="none" w:sz="0" w:space="0" w:color="auto"/>
            <w:bottom w:val="none" w:sz="0" w:space="0" w:color="auto"/>
            <w:right w:val="none" w:sz="0" w:space="0" w:color="auto"/>
          </w:divBdr>
        </w:div>
        <w:div w:id="1843425073">
          <w:marLeft w:val="360"/>
          <w:marRight w:val="0"/>
          <w:marTop w:val="200"/>
          <w:marBottom w:val="0"/>
          <w:divBdr>
            <w:top w:val="none" w:sz="0" w:space="0" w:color="auto"/>
            <w:left w:val="none" w:sz="0" w:space="0" w:color="auto"/>
            <w:bottom w:val="none" w:sz="0" w:space="0" w:color="auto"/>
            <w:right w:val="none" w:sz="0" w:space="0" w:color="auto"/>
          </w:divBdr>
        </w:div>
        <w:div w:id="7414221">
          <w:marLeft w:val="1080"/>
          <w:marRight w:val="0"/>
          <w:marTop w:val="100"/>
          <w:marBottom w:val="0"/>
          <w:divBdr>
            <w:top w:val="none" w:sz="0" w:space="0" w:color="auto"/>
            <w:left w:val="none" w:sz="0" w:space="0" w:color="auto"/>
            <w:bottom w:val="none" w:sz="0" w:space="0" w:color="auto"/>
            <w:right w:val="none" w:sz="0" w:space="0" w:color="auto"/>
          </w:divBdr>
        </w:div>
        <w:div w:id="326792729">
          <w:marLeft w:val="1080"/>
          <w:marRight w:val="0"/>
          <w:marTop w:val="100"/>
          <w:marBottom w:val="0"/>
          <w:divBdr>
            <w:top w:val="none" w:sz="0" w:space="0" w:color="auto"/>
            <w:left w:val="none" w:sz="0" w:space="0" w:color="auto"/>
            <w:bottom w:val="none" w:sz="0" w:space="0" w:color="auto"/>
            <w:right w:val="none" w:sz="0" w:space="0" w:color="auto"/>
          </w:divBdr>
        </w:div>
      </w:divsChild>
    </w:div>
    <w:div w:id="1486891609">
      <w:bodyDiv w:val="1"/>
      <w:marLeft w:val="0"/>
      <w:marRight w:val="0"/>
      <w:marTop w:val="0"/>
      <w:marBottom w:val="0"/>
      <w:divBdr>
        <w:top w:val="none" w:sz="0" w:space="0" w:color="auto"/>
        <w:left w:val="none" w:sz="0" w:space="0" w:color="auto"/>
        <w:bottom w:val="none" w:sz="0" w:space="0" w:color="auto"/>
        <w:right w:val="none" w:sz="0" w:space="0" w:color="auto"/>
      </w:divBdr>
    </w:div>
    <w:div w:id="1488474025">
      <w:bodyDiv w:val="1"/>
      <w:marLeft w:val="0"/>
      <w:marRight w:val="0"/>
      <w:marTop w:val="0"/>
      <w:marBottom w:val="0"/>
      <w:divBdr>
        <w:top w:val="none" w:sz="0" w:space="0" w:color="auto"/>
        <w:left w:val="none" w:sz="0" w:space="0" w:color="auto"/>
        <w:bottom w:val="none" w:sz="0" w:space="0" w:color="auto"/>
        <w:right w:val="none" w:sz="0" w:space="0" w:color="auto"/>
      </w:divBdr>
    </w:div>
    <w:div w:id="1489055979">
      <w:bodyDiv w:val="1"/>
      <w:marLeft w:val="0"/>
      <w:marRight w:val="0"/>
      <w:marTop w:val="0"/>
      <w:marBottom w:val="0"/>
      <w:divBdr>
        <w:top w:val="none" w:sz="0" w:space="0" w:color="auto"/>
        <w:left w:val="none" w:sz="0" w:space="0" w:color="auto"/>
        <w:bottom w:val="none" w:sz="0" w:space="0" w:color="auto"/>
        <w:right w:val="none" w:sz="0" w:space="0" w:color="auto"/>
      </w:divBdr>
    </w:div>
    <w:div w:id="1491024006">
      <w:bodyDiv w:val="1"/>
      <w:marLeft w:val="0"/>
      <w:marRight w:val="0"/>
      <w:marTop w:val="0"/>
      <w:marBottom w:val="0"/>
      <w:divBdr>
        <w:top w:val="none" w:sz="0" w:space="0" w:color="auto"/>
        <w:left w:val="none" w:sz="0" w:space="0" w:color="auto"/>
        <w:bottom w:val="none" w:sz="0" w:space="0" w:color="auto"/>
        <w:right w:val="none" w:sz="0" w:space="0" w:color="auto"/>
      </w:divBdr>
      <w:divsChild>
        <w:div w:id="1095515283">
          <w:marLeft w:val="446"/>
          <w:marRight w:val="0"/>
          <w:marTop w:val="0"/>
          <w:marBottom w:val="120"/>
          <w:divBdr>
            <w:top w:val="none" w:sz="0" w:space="0" w:color="auto"/>
            <w:left w:val="none" w:sz="0" w:space="0" w:color="auto"/>
            <w:bottom w:val="none" w:sz="0" w:space="0" w:color="auto"/>
            <w:right w:val="none" w:sz="0" w:space="0" w:color="auto"/>
          </w:divBdr>
        </w:div>
        <w:div w:id="1477532147">
          <w:marLeft w:val="446"/>
          <w:marRight w:val="0"/>
          <w:marTop w:val="0"/>
          <w:marBottom w:val="120"/>
          <w:divBdr>
            <w:top w:val="none" w:sz="0" w:space="0" w:color="auto"/>
            <w:left w:val="none" w:sz="0" w:space="0" w:color="auto"/>
            <w:bottom w:val="none" w:sz="0" w:space="0" w:color="auto"/>
            <w:right w:val="none" w:sz="0" w:space="0" w:color="auto"/>
          </w:divBdr>
        </w:div>
        <w:div w:id="1421566617">
          <w:marLeft w:val="446"/>
          <w:marRight w:val="0"/>
          <w:marTop w:val="0"/>
          <w:marBottom w:val="120"/>
          <w:divBdr>
            <w:top w:val="none" w:sz="0" w:space="0" w:color="auto"/>
            <w:left w:val="none" w:sz="0" w:space="0" w:color="auto"/>
            <w:bottom w:val="none" w:sz="0" w:space="0" w:color="auto"/>
            <w:right w:val="none" w:sz="0" w:space="0" w:color="auto"/>
          </w:divBdr>
        </w:div>
        <w:div w:id="1329364443">
          <w:marLeft w:val="446"/>
          <w:marRight w:val="0"/>
          <w:marTop w:val="0"/>
          <w:marBottom w:val="120"/>
          <w:divBdr>
            <w:top w:val="none" w:sz="0" w:space="0" w:color="auto"/>
            <w:left w:val="none" w:sz="0" w:space="0" w:color="auto"/>
            <w:bottom w:val="none" w:sz="0" w:space="0" w:color="auto"/>
            <w:right w:val="none" w:sz="0" w:space="0" w:color="auto"/>
          </w:divBdr>
        </w:div>
      </w:divsChild>
    </w:div>
    <w:div w:id="1492064094">
      <w:bodyDiv w:val="1"/>
      <w:marLeft w:val="0"/>
      <w:marRight w:val="0"/>
      <w:marTop w:val="0"/>
      <w:marBottom w:val="0"/>
      <w:divBdr>
        <w:top w:val="none" w:sz="0" w:space="0" w:color="auto"/>
        <w:left w:val="none" w:sz="0" w:space="0" w:color="auto"/>
        <w:bottom w:val="none" w:sz="0" w:space="0" w:color="auto"/>
        <w:right w:val="none" w:sz="0" w:space="0" w:color="auto"/>
      </w:divBdr>
    </w:div>
    <w:div w:id="1492941710">
      <w:bodyDiv w:val="1"/>
      <w:marLeft w:val="0"/>
      <w:marRight w:val="0"/>
      <w:marTop w:val="0"/>
      <w:marBottom w:val="0"/>
      <w:divBdr>
        <w:top w:val="none" w:sz="0" w:space="0" w:color="auto"/>
        <w:left w:val="none" w:sz="0" w:space="0" w:color="auto"/>
        <w:bottom w:val="none" w:sz="0" w:space="0" w:color="auto"/>
        <w:right w:val="none" w:sz="0" w:space="0" w:color="auto"/>
      </w:divBdr>
    </w:div>
    <w:div w:id="1492981684">
      <w:bodyDiv w:val="1"/>
      <w:marLeft w:val="0"/>
      <w:marRight w:val="0"/>
      <w:marTop w:val="0"/>
      <w:marBottom w:val="0"/>
      <w:divBdr>
        <w:top w:val="none" w:sz="0" w:space="0" w:color="auto"/>
        <w:left w:val="none" w:sz="0" w:space="0" w:color="auto"/>
        <w:bottom w:val="none" w:sz="0" w:space="0" w:color="auto"/>
        <w:right w:val="none" w:sz="0" w:space="0" w:color="auto"/>
      </w:divBdr>
      <w:divsChild>
        <w:div w:id="1049451936">
          <w:marLeft w:val="360"/>
          <w:marRight w:val="0"/>
          <w:marTop w:val="200"/>
          <w:marBottom w:val="0"/>
          <w:divBdr>
            <w:top w:val="none" w:sz="0" w:space="0" w:color="auto"/>
            <w:left w:val="none" w:sz="0" w:space="0" w:color="auto"/>
            <w:bottom w:val="none" w:sz="0" w:space="0" w:color="auto"/>
            <w:right w:val="none" w:sz="0" w:space="0" w:color="auto"/>
          </w:divBdr>
        </w:div>
        <w:div w:id="1897011809">
          <w:marLeft w:val="360"/>
          <w:marRight w:val="0"/>
          <w:marTop w:val="200"/>
          <w:marBottom w:val="0"/>
          <w:divBdr>
            <w:top w:val="none" w:sz="0" w:space="0" w:color="auto"/>
            <w:left w:val="none" w:sz="0" w:space="0" w:color="auto"/>
            <w:bottom w:val="none" w:sz="0" w:space="0" w:color="auto"/>
            <w:right w:val="none" w:sz="0" w:space="0" w:color="auto"/>
          </w:divBdr>
        </w:div>
        <w:div w:id="2012292644">
          <w:marLeft w:val="360"/>
          <w:marRight w:val="0"/>
          <w:marTop w:val="200"/>
          <w:marBottom w:val="0"/>
          <w:divBdr>
            <w:top w:val="none" w:sz="0" w:space="0" w:color="auto"/>
            <w:left w:val="none" w:sz="0" w:space="0" w:color="auto"/>
            <w:bottom w:val="none" w:sz="0" w:space="0" w:color="auto"/>
            <w:right w:val="none" w:sz="0" w:space="0" w:color="auto"/>
          </w:divBdr>
        </w:div>
      </w:divsChild>
    </w:div>
    <w:div w:id="1493108646">
      <w:bodyDiv w:val="1"/>
      <w:marLeft w:val="0"/>
      <w:marRight w:val="0"/>
      <w:marTop w:val="0"/>
      <w:marBottom w:val="0"/>
      <w:divBdr>
        <w:top w:val="none" w:sz="0" w:space="0" w:color="auto"/>
        <w:left w:val="none" w:sz="0" w:space="0" w:color="auto"/>
        <w:bottom w:val="none" w:sz="0" w:space="0" w:color="auto"/>
        <w:right w:val="none" w:sz="0" w:space="0" w:color="auto"/>
      </w:divBdr>
      <w:divsChild>
        <w:div w:id="900362212">
          <w:marLeft w:val="360"/>
          <w:marRight w:val="0"/>
          <w:marTop w:val="200"/>
          <w:marBottom w:val="0"/>
          <w:divBdr>
            <w:top w:val="none" w:sz="0" w:space="0" w:color="auto"/>
            <w:left w:val="none" w:sz="0" w:space="0" w:color="auto"/>
            <w:bottom w:val="none" w:sz="0" w:space="0" w:color="auto"/>
            <w:right w:val="none" w:sz="0" w:space="0" w:color="auto"/>
          </w:divBdr>
        </w:div>
        <w:div w:id="1460804855">
          <w:marLeft w:val="1080"/>
          <w:marRight w:val="0"/>
          <w:marTop w:val="100"/>
          <w:marBottom w:val="0"/>
          <w:divBdr>
            <w:top w:val="none" w:sz="0" w:space="0" w:color="auto"/>
            <w:left w:val="none" w:sz="0" w:space="0" w:color="auto"/>
            <w:bottom w:val="none" w:sz="0" w:space="0" w:color="auto"/>
            <w:right w:val="none" w:sz="0" w:space="0" w:color="auto"/>
          </w:divBdr>
        </w:div>
        <w:div w:id="1046292538">
          <w:marLeft w:val="1080"/>
          <w:marRight w:val="0"/>
          <w:marTop w:val="100"/>
          <w:marBottom w:val="0"/>
          <w:divBdr>
            <w:top w:val="none" w:sz="0" w:space="0" w:color="auto"/>
            <w:left w:val="none" w:sz="0" w:space="0" w:color="auto"/>
            <w:bottom w:val="none" w:sz="0" w:space="0" w:color="auto"/>
            <w:right w:val="none" w:sz="0" w:space="0" w:color="auto"/>
          </w:divBdr>
        </w:div>
        <w:div w:id="1003895573">
          <w:marLeft w:val="1080"/>
          <w:marRight w:val="0"/>
          <w:marTop w:val="100"/>
          <w:marBottom w:val="0"/>
          <w:divBdr>
            <w:top w:val="none" w:sz="0" w:space="0" w:color="auto"/>
            <w:left w:val="none" w:sz="0" w:space="0" w:color="auto"/>
            <w:bottom w:val="none" w:sz="0" w:space="0" w:color="auto"/>
            <w:right w:val="none" w:sz="0" w:space="0" w:color="auto"/>
          </w:divBdr>
        </w:div>
        <w:div w:id="1859155029">
          <w:marLeft w:val="360"/>
          <w:marRight w:val="0"/>
          <w:marTop w:val="200"/>
          <w:marBottom w:val="0"/>
          <w:divBdr>
            <w:top w:val="none" w:sz="0" w:space="0" w:color="auto"/>
            <w:left w:val="none" w:sz="0" w:space="0" w:color="auto"/>
            <w:bottom w:val="none" w:sz="0" w:space="0" w:color="auto"/>
            <w:right w:val="none" w:sz="0" w:space="0" w:color="auto"/>
          </w:divBdr>
        </w:div>
        <w:div w:id="106437122">
          <w:marLeft w:val="1080"/>
          <w:marRight w:val="0"/>
          <w:marTop w:val="100"/>
          <w:marBottom w:val="0"/>
          <w:divBdr>
            <w:top w:val="none" w:sz="0" w:space="0" w:color="auto"/>
            <w:left w:val="none" w:sz="0" w:space="0" w:color="auto"/>
            <w:bottom w:val="none" w:sz="0" w:space="0" w:color="auto"/>
            <w:right w:val="none" w:sz="0" w:space="0" w:color="auto"/>
          </w:divBdr>
        </w:div>
        <w:div w:id="2030445489">
          <w:marLeft w:val="1080"/>
          <w:marRight w:val="0"/>
          <w:marTop w:val="100"/>
          <w:marBottom w:val="0"/>
          <w:divBdr>
            <w:top w:val="none" w:sz="0" w:space="0" w:color="auto"/>
            <w:left w:val="none" w:sz="0" w:space="0" w:color="auto"/>
            <w:bottom w:val="none" w:sz="0" w:space="0" w:color="auto"/>
            <w:right w:val="none" w:sz="0" w:space="0" w:color="auto"/>
          </w:divBdr>
        </w:div>
        <w:div w:id="1920093065">
          <w:marLeft w:val="1080"/>
          <w:marRight w:val="0"/>
          <w:marTop w:val="100"/>
          <w:marBottom w:val="0"/>
          <w:divBdr>
            <w:top w:val="none" w:sz="0" w:space="0" w:color="auto"/>
            <w:left w:val="none" w:sz="0" w:space="0" w:color="auto"/>
            <w:bottom w:val="none" w:sz="0" w:space="0" w:color="auto"/>
            <w:right w:val="none" w:sz="0" w:space="0" w:color="auto"/>
          </w:divBdr>
        </w:div>
        <w:div w:id="487676879">
          <w:marLeft w:val="360"/>
          <w:marRight w:val="0"/>
          <w:marTop w:val="200"/>
          <w:marBottom w:val="0"/>
          <w:divBdr>
            <w:top w:val="none" w:sz="0" w:space="0" w:color="auto"/>
            <w:left w:val="none" w:sz="0" w:space="0" w:color="auto"/>
            <w:bottom w:val="none" w:sz="0" w:space="0" w:color="auto"/>
            <w:right w:val="none" w:sz="0" w:space="0" w:color="auto"/>
          </w:divBdr>
        </w:div>
        <w:div w:id="1974093680">
          <w:marLeft w:val="1080"/>
          <w:marRight w:val="0"/>
          <w:marTop w:val="100"/>
          <w:marBottom w:val="0"/>
          <w:divBdr>
            <w:top w:val="none" w:sz="0" w:space="0" w:color="auto"/>
            <w:left w:val="none" w:sz="0" w:space="0" w:color="auto"/>
            <w:bottom w:val="none" w:sz="0" w:space="0" w:color="auto"/>
            <w:right w:val="none" w:sz="0" w:space="0" w:color="auto"/>
          </w:divBdr>
        </w:div>
        <w:div w:id="374087991">
          <w:marLeft w:val="1080"/>
          <w:marRight w:val="0"/>
          <w:marTop w:val="100"/>
          <w:marBottom w:val="0"/>
          <w:divBdr>
            <w:top w:val="none" w:sz="0" w:space="0" w:color="auto"/>
            <w:left w:val="none" w:sz="0" w:space="0" w:color="auto"/>
            <w:bottom w:val="none" w:sz="0" w:space="0" w:color="auto"/>
            <w:right w:val="none" w:sz="0" w:space="0" w:color="auto"/>
          </w:divBdr>
        </w:div>
      </w:divsChild>
    </w:div>
    <w:div w:id="1494568984">
      <w:bodyDiv w:val="1"/>
      <w:marLeft w:val="0"/>
      <w:marRight w:val="0"/>
      <w:marTop w:val="0"/>
      <w:marBottom w:val="0"/>
      <w:divBdr>
        <w:top w:val="none" w:sz="0" w:space="0" w:color="auto"/>
        <w:left w:val="none" w:sz="0" w:space="0" w:color="auto"/>
        <w:bottom w:val="none" w:sz="0" w:space="0" w:color="auto"/>
        <w:right w:val="none" w:sz="0" w:space="0" w:color="auto"/>
      </w:divBdr>
    </w:div>
    <w:div w:id="1495563292">
      <w:bodyDiv w:val="1"/>
      <w:marLeft w:val="0"/>
      <w:marRight w:val="0"/>
      <w:marTop w:val="0"/>
      <w:marBottom w:val="0"/>
      <w:divBdr>
        <w:top w:val="none" w:sz="0" w:space="0" w:color="auto"/>
        <w:left w:val="none" w:sz="0" w:space="0" w:color="auto"/>
        <w:bottom w:val="none" w:sz="0" w:space="0" w:color="auto"/>
        <w:right w:val="none" w:sz="0" w:space="0" w:color="auto"/>
      </w:divBdr>
    </w:div>
    <w:div w:id="1495755783">
      <w:bodyDiv w:val="1"/>
      <w:marLeft w:val="0"/>
      <w:marRight w:val="0"/>
      <w:marTop w:val="0"/>
      <w:marBottom w:val="0"/>
      <w:divBdr>
        <w:top w:val="none" w:sz="0" w:space="0" w:color="auto"/>
        <w:left w:val="none" w:sz="0" w:space="0" w:color="auto"/>
        <w:bottom w:val="none" w:sz="0" w:space="0" w:color="auto"/>
        <w:right w:val="none" w:sz="0" w:space="0" w:color="auto"/>
      </w:divBdr>
    </w:div>
    <w:div w:id="1495798426">
      <w:bodyDiv w:val="1"/>
      <w:marLeft w:val="0"/>
      <w:marRight w:val="0"/>
      <w:marTop w:val="0"/>
      <w:marBottom w:val="0"/>
      <w:divBdr>
        <w:top w:val="none" w:sz="0" w:space="0" w:color="auto"/>
        <w:left w:val="none" w:sz="0" w:space="0" w:color="auto"/>
        <w:bottom w:val="none" w:sz="0" w:space="0" w:color="auto"/>
        <w:right w:val="none" w:sz="0" w:space="0" w:color="auto"/>
      </w:divBdr>
    </w:div>
    <w:div w:id="1498809633">
      <w:bodyDiv w:val="1"/>
      <w:marLeft w:val="0"/>
      <w:marRight w:val="0"/>
      <w:marTop w:val="0"/>
      <w:marBottom w:val="0"/>
      <w:divBdr>
        <w:top w:val="none" w:sz="0" w:space="0" w:color="auto"/>
        <w:left w:val="none" w:sz="0" w:space="0" w:color="auto"/>
        <w:bottom w:val="none" w:sz="0" w:space="0" w:color="auto"/>
        <w:right w:val="none" w:sz="0" w:space="0" w:color="auto"/>
      </w:divBdr>
    </w:div>
    <w:div w:id="1502812284">
      <w:bodyDiv w:val="1"/>
      <w:marLeft w:val="0"/>
      <w:marRight w:val="0"/>
      <w:marTop w:val="0"/>
      <w:marBottom w:val="0"/>
      <w:divBdr>
        <w:top w:val="none" w:sz="0" w:space="0" w:color="auto"/>
        <w:left w:val="none" w:sz="0" w:space="0" w:color="auto"/>
        <w:bottom w:val="none" w:sz="0" w:space="0" w:color="auto"/>
        <w:right w:val="none" w:sz="0" w:space="0" w:color="auto"/>
      </w:divBdr>
    </w:div>
    <w:div w:id="1503354813">
      <w:bodyDiv w:val="1"/>
      <w:marLeft w:val="0"/>
      <w:marRight w:val="0"/>
      <w:marTop w:val="0"/>
      <w:marBottom w:val="0"/>
      <w:divBdr>
        <w:top w:val="none" w:sz="0" w:space="0" w:color="auto"/>
        <w:left w:val="none" w:sz="0" w:space="0" w:color="auto"/>
        <w:bottom w:val="none" w:sz="0" w:space="0" w:color="auto"/>
        <w:right w:val="none" w:sz="0" w:space="0" w:color="auto"/>
      </w:divBdr>
    </w:div>
    <w:div w:id="1505434221">
      <w:bodyDiv w:val="1"/>
      <w:marLeft w:val="0"/>
      <w:marRight w:val="0"/>
      <w:marTop w:val="0"/>
      <w:marBottom w:val="0"/>
      <w:divBdr>
        <w:top w:val="none" w:sz="0" w:space="0" w:color="auto"/>
        <w:left w:val="none" w:sz="0" w:space="0" w:color="auto"/>
        <w:bottom w:val="none" w:sz="0" w:space="0" w:color="auto"/>
        <w:right w:val="none" w:sz="0" w:space="0" w:color="auto"/>
      </w:divBdr>
    </w:div>
    <w:div w:id="1505781411">
      <w:bodyDiv w:val="1"/>
      <w:marLeft w:val="0"/>
      <w:marRight w:val="0"/>
      <w:marTop w:val="0"/>
      <w:marBottom w:val="0"/>
      <w:divBdr>
        <w:top w:val="none" w:sz="0" w:space="0" w:color="auto"/>
        <w:left w:val="none" w:sz="0" w:space="0" w:color="auto"/>
        <w:bottom w:val="none" w:sz="0" w:space="0" w:color="auto"/>
        <w:right w:val="none" w:sz="0" w:space="0" w:color="auto"/>
      </w:divBdr>
    </w:div>
    <w:div w:id="1507359553">
      <w:bodyDiv w:val="1"/>
      <w:marLeft w:val="0"/>
      <w:marRight w:val="0"/>
      <w:marTop w:val="0"/>
      <w:marBottom w:val="0"/>
      <w:divBdr>
        <w:top w:val="none" w:sz="0" w:space="0" w:color="auto"/>
        <w:left w:val="none" w:sz="0" w:space="0" w:color="auto"/>
        <w:bottom w:val="none" w:sz="0" w:space="0" w:color="auto"/>
        <w:right w:val="none" w:sz="0" w:space="0" w:color="auto"/>
      </w:divBdr>
    </w:div>
    <w:div w:id="1508249138">
      <w:bodyDiv w:val="1"/>
      <w:marLeft w:val="0"/>
      <w:marRight w:val="0"/>
      <w:marTop w:val="0"/>
      <w:marBottom w:val="0"/>
      <w:divBdr>
        <w:top w:val="none" w:sz="0" w:space="0" w:color="auto"/>
        <w:left w:val="none" w:sz="0" w:space="0" w:color="auto"/>
        <w:bottom w:val="none" w:sz="0" w:space="0" w:color="auto"/>
        <w:right w:val="none" w:sz="0" w:space="0" w:color="auto"/>
      </w:divBdr>
    </w:div>
    <w:div w:id="1509253648">
      <w:bodyDiv w:val="1"/>
      <w:marLeft w:val="0"/>
      <w:marRight w:val="0"/>
      <w:marTop w:val="0"/>
      <w:marBottom w:val="0"/>
      <w:divBdr>
        <w:top w:val="none" w:sz="0" w:space="0" w:color="auto"/>
        <w:left w:val="none" w:sz="0" w:space="0" w:color="auto"/>
        <w:bottom w:val="none" w:sz="0" w:space="0" w:color="auto"/>
        <w:right w:val="none" w:sz="0" w:space="0" w:color="auto"/>
      </w:divBdr>
    </w:div>
    <w:div w:id="1512066526">
      <w:bodyDiv w:val="1"/>
      <w:marLeft w:val="0"/>
      <w:marRight w:val="0"/>
      <w:marTop w:val="0"/>
      <w:marBottom w:val="0"/>
      <w:divBdr>
        <w:top w:val="none" w:sz="0" w:space="0" w:color="auto"/>
        <w:left w:val="none" w:sz="0" w:space="0" w:color="auto"/>
        <w:bottom w:val="none" w:sz="0" w:space="0" w:color="auto"/>
        <w:right w:val="none" w:sz="0" w:space="0" w:color="auto"/>
      </w:divBdr>
    </w:div>
    <w:div w:id="1512261525">
      <w:bodyDiv w:val="1"/>
      <w:marLeft w:val="0"/>
      <w:marRight w:val="0"/>
      <w:marTop w:val="0"/>
      <w:marBottom w:val="0"/>
      <w:divBdr>
        <w:top w:val="none" w:sz="0" w:space="0" w:color="auto"/>
        <w:left w:val="none" w:sz="0" w:space="0" w:color="auto"/>
        <w:bottom w:val="none" w:sz="0" w:space="0" w:color="auto"/>
        <w:right w:val="none" w:sz="0" w:space="0" w:color="auto"/>
      </w:divBdr>
    </w:div>
    <w:div w:id="1516386369">
      <w:bodyDiv w:val="1"/>
      <w:marLeft w:val="0"/>
      <w:marRight w:val="0"/>
      <w:marTop w:val="0"/>
      <w:marBottom w:val="0"/>
      <w:divBdr>
        <w:top w:val="none" w:sz="0" w:space="0" w:color="auto"/>
        <w:left w:val="none" w:sz="0" w:space="0" w:color="auto"/>
        <w:bottom w:val="none" w:sz="0" w:space="0" w:color="auto"/>
        <w:right w:val="none" w:sz="0" w:space="0" w:color="auto"/>
      </w:divBdr>
      <w:divsChild>
        <w:div w:id="496116772">
          <w:marLeft w:val="360"/>
          <w:marRight w:val="0"/>
          <w:marTop w:val="200"/>
          <w:marBottom w:val="0"/>
          <w:divBdr>
            <w:top w:val="none" w:sz="0" w:space="0" w:color="auto"/>
            <w:left w:val="none" w:sz="0" w:space="0" w:color="auto"/>
            <w:bottom w:val="none" w:sz="0" w:space="0" w:color="auto"/>
            <w:right w:val="none" w:sz="0" w:space="0" w:color="auto"/>
          </w:divBdr>
        </w:div>
        <w:div w:id="1147479228">
          <w:marLeft w:val="360"/>
          <w:marRight w:val="0"/>
          <w:marTop w:val="200"/>
          <w:marBottom w:val="0"/>
          <w:divBdr>
            <w:top w:val="none" w:sz="0" w:space="0" w:color="auto"/>
            <w:left w:val="none" w:sz="0" w:space="0" w:color="auto"/>
            <w:bottom w:val="none" w:sz="0" w:space="0" w:color="auto"/>
            <w:right w:val="none" w:sz="0" w:space="0" w:color="auto"/>
          </w:divBdr>
        </w:div>
        <w:div w:id="1696419451">
          <w:marLeft w:val="360"/>
          <w:marRight w:val="0"/>
          <w:marTop w:val="200"/>
          <w:marBottom w:val="0"/>
          <w:divBdr>
            <w:top w:val="none" w:sz="0" w:space="0" w:color="auto"/>
            <w:left w:val="none" w:sz="0" w:space="0" w:color="auto"/>
            <w:bottom w:val="none" w:sz="0" w:space="0" w:color="auto"/>
            <w:right w:val="none" w:sz="0" w:space="0" w:color="auto"/>
          </w:divBdr>
        </w:div>
      </w:divsChild>
    </w:div>
    <w:div w:id="1516460260">
      <w:bodyDiv w:val="1"/>
      <w:marLeft w:val="0"/>
      <w:marRight w:val="0"/>
      <w:marTop w:val="0"/>
      <w:marBottom w:val="0"/>
      <w:divBdr>
        <w:top w:val="none" w:sz="0" w:space="0" w:color="auto"/>
        <w:left w:val="none" w:sz="0" w:space="0" w:color="auto"/>
        <w:bottom w:val="none" w:sz="0" w:space="0" w:color="auto"/>
        <w:right w:val="none" w:sz="0" w:space="0" w:color="auto"/>
      </w:divBdr>
      <w:divsChild>
        <w:div w:id="585308151">
          <w:marLeft w:val="360"/>
          <w:marRight w:val="0"/>
          <w:marTop w:val="200"/>
          <w:marBottom w:val="0"/>
          <w:divBdr>
            <w:top w:val="none" w:sz="0" w:space="0" w:color="auto"/>
            <w:left w:val="none" w:sz="0" w:space="0" w:color="auto"/>
            <w:bottom w:val="none" w:sz="0" w:space="0" w:color="auto"/>
            <w:right w:val="none" w:sz="0" w:space="0" w:color="auto"/>
          </w:divBdr>
        </w:div>
        <w:div w:id="107939779">
          <w:marLeft w:val="360"/>
          <w:marRight w:val="0"/>
          <w:marTop w:val="200"/>
          <w:marBottom w:val="0"/>
          <w:divBdr>
            <w:top w:val="none" w:sz="0" w:space="0" w:color="auto"/>
            <w:left w:val="none" w:sz="0" w:space="0" w:color="auto"/>
            <w:bottom w:val="none" w:sz="0" w:space="0" w:color="auto"/>
            <w:right w:val="none" w:sz="0" w:space="0" w:color="auto"/>
          </w:divBdr>
        </w:div>
        <w:div w:id="1246449882">
          <w:marLeft w:val="360"/>
          <w:marRight w:val="0"/>
          <w:marTop w:val="120"/>
          <w:marBottom w:val="0"/>
          <w:divBdr>
            <w:top w:val="none" w:sz="0" w:space="0" w:color="auto"/>
            <w:left w:val="none" w:sz="0" w:space="0" w:color="auto"/>
            <w:bottom w:val="none" w:sz="0" w:space="0" w:color="auto"/>
            <w:right w:val="none" w:sz="0" w:space="0" w:color="auto"/>
          </w:divBdr>
        </w:div>
      </w:divsChild>
    </w:div>
    <w:div w:id="1520703850">
      <w:bodyDiv w:val="1"/>
      <w:marLeft w:val="0"/>
      <w:marRight w:val="0"/>
      <w:marTop w:val="0"/>
      <w:marBottom w:val="0"/>
      <w:divBdr>
        <w:top w:val="none" w:sz="0" w:space="0" w:color="auto"/>
        <w:left w:val="none" w:sz="0" w:space="0" w:color="auto"/>
        <w:bottom w:val="none" w:sz="0" w:space="0" w:color="auto"/>
        <w:right w:val="none" w:sz="0" w:space="0" w:color="auto"/>
      </w:divBdr>
    </w:div>
    <w:div w:id="1523939219">
      <w:bodyDiv w:val="1"/>
      <w:marLeft w:val="0"/>
      <w:marRight w:val="0"/>
      <w:marTop w:val="0"/>
      <w:marBottom w:val="0"/>
      <w:divBdr>
        <w:top w:val="none" w:sz="0" w:space="0" w:color="auto"/>
        <w:left w:val="none" w:sz="0" w:space="0" w:color="auto"/>
        <w:bottom w:val="none" w:sz="0" w:space="0" w:color="auto"/>
        <w:right w:val="none" w:sz="0" w:space="0" w:color="auto"/>
      </w:divBdr>
    </w:div>
    <w:div w:id="1525751268">
      <w:bodyDiv w:val="1"/>
      <w:marLeft w:val="0"/>
      <w:marRight w:val="0"/>
      <w:marTop w:val="0"/>
      <w:marBottom w:val="0"/>
      <w:divBdr>
        <w:top w:val="none" w:sz="0" w:space="0" w:color="auto"/>
        <w:left w:val="none" w:sz="0" w:space="0" w:color="auto"/>
        <w:bottom w:val="none" w:sz="0" w:space="0" w:color="auto"/>
        <w:right w:val="none" w:sz="0" w:space="0" w:color="auto"/>
      </w:divBdr>
    </w:div>
    <w:div w:id="1532302781">
      <w:bodyDiv w:val="1"/>
      <w:marLeft w:val="0"/>
      <w:marRight w:val="0"/>
      <w:marTop w:val="0"/>
      <w:marBottom w:val="0"/>
      <w:divBdr>
        <w:top w:val="none" w:sz="0" w:space="0" w:color="auto"/>
        <w:left w:val="none" w:sz="0" w:space="0" w:color="auto"/>
        <w:bottom w:val="none" w:sz="0" w:space="0" w:color="auto"/>
        <w:right w:val="none" w:sz="0" w:space="0" w:color="auto"/>
      </w:divBdr>
    </w:div>
    <w:div w:id="1538154688">
      <w:bodyDiv w:val="1"/>
      <w:marLeft w:val="0"/>
      <w:marRight w:val="0"/>
      <w:marTop w:val="0"/>
      <w:marBottom w:val="0"/>
      <w:divBdr>
        <w:top w:val="none" w:sz="0" w:space="0" w:color="auto"/>
        <w:left w:val="none" w:sz="0" w:space="0" w:color="auto"/>
        <w:bottom w:val="none" w:sz="0" w:space="0" w:color="auto"/>
        <w:right w:val="none" w:sz="0" w:space="0" w:color="auto"/>
      </w:divBdr>
    </w:div>
    <w:div w:id="1538545876">
      <w:bodyDiv w:val="1"/>
      <w:marLeft w:val="0"/>
      <w:marRight w:val="0"/>
      <w:marTop w:val="0"/>
      <w:marBottom w:val="0"/>
      <w:divBdr>
        <w:top w:val="none" w:sz="0" w:space="0" w:color="auto"/>
        <w:left w:val="none" w:sz="0" w:space="0" w:color="auto"/>
        <w:bottom w:val="none" w:sz="0" w:space="0" w:color="auto"/>
        <w:right w:val="none" w:sz="0" w:space="0" w:color="auto"/>
      </w:divBdr>
      <w:divsChild>
        <w:div w:id="189530801">
          <w:marLeft w:val="360"/>
          <w:marRight w:val="0"/>
          <w:marTop w:val="200"/>
          <w:marBottom w:val="0"/>
          <w:divBdr>
            <w:top w:val="none" w:sz="0" w:space="0" w:color="auto"/>
            <w:left w:val="none" w:sz="0" w:space="0" w:color="auto"/>
            <w:bottom w:val="none" w:sz="0" w:space="0" w:color="auto"/>
            <w:right w:val="none" w:sz="0" w:space="0" w:color="auto"/>
          </w:divBdr>
        </w:div>
        <w:div w:id="285045056">
          <w:marLeft w:val="360"/>
          <w:marRight w:val="0"/>
          <w:marTop w:val="200"/>
          <w:marBottom w:val="0"/>
          <w:divBdr>
            <w:top w:val="none" w:sz="0" w:space="0" w:color="auto"/>
            <w:left w:val="none" w:sz="0" w:space="0" w:color="auto"/>
            <w:bottom w:val="none" w:sz="0" w:space="0" w:color="auto"/>
            <w:right w:val="none" w:sz="0" w:space="0" w:color="auto"/>
          </w:divBdr>
        </w:div>
        <w:div w:id="1020424989">
          <w:marLeft w:val="360"/>
          <w:marRight w:val="0"/>
          <w:marTop w:val="200"/>
          <w:marBottom w:val="0"/>
          <w:divBdr>
            <w:top w:val="none" w:sz="0" w:space="0" w:color="auto"/>
            <w:left w:val="none" w:sz="0" w:space="0" w:color="auto"/>
            <w:bottom w:val="none" w:sz="0" w:space="0" w:color="auto"/>
            <w:right w:val="none" w:sz="0" w:space="0" w:color="auto"/>
          </w:divBdr>
        </w:div>
      </w:divsChild>
    </w:div>
    <w:div w:id="1539853597">
      <w:bodyDiv w:val="1"/>
      <w:marLeft w:val="0"/>
      <w:marRight w:val="0"/>
      <w:marTop w:val="0"/>
      <w:marBottom w:val="0"/>
      <w:divBdr>
        <w:top w:val="none" w:sz="0" w:space="0" w:color="auto"/>
        <w:left w:val="none" w:sz="0" w:space="0" w:color="auto"/>
        <w:bottom w:val="none" w:sz="0" w:space="0" w:color="auto"/>
        <w:right w:val="none" w:sz="0" w:space="0" w:color="auto"/>
      </w:divBdr>
    </w:div>
    <w:div w:id="1542740932">
      <w:bodyDiv w:val="1"/>
      <w:marLeft w:val="0"/>
      <w:marRight w:val="0"/>
      <w:marTop w:val="0"/>
      <w:marBottom w:val="0"/>
      <w:divBdr>
        <w:top w:val="none" w:sz="0" w:space="0" w:color="auto"/>
        <w:left w:val="none" w:sz="0" w:space="0" w:color="auto"/>
        <w:bottom w:val="none" w:sz="0" w:space="0" w:color="auto"/>
        <w:right w:val="none" w:sz="0" w:space="0" w:color="auto"/>
      </w:divBdr>
    </w:div>
    <w:div w:id="1543861954">
      <w:bodyDiv w:val="1"/>
      <w:marLeft w:val="0"/>
      <w:marRight w:val="0"/>
      <w:marTop w:val="0"/>
      <w:marBottom w:val="0"/>
      <w:divBdr>
        <w:top w:val="none" w:sz="0" w:space="0" w:color="auto"/>
        <w:left w:val="none" w:sz="0" w:space="0" w:color="auto"/>
        <w:bottom w:val="none" w:sz="0" w:space="0" w:color="auto"/>
        <w:right w:val="none" w:sz="0" w:space="0" w:color="auto"/>
      </w:divBdr>
    </w:div>
    <w:div w:id="1549219412">
      <w:bodyDiv w:val="1"/>
      <w:marLeft w:val="0"/>
      <w:marRight w:val="0"/>
      <w:marTop w:val="0"/>
      <w:marBottom w:val="0"/>
      <w:divBdr>
        <w:top w:val="none" w:sz="0" w:space="0" w:color="auto"/>
        <w:left w:val="none" w:sz="0" w:space="0" w:color="auto"/>
        <w:bottom w:val="none" w:sz="0" w:space="0" w:color="auto"/>
        <w:right w:val="none" w:sz="0" w:space="0" w:color="auto"/>
      </w:divBdr>
    </w:div>
    <w:div w:id="1551575300">
      <w:bodyDiv w:val="1"/>
      <w:marLeft w:val="0"/>
      <w:marRight w:val="0"/>
      <w:marTop w:val="0"/>
      <w:marBottom w:val="0"/>
      <w:divBdr>
        <w:top w:val="none" w:sz="0" w:space="0" w:color="auto"/>
        <w:left w:val="none" w:sz="0" w:space="0" w:color="auto"/>
        <w:bottom w:val="none" w:sz="0" w:space="0" w:color="auto"/>
        <w:right w:val="none" w:sz="0" w:space="0" w:color="auto"/>
      </w:divBdr>
    </w:div>
    <w:div w:id="1556506481">
      <w:bodyDiv w:val="1"/>
      <w:marLeft w:val="0"/>
      <w:marRight w:val="0"/>
      <w:marTop w:val="0"/>
      <w:marBottom w:val="0"/>
      <w:divBdr>
        <w:top w:val="none" w:sz="0" w:space="0" w:color="auto"/>
        <w:left w:val="none" w:sz="0" w:space="0" w:color="auto"/>
        <w:bottom w:val="none" w:sz="0" w:space="0" w:color="auto"/>
        <w:right w:val="none" w:sz="0" w:space="0" w:color="auto"/>
      </w:divBdr>
    </w:div>
    <w:div w:id="1560091117">
      <w:bodyDiv w:val="1"/>
      <w:marLeft w:val="0"/>
      <w:marRight w:val="0"/>
      <w:marTop w:val="0"/>
      <w:marBottom w:val="0"/>
      <w:divBdr>
        <w:top w:val="none" w:sz="0" w:space="0" w:color="auto"/>
        <w:left w:val="none" w:sz="0" w:space="0" w:color="auto"/>
        <w:bottom w:val="none" w:sz="0" w:space="0" w:color="auto"/>
        <w:right w:val="none" w:sz="0" w:space="0" w:color="auto"/>
      </w:divBdr>
    </w:div>
    <w:div w:id="1560238687">
      <w:bodyDiv w:val="1"/>
      <w:marLeft w:val="0"/>
      <w:marRight w:val="0"/>
      <w:marTop w:val="0"/>
      <w:marBottom w:val="0"/>
      <w:divBdr>
        <w:top w:val="none" w:sz="0" w:space="0" w:color="auto"/>
        <w:left w:val="none" w:sz="0" w:space="0" w:color="auto"/>
        <w:bottom w:val="none" w:sz="0" w:space="0" w:color="auto"/>
        <w:right w:val="none" w:sz="0" w:space="0" w:color="auto"/>
      </w:divBdr>
    </w:div>
    <w:div w:id="1560822643">
      <w:bodyDiv w:val="1"/>
      <w:marLeft w:val="0"/>
      <w:marRight w:val="0"/>
      <w:marTop w:val="0"/>
      <w:marBottom w:val="0"/>
      <w:divBdr>
        <w:top w:val="none" w:sz="0" w:space="0" w:color="auto"/>
        <w:left w:val="none" w:sz="0" w:space="0" w:color="auto"/>
        <w:bottom w:val="none" w:sz="0" w:space="0" w:color="auto"/>
        <w:right w:val="none" w:sz="0" w:space="0" w:color="auto"/>
      </w:divBdr>
    </w:div>
    <w:div w:id="1560941326">
      <w:bodyDiv w:val="1"/>
      <w:marLeft w:val="0"/>
      <w:marRight w:val="0"/>
      <w:marTop w:val="0"/>
      <w:marBottom w:val="0"/>
      <w:divBdr>
        <w:top w:val="none" w:sz="0" w:space="0" w:color="auto"/>
        <w:left w:val="none" w:sz="0" w:space="0" w:color="auto"/>
        <w:bottom w:val="none" w:sz="0" w:space="0" w:color="auto"/>
        <w:right w:val="none" w:sz="0" w:space="0" w:color="auto"/>
      </w:divBdr>
    </w:div>
    <w:div w:id="1564369946">
      <w:bodyDiv w:val="1"/>
      <w:marLeft w:val="0"/>
      <w:marRight w:val="0"/>
      <w:marTop w:val="0"/>
      <w:marBottom w:val="0"/>
      <w:divBdr>
        <w:top w:val="none" w:sz="0" w:space="0" w:color="auto"/>
        <w:left w:val="none" w:sz="0" w:space="0" w:color="auto"/>
        <w:bottom w:val="none" w:sz="0" w:space="0" w:color="auto"/>
        <w:right w:val="none" w:sz="0" w:space="0" w:color="auto"/>
      </w:divBdr>
    </w:div>
    <w:div w:id="1568876978">
      <w:bodyDiv w:val="1"/>
      <w:marLeft w:val="0"/>
      <w:marRight w:val="0"/>
      <w:marTop w:val="0"/>
      <w:marBottom w:val="0"/>
      <w:divBdr>
        <w:top w:val="none" w:sz="0" w:space="0" w:color="auto"/>
        <w:left w:val="none" w:sz="0" w:space="0" w:color="auto"/>
        <w:bottom w:val="none" w:sz="0" w:space="0" w:color="auto"/>
        <w:right w:val="none" w:sz="0" w:space="0" w:color="auto"/>
      </w:divBdr>
      <w:divsChild>
        <w:div w:id="736629313">
          <w:marLeft w:val="547"/>
          <w:marRight w:val="0"/>
          <w:marTop w:val="200"/>
          <w:marBottom w:val="120"/>
          <w:divBdr>
            <w:top w:val="none" w:sz="0" w:space="0" w:color="auto"/>
            <w:left w:val="none" w:sz="0" w:space="0" w:color="auto"/>
            <w:bottom w:val="none" w:sz="0" w:space="0" w:color="auto"/>
            <w:right w:val="none" w:sz="0" w:space="0" w:color="auto"/>
          </w:divBdr>
        </w:div>
        <w:div w:id="1070227148">
          <w:marLeft w:val="547"/>
          <w:marRight w:val="0"/>
          <w:marTop w:val="200"/>
          <w:marBottom w:val="120"/>
          <w:divBdr>
            <w:top w:val="none" w:sz="0" w:space="0" w:color="auto"/>
            <w:left w:val="none" w:sz="0" w:space="0" w:color="auto"/>
            <w:bottom w:val="none" w:sz="0" w:space="0" w:color="auto"/>
            <w:right w:val="none" w:sz="0" w:space="0" w:color="auto"/>
          </w:divBdr>
        </w:div>
        <w:div w:id="379209515">
          <w:marLeft w:val="547"/>
          <w:marRight w:val="0"/>
          <w:marTop w:val="200"/>
          <w:marBottom w:val="120"/>
          <w:divBdr>
            <w:top w:val="none" w:sz="0" w:space="0" w:color="auto"/>
            <w:left w:val="none" w:sz="0" w:space="0" w:color="auto"/>
            <w:bottom w:val="none" w:sz="0" w:space="0" w:color="auto"/>
            <w:right w:val="none" w:sz="0" w:space="0" w:color="auto"/>
          </w:divBdr>
        </w:div>
        <w:div w:id="1837115090">
          <w:marLeft w:val="547"/>
          <w:marRight w:val="0"/>
          <w:marTop w:val="200"/>
          <w:marBottom w:val="120"/>
          <w:divBdr>
            <w:top w:val="none" w:sz="0" w:space="0" w:color="auto"/>
            <w:left w:val="none" w:sz="0" w:space="0" w:color="auto"/>
            <w:bottom w:val="none" w:sz="0" w:space="0" w:color="auto"/>
            <w:right w:val="none" w:sz="0" w:space="0" w:color="auto"/>
          </w:divBdr>
        </w:div>
      </w:divsChild>
    </w:div>
    <w:div w:id="1571579195">
      <w:bodyDiv w:val="1"/>
      <w:marLeft w:val="0"/>
      <w:marRight w:val="0"/>
      <w:marTop w:val="0"/>
      <w:marBottom w:val="0"/>
      <w:divBdr>
        <w:top w:val="none" w:sz="0" w:space="0" w:color="auto"/>
        <w:left w:val="none" w:sz="0" w:space="0" w:color="auto"/>
        <w:bottom w:val="none" w:sz="0" w:space="0" w:color="auto"/>
        <w:right w:val="none" w:sz="0" w:space="0" w:color="auto"/>
      </w:divBdr>
    </w:div>
    <w:div w:id="1573737330">
      <w:bodyDiv w:val="1"/>
      <w:marLeft w:val="0"/>
      <w:marRight w:val="0"/>
      <w:marTop w:val="0"/>
      <w:marBottom w:val="0"/>
      <w:divBdr>
        <w:top w:val="none" w:sz="0" w:space="0" w:color="auto"/>
        <w:left w:val="none" w:sz="0" w:space="0" w:color="auto"/>
        <w:bottom w:val="none" w:sz="0" w:space="0" w:color="auto"/>
        <w:right w:val="none" w:sz="0" w:space="0" w:color="auto"/>
      </w:divBdr>
    </w:div>
    <w:div w:id="1573738423">
      <w:bodyDiv w:val="1"/>
      <w:marLeft w:val="0"/>
      <w:marRight w:val="0"/>
      <w:marTop w:val="0"/>
      <w:marBottom w:val="0"/>
      <w:divBdr>
        <w:top w:val="none" w:sz="0" w:space="0" w:color="auto"/>
        <w:left w:val="none" w:sz="0" w:space="0" w:color="auto"/>
        <w:bottom w:val="none" w:sz="0" w:space="0" w:color="auto"/>
        <w:right w:val="none" w:sz="0" w:space="0" w:color="auto"/>
      </w:divBdr>
    </w:div>
    <w:div w:id="1576085708">
      <w:bodyDiv w:val="1"/>
      <w:marLeft w:val="0"/>
      <w:marRight w:val="0"/>
      <w:marTop w:val="0"/>
      <w:marBottom w:val="0"/>
      <w:divBdr>
        <w:top w:val="none" w:sz="0" w:space="0" w:color="auto"/>
        <w:left w:val="none" w:sz="0" w:space="0" w:color="auto"/>
        <w:bottom w:val="none" w:sz="0" w:space="0" w:color="auto"/>
        <w:right w:val="none" w:sz="0" w:space="0" w:color="auto"/>
      </w:divBdr>
      <w:divsChild>
        <w:div w:id="2130852569">
          <w:marLeft w:val="547"/>
          <w:marRight w:val="0"/>
          <w:marTop w:val="240"/>
          <w:marBottom w:val="0"/>
          <w:divBdr>
            <w:top w:val="none" w:sz="0" w:space="0" w:color="auto"/>
            <w:left w:val="none" w:sz="0" w:space="0" w:color="auto"/>
            <w:bottom w:val="none" w:sz="0" w:space="0" w:color="auto"/>
            <w:right w:val="none" w:sz="0" w:space="0" w:color="auto"/>
          </w:divBdr>
        </w:div>
        <w:div w:id="451243104">
          <w:marLeft w:val="547"/>
          <w:marRight w:val="0"/>
          <w:marTop w:val="240"/>
          <w:marBottom w:val="0"/>
          <w:divBdr>
            <w:top w:val="none" w:sz="0" w:space="0" w:color="auto"/>
            <w:left w:val="none" w:sz="0" w:space="0" w:color="auto"/>
            <w:bottom w:val="none" w:sz="0" w:space="0" w:color="auto"/>
            <w:right w:val="none" w:sz="0" w:space="0" w:color="auto"/>
          </w:divBdr>
        </w:div>
        <w:div w:id="879439535">
          <w:marLeft w:val="547"/>
          <w:marRight w:val="0"/>
          <w:marTop w:val="240"/>
          <w:marBottom w:val="0"/>
          <w:divBdr>
            <w:top w:val="none" w:sz="0" w:space="0" w:color="auto"/>
            <w:left w:val="none" w:sz="0" w:space="0" w:color="auto"/>
            <w:bottom w:val="none" w:sz="0" w:space="0" w:color="auto"/>
            <w:right w:val="none" w:sz="0" w:space="0" w:color="auto"/>
          </w:divBdr>
        </w:div>
        <w:div w:id="960040720">
          <w:marLeft w:val="547"/>
          <w:marRight w:val="0"/>
          <w:marTop w:val="240"/>
          <w:marBottom w:val="0"/>
          <w:divBdr>
            <w:top w:val="none" w:sz="0" w:space="0" w:color="auto"/>
            <w:left w:val="none" w:sz="0" w:space="0" w:color="auto"/>
            <w:bottom w:val="none" w:sz="0" w:space="0" w:color="auto"/>
            <w:right w:val="none" w:sz="0" w:space="0" w:color="auto"/>
          </w:divBdr>
        </w:div>
      </w:divsChild>
    </w:div>
    <w:div w:id="1577131527">
      <w:bodyDiv w:val="1"/>
      <w:marLeft w:val="0"/>
      <w:marRight w:val="0"/>
      <w:marTop w:val="0"/>
      <w:marBottom w:val="0"/>
      <w:divBdr>
        <w:top w:val="none" w:sz="0" w:space="0" w:color="auto"/>
        <w:left w:val="none" w:sz="0" w:space="0" w:color="auto"/>
        <w:bottom w:val="none" w:sz="0" w:space="0" w:color="auto"/>
        <w:right w:val="none" w:sz="0" w:space="0" w:color="auto"/>
      </w:divBdr>
    </w:div>
    <w:div w:id="1579634370">
      <w:bodyDiv w:val="1"/>
      <w:marLeft w:val="0"/>
      <w:marRight w:val="0"/>
      <w:marTop w:val="0"/>
      <w:marBottom w:val="0"/>
      <w:divBdr>
        <w:top w:val="none" w:sz="0" w:space="0" w:color="auto"/>
        <w:left w:val="none" w:sz="0" w:space="0" w:color="auto"/>
        <w:bottom w:val="none" w:sz="0" w:space="0" w:color="auto"/>
        <w:right w:val="none" w:sz="0" w:space="0" w:color="auto"/>
      </w:divBdr>
    </w:div>
    <w:div w:id="1583635331">
      <w:bodyDiv w:val="1"/>
      <w:marLeft w:val="0"/>
      <w:marRight w:val="0"/>
      <w:marTop w:val="0"/>
      <w:marBottom w:val="0"/>
      <w:divBdr>
        <w:top w:val="none" w:sz="0" w:space="0" w:color="auto"/>
        <w:left w:val="none" w:sz="0" w:space="0" w:color="auto"/>
        <w:bottom w:val="none" w:sz="0" w:space="0" w:color="auto"/>
        <w:right w:val="none" w:sz="0" w:space="0" w:color="auto"/>
      </w:divBdr>
      <w:divsChild>
        <w:div w:id="855458316">
          <w:marLeft w:val="274"/>
          <w:marRight w:val="0"/>
          <w:marTop w:val="0"/>
          <w:marBottom w:val="0"/>
          <w:divBdr>
            <w:top w:val="none" w:sz="0" w:space="0" w:color="auto"/>
            <w:left w:val="none" w:sz="0" w:space="0" w:color="auto"/>
            <w:bottom w:val="none" w:sz="0" w:space="0" w:color="auto"/>
            <w:right w:val="none" w:sz="0" w:space="0" w:color="auto"/>
          </w:divBdr>
        </w:div>
        <w:div w:id="1140615739">
          <w:marLeft w:val="274"/>
          <w:marRight w:val="0"/>
          <w:marTop w:val="0"/>
          <w:marBottom w:val="0"/>
          <w:divBdr>
            <w:top w:val="none" w:sz="0" w:space="0" w:color="auto"/>
            <w:left w:val="none" w:sz="0" w:space="0" w:color="auto"/>
            <w:bottom w:val="none" w:sz="0" w:space="0" w:color="auto"/>
            <w:right w:val="none" w:sz="0" w:space="0" w:color="auto"/>
          </w:divBdr>
        </w:div>
        <w:div w:id="1231964708">
          <w:marLeft w:val="274"/>
          <w:marRight w:val="0"/>
          <w:marTop w:val="0"/>
          <w:marBottom w:val="0"/>
          <w:divBdr>
            <w:top w:val="none" w:sz="0" w:space="0" w:color="auto"/>
            <w:left w:val="none" w:sz="0" w:space="0" w:color="auto"/>
            <w:bottom w:val="none" w:sz="0" w:space="0" w:color="auto"/>
            <w:right w:val="none" w:sz="0" w:space="0" w:color="auto"/>
          </w:divBdr>
        </w:div>
        <w:div w:id="1677464536">
          <w:marLeft w:val="274"/>
          <w:marRight w:val="0"/>
          <w:marTop w:val="0"/>
          <w:marBottom w:val="0"/>
          <w:divBdr>
            <w:top w:val="none" w:sz="0" w:space="0" w:color="auto"/>
            <w:left w:val="none" w:sz="0" w:space="0" w:color="auto"/>
            <w:bottom w:val="none" w:sz="0" w:space="0" w:color="auto"/>
            <w:right w:val="none" w:sz="0" w:space="0" w:color="auto"/>
          </w:divBdr>
        </w:div>
      </w:divsChild>
    </w:div>
    <w:div w:id="1585187669">
      <w:bodyDiv w:val="1"/>
      <w:marLeft w:val="0"/>
      <w:marRight w:val="0"/>
      <w:marTop w:val="0"/>
      <w:marBottom w:val="0"/>
      <w:divBdr>
        <w:top w:val="none" w:sz="0" w:space="0" w:color="auto"/>
        <w:left w:val="none" w:sz="0" w:space="0" w:color="auto"/>
        <w:bottom w:val="none" w:sz="0" w:space="0" w:color="auto"/>
        <w:right w:val="none" w:sz="0" w:space="0" w:color="auto"/>
      </w:divBdr>
    </w:div>
    <w:div w:id="1589265635">
      <w:bodyDiv w:val="1"/>
      <w:marLeft w:val="0"/>
      <w:marRight w:val="0"/>
      <w:marTop w:val="0"/>
      <w:marBottom w:val="0"/>
      <w:divBdr>
        <w:top w:val="none" w:sz="0" w:space="0" w:color="auto"/>
        <w:left w:val="none" w:sz="0" w:space="0" w:color="auto"/>
        <w:bottom w:val="none" w:sz="0" w:space="0" w:color="auto"/>
        <w:right w:val="none" w:sz="0" w:space="0" w:color="auto"/>
      </w:divBdr>
      <w:divsChild>
        <w:div w:id="2016224061">
          <w:marLeft w:val="288"/>
          <w:marRight w:val="0"/>
          <w:marTop w:val="26"/>
          <w:marBottom w:val="0"/>
          <w:divBdr>
            <w:top w:val="none" w:sz="0" w:space="0" w:color="auto"/>
            <w:left w:val="none" w:sz="0" w:space="0" w:color="auto"/>
            <w:bottom w:val="none" w:sz="0" w:space="0" w:color="auto"/>
            <w:right w:val="none" w:sz="0" w:space="0" w:color="auto"/>
          </w:divBdr>
        </w:div>
      </w:divsChild>
    </w:div>
    <w:div w:id="1602833447">
      <w:bodyDiv w:val="1"/>
      <w:marLeft w:val="0"/>
      <w:marRight w:val="0"/>
      <w:marTop w:val="0"/>
      <w:marBottom w:val="0"/>
      <w:divBdr>
        <w:top w:val="none" w:sz="0" w:space="0" w:color="auto"/>
        <w:left w:val="none" w:sz="0" w:space="0" w:color="auto"/>
        <w:bottom w:val="none" w:sz="0" w:space="0" w:color="auto"/>
        <w:right w:val="none" w:sz="0" w:space="0" w:color="auto"/>
      </w:divBdr>
    </w:div>
    <w:div w:id="1603412230">
      <w:bodyDiv w:val="1"/>
      <w:marLeft w:val="0"/>
      <w:marRight w:val="0"/>
      <w:marTop w:val="0"/>
      <w:marBottom w:val="0"/>
      <w:divBdr>
        <w:top w:val="none" w:sz="0" w:space="0" w:color="auto"/>
        <w:left w:val="none" w:sz="0" w:space="0" w:color="auto"/>
        <w:bottom w:val="none" w:sz="0" w:space="0" w:color="auto"/>
        <w:right w:val="none" w:sz="0" w:space="0" w:color="auto"/>
      </w:divBdr>
    </w:div>
    <w:div w:id="1609047942">
      <w:bodyDiv w:val="1"/>
      <w:marLeft w:val="0"/>
      <w:marRight w:val="0"/>
      <w:marTop w:val="0"/>
      <w:marBottom w:val="0"/>
      <w:divBdr>
        <w:top w:val="none" w:sz="0" w:space="0" w:color="auto"/>
        <w:left w:val="none" w:sz="0" w:space="0" w:color="auto"/>
        <w:bottom w:val="none" w:sz="0" w:space="0" w:color="auto"/>
        <w:right w:val="none" w:sz="0" w:space="0" w:color="auto"/>
      </w:divBdr>
      <w:divsChild>
        <w:div w:id="523523998">
          <w:marLeft w:val="360"/>
          <w:marRight w:val="0"/>
          <w:marTop w:val="200"/>
          <w:marBottom w:val="0"/>
          <w:divBdr>
            <w:top w:val="none" w:sz="0" w:space="0" w:color="auto"/>
            <w:left w:val="none" w:sz="0" w:space="0" w:color="auto"/>
            <w:bottom w:val="none" w:sz="0" w:space="0" w:color="auto"/>
            <w:right w:val="none" w:sz="0" w:space="0" w:color="auto"/>
          </w:divBdr>
        </w:div>
        <w:div w:id="1302155589">
          <w:marLeft w:val="360"/>
          <w:marRight w:val="0"/>
          <w:marTop w:val="200"/>
          <w:marBottom w:val="0"/>
          <w:divBdr>
            <w:top w:val="none" w:sz="0" w:space="0" w:color="auto"/>
            <w:left w:val="none" w:sz="0" w:space="0" w:color="auto"/>
            <w:bottom w:val="none" w:sz="0" w:space="0" w:color="auto"/>
            <w:right w:val="none" w:sz="0" w:space="0" w:color="auto"/>
          </w:divBdr>
        </w:div>
        <w:div w:id="1978219397">
          <w:marLeft w:val="360"/>
          <w:marRight w:val="0"/>
          <w:marTop w:val="200"/>
          <w:marBottom w:val="0"/>
          <w:divBdr>
            <w:top w:val="none" w:sz="0" w:space="0" w:color="auto"/>
            <w:left w:val="none" w:sz="0" w:space="0" w:color="auto"/>
            <w:bottom w:val="none" w:sz="0" w:space="0" w:color="auto"/>
            <w:right w:val="none" w:sz="0" w:space="0" w:color="auto"/>
          </w:divBdr>
        </w:div>
        <w:div w:id="172765693">
          <w:marLeft w:val="360"/>
          <w:marRight w:val="0"/>
          <w:marTop w:val="200"/>
          <w:marBottom w:val="0"/>
          <w:divBdr>
            <w:top w:val="none" w:sz="0" w:space="0" w:color="auto"/>
            <w:left w:val="none" w:sz="0" w:space="0" w:color="auto"/>
            <w:bottom w:val="none" w:sz="0" w:space="0" w:color="auto"/>
            <w:right w:val="none" w:sz="0" w:space="0" w:color="auto"/>
          </w:divBdr>
        </w:div>
      </w:divsChild>
    </w:div>
    <w:div w:id="1610358939">
      <w:bodyDiv w:val="1"/>
      <w:marLeft w:val="0"/>
      <w:marRight w:val="0"/>
      <w:marTop w:val="0"/>
      <w:marBottom w:val="0"/>
      <w:divBdr>
        <w:top w:val="none" w:sz="0" w:space="0" w:color="auto"/>
        <w:left w:val="none" w:sz="0" w:space="0" w:color="auto"/>
        <w:bottom w:val="none" w:sz="0" w:space="0" w:color="auto"/>
        <w:right w:val="none" w:sz="0" w:space="0" w:color="auto"/>
      </w:divBdr>
      <w:divsChild>
        <w:div w:id="1472207719">
          <w:marLeft w:val="547"/>
          <w:marRight w:val="0"/>
          <w:marTop w:val="0"/>
          <w:marBottom w:val="0"/>
          <w:divBdr>
            <w:top w:val="none" w:sz="0" w:space="0" w:color="auto"/>
            <w:left w:val="none" w:sz="0" w:space="0" w:color="auto"/>
            <w:bottom w:val="none" w:sz="0" w:space="0" w:color="auto"/>
            <w:right w:val="none" w:sz="0" w:space="0" w:color="auto"/>
          </w:divBdr>
        </w:div>
      </w:divsChild>
    </w:div>
    <w:div w:id="1612317318">
      <w:bodyDiv w:val="1"/>
      <w:marLeft w:val="0"/>
      <w:marRight w:val="0"/>
      <w:marTop w:val="0"/>
      <w:marBottom w:val="0"/>
      <w:divBdr>
        <w:top w:val="none" w:sz="0" w:space="0" w:color="auto"/>
        <w:left w:val="none" w:sz="0" w:space="0" w:color="auto"/>
        <w:bottom w:val="none" w:sz="0" w:space="0" w:color="auto"/>
        <w:right w:val="none" w:sz="0" w:space="0" w:color="auto"/>
      </w:divBdr>
    </w:div>
    <w:div w:id="1612398348">
      <w:bodyDiv w:val="1"/>
      <w:marLeft w:val="0"/>
      <w:marRight w:val="0"/>
      <w:marTop w:val="0"/>
      <w:marBottom w:val="0"/>
      <w:divBdr>
        <w:top w:val="none" w:sz="0" w:space="0" w:color="auto"/>
        <w:left w:val="none" w:sz="0" w:space="0" w:color="auto"/>
        <w:bottom w:val="none" w:sz="0" w:space="0" w:color="auto"/>
        <w:right w:val="none" w:sz="0" w:space="0" w:color="auto"/>
      </w:divBdr>
    </w:div>
    <w:div w:id="1615286430">
      <w:bodyDiv w:val="1"/>
      <w:marLeft w:val="0"/>
      <w:marRight w:val="0"/>
      <w:marTop w:val="0"/>
      <w:marBottom w:val="0"/>
      <w:divBdr>
        <w:top w:val="none" w:sz="0" w:space="0" w:color="auto"/>
        <w:left w:val="none" w:sz="0" w:space="0" w:color="auto"/>
        <w:bottom w:val="none" w:sz="0" w:space="0" w:color="auto"/>
        <w:right w:val="none" w:sz="0" w:space="0" w:color="auto"/>
      </w:divBdr>
      <w:divsChild>
        <w:div w:id="70078848">
          <w:marLeft w:val="547"/>
          <w:marRight w:val="0"/>
          <w:marTop w:val="0"/>
          <w:marBottom w:val="120"/>
          <w:divBdr>
            <w:top w:val="none" w:sz="0" w:space="0" w:color="auto"/>
            <w:left w:val="none" w:sz="0" w:space="0" w:color="auto"/>
            <w:bottom w:val="none" w:sz="0" w:space="0" w:color="auto"/>
            <w:right w:val="none" w:sz="0" w:space="0" w:color="auto"/>
          </w:divBdr>
        </w:div>
        <w:div w:id="1870332484">
          <w:marLeft w:val="547"/>
          <w:marRight w:val="0"/>
          <w:marTop w:val="0"/>
          <w:marBottom w:val="120"/>
          <w:divBdr>
            <w:top w:val="none" w:sz="0" w:space="0" w:color="auto"/>
            <w:left w:val="none" w:sz="0" w:space="0" w:color="auto"/>
            <w:bottom w:val="none" w:sz="0" w:space="0" w:color="auto"/>
            <w:right w:val="none" w:sz="0" w:space="0" w:color="auto"/>
          </w:divBdr>
        </w:div>
        <w:div w:id="579559504">
          <w:marLeft w:val="547"/>
          <w:marRight w:val="0"/>
          <w:marTop w:val="0"/>
          <w:marBottom w:val="120"/>
          <w:divBdr>
            <w:top w:val="none" w:sz="0" w:space="0" w:color="auto"/>
            <w:left w:val="none" w:sz="0" w:space="0" w:color="auto"/>
            <w:bottom w:val="none" w:sz="0" w:space="0" w:color="auto"/>
            <w:right w:val="none" w:sz="0" w:space="0" w:color="auto"/>
          </w:divBdr>
        </w:div>
        <w:div w:id="656811209">
          <w:marLeft w:val="547"/>
          <w:marRight w:val="0"/>
          <w:marTop w:val="0"/>
          <w:marBottom w:val="120"/>
          <w:divBdr>
            <w:top w:val="none" w:sz="0" w:space="0" w:color="auto"/>
            <w:left w:val="none" w:sz="0" w:space="0" w:color="auto"/>
            <w:bottom w:val="none" w:sz="0" w:space="0" w:color="auto"/>
            <w:right w:val="none" w:sz="0" w:space="0" w:color="auto"/>
          </w:divBdr>
        </w:div>
        <w:div w:id="1382828437">
          <w:marLeft w:val="547"/>
          <w:marRight w:val="0"/>
          <w:marTop w:val="0"/>
          <w:marBottom w:val="120"/>
          <w:divBdr>
            <w:top w:val="none" w:sz="0" w:space="0" w:color="auto"/>
            <w:left w:val="none" w:sz="0" w:space="0" w:color="auto"/>
            <w:bottom w:val="none" w:sz="0" w:space="0" w:color="auto"/>
            <w:right w:val="none" w:sz="0" w:space="0" w:color="auto"/>
          </w:divBdr>
        </w:div>
        <w:div w:id="1066222302">
          <w:marLeft w:val="547"/>
          <w:marRight w:val="0"/>
          <w:marTop w:val="0"/>
          <w:marBottom w:val="120"/>
          <w:divBdr>
            <w:top w:val="none" w:sz="0" w:space="0" w:color="auto"/>
            <w:left w:val="none" w:sz="0" w:space="0" w:color="auto"/>
            <w:bottom w:val="none" w:sz="0" w:space="0" w:color="auto"/>
            <w:right w:val="none" w:sz="0" w:space="0" w:color="auto"/>
          </w:divBdr>
        </w:div>
      </w:divsChild>
    </w:div>
    <w:div w:id="1615943635">
      <w:bodyDiv w:val="1"/>
      <w:marLeft w:val="0"/>
      <w:marRight w:val="0"/>
      <w:marTop w:val="0"/>
      <w:marBottom w:val="0"/>
      <w:divBdr>
        <w:top w:val="none" w:sz="0" w:space="0" w:color="auto"/>
        <w:left w:val="none" w:sz="0" w:space="0" w:color="auto"/>
        <w:bottom w:val="none" w:sz="0" w:space="0" w:color="auto"/>
        <w:right w:val="none" w:sz="0" w:space="0" w:color="auto"/>
      </w:divBdr>
    </w:div>
    <w:div w:id="1619801525">
      <w:bodyDiv w:val="1"/>
      <w:marLeft w:val="0"/>
      <w:marRight w:val="0"/>
      <w:marTop w:val="0"/>
      <w:marBottom w:val="0"/>
      <w:divBdr>
        <w:top w:val="none" w:sz="0" w:space="0" w:color="auto"/>
        <w:left w:val="none" w:sz="0" w:space="0" w:color="auto"/>
        <w:bottom w:val="none" w:sz="0" w:space="0" w:color="auto"/>
        <w:right w:val="none" w:sz="0" w:space="0" w:color="auto"/>
      </w:divBdr>
    </w:div>
    <w:div w:id="1624648280">
      <w:bodyDiv w:val="1"/>
      <w:marLeft w:val="0"/>
      <w:marRight w:val="0"/>
      <w:marTop w:val="0"/>
      <w:marBottom w:val="0"/>
      <w:divBdr>
        <w:top w:val="none" w:sz="0" w:space="0" w:color="auto"/>
        <w:left w:val="none" w:sz="0" w:space="0" w:color="auto"/>
        <w:bottom w:val="none" w:sz="0" w:space="0" w:color="auto"/>
        <w:right w:val="none" w:sz="0" w:space="0" w:color="auto"/>
      </w:divBdr>
    </w:div>
    <w:div w:id="1628776203">
      <w:bodyDiv w:val="1"/>
      <w:marLeft w:val="0"/>
      <w:marRight w:val="0"/>
      <w:marTop w:val="0"/>
      <w:marBottom w:val="0"/>
      <w:divBdr>
        <w:top w:val="none" w:sz="0" w:space="0" w:color="auto"/>
        <w:left w:val="none" w:sz="0" w:space="0" w:color="auto"/>
        <w:bottom w:val="none" w:sz="0" w:space="0" w:color="auto"/>
        <w:right w:val="none" w:sz="0" w:space="0" w:color="auto"/>
      </w:divBdr>
      <w:divsChild>
        <w:div w:id="1605651241">
          <w:marLeft w:val="446"/>
          <w:marRight w:val="0"/>
          <w:marTop w:val="0"/>
          <w:marBottom w:val="120"/>
          <w:divBdr>
            <w:top w:val="none" w:sz="0" w:space="0" w:color="auto"/>
            <w:left w:val="none" w:sz="0" w:space="0" w:color="auto"/>
            <w:bottom w:val="none" w:sz="0" w:space="0" w:color="auto"/>
            <w:right w:val="none" w:sz="0" w:space="0" w:color="auto"/>
          </w:divBdr>
        </w:div>
        <w:div w:id="882208046">
          <w:marLeft w:val="446"/>
          <w:marRight w:val="0"/>
          <w:marTop w:val="0"/>
          <w:marBottom w:val="120"/>
          <w:divBdr>
            <w:top w:val="none" w:sz="0" w:space="0" w:color="auto"/>
            <w:left w:val="none" w:sz="0" w:space="0" w:color="auto"/>
            <w:bottom w:val="none" w:sz="0" w:space="0" w:color="auto"/>
            <w:right w:val="none" w:sz="0" w:space="0" w:color="auto"/>
          </w:divBdr>
        </w:div>
        <w:div w:id="556207574">
          <w:marLeft w:val="446"/>
          <w:marRight w:val="0"/>
          <w:marTop w:val="0"/>
          <w:marBottom w:val="120"/>
          <w:divBdr>
            <w:top w:val="none" w:sz="0" w:space="0" w:color="auto"/>
            <w:left w:val="none" w:sz="0" w:space="0" w:color="auto"/>
            <w:bottom w:val="none" w:sz="0" w:space="0" w:color="auto"/>
            <w:right w:val="none" w:sz="0" w:space="0" w:color="auto"/>
          </w:divBdr>
        </w:div>
      </w:divsChild>
    </w:div>
    <w:div w:id="1629163846">
      <w:bodyDiv w:val="1"/>
      <w:marLeft w:val="0"/>
      <w:marRight w:val="0"/>
      <w:marTop w:val="0"/>
      <w:marBottom w:val="0"/>
      <w:divBdr>
        <w:top w:val="none" w:sz="0" w:space="0" w:color="auto"/>
        <w:left w:val="none" w:sz="0" w:space="0" w:color="auto"/>
        <w:bottom w:val="none" w:sz="0" w:space="0" w:color="auto"/>
        <w:right w:val="none" w:sz="0" w:space="0" w:color="auto"/>
      </w:divBdr>
    </w:div>
    <w:div w:id="1630087658">
      <w:bodyDiv w:val="1"/>
      <w:marLeft w:val="0"/>
      <w:marRight w:val="0"/>
      <w:marTop w:val="0"/>
      <w:marBottom w:val="0"/>
      <w:divBdr>
        <w:top w:val="none" w:sz="0" w:space="0" w:color="auto"/>
        <w:left w:val="none" w:sz="0" w:space="0" w:color="auto"/>
        <w:bottom w:val="none" w:sz="0" w:space="0" w:color="auto"/>
        <w:right w:val="none" w:sz="0" w:space="0" w:color="auto"/>
      </w:divBdr>
      <w:divsChild>
        <w:div w:id="1046486367">
          <w:marLeft w:val="720"/>
          <w:marRight w:val="0"/>
          <w:marTop w:val="200"/>
          <w:marBottom w:val="120"/>
          <w:divBdr>
            <w:top w:val="none" w:sz="0" w:space="0" w:color="auto"/>
            <w:left w:val="none" w:sz="0" w:space="0" w:color="auto"/>
            <w:bottom w:val="none" w:sz="0" w:space="0" w:color="auto"/>
            <w:right w:val="none" w:sz="0" w:space="0" w:color="auto"/>
          </w:divBdr>
        </w:div>
        <w:div w:id="118232189">
          <w:marLeft w:val="720"/>
          <w:marRight w:val="0"/>
          <w:marTop w:val="200"/>
          <w:marBottom w:val="120"/>
          <w:divBdr>
            <w:top w:val="none" w:sz="0" w:space="0" w:color="auto"/>
            <w:left w:val="none" w:sz="0" w:space="0" w:color="auto"/>
            <w:bottom w:val="none" w:sz="0" w:space="0" w:color="auto"/>
            <w:right w:val="none" w:sz="0" w:space="0" w:color="auto"/>
          </w:divBdr>
        </w:div>
        <w:div w:id="1297372316">
          <w:marLeft w:val="720"/>
          <w:marRight w:val="0"/>
          <w:marTop w:val="200"/>
          <w:marBottom w:val="120"/>
          <w:divBdr>
            <w:top w:val="none" w:sz="0" w:space="0" w:color="auto"/>
            <w:left w:val="none" w:sz="0" w:space="0" w:color="auto"/>
            <w:bottom w:val="none" w:sz="0" w:space="0" w:color="auto"/>
            <w:right w:val="none" w:sz="0" w:space="0" w:color="auto"/>
          </w:divBdr>
        </w:div>
        <w:div w:id="1875387244">
          <w:marLeft w:val="720"/>
          <w:marRight w:val="0"/>
          <w:marTop w:val="200"/>
          <w:marBottom w:val="120"/>
          <w:divBdr>
            <w:top w:val="none" w:sz="0" w:space="0" w:color="auto"/>
            <w:left w:val="none" w:sz="0" w:space="0" w:color="auto"/>
            <w:bottom w:val="none" w:sz="0" w:space="0" w:color="auto"/>
            <w:right w:val="none" w:sz="0" w:space="0" w:color="auto"/>
          </w:divBdr>
        </w:div>
        <w:div w:id="1438334178">
          <w:marLeft w:val="720"/>
          <w:marRight w:val="0"/>
          <w:marTop w:val="200"/>
          <w:marBottom w:val="120"/>
          <w:divBdr>
            <w:top w:val="none" w:sz="0" w:space="0" w:color="auto"/>
            <w:left w:val="none" w:sz="0" w:space="0" w:color="auto"/>
            <w:bottom w:val="none" w:sz="0" w:space="0" w:color="auto"/>
            <w:right w:val="none" w:sz="0" w:space="0" w:color="auto"/>
          </w:divBdr>
        </w:div>
        <w:div w:id="1522469637">
          <w:marLeft w:val="720"/>
          <w:marRight w:val="0"/>
          <w:marTop w:val="200"/>
          <w:marBottom w:val="120"/>
          <w:divBdr>
            <w:top w:val="none" w:sz="0" w:space="0" w:color="auto"/>
            <w:left w:val="none" w:sz="0" w:space="0" w:color="auto"/>
            <w:bottom w:val="none" w:sz="0" w:space="0" w:color="auto"/>
            <w:right w:val="none" w:sz="0" w:space="0" w:color="auto"/>
          </w:divBdr>
        </w:div>
        <w:div w:id="736705032">
          <w:marLeft w:val="720"/>
          <w:marRight w:val="0"/>
          <w:marTop w:val="200"/>
          <w:marBottom w:val="120"/>
          <w:divBdr>
            <w:top w:val="none" w:sz="0" w:space="0" w:color="auto"/>
            <w:left w:val="none" w:sz="0" w:space="0" w:color="auto"/>
            <w:bottom w:val="none" w:sz="0" w:space="0" w:color="auto"/>
            <w:right w:val="none" w:sz="0" w:space="0" w:color="auto"/>
          </w:divBdr>
        </w:div>
      </w:divsChild>
    </w:div>
    <w:div w:id="1631396713">
      <w:bodyDiv w:val="1"/>
      <w:marLeft w:val="0"/>
      <w:marRight w:val="0"/>
      <w:marTop w:val="0"/>
      <w:marBottom w:val="0"/>
      <w:divBdr>
        <w:top w:val="none" w:sz="0" w:space="0" w:color="auto"/>
        <w:left w:val="none" w:sz="0" w:space="0" w:color="auto"/>
        <w:bottom w:val="none" w:sz="0" w:space="0" w:color="auto"/>
        <w:right w:val="none" w:sz="0" w:space="0" w:color="auto"/>
      </w:divBdr>
    </w:div>
    <w:div w:id="1633319671">
      <w:bodyDiv w:val="1"/>
      <w:marLeft w:val="0"/>
      <w:marRight w:val="0"/>
      <w:marTop w:val="0"/>
      <w:marBottom w:val="0"/>
      <w:divBdr>
        <w:top w:val="none" w:sz="0" w:space="0" w:color="auto"/>
        <w:left w:val="none" w:sz="0" w:space="0" w:color="auto"/>
        <w:bottom w:val="none" w:sz="0" w:space="0" w:color="auto"/>
        <w:right w:val="none" w:sz="0" w:space="0" w:color="auto"/>
      </w:divBdr>
    </w:div>
    <w:div w:id="1638102502">
      <w:bodyDiv w:val="1"/>
      <w:marLeft w:val="0"/>
      <w:marRight w:val="0"/>
      <w:marTop w:val="0"/>
      <w:marBottom w:val="0"/>
      <w:divBdr>
        <w:top w:val="none" w:sz="0" w:space="0" w:color="auto"/>
        <w:left w:val="none" w:sz="0" w:space="0" w:color="auto"/>
        <w:bottom w:val="none" w:sz="0" w:space="0" w:color="auto"/>
        <w:right w:val="none" w:sz="0" w:space="0" w:color="auto"/>
      </w:divBdr>
    </w:div>
    <w:div w:id="1641306271">
      <w:bodyDiv w:val="1"/>
      <w:marLeft w:val="0"/>
      <w:marRight w:val="0"/>
      <w:marTop w:val="0"/>
      <w:marBottom w:val="0"/>
      <w:divBdr>
        <w:top w:val="none" w:sz="0" w:space="0" w:color="auto"/>
        <w:left w:val="none" w:sz="0" w:space="0" w:color="auto"/>
        <w:bottom w:val="none" w:sz="0" w:space="0" w:color="auto"/>
        <w:right w:val="none" w:sz="0" w:space="0" w:color="auto"/>
      </w:divBdr>
      <w:divsChild>
        <w:div w:id="1778525070">
          <w:marLeft w:val="446"/>
          <w:marRight w:val="0"/>
          <w:marTop w:val="0"/>
          <w:marBottom w:val="0"/>
          <w:divBdr>
            <w:top w:val="none" w:sz="0" w:space="0" w:color="auto"/>
            <w:left w:val="none" w:sz="0" w:space="0" w:color="auto"/>
            <w:bottom w:val="none" w:sz="0" w:space="0" w:color="auto"/>
            <w:right w:val="none" w:sz="0" w:space="0" w:color="auto"/>
          </w:divBdr>
        </w:div>
        <w:div w:id="1092821055">
          <w:marLeft w:val="446"/>
          <w:marRight w:val="0"/>
          <w:marTop w:val="0"/>
          <w:marBottom w:val="0"/>
          <w:divBdr>
            <w:top w:val="none" w:sz="0" w:space="0" w:color="auto"/>
            <w:left w:val="none" w:sz="0" w:space="0" w:color="auto"/>
            <w:bottom w:val="none" w:sz="0" w:space="0" w:color="auto"/>
            <w:right w:val="none" w:sz="0" w:space="0" w:color="auto"/>
          </w:divBdr>
        </w:div>
        <w:div w:id="418908467">
          <w:marLeft w:val="446"/>
          <w:marRight w:val="0"/>
          <w:marTop w:val="0"/>
          <w:marBottom w:val="0"/>
          <w:divBdr>
            <w:top w:val="none" w:sz="0" w:space="0" w:color="auto"/>
            <w:left w:val="none" w:sz="0" w:space="0" w:color="auto"/>
            <w:bottom w:val="none" w:sz="0" w:space="0" w:color="auto"/>
            <w:right w:val="none" w:sz="0" w:space="0" w:color="auto"/>
          </w:divBdr>
        </w:div>
        <w:div w:id="1357123634">
          <w:marLeft w:val="446"/>
          <w:marRight w:val="0"/>
          <w:marTop w:val="0"/>
          <w:marBottom w:val="0"/>
          <w:divBdr>
            <w:top w:val="none" w:sz="0" w:space="0" w:color="auto"/>
            <w:left w:val="none" w:sz="0" w:space="0" w:color="auto"/>
            <w:bottom w:val="none" w:sz="0" w:space="0" w:color="auto"/>
            <w:right w:val="none" w:sz="0" w:space="0" w:color="auto"/>
          </w:divBdr>
        </w:div>
        <w:div w:id="1654985305">
          <w:marLeft w:val="446"/>
          <w:marRight w:val="0"/>
          <w:marTop w:val="0"/>
          <w:marBottom w:val="0"/>
          <w:divBdr>
            <w:top w:val="none" w:sz="0" w:space="0" w:color="auto"/>
            <w:left w:val="none" w:sz="0" w:space="0" w:color="auto"/>
            <w:bottom w:val="none" w:sz="0" w:space="0" w:color="auto"/>
            <w:right w:val="none" w:sz="0" w:space="0" w:color="auto"/>
          </w:divBdr>
        </w:div>
        <w:div w:id="297492716">
          <w:marLeft w:val="446"/>
          <w:marRight w:val="0"/>
          <w:marTop w:val="0"/>
          <w:marBottom w:val="0"/>
          <w:divBdr>
            <w:top w:val="none" w:sz="0" w:space="0" w:color="auto"/>
            <w:left w:val="none" w:sz="0" w:space="0" w:color="auto"/>
            <w:bottom w:val="none" w:sz="0" w:space="0" w:color="auto"/>
            <w:right w:val="none" w:sz="0" w:space="0" w:color="auto"/>
          </w:divBdr>
        </w:div>
        <w:div w:id="411701021">
          <w:marLeft w:val="446"/>
          <w:marRight w:val="0"/>
          <w:marTop w:val="0"/>
          <w:marBottom w:val="0"/>
          <w:divBdr>
            <w:top w:val="none" w:sz="0" w:space="0" w:color="auto"/>
            <w:left w:val="none" w:sz="0" w:space="0" w:color="auto"/>
            <w:bottom w:val="none" w:sz="0" w:space="0" w:color="auto"/>
            <w:right w:val="none" w:sz="0" w:space="0" w:color="auto"/>
          </w:divBdr>
        </w:div>
      </w:divsChild>
    </w:div>
    <w:div w:id="1642810682">
      <w:bodyDiv w:val="1"/>
      <w:marLeft w:val="0"/>
      <w:marRight w:val="0"/>
      <w:marTop w:val="0"/>
      <w:marBottom w:val="0"/>
      <w:divBdr>
        <w:top w:val="none" w:sz="0" w:space="0" w:color="auto"/>
        <w:left w:val="none" w:sz="0" w:space="0" w:color="auto"/>
        <w:bottom w:val="none" w:sz="0" w:space="0" w:color="auto"/>
        <w:right w:val="none" w:sz="0" w:space="0" w:color="auto"/>
      </w:divBdr>
    </w:div>
    <w:div w:id="1642922365">
      <w:bodyDiv w:val="1"/>
      <w:marLeft w:val="0"/>
      <w:marRight w:val="0"/>
      <w:marTop w:val="0"/>
      <w:marBottom w:val="0"/>
      <w:divBdr>
        <w:top w:val="none" w:sz="0" w:space="0" w:color="auto"/>
        <w:left w:val="none" w:sz="0" w:space="0" w:color="auto"/>
        <w:bottom w:val="none" w:sz="0" w:space="0" w:color="auto"/>
        <w:right w:val="none" w:sz="0" w:space="0" w:color="auto"/>
      </w:divBdr>
      <w:divsChild>
        <w:div w:id="994650383">
          <w:marLeft w:val="547"/>
          <w:marRight w:val="0"/>
          <w:marTop w:val="0"/>
          <w:marBottom w:val="160"/>
          <w:divBdr>
            <w:top w:val="none" w:sz="0" w:space="0" w:color="auto"/>
            <w:left w:val="none" w:sz="0" w:space="0" w:color="auto"/>
            <w:bottom w:val="none" w:sz="0" w:space="0" w:color="auto"/>
            <w:right w:val="none" w:sz="0" w:space="0" w:color="auto"/>
          </w:divBdr>
        </w:div>
        <w:div w:id="1648508531">
          <w:marLeft w:val="547"/>
          <w:marRight w:val="0"/>
          <w:marTop w:val="0"/>
          <w:marBottom w:val="160"/>
          <w:divBdr>
            <w:top w:val="none" w:sz="0" w:space="0" w:color="auto"/>
            <w:left w:val="none" w:sz="0" w:space="0" w:color="auto"/>
            <w:bottom w:val="none" w:sz="0" w:space="0" w:color="auto"/>
            <w:right w:val="none" w:sz="0" w:space="0" w:color="auto"/>
          </w:divBdr>
        </w:div>
      </w:divsChild>
    </w:div>
    <w:div w:id="1644237207">
      <w:bodyDiv w:val="1"/>
      <w:marLeft w:val="0"/>
      <w:marRight w:val="0"/>
      <w:marTop w:val="0"/>
      <w:marBottom w:val="0"/>
      <w:divBdr>
        <w:top w:val="none" w:sz="0" w:space="0" w:color="auto"/>
        <w:left w:val="none" w:sz="0" w:space="0" w:color="auto"/>
        <w:bottom w:val="none" w:sz="0" w:space="0" w:color="auto"/>
        <w:right w:val="none" w:sz="0" w:space="0" w:color="auto"/>
      </w:divBdr>
    </w:div>
    <w:div w:id="1647200309">
      <w:bodyDiv w:val="1"/>
      <w:marLeft w:val="0"/>
      <w:marRight w:val="0"/>
      <w:marTop w:val="0"/>
      <w:marBottom w:val="0"/>
      <w:divBdr>
        <w:top w:val="none" w:sz="0" w:space="0" w:color="auto"/>
        <w:left w:val="none" w:sz="0" w:space="0" w:color="auto"/>
        <w:bottom w:val="none" w:sz="0" w:space="0" w:color="auto"/>
        <w:right w:val="none" w:sz="0" w:space="0" w:color="auto"/>
      </w:divBdr>
    </w:div>
    <w:div w:id="1648590732">
      <w:bodyDiv w:val="1"/>
      <w:marLeft w:val="0"/>
      <w:marRight w:val="0"/>
      <w:marTop w:val="0"/>
      <w:marBottom w:val="0"/>
      <w:divBdr>
        <w:top w:val="none" w:sz="0" w:space="0" w:color="auto"/>
        <w:left w:val="none" w:sz="0" w:space="0" w:color="auto"/>
        <w:bottom w:val="none" w:sz="0" w:space="0" w:color="auto"/>
        <w:right w:val="none" w:sz="0" w:space="0" w:color="auto"/>
      </w:divBdr>
    </w:div>
    <w:div w:id="1649631345">
      <w:bodyDiv w:val="1"/>
      <w:marLeft w:val="0"/>
      <w:marRight w:val="0"/>
      <w:marTop w:val="0"/>
      <w:marBottom w:val="0"/>
      <w:divBdr>
        <w:top w:val="none" w:sz="0" w:space="0" w:color="auto"/>
        <w:left w:val="none" w:sz="0" w:space="0" w:color="auto"/>
        <w:bottom w:val="none" w:sz="0" w:space="0" w:color="auto"/>
        <w:right w:val="none" w:sz="0" w:space="0" w:color="auto"/>
      </w:divBdr>
      <w:divsChild>
        <w:div w:id="1949388127">
          <w:marLeft w:val="360"/>
          <w:marRight w:val="0"/>
          <w:marTop w:val="200"/>
          <w:marBottom w:val="0"/>
          <w:divBdr>
            <w:top w:val="none" w:sz="0" w:space="0" w:color="auto"/>
            <w:left w:val="none" w:sz="0" w:space="0" w:color="auto"/>
            <w:bottom w:val="none" w:sz="0" w:space="0" w:color="auto"/>
            <w:right w:val="none" w:sz="0" w:space="0" w:color="auto"/>
          </w:divBdr>
        </w:div>
        <w:div w:id="411002257">
          <w:marLeft w:val="360"/>
          <w:marRight w:val="0"/>
          <w:marTop w:val="200"/>
          <w:marBottom w:val="0"/>
          <w:divBdr>
            <w:top w:val="none" w:sz="0" w:space="0" w:color="auto"/>
            <w:left w:val="none" w:sz="0" w:space="0" w:color="auto"/>
            <w:bottom w:val="none" w:sz="0" w:space="0" w:color="auto"/>
            <w:right w:val="none" w:sz="0" w:space="0" w:color="auto"/>
          </w:divBdr>
        </w:div>
        <w:div w:id="872687892">
          <w:marLeft w:val="360"/>
          <w:marRight w:val="0"/>
          <w:marTop w:val="200"/>
          <w:marBottom w:val="0"/>
          <w:divBdr>
            <w:top w:val="none" w:sz="0" w:space="0" w:color="auto"/>
            <w:left w:val="none" w:sz="0" w:space="0" w:color="auto"/>
            <w:bottom w:val="none" w:sz="0" w:space="0" w:color="auto"/>
            <w:right w:val="none" w:sz="0" w:space="0" w:color="auto"/>
          </w:divBdr>
        </w:div>
        <w:div w:id="1874079096">
          <w:marLeft w:val="360"/>
          <w:marRight w:val="0"/>
          <w:marTop w:val="200"/>
          <w:marBottom w:val="0"/>
          <w:divBdr>
            <w:top w:val="none" w:sz="0" w:space="0" w:color="auto"/>
            <w:left w:val="none" w:sz="0" w:space="0" w:color="auto"/>
            <w:bottom w:val="none" w:sz="0" w:space="0" w:color="auto"/>
            <w:right w:val="none" w:sz="0" w:space="0" w:color="auto"/>
          </w:divBdr>
        </w:div>
      </w:divsChild>
    </w:div>
    <w:div w:id="1649893767">
      <w:bodyDiv w:val="1"/>
      <w:marLeft w:val="0"/>
      <w:marRight w:val="0"/>
      <w:marTop w:val="0"/>
      <w:marBottom w:val="0"/>
      <w:divBdr>
        <w:top w:val="none" w:sz="0" w:space="0" w:color="auto"/>
        <w:left w:val="none" w:sz="0" w:space="0" w:color="auto"/>
        <w:bottom w:val="none" w:sz="0" w:space="0" w:color="auto"/>
        <w:right w:val="none" w:sz="0" w:space="0" w:color="auto"/>
      </w:divBdr>
      <w:divsChild>
        <w:div w:id="71899194">
          <w:marLeft w:val="360"/>
          <w:marRight w:val="0"/>
          <w:marTop w:val="200"/>
          <w:marBottom w:val="0"/>
          <w:divBdr>
            <w:top w:val="none" w:sz="0" w:space="0" w:color="auto"/>
            <w:left w:val="none" w:sz="0" w:space="0" w:color="auto"/>
            <w:bottom w:val="none" w:sz="0" w:space="0" w:color="auto"/>
            <w:right w:val="none" w:sz="0" w:space="0" w:color="auto"/>
          </w:divBdr>
        </w:div>
        <w:div w:id="1151213584">
          <w:marLeft w:val="360"/>
          <w:marRight w:val="0"/>
          <w:marTop w:val="200"/>
          <w:marBottom w:val="0"/>
          <w:divBdr>
            <w:top w:val="none" w:sz="0" w:space="0" w:color="auto"/>
            <w:left w:val="none" w:sz="0" w:space="0" w:color="auto"/>
            <w:bottom w:val="none" w:sz="0" w:space="0" w:color="auto"/>
            <w:right w:val="none" w:sz="0" w:space="0" w:color="auto"/>
          </w:divBdr>
        </w:div>
        <w:div w:id="1173372823">
          <w:marLeft w:val="360"/>
          <w:marRight w:val="0"/>
          <w:marTop w:val="200"/>
          <w:marBottom w:val="0"/>
          <w:divBdr>
            <w:top w:val="none" w:sz="0" w:space="0" w:color="auto"/>
            <w:left w:val="none" w:sz="0" w:space="0" w:color="auto"/>
            <w:bottom w:val="none" w:sz="0" w:space="0" w:color="auto"/>
            <w:right w:val="none" w:sz="0" w:space="0" w:color="auto"/>
          </w:divBdr>
        </w:div>
        <w:div w:id="1701541752">
          <w:marLeft w:val="360"/>
          <w:marRight w:val="0"/>
          <w:marTop w:val="200"/>
          <w:marBottom w:val="0"/>
          <w:divBdr>
            <w:top w:val="none" w:sz="0" w:space="0" w:color="auto"/>
            <w:left w:val="none" w:sz="0" w:space="0" w:color="auto"/>
            <w:bottom w:val="none" w:sz="0" w:space="0" w:color="auto"/>
            <w:right w:val="none" w:sz="0" w:space="0" w:color="auto"/>
          </w:divBdr>
        </w:div>
        <w:div w:id="1799571278">
          <w:marLeft w:val="360"/>
          <w:marRight w:val="0"/>
          <w:marTop w:val="200"/>
          <w:marBottom w:val="0"/>
          <w:divBdr>
            <w:top w:val="none" w:sz="0" w:space="0" w:color="auto"/>
            <w:left w:val="none" w:sz="0" w:space="0" w:color="auto"/>
            <w:bottom w:val="none" w:sz="0" w:space="0" w:color="auto"/>
            <w:right w:val="none" w:sz="0" w:space="0" w:color="auto"/>
          </w:divBdr>
        </w:div>
      </w:divsChild>
    </w:div>
    <w:div w:id="1652294239">
      <w:bodyDiv w:val="1"/>
      <w:marLeft w:val="0"/>
      <w:marRight w:val="0"/>
      <w:marTop w:val="0"/>
      <w:marBottom w:val="0"/>
      <w:divBdr>
        <w:top w:val="none" w:sz="0" w:space="0" w:color="auto"/>
        <w:left w:val="none" w:sz="0" w:space="0" w:color="auto"/>
        <w:bottom w:val="none" w:sz="0" w:space="0" w:color="auto"/>
        <w:right w:val="none" w:sz="0" w:space="0" w:color="auto"/>
      </w:divBdr>
    </w:div>
    <w:div w:id="1655910226">
      <w:bodyDiv w:val="1"/>
      <w:marLeft w:val="0"/>
      <w:marRight w:val="0"/>
      <w:marTop w:val="0"/>
      <w:marBottom w:val="0"/>
      <w:divBdr>
        <w:top w:val="none" w:sz="0" w:space="0" w:color="auto"/>
        <w:left w:val="none" w:sz="0" w:space="0" w:color="auto"/>
        <w:bottom w:val="none" w:sz="0" w:space="0" w:color="auto"/>
        <w:right w:val="none" w:sz="0" w:space="0" w:color="auto"/>
      </w:divBdr>
      <w:divsChild>
        <w:div w:id="638875252">
          <w:marLeft w:val="360"/>
          <w:marRight w:val="0"/>
          <w:marTop w:val="200"/>
          <w:marBottom w:val="0"/>
          <w:divBdr>
            <w:top w:val="none" w:sz="0" w:space="0" w:color="auto"/>
            <w:left w:val="none" w:sz="0" w:space="0" w:color="auto"/>
            <w:bottom w:val="none" w:sz="0" w:space="0" w:color="auto"/>
            <w:right w:val="none" w:sz="0" w:space="0" w:color="auto"/>
          </w:divBdr>
        </w:div>
        <w:div w:id="1222131475">
          <w:marLeft w:val="360"/>
          <w:marRight w:val="0"/>
          <w:marTop w:val="200"/>
          <w:marBottom w:val="0"/>
          <w:divBdr>
            <w:top w:val="none" w:sz="0" w:space="0" w:color="auto"/>
            <w:left w:val="none" w:sz="0" w:space="0" w:color="auto"/>
            <w:bottom w:val="none" w:sz="0" w:space="0" w:color="auto"/>
            <w:right w:val="none" w:sz="0" w:space="0" w:color="auto"/>
          </w:divBdr>
        </w:div>
        <w:div w:id="1820341081">
          <w:marLeft w:val="360"/>
          <w:marRight w:val="0"/>
          <w:marTop w:val="200"/>
          <w:marBottom w:val="0"/>
          <w:divBdr>
            <w:top w:val="none" w:sz="0" w:space="0" w:color="auto"/>
            <w:left w:val="none" w:sz="0" w:space="0" w:color="auto"/>
            <w:bottom w:val="none" w:sz="0" w:space="0" w:color="auto"/>
            <w:right w:val="none" w:sz="0" w:space="0" w:color="auto"/>
          </w:divBdr>
        </w:div>
        <w:div w:id="1912348509">
          <w:marLeft w:val="360"/>
          <w:marRight w:val="0"/>
          <w:marTop w:val="200"/>
          <w:marBottom w:val="0"/>
          <w:divBdr>
            <w:top w:val="none" w:sz="0" w:space="0" w:color="auto"/>
            <w:left w:val="none" w:sz="0" w:space="0" w:color="auto"/>
            <w:bottom w:val="none" w:sz="0" w:space="0" w:color="auto"/>
            <w:right w:val="none" w:sz="0" w:space="0" w:color="auto"/>
          </w:divBdr>
        </w:div>
      </w:divsChild>
    </w:div>
    <w:div w:id="1656761921">
      <w:bodyDiv w:val="1"/>
      <w:marLeft w:val="0"/>
      <w:marRight w:val="0"/>
      <w:marTop w:val="0"/>
      <w:marBottom w:val="0"/>
      <w:divBdr>
        <w:top w:val="none" w:sz="0" w:space="0" w:color="auto"/>
        <w:left w:val="none" w:sz="0" w:space="0" w:color="auto"/>
        <w:bottom w:val="none" w:sz="0" w:space="0" w:color="auto"/>
        <w:right w:val="none" w:sz="0" w:space="0" w:color="auto"/>
      </w:divBdr>
      <w:divsChild>
        <w:div w:id="1948731029">
          <w:marLeft w:val="1166"/>
          <w:marRight w:val="0"/>
          <w:marTop w:val="0"/>
          <w:marBottom w:val="0"/>
          <w:divBdr>
            <w:top w:val="none" w:sz="0" w:space="0" w:color="auto"/>
            <w:left w:val="none" w:sz="0" w:space="0" w:color="auto"/>
            <w:bottom w:val="none" w:sz="0" w:space="0" w:color="auto"/>
            <w:right w:val="none" w:sz="0" w:space="0" w:color="auto"/>
          </w:divBdr>
        </w:div>
        <w:div w:id="945310968">
          <w:marLeft w:val="1166"/>
          <w:marRight w:val="0"/>
          <w:marTop w:val="0"/>
          <w:marBottom w:val="0"/>
          <w:divBdr>
            <w:top w:val="none" w:sz="0" w:space="0" w:color="auto"/>
            <w:left w:val="none" w:sz="0" w:space="0" w:color="auto"/>
            <w:bottom w:val="none" w:sz="0" w:space="0" w:color="auto"/>
            <w:right w:val="none" w:sz="0" w:space="0" w:color="auto"/>
          </w:divBdr>
        </w:div>
        <w:div w:id="1605723722">
          <w:marLeft w:val="1166"/>
          <w:marRight w:val="0"/>
          <w:marTop w:val="0"/>
          <w:marBottom w:val="200"/>
          <w:divBdr>
            <w:top w:val="none" w:sz="0" w:space="0" w:color="auto"/>
            <w:left w:val="none" w:sz="0" w:space="0" w:color="auto"/>
            <w:bottom w:val="none" w:sz="0" w:space="0" w:color="auto"/>
            <w:right w:val="none" w:sz="0" w:space="0" w:color="auto"/>
          </w:divBdr>
        </w:div>
        <w:div w:id="949124888">
          <w:marLeft w:val="1166"/>
          <w:marRight w:val="0"/>
          <w:marTop w:val="0"/>
          <w:marBottom w:val="200"/>
          <w:divBdr>
            <w:top w:val="none" w:sz="0" w:space="0" w:color="auto"/>
            <w:left w:val="none" w:sz="0" w:space="0" w:color="auto"/>
            <w:bottom w:val="none" w:sz="0" w:space="0" w:color="auto"/>
            <w:right w:val="none" w:sz="0" w:space="0" w:color="auto"/>
          </w:divBdr>
        </w:div>
      </w:divsChild>
    </w:div>
    <w:div w:id="1658339909">
      <w:bodyDiv w:val="1"/>
      <w:marLeft w:val="0"/>
      <w:marRight w:val="0"/>
      <w:marTop w:val="0"/>
      <w:marBottom w:val="0"/>
      <w:divBdr>
        <w:top w:val="none" w:sz="0" w:space="0" w:color="auto"/>
        <w:left w:val="none" w:sz="0" w:space="0" w:color="auto"/>
        <w:bottom w:val="none" w:sz="0" w:space="0" w:color="auto"/>
        <w:right w:val="none" w:sz="0" w:space="0" w:color="auto"/>
      </w:divBdr>
    </w:div>
    <w:div w:id="1662544568">
      <w:bodyDiv w:val="1"/>
      <w:marLeft w:val="0"/>
      <w:marRight w:val="0"/>
      <w:marTop w:val="0"/>
      <w:marBottom w:val="0"/>
      <w:divBdr>
        <w:top w:val="none" w:sz="0" w:space="0" w:color="auto"/>
        <w:left w:val="none" w:sz="0" w:space="0" w:color="auto"/>
        <w:bottom w:val="none" w:sz="0" w:space="0" w:color="auto"/>
        <w:right w:val="none" w:sz="0" w:space="0" w:color="auto"/>
      </w:divBdr>
    </w:div>
    <w:div w:id="1663007019">
      <w:bodyDiv w:val="1"/>
      <w:marLeft w:val="0"/>
      <w:marRight w:val="0"/>
      <w:marTop w:val="0"/>
      <w:marBottom w:val="0"/>
      <w:divBdr>
        <w:top w:val="none" w:sz="0" w:space="0" w:color="auto"/>
        <w:left w:val="none" w:sz="0" w:space="0" w:color="auto"/>
        <w:bottom w:val="none" w:sz="0" w:space="0" w:color="auto"/>
        <w:right w:val="none" w:sz="0" w:space="0" w:color="auto"/>
      </w:divBdr>
    </w:div>
    <w:div w:id="1667903209">
      <w:bodyDiv w:val="1"/>
      <w:marLeft w:val="0"/>
      <w:marRight w:val="0"/>
      <w:marTop w:val="0"/>
      <w:marBottom w:val="0"/>
      <w:divBdr>
        <w:top w:val="none" w:sz="0" w:space="0" w:color="auto"/>
        <w:left w:val="none" w:sz="0" w:space="0" w:color="auto"/>
        <w:bottom w:val="none" w:sz="0" w:space="0" w:color="auto"/>
        <w:right w:val="none" w:sz="0" w:space="0" w:color="auto"/>
      </w:divBdr>
    </w:div>
    <w:div w:id="1668556616">
      <w:bodyDiv w:val="1"/>
      <w:marLeft w:val="0"/>
      <w:marRight w:val="0"/>
      <w:marTop w:val="0"/>
      <w:marBottom w:val="0"/>
      <w:divBdr>
        <w:top w:val="none" w:sz="0" w:space="0" w:color="auto"/>
        <w:left w:val="none" w:sz="0" w:space="0" w:color="auto"/>
        <w:bottom w:val="none" w:sz="0" w:space="0" w:color="auto"/>
        <w:right w:val="none" w:sz="0" w:space="0" w:color="auto"/>
      </w:divBdr>
    </w:div>
    <w:div w:id="1670792655">
      <w:bodyDiv w:val="1"/>
      <w:marLeft w:val="0"/>
      <w:marRight w:val="0"/>
      <w:marTop w:val="0"/>
      <w:marBottom w:val="0"/>
      <w:divBdr>
        <w:top w:val="none" w:sz="0" w:space="0" w:color="auto"/>
        <w:left w:val="none" w:sz="0" w:space="0" w:color="auto"/>
        <w:bottom w:val="none" w:sz="0" w:space="0" w:color="auto"/>
        <w:right w:val="none" w:sz="0" w:space="0" w:color="auto"/>
      </w:divBdr>
      <w:divsChild>
        <w:div w:id="421490174">
          <w:marLeft w:val="547"/>
          <w:marRight w:val="0"/>
          <w:marTop w:val="0"/>
          <w:marBottom w:val="0"/>
          <w:divBdr>
            <w:top w:val="none" w:sz="0" w:space="0" w:color="auto"/>
            <w:left w:val="none" w:sz="0" w:space="0" w:color="auto"/>
            <w:bottom w:val="none" w:sz="0" w:space="0" w:color="auto"/>
            <w:right w:val="none" w:sz="0" w:space="0" w:color="auto"/>
          </w:divBdr>
        </w:div>
        <w:div w:id="678122745">
          <w:marLeft w:val="547"/>
          <w:marRight w:val="0"/>
          <w:marTop w:val="0"/>
          <w:marBottom w:val="0"/>
          <w:divBdr>
            <w:top w:val="none" w:sz="0" w:space="0" w:color="auto"/>
            <w:left w:val="none" w:sz="0" w:space="0" w:color="auto"/>
            <w:bottom w:val="none" w:sz="0" w:space="0" w:color="auto"/>
            <w:right w:val="none" w:sz="0" w:space="0" w:color="auto"/>
          </w:divBdr>
        </w:div>
        <w:div w:id="1019283606">
          <w:marLeft w:val="547"/>
          <w:marRight w:val="0"/>
          <w:marTop w:val="0"/>
          <w:marBottom w:val="0"/>
          <w:divBdr>
            <w:top w:val="none" w:sz="0" w:space="0" w:color="auto"/>
            <w:left w:val="none" w:sz="0" w:space="0" w:color="auto"/>
            <w:bottom w:val="none" w:sz="0" w:space="0" w:color="auto"/>
            <w:right w:val="none" w:sz="0" w:space="0" w:color="auto"/>
          </w:divBdr>
        </w:div>
        <w:div w:id="1601526872">
          <w:marLeft w:val="547"/>
          <w:marRight w:val="0"/>
          <w:marTop w:val="0"/>
          <w:marBottom w:val="0"/>
          <w:divBdr>
            <w:top w:val="none" w:sz="0" w:space="0" w:color="auto"/>
            <w:left w:val="none" w:sz="0" w:space="0" w:color="auto"/>
            <w:bottom w:val="none" w:sz="0" w:space="0" w:color="auto"/>
            <w:right w:val="none" w:sz="0" w:space="0" w:color="auto"/>
          </w:divBdr>
        </w:div>
        <w:div w:id="1744255483">
          <w:marLeft w:val="547"/>
          <w:marRight w:val="0"/>
          <w:marTop w:val="0"/>
          <w:marBottom w:val="0"/>
          <w:divBdr>
            <w:top w:val="none" w:sz="0" w:space="0" w:color="auto"/>
            <w:left w:val="none" w:sz="0" w:space="0" w:color="auto"/>
            <w:bottom w:val="none" w:sz="0" w:space="0" w:color="auto"/>
            <w:right w:val="none" w:sz="0" w:space="0" w:color="auto"/>
          </w:divBdr>
        </w:div>
      </w:divsChild>
    </w:div>
    <w:div w:id="1671524205">
      <w:bodyDiv w:val="1"/>
      <w:marLeft w:val="0"/>
      <w:marRight w:val="0"/>
      <w:marTop w:val="0"/>
      <w:marBottom w:val="0"/>
      <w:divBdr>
        <w:top w:val="none" w:sz="0" w:space="0" w:color="auto"/>
        <w:left w:val="none" w:sz="0" w:space="0" w:color="auto"/>
        <w:bottom w:val="none" w:sz="0" w:space="0" w:color="auto"/>
        <w:right w:val="none" w:sz="0" w:space="0" w:color="auto"/>
      </w:divBdr>
    </w:div>
    <w:div w:id="1674528764">
      <w:bodyDiv w:val="1"/>
      <w:marLeft w:val="0"/>
      <w:marRight w:val="0"/>
      <w:marTop w:val="0"/>
      <w:marBottom w:val="0"/>
      <w:divBdr>
        <w:top w:val="none" w:sz="0" w:space="0" w:color="auto"/>
        <w:left w:val="none" w:sz="0" w:space="0" w:color="auto"/>
        <w:bottom w:val="none" w:sz="0" w:space="0" w:color="auto"/>
        <w:right w:val="none" w:sz="0" w:space="0" w:color="auto"/>
      </w:divBdr>
    </w:div>
    <w:div w:id="1675064852">
      <w:bodyDiv w:val="1"/>
      <w:marLeft w:val="0"/>
      <w:marRight w:val="0"/>
      <w:marTop w:val="0"/>
      <w:marBottom w:val="0"/>
      <w:divBdr>
        <w:top w:val="none" w:sz="0" w:space="0" w:color="auto"/>
        <w:left w:val="none" w:sz="0" w:space="0" w:color="auto"/>
        <w:bottom w:val="none" w:sz="0" w:space="0" w:color="auto"/>
        <w:right w:val="none" w:sz="0" w:space="0" w:color="auto"/>
      </w:divBdr>
    </w:div>
    <w:div w:id="1676417923">
      <w:bodyDiv w:val="1"/>
      <w:marLeft w:val="0"/>
      <w:marRight w:val="0"/>
      <w:marTop w:val="0"/>
      <w:marBottom w:val="0"/>
      <w:divBdr>
        <w:top w:val="none" w:sz="0" w:space="0" w:color="auto"/>
        <w:left w:val="none" w:sz="0" w:space="0" w:color="auto"/>
        <w:bottom w:val="none" w:sz="0" w:space="0" w:color="auto"/>
        <w:right w:val="none" w:sz="0" w:space="0" w:color="auto"/>
      </w:divBdr>
    </w:div>
    <w:div w:id="1679966671">
      <w:bodyDiv w:val="1"/>
      <w:marLeft w:val="0"/>
      <w:marRight w:val="0"/>
      <w:marTop w:val="0"/>
      <w:marBottom w:val="0"/>
      <w:divBdr>
        <w:top w:val="none" w:sz="0" w:space="0" w:color="auto"/>
        <w:left w:val="none" w:sz="0" w:space="0" w:color="auto"/>
        <w:bottom w:val="none" w:sz="0" w:space="0" w:color="auto"/>
        <w:right w:val="none" w:sz="0" w:space="0" w:color="auto"/>
      </w:divBdr>
    </w:div>
    <w:div w:id="1685326290">
      <w:bodyDiv w:val="1"/>
      <w:marLeft w:val="0"/>
      <w:marRight w:val="0"/>
      <w:marTop w:val="0"/>
      <w:marBottom w:val="0"/>
      <w:divBdr>
        <w:top w:val="none" w:sz="0" w:space="0" w:color="auto"/>
        <w:left w:val="none" w:sz="0" w:space="0" w:color="auto"/>
        <w:bottom w:val="none" w:sz="0" w:space="0" w:color="auto"/>
        <w:right w:val="none" w:sz="0" w:space="0" w:color="auto"/>
      </w:divBdr>
    </w:div>
    <w:div w:id="1686325193">
      <w:bodyDiv w:val="1"/>
      <w:marLeft w:val="0"/>
      <w:marRight w:val="0"/>
      <w:marTop w:val="0"/>
      <w:marBottom w:val="0"/>
      <w:divBdr>
        <w:top w:val="none" w:sz="0" w:space="0" w:color="auto"/>
        <w:left w:val="none" w:sz="0" w:space="0" w:color="auto"/>
        <w:bottom w:val="none" w:sz="0" w:space="0" w:color="auto"/>
        <w:right w:val="none" w:sz="0" w:space="0" w:color="auto"/>
      </w:divBdr>
      <w:divsChild>
        <w:div w:id="275020155">
          <w:marLeft w:val="360"/>
          <w:marRight w:val="0"/>
          <w:marTop w:val="0"/>
          <w:marBottom w:val="0"/>
          <w:divBdr>
            <w:top w:val="none" w:sz="0" w:space="0" w:color="auto"/>
            <w:left w:val="none" w:sz="0" w:space="0" w:color="auto"/>
            <w:bottom w:val="none" w:sz="0" w:space="0" w:color="auto"/>
            <w:right w:val="none" w:sz="0" w:space="0" w:color="auto"/>
          </w:divBdr>
        </w:div>
        <w:div w:id="506210905">
          <w:marLeft w:val="360"/>
          <w:marRight w:val="0"/>
          <w:marTop w:val="0"/>
          <w:marBottom w:val="0"/>
          <w:divBdr>
            <w:top w:val="none" w:sz="0" w:space="0" w:color="auto"/>
            <w:left w:val="none" w:sz="0" w:space="0" w:color="auto"/>
            <w:bottom w:val="none" w:sz="0" w:space="0" w:color="auto"/>
            <w:right w:val="none" w:sz="0" w:space="0" w:color="auto"/>
          </w:divBdr>
        </w:div>
        <w:div w:id="899169305">
          <w:marLeft w:val="360"/>
          <w:marRight w:val="0"/>
          <w:marTop w:val="0"/>
          <w:marBottom w:val="0"/>
          <w:divBdr>
            <w:top w:val="none" w:sz="0" w:space="0" w:color="auto"/>
            <w:left w:val="none" w:sz="0" w:space="0" w:color="auto"/>
            <w:bottom w:val="none" w:sz="0" w:space="0" w:color="auto"/>
            <w:right w:val="none" w:sz="0" w:space="0" w:color="auto"/>
          </w:divBdr>
        </w:div>
        <w:div w:id="1464958497">
          <w:marLeft w:val="360"/>
          <w:marRight w:val="0"/>
          <w:marTop w:val="0"/>
          <w:marBottom w:val="0"/>
          <w:divBdr>
            <w:top w:val="none" w:sz="0" w:space="0" w:color="auto"/>
            <w:left w:val="none" w:sz="0" w:space="0" w:color="auto"/>
            <w:bottom w:val="none" w:sz="0" w:space="0" w:color="auto"/>
            <w:right w:val="none" w:sz="0" w:space="0" w:color="auto"/>
          </w:divBdr>
        </w:div>
      </w:divsChild>
    </w:div>
    <w:div w:id="1686521290">
      <w:bodyDiv w:val="1"/>
      <w:marLeft w:val="0"/>
      <w:marRight w:val="0"/>
      <w:marTop w:val="0"/>
      <w:marBottom w:val="0"/>
      <w:divBdr>
        <w:top w:val="none" w:sz="0" w:space="0" w:color="auto"/>
        <w:left w:val="none" w:sz="0" w:space="0" w:color="auto"/>
        <w:bottom w:val="none" w:sz="0" w:space="0" w:color="auto"/>
        <w:right w:val="none" w:sz="0" w:space="0" w:color="auto"/>
      </w:divBdr>
    </w:div>
    <w:div w:id="1693143630">
      <w:bodyDiv w:val="1"/>
      <w:marLeft w:val="0"/>
      <w:marRight w:val="0"/>
      <w:marTop w:val="0"/>
      <w:marBottom w:val="0"/>
      <w:divBdr>
        <w:top w:val="none" w:sz="0" w:space="0" w:color="auto"/>
        <w:left w:val="none" w:sz="0" w:space="0" w:color="auto"/>
        <w:bottom w:val="none" w:sz="0" w:space="0" w:color="auto"/>
        <w:right w:val="none" w:sz="0" w:space="0" w:color="auto"/>
      </w:divBdr>
    </w:div>
    <w:div w:id="1693530841">
      <w:bodyDiv w:val="1"/>
      <w:marLeft w:val="0"/>
      <w:marRight w:val="0"/>
      <w:marTop w:val="0"/>
      <w:marBottom w:val="0"/>
      <w:divBdr>
        <w:top w:val="none" w:sz="0" w:space="0" w:color="auto"/>
        <w:left w:val="none" w:sz="0" w:space="0" w:color="auto"/>
        <w:bottom w:val="none" w:sz="0" w:space="0" w:color="auto"/>
        <w:right w:val="none" w:sz="0" w:space="0" w:color="auto"/>
      </w:divBdr>
      <w:divsChild>
        <w:div w:id="77410028">
          <w:marLeft w:val="360"/>
          <w:marRight w:val="0"/>
          <w:marTop w:val="200"/>
          <w:marBottom w:val="0"/>
          <w:divBdr>
            <w:top w:val="none" w:sz="0" w:space="0" w:color="auto"/>
            <w:left w:val="none" w:sz="0" w:space="0" w:color="auto"/>
            <w:bottom w:val="none" w:sz="0" w:space="0" w:color="auto"/>
            <w:right w:val="none" w:sz="0" w:space="0" w:color="auto"/>
          </w:divBdr>
        </w:div>
        <w:div w:id="89739580">
          <w:marLeft w:val="360"/>
          <w:marRight w:val="0"/>
          <w:marTop w:val="200"/>
          <w:marBottom w:val="0"/>
          <w:divBdr>
            <w:top w:val="none" w:sz="0" w:space="0" w:color="auto"/>
            <w:left w:val="none" w:sz="0" w:space="0" w:color="auto"/>
            <w:bottom w:val="none" w:sz="0" w:space="0" w:color="auto"/>
            <w:right w:val="none" w:sz="0" w:space="0" w:color="auto"/>
          </w:divBdr>
        </w:div>
        <w:div w:id="1808819196">
          <w:marLeft w:val="360"/>
          <w:marRight w:val="0"/>
          <w:marTop w:val="200"/>
          <w:marBottom w:val="0"/>
          <w:divBdr>
            <w:top w:val="none" w:sz="0" w:space="0" w:color="auto"/>
            <w:left w:val="none" w:sz="0" w:space="0" w:color="auto"/>
            <w:bottom w:val="none" w:sz="0" w:space="0" w:color="auto"/>
            <w:right w:val="none" w:sz="0" w:space="0" w:color="auto"/>
          </w:divBdr>
        </w:div>
        <w:div w:id="2036298852">
          <w:marLeft w:val="360"/>
          <w:marRight w:val="0"/>
          <w:marTop w:val="200"/>
          <w:marBottom w:val="0"/>
          <w:divBdr>
            <w:top w:val="none" w:sz="0" w:space="0" w:color="auto"/>
            <w:left w:val="none" w:sz="0" w:space="0" w:color="auto"/>
            <w:bottom w:val="none" w:sz="0" w:space="0" w:color="auto"/>
            <w:right w:val="none" w:sz="0" w:space="0" w:color="auto"/>
          </w:divBdr>
        </w:div>
      </w:divsChild>
    </w:div>
    <w:div w:id="1693720852">
      <w:bodyDiv w:val="1"/>
      <w:marLeft w:val="0"/>
      <w:marRight w:val="0"/>
      <w:marTop w:val="0"/>
      <w:marBottom w:val="0"/>
      <w:divBdr>
        <w:top w:val="none" w:sz="0" w:space="0" w:color="auto"/>
        <w:left w:val="none" w:sz="0" w:space="0" w:color="auto"/>
        <w:bottom w:val="none" w:sz="0" w:space="0" w:color="auto"/>
        <w:right w:val="none" w:sz="0" w:space="0" w:color="auto"/>
      </w:divBdr>
    </w:div>
    <w:div w:id="1695378771">
      <w:bodyDiv w:val="1"/>
      <w:marLeft w:val="0"/>
      <w:marRight w:val="0"/>
      <w:marTop w:val="0"/>
      <w:marBottom w:val="0"/>
      <w:divBdr>
        <w:top w:val="none" w:sz="0" w:space="0" w:color="auto"/>
        <w:left w:val="none" w:sz="0" w:space="0" w:color="auto"/>
        <w:bottom w:val="none" w:sz="0" w:space="0" w:color="auto"/>
        <w:right w:val="none" w:sz="0" w:space="0" w:color="auto"/>
      </w:divBdr>
    </w:div>
    <w:div w:id="1695763300">
      <w:bodyDiv w:val="1"/>
      <w:marLeft w:val="0"/>
      <w:marRight w:val="0"/>
      <w:marTop w:val="0"/>
      <w:marBottom w:val="0"/>
      <w:divBdr>
        <w:top w:val="none" w:sz="0" w:space="0" w:color="auto"/>
        <w:left w:val="none" w:sz="0" w:space="0" w:color="auto"/>
        <w:bottom w:val="none" w:sz="0" w:space="0" w:color="auto"/>
        <w:right w:val="none" w:sz="0" w:space="0" w:color="auto"/>
      </w:divBdr>
      <w:divsChild>
        <w:div w:id="907884970">
          <w:marLeft w:val="446"/>
          <w:marRight w:val="0"/>
          <w:marTop w:val="0"/>
          <w:marBottom w:val="120"/>
          <w:divBdr>
            <w:top w:val="none" w:sz="0" w:space="0" w:color="auto"/>
            <w:left w:val="none" w:sz="0" w:space="0" w:color="auto"/>
            <w:bottom w:val="none" w:sz="0" w:space="0" w:color="auto"/>
            <w:right w:val="none" w:sz="0" w:space="0" w:color="auto"/>
          </w:divBdr>
        </w:div>
        <w:div w:id="1727141746">
          <w:marLeft w:val="446"/>
          <w:marRight w:val="0"/>
          <w:marTop w:val="0"/>
          <w:marBottom w:val="120"/>
          <w:divBdr>
            <w:top w:val="none" w:sz="0" w:space="0" w:color="auto"/>
            <w:left w:val="none" w:sz="0" w:space="0" w:color="auto"/>
            <w:bottom w:val="none" w:sz="0" w:space="0" w:color="auto"/>
            <w:right w:val="none" w:sz="0" w:space="0" w:color="auto"/>
          </w:divBdr>
        </w:div>
        <w:div w:id="873271203">
          <w:marLeft w:val="446"/>
          <w:marRight w:val="0"/>
          <w:marTop w:val="0"/>
          <w:marBottom w:val="120"/>
          <w:divBdr>
            <w:top w:val="none" w:sz="0" w:space="0" w:color="auto"/>
            <w:left w:val="none" w:sz="0" w:space="0" w:color="auto"/>
            <w:bottom w:val="none" w:sz="0" w:space="0" w:color="auto"/>
            <w:right w:val="none" w:sz="0" w:space="0" w:color="auto"/>
          </w:divBdr>
        </w:div>
      </w:divsChild>
    </w:div>
    <w:div w:id="1699813285">
      <w:bodyDiv w:val="1"/>
      <w:marLeft w:val="0"/>
      <w:marRight w:val="0"/>
      <w:marTop w:val="0"/>
      <w:marBottom w:val="0"/>
      <w:divBdr>
        <w:top w:val="none" w:sz="0" w:space="0" w:color="auto"/>
        <w:left w:val="none" w:sz="0" w:space="0" w:color="auto"/>
        <w:bottom w:val="none" w:sz="0" w:space="0" w:color="auto"/>
        <w:right w:val="none" w:sz="0" w:space="0" w:color="auto"/>
      </w:divBdr>
    </w:div>
    <w:div w:id="1703044611">
      <w:bodyDiv w:val="1"/>
      <w:marLeft w:val="0"/>
      <w:marRight w:val="0"/>
      <w:marTop w:val="0"/>
      <w:marBottom w:val="0"/>
      <w:divBdr>
        <w:top w:val="none" w:sz="0" w:space="0" w:color="auto"/>
        <w:left w:val="none" w:sz="0" w:space="0" w:color="auto"/>
        <w:bottom w:val="none" w:sz="0" w:space="0" w:color="auto"/>
        <w:right w:val="none" w:sz="0" w:space="0" w:color="auto"/>
      </w:divBdr>
    </w:div>
    <w:div w:id="1703631952">
      <w:bodyDiv w:val="1"/>
      <w:marLeft w:val="0"/>
      <w:marRight w:val="0"/>
      <w:marTop w:val="0"/>
      <w:marBottom w:val="0"/>
      <w:divBdr>
        <w:top w:val="none" w:sz="0" w:space="0" w:color="auto"/>
        <w:left w:val="none" w:sz="0" w:space="0" w:color="auto"/>
        <w:bottom w:val="none" w:sz="0" w:space="0" w:color="auto"/>
        <w:right w:val="none" w:sz="0" w:space="0" w:color="auto"/>
      </w:divBdr>
    </w:div>
    <w:div w:id="1705331308">
      <w:bodyDiv w:val="1"/>
      <w:marLeft w:val="0"/>
      <w:marRight w:val="0"/>
      <w:marTop w:val="0"/>
      <w:marBottom w:val="0"/>
      <w:divBdr>
        <w:top w:val="none" w:sz="0" w:space="0" w:color="auto"/>
        <w:left w:val="none" w:sz="0" w:space="0" w:color="auto"/>
        <w:bottom w:val="none" w:sz="0" w:space="0" w:color="auto"/>
        <w:right w:val="none" w:sz="0" w:space="0" w:color="auto"/>
      </w:divBdr>
      <w:divsChild>
        <w:div w:id="1730377209">
          <w:marLeft w:val="547"/>
          <w:marRight w:val="0"/>
          <w:marTop w:val="0"/>
          <w:marBottom w:val="0"/>
          <w:divBdr>
            <w:top w:val="none" w:sz="0" w:space="0" w:color="auto"/>
            <w:left w:val="none" w:sz="0" w:space="0" w:color="auto"/>
            <w:bottom w:val="none" w:sz="0" w:space="0" w:color="auto"/>
            <w:right w:val="none" w:sz="0" w:space="0" w:color="auto"/>
          </w:divBdr>
        </w:div>
        <w:div w:id="1989479076">
          <w:marLeft w:val="547"/>
          <w:marRight w:val="0"/>
          <w:marTop w:val="0"/>
          <w:marBottom w:val="0"/>
          <w:divBdr>
            <w:top w:val="none" w:sz="0" w:space="0" w:color="auto"/>
            <w:left w:val="none" w:sz="0" w:space="0" w:color="auto"/>
            <w:bottom w:val="none" w:sz="0" w:space="0" w:color="auto"/>
            <w:right w:val="none" w:sz="0" w:space="0" w:color="auto"/>
          </w:divBdr>
        </w:div>
        <w:div w:id="1713770552">
          <w:marLeft w:val="547"/>
          <w:marRight w:val="0"/>
          <w:marTop w:val="0"/>
          <w:marBottom w:val="0"/>
          <w:divBdr>
            <w:top w:val="none" w:sz="0" w:space="0" w:color="auto"/>
            <w:left w:val="none" w:sz="0" w:space="0" w:color="auto"/>
            <w:bottom w:val="none" w:sz="0" w:space="0" w:color="auto"/>
            <w:right w:val="none" w:sz="0" w:space="0" w:color="auto"/>
          </w:divBdr>
        </w:div>
        <w:div w:id="1806265954">
          <w:marLeft w:val="547"/>
          <w:marRight w:val="0"/>
          <w:marTop w:val="0"/>
          <w:marBottom w:val="0"/>
          <w:divBdr>
            <w:top w:val="none" w:sz="0" w:space="0" w:color="auto"/>
            <w:left w:val="none" w:sz="0" w:space="0" w:color="auto"/>
            <w:bottom w:val="none" w:sz="0" w:space="0" w:color="auto"/>
            <w:right w:val="none" w:sz="0" w:space="0" w:color="auto"/>
          </w:divBdr>
        </w:div>
        <w:div w:id="1336230483">
          <w:marLeft w:val="547"/>
          <w:marRight w:val="0"/>
          <w:marTop w:val="0"/>
          <w:marBottom w:val="0"/>
          <w:divBdr>
            <w:top w:val="none" w:sz="0" w:space="0" w:color="auto"/>
            <w:left w:val="none" w:sz="0" w:space="0" w:color="auto"/>
            <w:bottom w:val="none" w:sz="0" w:space="0" w:color="auto"/>
            <w:right w:val="none" w:sz="0" w:space="0" w:color="auto"/>
          </w:divBdr>
        </w:div>
        <w:div w:id="1924871122">
          <w:marLeft w:val="547"/>
          <w:marRight w:val="0"/>
          <w:marTop w:val="0"/>
          <w:marBottom w:val="0"/>
          <w:divBdr>
            <w:top w:val="none" w:sz="0" w:space="0" w:color="auto"/>
            <w:left w:val="none" w:sz="0" w:space="0" w:color="auto"/>
            <w:bottom w:val="none" w:sz="0" w:space="0" w:color="auto"/>
            <w:right w:val="none" w:sz="0" w:space="0" w:color="auto"/>
          </w:divBdr>
        </w:div>
        <w:div w:id="1236430358">
          <w:marLeft w:val="547"/>
          <w:marRight w:val="0"/>
          <w:marTop w:val="0"/>
          <w:marBottom w:val="160"/>
          <w:divBdr>
            <w:top w:val="none" w:sz="0" w:space="0" w:color="auto"/>
            <w:left w:val="none" w:sz="0" w:space="0" w:color="auto"/>
            <w:bottom w:val="none" w:sz="0" w:space="0" w:color="auto"/>
            <w:right w:val="none" w:sz="0" w:space="0" w:color="auto"/>
          </w:divBdr>
        </w:div>
        <w:div w:id="1370955460">
          <w:marLeft w:val="547"/>
          <w:marRight w:val="0"/>
          <w:marTop w:val="0"/>
          <w:marBottom w:val="0"/>
          <w:divBdr>
            <w:top w:val="none" w:sz="0" w:space="0" w:color="auto"/>
            <w:left w:val="none" w:sz="0" w:space="0" w:color="auto"/>
            <w:bottom w:val="none" w:sz="0" w:space="0" w:color="auto"/>
            <w:right w:val="none" w:sz="0" w:space="0" w:color="auto"/>
          </w:divBdr>
        </w:div>
      </w:divsChild>
    </w:div>
    <w:div w:id="1706710810">
      <w:bodyDiv w:val="1"/>
      <w:marLeft w:val="0"/>
      <w:marRight w:val="0"/>
      <w:marTop w:val="0"/>
      <w:marBottom w:val="0"/>
      <w:divBdr>
        <w:top w:val="none" w:sz="0" w:space="0" w:color="auto"/>
        <w:left w:val="none" w:sz="0" w:space="0" w:color="auto"/>
        <w:bottom w:val="none" w:sz="0" w:space="0" w:color="auto"/>
        <w:right w:val="none" w:sz="0" w:space="0" w:color="auto"/>
      </w:divBdr>
    </w:div>
    <w:div w:id="1708677010">
      <w:bodyDiv w:val="1"/>
      <w:marLeft w:val="0"/>
      <w:marRight w:val="0"/>
      <w:marTop w:val="0"/>
      <w:marBottom w:val="0"/>
      <w:divBdr>
        <w:top w:val="none" w:sz="0" w:space="0" w:color="auto"/>
        <w:left w:val="none" w:sz="0" w:space="0" w:color="auto"/>
        <w:bottom w:val="none" w:sz="0" w:space="0" w:color="auto"/>
        <w:right w:val="none" w:sz="0" w:space="0" w:color="auto"/>
      </w:divBdr>
      <w:divsChild>
        <w:div w:id="129901823">
          <w:marLeft w:val="360"/>
          <w:marRight w:val="0"/>
          <w:marTop w:val="200"/>
          <w:marBottom w:val="0"/>
          <w:divBdr>
            <w:top w:val="none" w:sz="0" w:space="0" w:color="auto"/>
            <w:left w:val="none" w:sz="0" w:space="0" w:color="auto"/>
            <w:bottom w:val="none" w:sz="0" w:space="0" w:color="auto"/>
            <w:right w:val="none" w:sz="0" w:space="0" w:color="auto"/>
          </w:divBdr>
        </w:div>
        <w:div w:id="404651680">
          <w:marLeft w:val="360"/>
          <w:marRight w:val="0"/>
          <w:marTop w:val="200"/>
          <w:marBottom w:val="0"/>
          <w:divBdr>
            <w:top w:val="none" w:sz="0" w:space="0" w:color="auto"/>
            <w:left w:val="none" w:sz="0" w:space="0" w:color="auto"/>
            <w:bottom w:val="none" w:sz="0" w:space="0" w:color="auto"/>
            <w:right w:val="none" w:sz="0" w:space="0" w:color="auto"/>
          </w:divBdr>
        </w:div>
        <w:div w:id="931468984">
          <w:marLeft w:val="360"/>
          <w:marRight w:val="0"/>
          <w:marTop w:val="200"/>
          <w:marBottom w:val="0"/>
          <w:divBdr>
            <w:top w:val="none" w:sz="0" w:space="0" w:color="auto"/>
            <w:left w:val="none" w:sz="0" w:space="0" w:color="auto"/>
            <w:bottom w:val="none" w:sz="0" w:space="0" w:color="auto"/>
            <w:right w:val="none" w:sz="0" w:space="0" w:color="auto"/>
          </w:divBdr>
        </w:div>
        <w:div w:id="2076389102">
          <w:marLeft w:val="360"/>
          <w:marRight w:val="0"/>
          <w:marTop w:val="200"/>
          <w:marBottom w:val="0"/>
          <w:divBdr>
            <w:top w:val="none" w:sz="0" w:space="0" w:color="auto"/>
            <w:left w:val="none" w:sz="0" w:space="0" w:color="auto"/>
            <w:bottom w:val="none" w:sz="0" w:space="0" w:color="auto"/>
            <w:right w:val="none" w:sz="0" w:space="0" w:color="auto"/>
          </w:divBdr>
        </w:div>
      </w:divsChild>
    </w:div>
    <w:div w:id="1709572849">
      <w:bodyDiv w:val="1"/>
      <w:marLeft w:val="0"/>
      <w:marRight w:val="0"/>
      <w:marTop w:val="0"/>
      <w:marBottom w:val="0"/>
      <w:divBdr>
        <w:top w:val="none" w:sz="0" w:space="0" w:color="auto"/>
        <w:left w:val="none" w:sz="0" w:space="0" w:color="auto"/>
        <w:bottom w:val="none" w:sz="0" w:space="0" w:color="auto"/>
        <w:right w:val="none" w:sz="0" w:space="0" w:color="auto"/>
      </w:divBdr>
      <w:divsChild>
        <w:div w:id="808329678">
          <w:marLeft w:val="274"/>
          <w:marRight w:val="0"/>
          <w:marTop w:val="0"/>
          <w:marBottom w:val="0"/>
          <w:divBdr>
            <w:top w:val="none" w:sz="0" w:space="0" w:color="auto"/>
            <w:left w:val="none" w:sz="0" w:space="0" w:color="auto"/>
            <w:bottom w:val="none" w:sz="0" w:space="0" w:color="auto"/>
            <w:right w:val="none" w:sz="0" w:space="0" w:color="auto"/>
          </w:divBdr>
        </w:div>
        <w:div w:id="1581986125">
          <w:marLeft w:val="274"/>
          <w:marRight w:val="0"/>
          <w:marTop w:val="0"/>
          <w:marBottom w:val="0"/>
          <w:divBdr>
            <w:top w:val="none" w:sz="0" w:space="0" w:color="auto"/>
            <w:left w:val="none" w:sz="0" w:space="0" w:color="auto"/>
            <w:bottom w:val="none" w:sz="0" w:space="0" w:color="auto"/>
            <w:right w:val="none" w:sz="0" w:space="0" w:color="auto"/>
          </w:divBdr>
        </w:div>
        <w:div w:id="1924025034">
          <w:marLeft w:val="274"/>
          <w:marRight w:val="0"/>
          <w:marTop w:val="0"/>
          <w:marBottom w:val="0"/>
          <w:divBdr>
            <w:top w:val="none" w:sz="0" w:space="0" w:color="auto"/>
            <w:left w:val="none" w:sz="0" w:space="0" w:color="auto"/>
            <w:bottom w:val="none" w:sz="0" w:space="0" w:color="auto"/>
            <w:right w:val="none" w:sz="0" w:space="0" w:color="auto"/>
          </w:divBdr>
        </w:div>
      </w:divsChild>
    </w:div>
    <w:div w:id="1711372630">
      <w:bodyDiv w:val="1"/>
      <w:marLeft w:val="0"/>
      <w:marRight w:val="0"/>
      <w:marTop w:val="0"/>
      <w:marBottom w:val="0"/>
      <w:divBdr>
        <w:top w:val="none" w:sz="0" w:space="0" w:color="auto"/>
        <w:left w:val="none" w:sz="0" w:space="0" w:color="auto"/>
        <w:bottom w:val="none" w:sz="0" w:space="0" w:color="auto"/>
        <w:right w:val="none" w:sz="0" w:space="0" w:color="auto"/>
      </w:divBdr>
    </w:div>
    <w:div w:id="1713648611">
      <w:bodyDiv w:val="1"/>
      <w:marLeft w:val="0"/>
      <w:marRight w:val="0"/>
      <w:marTop w:val="0"/>
      <w:marBottom w:val="0"/>
      <w:divBdr>
        <w:top w:val="none" w:sz="0" w:space="0" w:color="auto"/>
        <w:left w:val="none" w:sz="0" w:space="0" w:color="auto"/>
        <w:bottom w:val="none" w:sz="0" w:space="0" w:color="auto"/>
        <w:right w:val="none" w:sz="0" w:space="0" w:color="auto"/>
      </w:divBdr>
      <w:divsChild>
        <w:div w:id="631399964">
          <w:marLeft w:val="446"/>
          <w:marRight w:val="0"/>
          <w:marTop w:val="0"/>
          <w:marBottom w:val="0"/>
          <w:divBdr>
            <w:top w:val="none" w:sz="0" w:space="0" w:color="auto"/>
            <w:left w:val="none" w:sz="0" w:space="0" w:color="auto"/>
            <w:bottom w:val="none" w:sz="0" w:space="0" w:color="auto"/>
            <w:right w:val="none" w:sz="0" w:space="0" w:color="auto"/>
          </w:divBdr>
        </w:div>
        <w:div w:id="2139299167">
          <w:marLeft w:val="446"/>
          <w:marRight w:val="0"/>
          <w:marTop w:val="0"/>
          <w:marBottom w:val="0"/>
          <w:divBdr>
            <w:top w:val="none" w:sz="0" w:space="0" w:color="auto"/>
            <w:left w:val="none" w:sz="0" w:space="0" w:color="auto"/>
            <w:bottom w:val="none" w:sz="0" w:space="0" w:color="auto"/>
            <w:right w:val="none" w:sz="0" w:space="0" w:color="auto"/>
          </w:divBdr>
        </w:div>
        <w:div w:id="2015180806">
          <w:marLeft w:val="446"/>
          <w:marRight w:val="0"/>
          <w:marTop w:val="0"/>
          <w:marBottom w:val="0"/>
          <w:divBdr>
            <w:top w:val="none" w:sz="0" w:space="0" w:color="auto"/>
            <w:left w:val="none" w:sz="0" w:space="0" w:color="auto"/>
            <w:bottom w:val="none" w:sz="0" w:space="0" w:color="auto"/>
            <w:right w:val="none" w:sz="0" w:space="0" w:color="auto"/>
          </w:divBdr>
        </w:div>
      </w:divsChild>
    </w:div>
    <w:div w:id="1713922106">
      <w:bodyDiv w:val="1"/>
      <w:marLeft w:val="0"/>
      <w:marRight w:val="0"/>
      <w:marTop w:val="0"/>
      <w:marBottom w:val="0"/>
      <w:divBdr>
        <w:top w:val="none" w:sz="0" w:space="0" w:color="auto"/>
        <w:left w:val="none" w:sz="0" w:space="0" w:color="auto"/>
        <w:bottom w:val="none" w:sz="0" w:space="0" w:color="auto"/>
        <w:right w:val="none" w:sz="0" w:space="0" w:color="auto"/>
      </w:divBdr>
    </w:div>
    <w:div w:id="1719427918">
      <w:bodyDiv w:val="1"/>
      <w:marLeft w:val="0"/>
      <w:marRight w:val="0"/>
      <w:marTop w:val="0"/>
      <w:marBottom w:val="0"/>
      <w:divBdr>
        <w:top w:val="none" w:sz="0" w:space="0" w:color="auto"/>
        <w:left w:val="none" w:sz="0" w:space="0" w:color="auto"/>
        <w:bottom w:val="none" w:sz="0" w:space="0" w:color="auto"/>
        <w:right w:val="none" w:sz="0" w:space="0" w:color="auto"/>
      </w:divBdr>
    </w:div>
    <w:div w:id="1721442399">
      <w:bodyDiv w:val="1"/>
      <w:marLeft w:val="0"/>
      <w:marRight w:val="0"/>
      <w:marTop w:val="0"/>
      <w:marBottom w:val="0"/>
      <w:divBdr>
        <w:top w:val="none" w:sz="0" w:space="0" w:color="auto"/>
        <w:left w:val="none" w:sz="0" w:space="0" w:color="auto"/>
        <w:bottom w:val="none" w:sz="0" w:space="0" w:color="auto"/>
        <w:right w:val="none" w:sz="0" w:space="0" w:color="auto"/>
      </w:divBdr>
    </w:div>
    <w:div w:id="1732195570">
      <w:bodyDiv w:val="1"/>
      <w:marLeft w:val="0"/>
      <w:marRight w:val="0"/>
      <w:marTop w:val="0"/>
      <w:marBottom w:val="0"/>
      <w:divBdr>
        <w:top w:val="none" w:sz="0" w:space="0" w:color="auto"/>
        <w:left w:val="none" w:sz="0" w:space="0" w:color="auto"/>
        <w:bottom w:val="none" w:sz="0" w:space="0" w:color="auto"/>
        <w:right w:val="none" w:sz="0" w:space="0" w:color="auto"/>
      </w:divBdr>
      <w:divsChild>
        <w:div w:id="1476265016">
          <w:marLeft w:val="360"/>
          <w:marRight w:val="0"/>
          <w:marTop w:val="200"/>
          <w:marBottom w:val="0"/>
          <w:divBdr>
            <w:top w:val="none" w:sz="0" w:space="0" w:color="auto"/>
            <w:left w:val="none" w:sz="0" w:space="0" w:color="auto"/>
            <w:bottom w:val="none" w:sz="0" w:space="0" w:color="auto"/>
            <w:right w:val="none" w:sz="0" w:space="0" w:color="auto"/>
          </w:divBdr>
        </w:div>
        <w:div w:id="770591294">
          <w:marLeft w:val="360"/>
          <w:marRight w:val="0"/>
          <w:marTop w:val="200"/>
          <w:marBottom w:val="0"/>
          <w:divBdr>
            <w:top w:val="none" w:sz="0" w:space="0" w:color="auto"/>
            <w:left w:val="none" w:sz="0" w:space="0" w:color="auto"/>
            <w:bottom w:val="none" w:sz="0" w:space="0" w:color="auto"/>
            <w:right w:val="none" w:sz="0" w:space="0" w:color="auto"/>
          </w:divBdr>
        </w:div>
        <w:div w:id="895167394">
          <w:marLeft w:val="360"/>
          <w:marRight w:val="0"/>
          <w:marTop w:val="200"/>
          <w:marBottom w:val="0"/>
          <w:divBdr>
            <w:top w:val="none" w:sz="0" w:space="0" w:color="auto"/>
            <w:left w:val="none" w:sz="0" w:space="0" w:color="auto"/>
            <w:bottom w:val="none" w:sz="0" w:space="0" w:color="auto"/>
            <w:right w:val="none" w:sz="0" w:space="0" w:color="auto"/>
          </w:divBdr>
        </w:div>
        <w:div w:id="51589126">
          <w:marLeft w:val="1080"/>
          <w:marRight w:val="0"/>
          <w:marTop w:val="100"/>
          <w:marBottom w:val="0"/>
          <w:divBdr>
            <w:top w:val="none" w:sz="0" w:space="0" w:color="auto"/>
            <w:left w:val="none" w:sz="0" w:space="0" w:color="auto"/>
            <w:bottom w:val="none" w:sz="0" w:space="0" w:color="auto"/>
            <w:right w:val="none" w:sz="0" w:space="0" w:color="auto"/>
          </w:divBdr>
        </w:div>
      </w:divsChild>
    </w:div>
    <w:div w:id="1737774692">
      <w:bodyDiv w:val="1"/>
      <w:marLeft w:val="0"/>
      <w:marRight w:val="0"/>
      <w:marTop w:val="0"/>
      <w:marBottom w:val="0"/>
      <w:divBdr>
        <w:top w:val="none" w:sz="0" w:space="0" w:color="auto"/>
        <w:left w:val="none" w:sz="0" w:space="0" w:color="auto"/>
        <w:bottom w:val="none" w:sz="0" w:space="0" w:color="auto"/>
        <w:right w:val="none" w:sz="0" w:space="0" w:color="auto"/>
      </w:divBdr>
    </w:div>
    <w:div w:id="1738433869">
      <w:bodyDiv w:val="1"/>
      <w:marLeft w:val="0"/>
      <w:marRight w:val="0"/>
      <w:marTop w:val="0"/>
      <w:marBottom w:val="0"/>
      <w:divBdr>
        <w:top w:val="none" w:sz="0" w:space="0" w:color="auto"/>
        <w:left w:val="none" w:sz="0" w:space="0" w:color="auto"/>
        <w:bottom w:val="none" w:sz="0" w:space="0" w:color="auto"/>
        <w:right w:val="none" w:sz="0" w:space="0" w:color="auto"/>
      </w:divBdr>
      <w:divsChild>
        <w:div w:id="347567778">
          <w:marLeft w:val="720"/>
          <w:marRight w:val="0"/>
          <w:marTop w:val="0"/>
          <w:marBottom w:val="0"/>
          <w:divBdr>
            <w:top w:val="none" w:sz="0" w:space="0" w:color="auto"/>
            <w:left w:val="none" w:sz="0" w:space="0" w:color="auto"/>
            <w:bottom w:val="none" w:sz="0" w:space="0" w:color="auto"/>
            <w:right w:val="none" w:sz="0" w:space="0" w:color="auto"/>
          </w:divBdr>
        </w:div>
        <w:div w:id="424805479">
          <w:marLeft w:val="720"/>
          <w:marRight w:val="0"/>
          <w:marTop w:val="0"/>
          <w:marBottom w:val="0"/>
          <w:divBdr>
            <w:top w:val="none" w:sz="0" w:space="0" w:color="auto"/>
            <w:left w:val="none" w:sz="0" w:space="0" w:color="auto"/>
            <w:bottom w:val="none" w:sz="0" w:space="0" w:color="auto"/>
            <w:right w:val="none" w:sz="0" w:space="0" w:color="auto"/>
          </w:divBdr>
        </w:div>
        <w:div w:id="604659131">
          <w:marLeft w:val="720"/>
          <w:marRight w:val="0"/>
          <w:marTop w:val="0"/>
          <w:marBottom w:val="0"/>
          <w:divBdr>
            <w:top w:val="none" w:sz="0" w:space="0" w:color="auto"/>
            <w:left w:val="none" w:sz="0" w:space="0" w:color="auto"/>
            <w:bottom w:val="none" w:sz="0" w:space="0" w:color="auto"/>
            <w:right w:val="none" w:sz="0" w:space="0" w:color="auto"/>
          </w:divBdr>
        </w:div>
      </w:divsChild>
    </w:div>
    <w:div w:id="1740059153">
      <w:bodyDiv w:val="1"/>
      <w:marLeft w:val="0"/>
      <w:marRight w:val="0"/>
      <w:marTop w:val="0"/>
      <w:marBottom w:val="0"/>
      <w:divBdr>
        <w:top w:val="none" w:sz="0" w:space="0" w:color="auto"/>
        <w:left w:val="none" w:sz="0" w:space="0" w:color="auto"/>
        <w:bottom w:val="none" w:sz="0" w:space="0" w:color="auto"/>
        <w:right w:val="none" w:sz="0" w:space="0" w:color="auto"/>
      </w:divBdr>
      <w:divsChild>
        <w:div w:id="319306733">
          <w:marLeft w:val="1800"/>
          <w:marRight w:val="0"/>
          <w:marTop w:val="100"/>
          <w:marBottom w:val="0"/>
          <w:divBdr>
            <w:top w:val="none" w:sz="0" w:space="0" w:color="auto"/>
            <w:left w:val="none" w:sz="0" w:space="0" w:color="auto"/>
            <w:bottom w:val="none" w:sz="0" w:space="0" w:color="auto"/>
            <w:right w:val="none" w:sz="0" w:space="0" w:color="auto"/>
          </w:divBdr>
        </w:div>
        <w:div w:id="401025515">
          <w:marLeft w:val="1800"/>
          <w:marRight w:val="0"/>
          <w:marTop w:val="100"/>
          <w:marBottom w:val="0"/>
          <w:divBdr>
            <w:top w:val="none" w:sz="0" w:space="0" w:color="auto"/>
            <w:left w:val="none" w:sz="0" w:space="0" w:color="auto"/>
            <w:bottom w:val="none" w:sz="0" w:space="0" w:color="auto"/>
            <w:right w:val="none" w:sz="0" w:space="0" w:color="auto"/>
          </w:divBdr>
        </w:div>
        <w:div w:id="530848712">
          <w:marLeft w:val="1800"/>
          <w:marRight w:val="0"/>
          <w:marTop w:val="100"/>
          <w:marBottom w:val="0"/>
          <w:divBdr>
            <w:top w:val="none" w:sz="0" w:space="0" w:color="auto"/>
            <w:left w:val="none" w:sz="0" w:space="0" w:color="auto"/>
            <w:bottom w:val="none" w:sz="0" w:space="0" w:color="auto"/>
            <w:right w:val="none" w:sz="0" w:space="0" w:color="auto"/>
          </w:divBdr>
        </w:div>
        <w:div w:id="792671451">
          <w:marLeft w:val="1080"/>
          <w:marRight w:val="0"/>
          <w:marTop w:val="100"/>
          <w:marBottom w:val="0"/>
          <w:divBdr>
            <w:top w:val="none" w:sz="0" w:space="0" w:color="auto"/>
            <w:left w:val="none" w:sz="0" w:space="0" w:color="auto"/>
            <w:bottom w:val="none" w:sz="0" w:space="0" w:color="auto"/>
            <w:right w:val="none" w:sz="0" w:space="0" w:color="auto"/>
          </w:divBdr>
        </w:div>
        <w:div w:id="805469192">
          <w:marLeft w:val="1080"/>
          <w:marRight w:val="0"/>
          <w:marTop w:val="100"/>
          <w:marBottom w:val="0"/>
          <w:divBdr>
            <w:top w:val="none" w:sz="0" w:space="0" w:color="auto"/>
            <w:left w:val="none" w:sz="0" w:space="0" w:color="auto"/>
            <w:bottom w:val="none" w:sz="0" w:space="0" w:color="auto"/>
            <w:right w:val="none" w:sz="0" w:space="0" w:color="auto"/>
          </w:divBdr>
        </w:div>
        <w:div w:id="1047685740">
          <w:marLeft w:val="1080"/>
          <w:marRight w:val="0"/>
          <w:marTop w:val="100"/>
          <w:marBottom w:val="0"/>
          <w:divBdr>
            <w:top w:val="none" w:sz="0" w:space="0" w:color="auto"/>
            <w:left w:val="none" w:sz="0" w:space="0" w:color="auto"/>
            <w:bottom w:val="none" w:sz="0" w:space="0" w:color="auto"/>
            <w:right w:val="none" w:sz="0" w:space="0" w:color="auto"/>
          </w:divBdr>
        </w:div>
        <w:div w:id="1412389254">
          <w:marLeft w:val="360"/>
          <w:marRight w:val="0"/>
          <w:marTop w:val="200"/>
          <w:marBottom w:val="0"/>
          <w:divBdr>
            <w:top w:val="none" w:sz="0" w:space="0" w:color="auto"/>
            <w:left w:val="none" w:sz="0" w:space="0" w:color="auto"/>
            <w:bottom w:val="none" w:sz="0" w:space="0" w:color="auto"/>
            <w:right w:val="none" w:sz="0" w:space="0" w:color="auto"/>
          </w:divBdr>
        </w:div>
        <w:div w:id="1607928108">
          <w:marLeft w:val="1080"/>
          <w:marRight w:val="0"/>
          <w:marTop w:val="100"/>
          <w:marBottom w:val="0"/>
          <w:divBdr>
            <w:top w:val="none" w:sz="0" w:space="0" w:color="auto"/>
            <w:left w:val="none" w:sz="0" w:space="0" w:color="auto"/>
            <w:bottom w:val="none" w:sz="0" w:space="0" w:color="auto"/>
            <w:right w:val="none" w:sz="0" w:space="0" w:color="auto"/>
          </w:divBdr>
        </w:div>
        <w:div w:id="1708405192">
          <w:marLeft w:val="360"/>
          <w:marRight w:val="0"/>
          <w:marTop w:val="200"/>
          <w:marBottom w:val="0"/>
          <w:divBdr>
            <w:top w:val="none" w:sz="0" w:space="0" w:color="auto"/>
            <w:left w:val="none" w:sz="0" w:space="0" w:color="auto"/>
            <w:bottom w:val="none" w:sz="0" w:space="0" w:color="auto"/>
            <w:right w:val="none" w:sz="0" w:space="0" w:color="auto"/>
          </w:divBdr>
        </w:div>
        <w:div w:id="1969046768">
          <w:marLeft w:val="1800"/>
          <w:marRight w:val="0"/>
          <w:marTop w:val="100"/>
          <w:marBottom w:val="0"/>
          <w:divBdr>
            <w:top w:val="none" w:sz="0" w:space="0" w:color="auto"/>
            <w:left w:val="none" w:sz="0" w:space="0" w:color="auto"/>
            <w:bottom w:val="none" w:sz="0" w:space="0" w:color="auto"/>
            <w:right w:val="none" w:sz="0" w:space="0" w:color="auto"/>
          </w:divBdr>
        </w:div>
      </w:divsChild>
    </w:div>
    <w:div w:id="1742753751">
      <w:bodyDiv w:val="1"/>
      <w:marLeft w:val="0"/>
      <w:marRight w:val="0"/>
      <w:marTop w:val="0"/>
      <w:marBottom w:val="0"/>
      <w:divBdr>
        <w:top w:val="none" w:sz="0" w:space="0" w:color="auto"/>
        <w:left w:val="none" w:sz="0" w:space="0" w:color="auto"/>
        <w:bottom w:val="none" w:sz="0" w:space="0" w:color="auto"/>
        <w:right w:val="none" w:sz="0" w:space="0" w:color="auto"/>
      </w:divBdr>
    </w:div>
    <w:div w:id="1743867231">
      <w:bodyDiv w:val="1"/>
      <w:marLeft w:val="0"/>
      <w:marRight w:val="0"/>
      <w:marTop w:val="0"/>
      <w:marBottom w:val="0"/>
      <w:divBdr>
        <w:top w:val="none" w:sz="0" w:space="0" w:color="auto"/>
        <w:left w:val="none" w:sz="0" w:space="0" w:color="auto"/>
        <w:bottom w:val="none" w:sz="0" w:space="0" w:color="auto"/>
        <w:right w:val="none" w:sz="0" w:space="0" w:color="auto"/>
      </w:divBdr>
    </w:div>
    <w:div w:id="1744378493">
      <w:bodyDiv w:val="1"/>
      <w:marLeft w:val="0"/>
      <w:marRight w:val="0"/>
      <w:marTop w:val="0"/>
      <w:marBottom w:val="0"/>
      <w:divBdr>
        <w:top w:val="none" w:sz="0" w:space="0" w:color="auto"/>
        <w:left w:val="none" w:sz="0" w:space="0" w:color="auto"/>
        <w:bottom w:val="none" w:sz="0" w:space="0" w:color="auto"/>
        <w:right w:val="none" w:sz="0" w:space="0" w:color="auto"/>
      </w:divBdr>
    </w:div>
    <w:div w:id="1746101313">
      <w:bodyDiv w:val="1"/>
      <w:marLeft w:val="0"/>
      <w:marRight w:val="0"/>
      <w:marTop w:val="0"/>
      <w:marBottom w:val="0"/>
      <w:divBdr>
        <w:top w:val="none" w:sz="0" w:space="0" w:color="auto"/>
        <w:left w:val="none" w:sz="0" w:space="0" w:color="auto"/>
        <w:bottom w:val="none" w:sz="0" w:space="0" w:color="auto"/>
        <w:right w:val="none" w:sz="0" w:space="0" w:color="auto"/>
      </w:divBdr>
      <w:divsChild>
        <w:div w:id="1805780075">
          <w:marLeft w:val="446"/>
          <w:marRight w:val="0"/>
          <w:marTop w:val="0"/>
          <w:marBottom w:val="0"/>
          <w:divBdr>
            <w:top w:val="none" w:sz="0" w:space="0" w:color="auto"/>
            <w:left w:val="none" w:sz="0" w:space="0" w:color="auto"/>
            <w:bottom w:val="none" w:sz="0" w:space="0" w:color="auto"/>
            <w:right w:val="none" w:sz="0" w:space="0" w:color="auto"/>
          </w:divBdr>
        </w:div>
        <w:div w:id="260334866">
          <w:marLeft w:val="446"/>
          <w:marRight w:val="0"/>
          <w:marTop w:val="0"/>
          <w:marBottom w:val="0"/>
          <w:divBdr>
            <w:top w:val="none" w:sz="0" w:space="0" w:color="auto"/>
            <w:left w:val="none" w:sz="0" w:space="0" w:color="auto"/>
            <w:bottom w:val="none" w:sz="0" w:space="0" w:color="auto"/>
            <w:right w:val="none" w:sz="0" w:space="0" w:color="auto"/>
          </w:divBdr>
        </w:div>
        <w:div w:id="1110508096">
          <w:marLeft w:val="446"/>
          <w:marRight w:val="0"/>
          <w:marTop w:val="0"/>
          <w:marBottom w:val="0"/>
          <w:divBdr>
            <w:top w:val="none" w:sz="0" w:space="0" w:color="auto"/>
            <w:left w:val="none" w:sz="0" w:space="0" w:color="auto"/>
            <w:bottom w:val="none" w:sz="0" w:space="0" w:color="auto"/>
            <w:right w:val="none" w:sz="0" w:space="0" w:color="auto"/>
          </w:divBdr>
        </w:div>
      </w:divsChild>
    </w:div>
    <w:div w:id="1746684331">
      <w:bodyDiv w:val="1"/>
      <w:marLeft w:val="0"/>
      <w:marRight w:val="0"/>
      <w:marTop w:val="0"/>
      <w:marBottom w:val="0"/>
      <w:divBdr>
        <w:top w:val="none" w:sz="0" w:space="0" w:color="auto"/>
        <w:left w:val="none" w:sz="0" w:space="0" w:color="auto"/>
        <w:bottom w:val="none" w:sz="0" w:space="0" w:color="auto"/>
        <w:right w:val="none" w:sz="0" w:space="0" w:color="auto"/>
      </w:divBdr>
    </w:div>
    <w:div w:id="1750302318">
      <w:bodyDiv w:val="1"/>
      <w:marLeft w:val="0"/>
      <w:marRight w:val="0"/>
      <w:marTop w:val="0"/>
      <w:marBottom w:val="0"/>
      <w:divBdr>
        <w:top w:val="none" w:sz="0" w:space="0" w:color="auto"/>
        <w:left w:val="none" w:sz="0" w:space="0" w:color="auto"/>
        <w:bottom w:val="none" w:sz="0" w:space="0" w:color="auto"/>
        <w:right w:val="none" w:sz="0" w:space="0" w:color="auto"/>
      </w:divBdr>
    </w:div>
    <w:div w:id="1754273956">
      <w:bodyDiv w:val="1"/>
      <w:marLeft w:val="0"/>
      <w:marRight w:val="0"/>
      <w:marTop w:val="0"/>
      <w:marBottom w:val="0"/>
      <w:divBdr>
        <w:top w:val="none" w:sz="0" w:space="0" w:color="auto"/>
        <w:left w:val="none" w:sz="0" w:space="0" w:color="auto"/>
        <w:bottom w:val="none" w:sz="0" w:space="0" w:color="auto"/>
        <w:right w:val="none" w:sz="0" w:space="0" w:color="auto"/>
      </w:divBdr>
    </w:div>
    <w:div w:id="1755399736">
      <w:bodyDiv w:val="1"/>
      <w:marLeft w:val="0"/>
      <w:marRight w:val="0"/>
      <w:marTop w:val="0"/>
      <w:marBottom w:val="0"/>
      <w:divBdr>
        <w:top w:val="none" w:sz="0" w:space="0" w:color="auto"/>
        <w:left w:val="none" w:sz="0" w:space="0" w:color="auto"/>
        <w:bottom w:val="none" w:sz="0" w:space="0" w:color="auto"/>
        <w:right w:val="none" w:sz="0" w:space="0" w:color="auto"/>
      </w:divBdr>
      <w:divsChild>
        <w:div w:id="315761516">
          <w:marLeft w:val="547"/>
          <w:marRight w:val="0"/>
          <w:marTop w:val="0"/>
          <w:marBottom w:val="120"/>
          <w:divBdr>
            <w:top w:val="none" w:sz="0" w:space="0" w:color="auto"/>
            <w:left w:val="none" w:sz="0" w:space="0" w:color="auto"/>
            <w:bottom w:val="none" w:sz="0" w:space="0" w:color="auto"/>
            <w:right w:val="none" w:sz="0" w:space="0" w:color="auto"/>
          </w:divBdr>
        </w:div>
        <w:div w:id="333646972">
          <w:marLeft w:val="547"/>
          <w:marRight w:val="0"/>
          <w:marTop w:val="0"/>
          <w:marBottom w:val="120"/>
          <w:divBdr>
            <w:top w:val="none" w:sz="0" w:space="0" w:color="auto"/>
            <w:left w:val="none" w:sz="0" w:space="0" w:color="auto"/>
            <w:bottom w:val="none" w:sz="0" w:space="0" w:color="auto"/>
            <w:right w:val="none" w:sz="0" w:space="0" w:color="auto"/>
          </w:divBdr>
        </w:div>
        <w:div w:id="89736433">
          <w:marLeft w:val="547"/>
          <w:marRight w:val="0"/>
          <w:marTop w:val="0"/>
          <w:marBottom w:val="120"/>
          <w:divBdr>
            <w:top w:val="none" w:sz="0" w:space="0" w:color="auto"/>
            <w:left w:val="none" w:sz="0" w:space="0" w:color="auto"/>
            <w:bottom w:val="none" w:sz="0" w:space="0" w:color="auto"/>
            <w:right w:val="none" w:sz="0" w:space="0" w:color="auto"/>
          </w:divBdr>
        </w:div>
        <w:div w:id="700472569">
          <w:marLeft w:val="547"/>
          <w:marRight w:val="0"/>
          <w:marTop w:val="0"/>
          <w:marBottom w:val="120"/>
          <w:divBdr>
            <w:top w:val="none" w:sz="0" w:space="0" w:color="auto"/>
            <w:left w:val="none" w:sz="0" w:space="0" w:color="auto"/>
            <w:bottom w:val="none" w:sz="0" w:space="0" w:color="auto"/>
            <w:right w:val="none" w:sz="0" w:space="0" w:color="auto"/>
          </w:divBdr>
        </w:div>
      </w:divsChild>
    </w:div>
    <w:div w:id="1762482408">
      <w:bodyDiv w:val="1"/>
      <w:marLeft w:val="0"/>
      <w:marRight w:val="0"/>
      <w:marTop w:val="0"/>
      <w:marBottom w:val="0"/>
      <w:divBdr>
        <w:top w:val="none" w:sz="0" w:space="0" w:color="auto"/>
        <w:left w:val="none" w:sz="0" w:space="0" w:color="auto"/>
        <w:bottom w:val="none" w:sz="0" w:space="0" w:color="auto"/>
        <w:right w:val="none" w:sz="0" w:space="0" w:color="auto"/>
      </w:divBdr>
    </w:div>
    <w:div w:id="1771504846">
      <w:bodyDiv w:val="1"/>
      <w:marLeft w:val="0"/>
      <w:marRight w:val="0"/>
      <w:marTop w:val="0"/>
      <w:marBottom w:val="0"/>
      <w:divBdr>
        <w:top w:val="none" w:sz="0" w:space="0" w:color="auto"/>
        <w:left w:val="none" w:sz="0" w:space="0" w:color="auto"/>
        <w:bottom w:val="none" w:sz="0" w:space="0" w:color="auto"/>
        <w:right w:val="none" w:sz="0" w:space="0" w:color="auto"/>
      </w:divBdr>
    </w:div>
    <w:div w:id="1779064688">
      <w:bodyDiv w:val="1"/>
      <w:marLeft w:val="0"/>
      <w:marRight w:val="0"/>
      <w:marTop w:val="0"/>
      <w:marBottom w:val="0"/>
      <w:divBdr>
        <w:top w:val="none" w:sz="0" w:space="0" w:color="auto"/>
        <w:left w:val="none" w:sz="0" w:space="0" w:color="auto"/>
        <w:bottom w:val="none" w:sz="0" w:space="0" w:color="auto"/>
        <w:right w:val="none" w:sz="0" w:space="0" w:color="auto"/>
      </w:divBdr>
    </w:div>
    <w:div w:id="1779718436">
      <w:bodyDiv w:val="1"/>
      <w:marLeft w:val="0"/>
      <w:marRight w:val="0"/>
      <w:marTop w:val="0"/>
      <w:marBottom w:val="0"/>
      <w:divBdr>
        <w:top w:val="none" w:sz="0" w:space="0" w:color="auto"/>
        <w:left w:val="none" w:sz="0" w:space="0" w:color="auto"/>
        <w:bottom w:val="none" w:sz="0" w:space="0" w:color="auto"/>
        <w:right w:val="none" w:sz="0" w:space="0" w:color="auto"/>
      </w:divBdr>
      <w:divsChild>
        <w:div w:id="728110703">
          <w:marLeft w:val="360"/>
          <w:marRight w:val="0"/>
          <w:marTop w:val="200"/>
          <w:marBottom w:val="0"/>
          <w:divBdr>
            <w:top w:val="none" w:sz="0" w:space="0" w:color="auto"/>
            <w:left w:val="none" w:sz="0" w:space="0" w:color="auto"/>
            <w:bottom w:val="none" w:sz="0" w:space="0" w:color="auto"/>
            <w:right w:val="none" w:sz="0" w:space="0" w:color="auto"/>
          </w:divBdr>
        </w:div>
        <w:div w:id="2015112250">
          <w:marLeft w:val="1080"/>
          <w:marRight w:val="0"/>
          <w:marTop w:val="100"/>
          <w:marBottom w:val="0"/>
          <w:divBdr>
            <w:top w:val="none" w:sz="0" w:space="0" w:color="auto"/>
            <w:left w:val="none" w:sz="0" w:space="0" w:color="auto"/>
            <w:bottom w:val="none" w:sz="0" w:space="0" w:color="auto"/>
            <w:right w:val="none" w:sz="0" w:space="0" w:color="auto"/>
          </w:divBdr>
        </w:div>
        <w:div w:id="755246786">
          <w:marLeft w:val="360"/>
          <w:marRight w:val="0"/>
          <w:marTop w:val="200"/>
          <w:marBottom w:val="0"/>
          <w:divBdr>
            <w:top w:val="none" w:sz="0" w:space="0" w:color="auto"/>
            <w:left w:val="none" w:sz="0" w:space="0" w:color="auto"/>
            <w:bottom w:val="none" w:sz="0" w:space="0" w:color="auto"/>
            <w:right w:val="none" w:sz="0" w:space="0" w:color="auto"/>
          </w:divBdr>
        </w:div>
        <w:div w:id="2019233073">
          <w:marLeft w:val="1080"/>
          <w:marRight w:val="0"/>
          <w:marTop w:val="100"/>
          <w:marBottom w:val="0"/>
          <w:divBdr>
            <w:top w:val="none" w:sz="0" w:space="0" w:color="auto"/>
            <w:left w:val="none" w:sz="0" w:space="0" w:color="auto"/>
            <w:bottom w:val="none" w:sz="0" w:space="0" w:color="auto"/>
            <w:right w:val="none" w:sz="0" w:space="0" w:color="auto"/>
          </w:divBdr>
        </w:div>
        <w:div w:id="138234899">
          <w:marLeft w:val="1080"/>
          <w:marRight w:val="0"/>
          <w:marTop w:val="100"/>
          <w:marBottom w:val="0"/>
          <w:divBdr>
            <w:top w:val="none" w:sz="0" w:space="0" w:color="auto"/>
            <w:left w:val="none" w:sz="0" w:space="0" w:color="auto"/>
            <w:bottom w:val="none" w:sz="0" w:space="0" w:color="auto"/>
            <w:right w:val="none" w:sz="0" w:space="0" w:color="auto"/>
          </w:divBdr>
        </w:div>
        <w:div w:id="508180380">
          <w:marLeft w:val="1080"/>
          <w:marRight w:val="0"/>
          <w:marTop w:val="100"/>
          <w:marBottom w:val="0"/>
          <w:divBdr>
            <w:top w:val="none" w:sz="0" w:space="0" w:color="auto"/>
            <w:left w:val="none" w:sz="0" w:space="0" w:color="auto"/>
            <w:bottom w:val="none" w:sz="0" w:space="0" w:color="auto"/>
            <w:right w:val="none" w:sz="0" w:space="0" w:color="auto"/>
          </w:divBdr>
        </w:div>
      </w:divsChild>
    </w:div>
    <w:div w:id="1780296512">
      <w:bodyDiv w:val="1"/>
      <w:marLeft w:val="0"/>
      <w:marRight w:val="0"/>
      <w:marTop w:val="0"/>
      <w:marBottom w:val="0"/>
      <w:divBdr>
        <w:top w:val="none" w:sz="0" w:space="0" w:color="auto"/>
        <w:left w:val="none" w:sz="0" w:space="0" w:color="auto"/>
        <w:bottom w:val="none" w:sz="0" w:space="0" w:color="auto"/>
        <w:right w:val="none" w:sz="0" w:space="0" w:color="auto"/>
      </w:divBdr>
    </w:div>
    <w:div w:id="1786386890">
      <w:bodyDiv w:val="1"/>
      <w:marLeft w:val="0"/>
      <w:marRight w:val="0"/>
      <w:marTop w:val="0"/>
      <w:marBottom w:val="0"/>
      <w:divBdr>
        <w:top w:val="none" w:sz="0" w:space="0" w:color="auto"/>
        <w:left w:val="none" w:sz="0" w:space="0" w:color="auto"/>
        <w:bottom w:val="none" w:sz="0" w:space="0" w:color="auto"/>
        <w:right w:val="none" w:sz="0" w:space="0" w:color="auto"/>
      </w:divBdr>
    </w:div>
    <w:div w:id="1790277187">
      <w:bodyDiv w:val="1"/>
      <w:marLeft w:val="0"/>
      <w:marRight w:val="0"/>
      <w:marTop w:val="0"/>
      <w:marBottom w:val="0"/>
      <w:divBdr>
        <w:top w:val="none" w:sz="0" w:space="0" w:color="auto"/>
        <w:left w:val="none" w:sz="0" w:space="0" w:color="auto"/>
        <w:bottom w:val="none" w:sz="0" w:space="0" w:color="auto"/>
        <w:right w:val="none" w:sz="0" w:space="0" w:color="auto"/>
      </w:divBdr>
      <w:divsChild>
        <w:div w:id="1323119082">
          <w:marLeft w:val="1267"/>
          <w:marRight w:val="0"/>
          <w:marTop w:val="0"/>
          <w:marBottom w:val="120"/>
          <w:divBdr>
            <w:top w:val="none" w:sz="0" w:space="0" w:color="auto"/>
            <w:left w:val="none" w:sz="0" w:space="0" w:color="auto"/>
            <w:bottom w:val="none" w:sz="0" w:space="0" w:color="auto"/>
            <w:right w:val="none" w:sz="0" w:space="0" w:color="auto"/>
          </w:divBdr>
        </w:div>
      </w:divsChild>
    </w:div>
    <w:div w:id="1791122256">
      <w:bodyDiv w:val="1"/>
      <w:marLeft w:val="0"/>
      <w:marRight w:val="0"/>
      <w:marTop w:val="0"/>
      <w:marBottom w:val="0"/>
      <w:divBdr>
        <w:top w:val="none" w:sz="0" w:space="0" w:color="auto"/>
        <w:left w:val="none" w:sz="0" w:space="0" w:color="auto"/>
        <w:bottom w:val="none" w:sz="0" w:space="0" w:color="auto"/>
        <w:right w:val="none" w:sz="0" w:space="0" w:color="auto"/>
      </w:divBdr>
    </w:div>
    <w:div w:id="1791896673">
      <w:bodyDiv w:val="1"/>
      <w:marLeft w:val="0"/>
      <w:marRight w:val="0"/>
      <w:marTop w:val="0"/>
      <w:marBottom w:val="0"/>
      <w:divBdr>
        <w:top w:val="none" w:sz="0" w:space="0" w:color="auto"/>
        <w:left w:val="none" w:sz="0" w:space="0" w:color="auto"/>
        <w:bottom w:val="none" w:sz="0" w:space="0" w:color="auto"/>
        <w:right w:val="none" w:sz="0" w:space="0" w:color="auto"/>
      </w:divBdr>
    </w:div>
    <w:div w:id="1794322902">
      <w:bodyDiv w:val="1"/>
      <w:marLeft w:val="0"/>
      <w:marRight w:val="0"/>
      <w:marTop w:val="0"/>
      <w:marBottom w:val="0"/>
      <w:divBdr>
        <w:top w:val="none" w:sz="0" w:space="0" w:color="auto"/>
        <w:left w:val="none" w:sz="0" w:space="0" w:color="auto"/>
        <w:bottom w:val="none" w:sz="0" w:space="0" w:color="auto"/>
        <w:right w:val="none" w:sz="0" w:space="0" w:color="auto"/>
      </w:divBdr>
    </w:div>
    <w:div w:id="1798913868">
      <w:bodyDiv w:val="1"/>
      <w:marLeft w:val="0"/>
      <w:marRight w:val="0"/>
      <w:marTop w:val="0"/>
      <w:marBottom w:val="0"/>
      <w:divBdr>
        <w:top w:val="none" w:sz="0" w:space="0" w:color="auto"/>
        <w:left w:val="none" w:sz="0" w:space="0" w:color="auto"/>
        <w:bottom w:val="none" w:sz="0" w:space="0" w:color="auto"/>
        <w:right w:val="none" w:sz="0" w:space="0" w:color="auto"/>
      </w:divBdr>
    </w:div>
    <w:div w:id="1799762589">
      <w:bodyDiv w:val="1"/>
      <w:marLeft w:val="0"/>
      <w:marRight w:val="0"/>
      <w:marTop w:val="0"/>
      <w:marBottom w:val="0"/>
      <w:divBdr>
        <w:top w:val="none" w:sz="0" w:space="0" w:color="auto"/>
        <w:left w:val="none" w:sz="0" w:space="0" w:color="auto"/>
        <w:bottom w:val="none" w:sz="0" w:space="0" w:color="auto"/>
        <w:right w:val="none" w:sz="0" w:space="0" w:color="auto"/>
      </w:divBdr>
    </w:div>
    <w:div w:id="1806267829">
      <w:bodyDiv w:val="1"/>
      <w:marLeft w:val="0"/>
      <w:marRight w:val="0"/>
      <w:marTop w:val="0"/>
      <w:marBottom w:val="0"/>
      <w:divBdr>
        <w:top w:val="none" w:sz="0" w:space="0" w:color="auto"/>
        <w:left w:val="none" w:sz="0" w:space="0" w:color="auto"/>
        <w:bottom w:val="none" w:sz="0" w:space="0" w:color="auto"/>
        <w:right w:val="none" w:sz="0" w:space="0" w:color="auto"/>
      </w:divBdr>
    </w:div>
    <w:div w:id="1806965386">
      <w:bodyDiv w:val="1"/>
      <w:marLeft w:val="0"/>
      <w:marRight w:val="0"/>
      <w:marTop w:val="0"/>
      <w:marBottom w:val="0"/>
      <w:divBdr>
        <w:top w:val="none" w:sz="0" w:space="0" w:color="auto"/>
        <w:left w:val="none" w:sz="0" w:space="0" w:color="auto"/>
        <w:bottom w:val="none" w:sz="0" w:space="0" w:color="auto"/>
        <w:right w:val="none" w:sz="0" w:space="0" w:color="auto"/>
      </w:divBdr>
      <w:divsChild>
        <w:div w:id="1601373952">
          <w:marLeft w:val="446"/>
          <w:marRight w:val="0"/>
          <w:marTop w:val="0"/>
          <w:marBottom w:val="0"/>
          <w:divBdr>
            <w:top w:val="none" w:sz="0" w:space="0" w:color="auto"/>
            <w:left w:val="none" w:sz="0" w:space="0" w:color="auto"/>
            <w:bottom w:val="none" w:sz="0" w:space="0" w:color="auto"/>
            <w:right w:val="none" w:sz="0" w:space="0" w:color="auto"/>
          </w:divBdr>
        </w:div>
        <w:div w:id="1786382363">
          <w:marLeft w:val="446"/>
          <w:marRight w:val="0"/>
          <w:marTop w:val="0"/>
          <w:marBottom w:val="0"/>
          <w:divBdr>
            <w:top w:val="none" w:sz="0" w:space="0" w:color="auto"/>
            <w:left w:val="none" w:sz="0" w:space="0" w:color="auto"/>
            <w:bottom w:val="none" w:sz="0" w:space="0" w:color="auto"/>
            <w:right w:val="none" w:sz="0" w:space="0" w:color="auto"/>
          </w:divBdr>
        </w:div>
      </w:divsChild>
    </w:div>
    <w:div w:id="1807775174">
      <w:bodyDiv w:val="1"/>
      <w:marLeft w:val="0"/>
      <w:marRight w:val="0"/>
      <w:marTop w:val="0"/>
      <w:marBottom w:val="0"/>
      <w:divBdr>
        <w:top w:val="none" w:sz="0" w:space="0" w:color="auto"/>
        <w:left w:val="none" w:sz="0" w:space="0" w:color="auto"/>
        <w:bottom w:val="none" w:sz="0" w:space="0" w:color="auto"/>
        <w:right w:val="none" w:sz="0" w:space="0" w:color="auto"/>
      </w:divBdr>
    </w:div>
    <w:div w:id="1813447871">
      <w:bodyDiv w:val="1"/>
      <w:marLeft w:val="0"/>
      <w:marRight w:val="0"/>
      <w:marTop w:val="0"/>
      <w:marBottom w:val="0"/>
      <w:divBdr>
        <w:top w:val="none" w:sz="0" w:space="0" w:color="auto"/>
        <w:left w:val="none" w:sz="0" w:space="0" w:color="auto"/>
        <w:bottom w:val="none" w:sz="0" w:space="0" w:color="auto"/>
        <w:right w:val="none" w:sz="0" w:space="0" w:color="auto"/>
      </w:divBdr>
    </w:div>
    <w:div w:id="1813908965">
      <w:bodyDiv w:val="1"/>
      <w:marLeft w:val="0"/>
      <w:marRight w:val="0"/>
      <w:marTop w:val="0"/>
      <w:marBottom w:val="0"/>
      <w:divBdr>
        <w:top w:val="none" w:sz="0" w:space="0" w:color="auto"/>
        <w:left w:val="none" w:sz="0" w:space="0" w:color="auto"/>
        <w:bottom w:val="none" w:sz="0" w:space="0" w:color="auto"/>
        <w:right w:val="none" w:sz="0" w:space="0" w:color="auto"/>
      </w:divBdr>
    </w:div>
    <w:div w:id="1815098493">
      <w:bodyDiv w:val="1"/>
      <w:marLeft w:val="0"/>
      <w:marRight w:val="0"/>
      <w:marTop w:val="0"/>
      <w:marBottom w:val="0"/>
      <w:divBdr>
        <w:top w:val="none" w:sz="0" w:space="0" w:color="auto"/>
        <w:left w:val="none" w:sz="0" w:space="0" w:color="auto"/>
        <w:bottom w:val="none" w:sz="0" w:space="0" w:color="auto"/>
        <w:right w:val="none" w:sz="0" w:space="0" w:color="auto"/>
      </w:divBdr>
    </w:div>
    <w:div w:id="1816557066">
      <w:bodyDiv w:val="1"/>
      <w:marLeft w:val="0"/>
      <w:marRight w:val="0"/>
      <w:marTop w:val="0"/>
      <w:marBottom w:val="0"/>
      <w:divBdr>
        <w:top w:val="none" w:sz="0" w:space="0" w:color="auto"/>
        <w:left w:val="none" w:sz="0" w:space="0" w:color="auto"/>
        <w:bottom w:val="none" w:sz="0" w:space="0" w:color="auto"/>
        <w:right w:val="none" w:sz="0" w:space="0" w:color="auto"/>
      </w:divBdr>
    </w:div>
    <w:div w:id="1816559507">
      <w:bodyDiv w:val="1"/>
      <w:marLeft w:val="0"/>
      <w:marRight w:val="0"/>
      <w:marTop w:val="0"/>
      <w:marBottom w:val="0"/>
      <w:divBdr>
        <w:top w:val="none" w:sz="0" w:space="0" w:color="auto"/>
        <w:left w:val="none" w:sz="0" w:space="0" w:color="auto"/>
        <w:bottom w:val="none" w:sz="0" w:space="0" w:color="auto"/>
        <w:right w:val="none" w:sz="0" w:space="0" w:color="auto"/>
      </w:divBdr>
      <w:divsChild>
        <w:div w:id="84041062">
          <w:marLeft w:val="360"/>
          <w:marRight w:val="0"/>
          <w:marTop w:val="0"/>
          <w:marBottom w:val="0"/>
          <w:divBdr>
            <w:top w:val="none" w:sz="0" w:space="0" w:color="auto"/>
            <w:left w:val="none" w:sz="0" w:space="0" w:color="auto"/>
            <w:bottom w:val="none" w:sz="0" w:space="0" w:color="auto"/>
            <w:right w:val="none" w:sz="0" w:space="0" w:color="auto"/>
          </w:divBdr>
        </w:div>
        <w:div w:id="1993556005">
          <w:marLeft w:val="360"/>
          <w:marRight w:val="0"/>
          <w:marTop w:val="0"/>
          <w:marBottom w:val="0"/>
          <w:divBdr>
            <w:top w:val="none" w:sz="0" w:space="0" w:color="auto"/>
            <w:left w:val="none" w:sz="0" w:space="0" w:color="auto"/>
            <w:bottom w:val="none" w:sz="0" w:space="0" w:color="auto"/>
            <w:right w:val="none" w:sz="0" w:space="0" w:color="auto"/>
          </w:divBdr>
        </w:div>
      </w:divsChild>
    </w:div>
    <w:div w:id="1824160336">
      <w:bodyDiv w:val="1"/>
      <w:marLeft w:val="0"/>
      <w:marRight w:val="0"/>
      <w:marTop w:val="0"/>
      <w:marBottom w:val="0"/>
      <w:divBdr>
        <w:top w:val="none" w:sz="0" w:space="0" w:color="auto"/>
        <w:left w:val="none" w:sz="0" w:space="0" w:color="auto"/>
        <w:bottom w:val="none" w:sz="0" w:space="0" w:color="auto"/>
        <w:right w:val="none" w:sz="0" w:space="0" w:color="auto"/>
      </w:divBdr>
      <w:divsChild>
        <w:div w:id="1612588590">
          <w:marLeft w:val="360"/>
          <w:marRight w:val="0"/>
          <w:marTop w:val="120"/>
          <w:marBottom w:val="0"/>
          <w:divBdr>
            <w:top w:val="none" w:sz="0" w:space="0" w:color="auto"/>
            <w:left w:val="none" w:sz="0" w:space="0" w:color="auto"/>
            <w:bottom w:val="none" w:sz="0" w:space="0" w:color="auto"/>
            <w:right w:val="none" w:sz="0" w:space="0" w:color="auto"/>
          </w:divBdr>
        </w:div>
        <w:div w:id="853306405">
          <w:marLeft w:val="360"/>
          <w:marRight w:val="0"/>
          <w:marTop w:val="120"/>
          <w:marBottom w:val="0"/>
          <w:divBdr>
            <w:top w:val="none" w:sz="0" w:space="0" w:color="auto"/>
            <w:left w:val="none" w:sz="0" w:space="0" w:color="auto"/>
            <w:bottom w:val="none" w:sz="0" w:space="0" w:color="auto"/>
            <w:right w:val="none" w:sz="0" w:space="0" w:color="auto"/>
          </w:divBdr>
        </w:div>
        <w:div w:id="2009215193">
          <w:marLeft w:val="360"/>
          <w:marRight w:val="0"/>
          <w:marTop w:val="120"/>
          <w:marBottom w:val="0"/>
          <w:divBdr>
            <w:top w:val="none" w:sz="0" w:space="0" w:color="auto"/>
            <w:left w:val="none" w:sz="0" w:space="0" w:color="auto"/>
            <w:bottom w:val="none" w:sz="0" w:space="0" w:color="auto"/>
            <w:right w:val="none" w:sz="0" w:space="0" w:color="auto"/>
          </w:divBdr>
        </w:div>
        <w:div w:id="1432772991">
          <w:marLeft w:val="360"/>
          <w:marRight w:val="0"/>
          <w:marTop w:val="120"/>
          <w:marBottom w:val="0"/>
          <w:divBdr>
            <w:top w:val="none" w:sz="0" w:space="0" w:color="auto"/>
            <w:left w:val="none" w:sz="0" w:space="0" w:color="auto"/>
            <w:bottom w:val="none" w:sz="0" w:space="0" w:color="auto"/>
            <w:right w:val="none" w:sz="0" w:space="0" w:color="auto"/>
          </w:divBdr>
        </w:div>
      </w:divsChild>
    </w:div>
    <w:div w:id="1825585276">
      <w:bodyDiv w:val="1"/>
      <w:marLeft w:val="0"/>
      <w:marRight w:val="0"/>
      <w:marTop w:val="0"/>
      <w:marBottom w:val="0"/>
      <w:divBdr>
        <w:top w:val="none" w:sz="0" w:space="0" w:color="auto"/>
        <w:left w:val="none" w:sz="0" w:space="0" w:color="auto"/>
        <w:bottom w:val="none" w:sz="0" w:space="0" w:color="auto"/>
        <w:right w:val="none" w:sz="0" w:space="0" w:color="auto"/>
      </w:divBdr>
    </w:div>
    <w:div w:id="1832942598">
      <w:bodyDiv w:val="1"/>
      <w:marLeft w:val="0"/>
      <w:marRight w:val="0"/>
      <w:marTop w:val="0"/>
      <w:marBottom w:val="0"/>
      <w:divBdr>
        <w:top w:val="none" w:sz="0" w:space="0" w:color="auto"/>
        <w:left w:val="none" w:sz="0" w:space="0" w:color="auto"/>
        <w:bottom w:val="none" w:sz="0" w:space="0" w:color="auto"/>
        <w:right w:val="none" w:sz="0" w:space="0" w:color="auto"/>
      </w:divBdr>
      <w:divsChild>
        <w:div w:id="230695170">
          <w:marLeft w:val="274"/>
          <w:marRight w:val="0"/>
          <w:marTop w:val="0"/>
          <w:marBottom w:val="0"/>
          <w:divBdr>
            <w:top w:val="none" w:sz="0" w:space="0" w:color="auto"/>
            <w:left w:val="none" w:sz="0" w:space="0" w:color="auto"/>
            <w:bottom w:val="none" w:sz="0" w:space="0" w:color="auto"/>
            <w:right w:val="none" w:sz="0" w:space="0" w:color="auto"/>
          </w:divBdr>
        </w:div>
        <w:div w:id="388118595">
          <w:marLeft w:val="274"/>
          <w:marRight w:val="0"/>
          <w:marTop w:val="0"/>
          <w:marBottom w:val="0"/>
          <w:divBdr>
            <w:top w:val="none" w:sz="0" w:space="0" w:color="auto"/>
            <w:left w:val="none" w:sz="0" w:space="0" w:color="auto"/>
            <w:bottom w:val="none" w:sz="0" w:space="0" w:color="auto"/>
            <w:right w:val="none" w:sz="0" w:space="0" w:color="auto"/>
          </w:divBdr>
        </w:div>
        <w:div w:id="1271817847">
          <w:marLeft w:val="274"/>
          <w:marRight w:val="0"/>
          <w:marTop w:val="0"/>
          <w:marBottom w:val="0"/>
          <w:divBdr>
            <w:top w:val="none" w:sz="0" w:space="0" w:color="auto"/>
            <w:left w:val="none" w:sz="0" w:space="0" w:color="auto"/>
            <w:bottom w:val="none" w:sz="0" w:space="0" w:color="auto"/>
            <w:right w:val="none" w:sz="0" w:space="0" w:color="auto"/>
          </w:divBdr>
        </w:div>
      </w:divsChild>
    </w:div>
    <w:div w:id="1838812759">
      <w:bodyDiv w:val="1"/>
      <w:marLeft w:val="0"/>
      <w:marRight w:val="0"/>
      <w:marTop w:val="0"/>
      <w:marBottom w:val="0"/>
      <w:divBdr>
        <w:top w:val="none" w:sz="0" w:space="0" w:color="auto"/>
        <w:left w:val="none" w:sz="0" w:space="0" w:color="auto"/>
        <w:bottom w:val="none" w:sz="0" w:space="0" w:color="auto"/>
        <w:right w:val="none" w:sz="0" w:space="0" w:color="auto"/>
      </w:divBdr>
    </w:div>
    <w:div w:id="1839272003">
      <w:bodyDiv w:val="1"/>
      <w:marLeft w:val="0"/>
      <w:marRight w:val="0"/>
      <w:marTop w:val="0"/>
      <w:marBottom w:val="0"/>
      <w:divBdr>
        <w:top w:val="none" w:sz="0" w:space="0" w:color="auto"/>
        <w:left w:val="none" w:sz="0" w:space="0" w:color="auto"/>
        <w:bottom w:val="none" w:sz="0" w:space="0" w:color="auto"/>
        <w:right w:val="none" w:sz="0" w:space="0" w:color="auto"/>
      </w:divBdr>
    </w:div>
    <w:div w:id="1840804090">
      <w:bodyDiv w:val="1"/>
      <w:marLeft w:val="0"/>
      <w:marRight w:val="0"/>
      <w:marTop w:val="0"/>
      <w:marBottom w:val="0"/>
      <w:divBdr>
        <w:top w:val="none" w:sz="0" w:space="0" w:color="auto"/>
        <w:left w:val="none" w:sz="0" w:space="0" w:color="auto"/>
        <w:bottom w:val="none" w:sz="0" w:space="0" w:color="auto"/>
        <w:right w:val="none" w:sz="0" w:space="0" w:color="auto"/>
      </w:divBdr>
    </w:div>
    <w:div w:id="1841240742">
      <w:bodyDiv w:val="1"/>
      <w:marLeft w:val="0"/>
      <w:marRight w:val="0"/>
      <w:marTop w:val="0"/>
      <w:marBottom w:val="0"/>
      <w:divBdr>
        <w:top w:val="none" w:sz="0" w:space="0" w:color="auto"/>
        <w:left w:val="none" w:sz="0" w:space="0" w:color="auto"/>
        <w:bottom w:val="none" w:sz="0" w:space="0" w:color="auto"/>
        <w:right w:val="none" w:sz="0" w:space="0" w:color="auto"/>
      </w:divBdr>
    </w:div>
    <w:div w:id="1842619794">
      <w:bodyDiv w:val="1"/>
      <w:marLeft w:val="0"/>
      <w:marRight w:val="0"/>
      <w:marTop w:val="0"/>
      <w:marBottom w:val="0"/>
      <w:divBdr>
        <w:top w:val="none" w:sz="0" w:space="0" w:color="auto"/>
        <w:left w:val="none" w:sz="0" w:space="0" w:color="auto"/>
        <w:bottom w:val="none" w:sz="0" w:space="0" w:color="auto"/>
        <w:right w:val="none" w:sz="0" w:space="0" w:color="auto"/>
      </w:divBdr>
    </w:div>
    <w:div w:id="1850752465">
      <w:bodyDiv w:val="1"/>
      <w:marLeft w:val="0"/>
      <w:marRight w:val="0"/>
      <w:marTop w:val="0"/>
      <w:marBottom w:val="0"/>
      <w:divBdr>
        <w:top w:val="none" w:sz="0" w:space="0" w:color="auto"/>
        <w:left w:val="none" w:sz="0" w:space="0" w:color="auto"/>
        <w:bottom w:val="none" w:sz="0" w:space="0" w:color="auto"/>
        <w:right w:val="none" w:sz="0" w:space="0" w:color="auto"/>
      </w:divBdr>
    </w:div>
    <w:div w:id="1852640351">
      <w:bodyDiv w:val="1"/>
      <w:marLeft w:val="0"/>
      <w:marRight w:val="0"/>
      <w:marTop w:val="0"/>
      <w:marBottom w:val="0"/>
      <w:divBdr>
        <w:top w:val="none" w:sz="0" w:space="0" w:color="auto"/>
        <w:left w:val="none" w:sz="0" w:space="0" w:color="auto"/>
        <w:bottom w:val="none" w:sz="0" w:space="0" w:color="auto"/>
        <w:right w:val="none" w:sz="0" w:space="0" w:color="auto"/>
      </w:divBdr>
    </w:div>
    <w:div w:id="1856113827">
      <w:bodyDiv w:val="1"/>
      <w:marLeft w:val="0"/>
      <w:marRight w:val="0"/>
      <w:marTop w:val="0"/>
      <w:marBottom w:val="0"/>
      <w:divBdr>
        <w:top w:val="none" w:sz="0" w:space="0" w:color="auto"/>
        <w:left w:val="none" w:sz="0" w:space="0" w:color="auto"/>
        <w:bottom w:val="none" w:sz="0" w:space="0" w:color="auto"/>
        <w:right w:val="none" w:sz="0" w:space="0" w:color="auto"/>
      </w:divBdr>
    </w:div>
    <w:div w:id="1858539942">
      <w:bodyDiv w:val="1"/>
      <w:marLeft w:val="0"/>
      <w:marRight w:val="0"/>
      <w:marTop w:val="0"/>
      <w:marBottom w:val="0"/>
      <w:divBdr>
        <w:top w:val="none" w:sz="0" w:space="0" w:color="auto"/>
        <w:left w:val="none" w:sz="0" w:space="0" w:color="auto"/>
        <w:bottom w:val="none" w:sz="0" w:space="0" w:color="auto"/>
        <w:right w:val="none" w:sz="0" w:space="0" w:color="auto"/>
      </w:divBdr>
    </w:div>
    <w:div w:id="1864785116">
      <w:bodyDiv w:val="1"/>
      <w:marLeft w:val="0"/>
      <w:marRight w:val="0"/>
      <w:marTop w:val="0"/>
      <w:marBottom w:val="0"/>
      <w:divBdr>
        <w:top w:val="none" w:sz="0" w:space="0" w:color="auto"/>
        <w:left w:val="none" w:sz="0" w:space="0" w:color="auto"/>
        <w:bottom w:val="none" w:sz="0" w:space="0" w:color="auto"/>
        <w:right w:val="none" w:sz="0" w:space="0" w:color="auto"/>
      </w:divBdr>
    </w:div>
    <w:div w:id="1864787218">
      <w:bodyDiv w:val="1"/>
      <w:marLeft w:val="0"/>
      <w:marRight w:val="0"/>
      <w:marTop w:val="0"/>
      <w:marBottom w:val="0"/>
      <w:divBdr>
        <w:top w:val="none" w:sz="0" w:space="0" w:color="auto"/>
        <w:left w:val="none" w:sz="0" w:space="0" w:color="auto"/>
        <w:bottom w:val="none" w:sz="0" w:space="0" w:color="auto"/>
        <w:right w:val="none" w:sz="0" w:space="0" w:color="auto"/>
      </w:divBdr>
    </w:div>
    <w:div w:id="1866551669">
      <w:bodyDiv w:val="1"/>
      <w:marLeft w:val="0"/>
      <w:marRight w:val="0"/>
      <w:marTop w:val="0"/>
      <w:marBottom w:val="0"/>
      <w:divBdr>
        <w:top w:val="none" w:sz="0" w:space="0" w:color="auto"/>
        <w:left w:val="none" w:sz="0" w:space="0" w:color="auto"/>
        <w:bottom w:val="none" w:sz="0" w:space="0" w:color="auto"/>
        <w:right w:val="none" w:sz="0" w:space="0" w:color="auto"/>
      </w:divBdr>
    </w:div>
    <w:div w:id="1867673349">
      <w:bodyDiv w:val="1"/>
      <w:marLeft w:val="0"/>
      <w:marRight w:val="0"/>
      <w:marTop w:val="0"/>
      <w:marBottom w:val="0"/>
      <w:divBdr>
        <w:top w:val="none" w:sz="0" w:space="0" w:color="auto"/>
        <w:left w:val="none" w:sz="0" w:space="0" w:color="auto"/>
        <w:bottom w:val="none" w:sz="0" w:space="0" w:color="auto"/>
        <w:right w:val="none" w:sz="0" w:space="0" w:color="auto"/>
      </w:divBdr>
    </w:div>
    <w:div w:id="1870070339">
      <w:bodyDiv w:val="1"/>
      <w:marLeft w:val="0"/>
      <w:marRight w:val="0"/>
      <w:marTop w:val="0"/>
      <w:marBottom w:val="0"/>
      <w:divBdr>
        <w:top w:val="none" w:sz="0" w:space="0" w:color="auto"/>
        <w:left w:val="none" w:sz="0" w:space="0" w:color="auto"/>
        <w:bottom w:val="none" w:sz="0" w:space="0" w:color="auto"/>
        <w:right w:val="none" w:sz="0" w:space="0" w:color="auto"/>
      </w:divBdr>
    </w:div>
    <w:div w:id="1876654508">
      <w:bodyDiv w:val="1"/>
      <w:marLeft w:val="0"/>
      <w:marRight w:val="0"/>
      <w:marTop w:val="0"/>
      <w:marBottom w:val="0"/>
      <w:divBdr>
        <w:top w:val="none" w:sz="0" w:space="0" w:color="auto"/>
        <w:left w:val="none" w:sz="0" w:space="0" w:color="auto"/>
        <w:bottom w:val="none" w:sz="0" w:space="0" w:color="auto"/>
        <w:right w:val="none" w:sz="0" w:space="0" w:color="auto"/>
      </w:divBdr>
    </w:div>
    <w:div w:id="1877305670">
      <w:bodyDiv w:val="1"/>
      <w:marLeft w:val="0"/>
      <w:marRight w:val="0"/>
      <w:marTop w:val="0"/>
      <w:marBottom w:val="0"/>
      <w:divBdr>
        <w:top w:val="none" w:sz="0" w:space="0" w:color="auto"/>
        <w:left w:val="none" w:sz="0" w:space="0" w:color="auto"/>
        <w:bottom w:val="none" w:sz="0" w:space="0" w:color="auto"/>
        <w:right w:val="none" w:sz="0" w:space="0" w:color="auto"/>
      </w:divBdr>
      <w:divsChild>
        <w:div w:id="2046978487">
          <w:marLeft w:val="360"/>
          <w:marRight w:val="0"/>
          <w:marTop w:val="200"/>
          <w:marBottom w:val="0"/>
          <w:divBdr>
            <w:top w:val="none" w:sz="0" w:space="0" w:color="auto"/>
            <w:left w:val="none" w:sz="0" w:space="0" w:color="auto"/>
            <w:bottom w:val="none" w:sz="0" w:space="0" w:color="auto"/>
            <w:right w:val="none" w:sz="0" w:space="0" w:color="auto"/>
          </w:divBdr>
        </w:div>
        <w:div w:id="1328821051">
          <w:marLeft w:val="360"/>
          <w:marRight w:val="0"/>
          <w:marTop w:val="200"/>
          <w:marBottom w:val="0"/>
          <w:divBdr>
            <w:top w:val="none" w:sz="0" w:space="0" w:color="auto"/>
            <w:left w:val="none" w:sz="0" w:space="0" w:color="auto"/>
            <w:bottom w:val="none" w:sz="0" w:space="0" w:color="auto"/>
            <w:right w:val="none" w:sz="0" w:space="0" w:color="auto"/>
          </w:divBdr>
        </w:div>
      </w:divsChild>
    </w:div>
    <w:div w:id="1878157180">
      <w:bodyDiv w:val="1"/>
      <w:marLeft w:val="0"/>
      <w:marRight w:val="0"/>
      <w:marTop w:val="0"/>
      <w:marBottom w:val="0"/>
      <w:divBdr>
        <w:top w:val="none" w:sz="0" w:space="0" w:color="auto"/>
        <w:left w:val="none" w:sz="0" w:space="0" w:color="auto"/>
        <w:bottom w:val="none" w:sz="0" w:space="0" w:color="auto"/>
        <w:right w:val="none" w:sz="0" w:space="0" w:color="auto"/>
      </w:divBdr>
    </w:div>
    <w:div w:id="1883860007">
      <w:bodyDiv w:val="1"/>
      <w:marLeft w:val="0"/>
      <w:marRight w:val="0"/>
      <w:marTop w:val="0"/>
      <w:marBottom w:val="0"/>
      <w:divBdr>
        <w:top w:val="none" w:sz="0" w:space="0" w:color="auto"/>
        <w:left w:val="none" w:sz="0" w:space="0" w:color="auto"/>
        <w:bottom w:val="none" w:sz="0" w:space="0" w:color="auto"/>
        <w:right w:val="none" w:sz="0" w:space="0" w:color="auto"/>
      </w:divBdr>
    </w:div>
    <w:div w:id="1893224484">
      <w:bodyDiv w:val="1"/>
      <w:marLeft w:val="0"/>
      <w:marRight w:val="0"/>
      <w:marTop w:val="0"/>
      <w:marBottom w:val="0"/>
      <w:divBdr>
        <w:top w:val="none" w:sz="0" w:space="0" w:color="auto"/>
        <w:left w:val="none" w:sz="0" w:space="0" w:color="auto"/>
        <w:bottom w:val="none" w:sz="0" w:space="0" w:color="auto"/>
        <w:right w:val="none" w:sz="0" w:space="0" w:color="auto"/>
      </w:divBdr>
      <w:divsChild>
        <w:div w:id="488137336">
          <w:marLeft w:val="360"/>
          <w:marRight w:val="0"/>
          <w:marTop w:val="200"/>
          <w:marBottom w:val="0"/>
          <w:divBdr>
            <w:top w:val="none" w:sz="0" w:space="0" w:color="auto"/>
            <w:left w:val="none" w:sz="0" w:space="0" w:color="auto"/>
            <w:bottom w:val="none" w:sz="0" w:space="0" w:color="auto"/>
            <w:right w:val="none" w:sz="0" w:space="0" w:color="auto"/>
          </w:divBdr>
        </w:div>
        <w:div w:id="257057116">
          <w:marLeft w:val="1080"/>
          <w:marRight w:val="0"/>
          <w:marTop w:val="100"/>
          <w:marBottom w:val="0"/>
          <w:divBdr>
            <w:top w:val="none" w:sz="0" w:space="0" w:color="auto"/>
            <w:left w:val="none" w:sz="0" w:space="0" w:color="auto"/>
            <w:bottom w:val="none" w:sz="0" w:space="0" w:color="auto"/>
            <w:right w:val="none" w:sz="0" w:space="0" w:color="auto"/>
          </w:divBdr>
        </w:div>
        <w:div w:id="521822440">
          <w:marLeft w:val="1080"/>
          <w:marRight w:val="0"/>
          <w:marTop w:val="100"/>
          <w:marBottom w:val="0"/>
          <w:divBdr>
            <w:top w:val="none" w:sz="0" w:space="0" w:color="auto"/>
            <w:left w:val="none" w:sz="0" w:space="0" w:color="auto"/>
            <w:bottom w:val="none" w:sz="0" w:space="0" w:color="auto"/>
            <w:right w:val="none" w:sz="0" w:space="0" w:color="auto"/>
          </w:divBdr>
        </w:div>
        <w:div w:id="552232794">
          <w:marLeft w:val="1080"/>
          <w:marRight w:val="0"/>
          <w:marTop w:val="100"/>
          <w:marBottom w:val="0"/>
          <w:divBdr>
            <w:top w:val="none" w:sz="0" w:space="0" w:color="auto"/>
            <w:left w:val="none" w:sz="0" w:space="0" w:color="auto"/>
            <w:bottom w:val="none" w:sz="0" w:space="0" w:color="auto"/>
            <w:right w:val="none" w:sz="0" w:space="0" w:color="auto"/>
          </w:divBdr>
        </w:div>
        <w:div w:id="455413757">
          <w:marLeft w:val="1080"/>
          <w:marRight w:val="0"/>
          <w:marTop w:val="100"/>
          <w:marBottom w:val="0"/>
          <w:divBdr>
            <w:top w:val="none" w:sz="0" w:space="0" w:color="auto"/>
            <w:left w:val="none" w:sz="0" w:space="0" w:color="auto"/>
            <w:bottom w:val="none" w:sz="0" w:space="0" w:color="auto"/>
            <w:right w:val="none" w:sz="0" w:space="0" w:color="auto"/>
          </w:divBdr>
        </w:div>
      </w:divsChild>
    </w:div>
    <w:div w:id="1895851562">
      <w:bodyDiv w:val="1"/>
      <w:marLeft w:val="0"/>
      <w:marRight w:val="0"/>
      <w:marTop w:val="0"/>
      <w:marBottom w:val="0"/>
      <w:divBdr>
        <w:top w:val="none" w:sz="0" w:space="0" w:color="auto"/>
        <w:left w:val="none" w:sz="0" w:space="0" w:color="auto"/>
        <w:bottom w:val="none" w:sz="0" w:space="0" w:color="auto"/>
        <w:right w:val="none" w:sz="0" w:space="0" w:color="auto"/>
      </w:divBdr>
      <w:divsChild>
        <w:div w:id="1073433427">
          <w:marLeft w:val="446"/>
          <w:marRight w:val="0"/>
          <w:marTop w:val="0"/>
          <w:marBottom w:val="120"/>
          <w:divBdr>
            <w:top w:val="none" w:sz="0" w:space="0" w:color="auto"/>
            <w:left w:val="none" w:sz="0" w:space="0" w:color="auto"/>
            <w:bottom w:val="none" w:sz="0" w:space="0" w:color="auto"/>
            <w:right w:val="none" w:sz="0" w:space="0" w:color="auto"/>
          </w:divBdr>
        </w:div>
        <w:div w:id="335034416">
          <w:marLeft w:val="446"/>
          <w:marRight w:val="0"/>
          <w:marTop w:val="0"/>
          <w:marBottom w:val="120"/>
          <w:divBdr>
            <w:top w:val="none" w:sz="0" w:space="0" w:color="auto"/>
            <w:left w:val="none" w:sz="0" w:space="0" w:color="auto"/>
            <w:bottom w:val="none" w:sz="0" w:space="0" w:color="auto"/>
            <w:right w:val="none" w:sz="0" w:space="0" w:color="auto"/>
          </w:divBdr>
        </w:div>
        <w:div w:id="710500568">
          <w:marLeft w:val="1166"/>
          <w:marRight w:val="0"/>
          <w:marTop w:val="0"/>
          <w:marBottom w:val="0"/>
          <w:divBdr>
            <w:top w:val="none" w:sz="0" w:space="0" w:color="auto"/>
            <w:left w:val="none" w:sz="0" w:space="0" w:color="auto"/>
            <w:bottom w:val="none" w:sz="0" w:space="0" w:color="auto"/>
            <w:right w:val="none" w:sz="0" w:space="0" w:color="auto"/>
          </w:divBdr>
        </w:div>
        <w:div w:id="797722740">
          <w:marLeft w:val="1166"/>
          <w:marRight w:val="0"/>
          <w:marTop w:val="0"/>
          <w:marBottom w:val="0"/>
          <w:divBdr>
            <w:top w:val="none" w:sz="0" w:space="0" w:color="auto"/>
            <w:left w:val="none" w:sz="0" w:space="0" w:color="auto"/>
            <w:bottom w:val="none" w:sz="0" w:space="0" w:color="auto"/>
            <w:right w:val="none" w:sz="0" w:space="0" w:color="auto"/>
          </w:divBdr>
        </w:div>
        <w:div w:id="105738485">
          <w:marLeft w:val="1166"/>
          <w:marRight w:val="0"/>
          <w:marTop w:val="0"/>
          <w:marBottom w:val="0"/>
          <w:divBdr>
            <w:top w:val="none" w:sz="0" w:space="0" w:color="auto"/>
            <w:left w:val="none" w:sz="0" w:space="0" w:color="auto"/>
            <w:bottom w:val="none" w:sz="0" w:space="0" w:color="auto"/>
            <w:right w:val="none" w:sz="0" w:space="0" w:color="auto"/>
          </w:divBdr>
        </w:div>
        <w:div w:id="484974764">
          <w:marLeft w:val="446"/>
          <w:marRight w:val="0"/>
          <w:marTop w:val="0"/>
          <w:marBottom w:val="120"/>
          <w:divBdr>
            <w:top w:val="none" w:sz="0" w:space="0" w:color="auto"/>
            <w:left w:val="none" w:sz="0" w:space="0" w:color="auto"/>
            <w:bottom w:val="none" w:sz="0" w:space="0" w:color="auto"/>
            <w:right w:val="none" w:sz="0" w:space="0" w:color="auto"/>
          </w:divBdr>
        </w:div>
      </w:divsChild>
    </w:div>
    <w:div w:id="1896502444">
      <w:bodyDiv w:val="1"/>
      <w:marLeft w:val="0"/>
      <w:marRight w:val="0"/>
      <w:marTop w:val="0"/>
      <w:marBottom w:val="0"/>
      <w:divBdr>
        <w:top w:val="none" w:sz="0" w:space="0" w:color="auto"/>
        <w:left w:val="none" w:sz="0" w:space="0" w:color="auto"/>
        <w:bottom w:val="none" w:sz="0" w:space="0" w:color="auto"/>
        <w:right w:val="none" w:sz="0" w:space="0" w:color="auto"/>
      </w:divBdr>
      <w:divsChild>
        <w:div w:id="805438750">
          <w:marLeft w:val="806"/>
          <w:marRight w:val="0"/>
          <w:marTop w:val="200"/>
          <w:marBottom w:val="0"/>
          <w:divBdr>
            <w:top w:val="none" w:sz="0" w:space="0" w:color="auto"/>
            <w:left w:val="none" w:sz="0" w:space="0" w:color="auto"/>
            <w:bottom w:val="none" w:sz="0" w:space="0" w:color="auto"/>
            <w:right w:val="none" w:sz="0" w:space="0" w:color="auto"/>
          </w:divBdr>
        </w:div>
        <w:div w:id="81489007">
          <w:marLeft w:val="806"/>
          <w:marRight w:val="0"/>
          <w:marTop w:val="200"/>
          <w:marBottom w:val="0"/>
          <w:divBdr>
            <w:top w:val="none" w:sz="0" w:space="0" w:color="auto"/>
            <w:left w:val="none" w:sz="0" w:space="0" w:color="auto"/>
            <w:bottom w:val="none" w:sz="0" w:space="0" w:color="auto"/>
            <w:right w:val="none" w:sz="0" w:space="0" w:color="auto"/>
          </w:divBdr>
        </w:div>
        <w:div w:id="1551651665">
          <w:marLeft w:val="806"/>
          <w:marRight w:val="0"/>
          <w:marTop w:val="200"/>
          <w:marBottom w:val="0"/>
          <w:divBdr>
            <w:top w:val="none" w:sz="0" w:space="0" w:color="auto"/>
            <w:left w:val="none" w:sz="0" w:space="0" w:color="auto"/>
            <w:bottom w:val="none" w:sz="0" w:space="0" w:color="auto"/>
            <w:right w:val="none" w:sz="0" w:space="0" w:color="auto"/>
          </w:divBdr>
        </w:div>
      </w:divsChild>
    </w:div>
    <w:div w:id="1902137604">
      <w:bodyDiv w:val="1"/>
      <w:marLeft w:val="0"/>
      <w:marRight w:val="0"/>
      <w:marTop w:val="0"/>
      <w:marBottom w:val="0"/>
      <w:divBdr>
        <w:top w:val="none" w:sz="0" w:space="0" w:color="auto"/>
        <w:left w:val="none" w:sz="0" w:space="0" w:color="auto"/>
        <w:bottom w:val="none" w:sz="0" w:space="0" w:color="auto"/>
        <w:right w:val="none" w:sz="0" w:space="0" w:color="auto"/>
      </w:divBdr>
      <w:divsChild>
        <w:div w:id="1183981723">
          <w:marLeft w:val="274"/>
          <w:marRight w:val="0"/>
          <w:marTop w:val="0"/>
          <w:marBottom w:val="0"/>
          <w:divBdr>
            <w:top w:val="none" w:sz="0" w:space="0" w:color="auto"/>
            <w:left w:val="none" w:sz="0" w:space="0" w:color="auto"/>
            <w:bottom w:val="none" w:sz="0" w:space="0" w:color="auto"/>
            <w:right w:val="none" w:sz="0" w:space="0" w:color="auto"/>
          </w:divBdr>
        </w:div>
        <w:div w:id="1627157534">
          <w:marLeft w:val="274"/>
          <w:marRight w:val="0"/>
          <w:marTop w:val="0"/>
          <w:marBottom w:val="0"/>
          <w:divBdr>
            <w:top w:val="none" w:sz="0" w:space="0" w:color="auto"/>
            <w:left w:val="none" w:sz="0" w:space="0" w:color="auto"/>
            <w:bottom w:val="none" w:sz="0" w:space="0" w:color="auto"/>
            <w:right w:val="none" w:sz="0" w:space="0" w:color="auto"/>
          </w:divBdr>
        </w:div>
        <w:div w:id="660696232">
          <w:marLeft w:val="274"/>
          <w:marRight w:val="0"/>
          <w:marTop w:val="0"/>
          <w:marBottom w:val="0"/>
          <w:divBdr>
            <w:top w:val="none" w:sz="0" w:space="0" w:color="auto"/>
            <w:left w:val="none" w:sz="0" w:space="0" w:color="auto"/>
            <w:bottom w:val="none" w:sz="0" w:space="0" w:color="auto"/>
            <w:right w:val="none" w:sz="0" w:space="0" w:color="auto"/>
          </w:divBdr>
        </w:div>
        <w:div w:id="985164096">
          <w:marLeft w:val="274"/>
          <w:marRight w:val="0"/>
          <w:marTop w:val="0"/>
          <w:marBottom w:val="0"/>
          <w:divBdr>
            <w:top w:val="none" w:sz="0" w:space="0" w:color="auto"/>
            <w:left w:val="none" w:sz="0" w:space="0" w:color="auto"/>
            <w:bottom w:val="none" w:sz="0" w:space="0" w:color="auto"/>
            <w:right w:val="none" w:sz="0" w:space="0" w:color="auto"/>
          </w:divBdr>
        </w:div>
      </w:divsChild>
    </w:div>
    <w:div w:id="1903176530">
      <w:bodyDiv w:val="1"/>
      <w:marLeft w:val="0"/>
      <w:marRight w:val="0"/>
      <w:marTop w:val="0"/>
      <w:marBottom w:val="0"/>
      <w:divBdr>
        <w:top w:val="none" w:sz="0" w:space="0" w:color="auto"/>
        <w:left w:val="none" w:sz="0" w:space="0" w:color="auto"/>
        <w:bottom w:val="none" w:sz="0" w:space="0" w:color="auto"/>
        <w:right w:val="none" w:sz="0" w:space="0" w:color="auto"/>
      </w:divBdr>
    </w:div>
    <w:div w:id="1915700166">
      <w:bodyDiv w:val="1"/>
      <w:marLeft w:val="0"/>
      <w:marRight w:val="0"/>
      <w:marTop w:val="0"/>
      <w:marBottom w:val="0"/>
      <w:divBdr>
        <w:top w:val="none" w:sz="0" w:space="0" w:color="auto"/>
        <w:left w:val="none" w:sz="0" w:space="0" w:color="auto"/>
        <w:bottom w:val="none" w:sz="0" w:space="0" w:color="auto"/>
        <w:right w:val="none" w:sz="0" w:space="0" w:color="auto"/>
      </w:divBdr>
      <w:divsChild>
        <w:div w:id="502168547">
          <w:marLeft w:val="446"/>
          <w:marRight w:val="389"/>
          <w:marTop w:val="128"/>
          <w:marBottom w:val="0"/>
          <w:divBdr>
            <w:top w:val="none" w:sz="0" w:space="0" w:color="auto"/>
            <w:left w:val="none" w:sz="0" w:space="0" w:color="auto"/>
            <w:bottom w:val="none" w:sz="0" w:space="0" w:color="auto"/>
            <w:right w:val="none" w:sz="0" w:space="0" w:color="auto"/>
          </w:divBdr>
        </w:div>
      </w:divsChild>
    </w:div>
    <w:div w:id="1917862631">
      <w:bodyDiv w:val="1"/>
      <w:marLeft w:val="0"/>
      <w:marRight w:val="0"/>
      <w:marTop w:val="0"/>
      <w:marBottom w:val="0"/>
      <w:divBdr>
        <w:top w:val="none" w:sz="0" w:space="0" w:color="auto"/>
        <w:left w:val="none" w:sz="0" w:space="0" w:color="auto"/>
        <w:bottom w:val="none" w:sz="0" w:space="0" w:color="auto"/>
        <w:right w:val="none" w:sz="0" w:space="0" w:color="auto"/>
      </w:divBdr>
      <w:divsChild>
        <w:div w:id="1862207240">
          <w:marLeft w:val="547"/>
          <w:marRight w:val="0"/>
          <w:marTop w:val="200"/>
          <w:marBottom w:val="120"/>
          <w:divBdr>
            <w:top w:val="none" w:sz="0" w:space="0" w:color="auto"/>
            <w:left w:val="none" w:sz="0" w:space="0" w:color="auto"/>
            <w:bottom w:val="none" w:sz="0" w:space="0" w:color="auto"/>
            <w:right w:val="none" w:sz="0" w:space="0" w:color="auto"/>
          </w:divBdr>
        </w:div>
        <w:div w:id="190850715">
          <w:marLeft w:val="547"/>
          <w:marRight w:val="0"/>
          <w:marTop w:val="200"/>
          <w:marBottom w:val="120"/>
          <w:divBdr>
            <w:top w:val="none" w:sz="0" w:space="0" w:color="auto"/>
            <w:left w:val="none" w:sz="0" w:space="0" w:color="auto"/>
            <w:bottom w:val="none" w:sz="0" w:space="0" w:color="auto"/>
            <w:right w:val="none" w:sz="0" w:space="0" w:color="auto"/>
          </w:divBdr>
        </w:div>
        <w:div w:id="1453086056">
          <w:marLeft w:val="1267"/>
          <w:marRight w:val="0"/>
          <w:marTop w:val="0"/>
          <w:marBottom w:val="120"/>
          <w:divBdr>
            <w:top w:val="none" w:sz="0" w:space="0" w:color="auto"/>
            <w:left w:val="none" w:sz="0" w:space="0" w:color="auto"/>
            <w:bottom w:val="none" w:sz="0" w:space="0" w:color="auto"/>
            <w:right w:val="none" w:sz="0" w:space="0" w:color="auto"/>
          </w:divBdr>
        </w:div>
        <w:div w:id="1446850756">
          <w:marLeft w:val="547"/>
          <w:marRight w:val="0"/>
          <w:marTop w:val="200"/>
          <w:marBottom w:val="120"/>
          <w:divBdr>
            <w:top w:val="none" w:sz="0" w:space="0" w:color="auto"/>
            <w:left w:val="none" w:sz="0" w:space="0" w:color="auto"/>
            <w:bottom w:val="none" w:sz="0" w:space="0" w:color="auto"/>
            <w:right w:val="none" w:sz="0" w:space="0" w:color="auto"/>
          </w:divBdr>
        </w:div>
      </w:divsChild>
    </w:div>
    <w:div w:id="1922182419">
      <w:bodyDiv w:val="1"/>
      <w:marLeft w:val="0"/>
      <w:marRight w:val="0"/>
      <w:marTop w:val="0"/>
      <w:marBottom w:val="0"/>
      <w:divBdr>
        <w:top w:val="none" w:sz="0" w:space="0" w:color="auto"/>
        <w:left w:val="none" w:sz="0" w:space="0" w:color="auto"/>
        <w:bottom w:val="none" w:sz="0" w:space="0" w:color="auto"/>
        <w:right w:val="none" w:sz="0" w:space="0" w:color="auto"/>
      </w:divBdr>
    </w:div>
    <w:div w:id="1922979377">
      <w:bodyDiv w:val="1"/>
      <w:marLeft w:val="0"/>
      <w:marRight w:val="0"/>
      <w:marTop w:val="0"/>
      <w:marBottom w:val="0"/>
      <w:divBdr>
        <w:top w:val="none" w:sz="0" w:space="0" w:color="auto"/>
        <w:left w:val="none" w:sz="0" w:space="0" w:color="auto"/>
        <w:bottom w:val="none" w:sz="0" w:space="0" w:color="auto"/>
        <w:right w:val="none" w:sz="0" w:space="0" w:color="auto"/>
      </w:divBdr>
    </w:div>
    <w:div w:id="1926066924">
      <w:bodyDiv w:val="1"/>
      <w:marLeft w:val="0"/>
      <w:marRight w:val="0"/>
      <w:marTop w:val="0"/>
      <w:marBottom w:val="0"/>
      <w:divBdr>
        <w:top w:val="none" w:sz="0" w:space="0" w:color="auto"/>
        <w:left w:val="none" w:sz="0" w:space="0" w:color="auto"/>
        <w:bottom w:val="none" w:sz="0" w:space="0" w:color="auto"/>
        <w:right w:val="none" w:sz="0" w:space="0" w:color="auto"/>
      </w:divBdr>
    </w:div>
    <w:div w:id="1932932216">
      <w:bodyDiv w:val="1"/>
      <w:marLeft w:val="0"/>
      <w:marRight w:val="0"/>
      <w:marTop w:val="0"/>
      <w:marBottom w:val="0"/>
      <w:divBdr>
        <w:top w:val="none" w:sz="0" w:space="0" w:color="auto"/>
        <w:left w:val="none" w:sz="0" w:space="0" w:color="auto"/>
        <w:bottom w:val="none" w:sz="0" w:space="0" w:color="auto"/>
        <w:right w:val="none" w:sz="0" w:space="0" w:color="auto"/>
      </w:divBdr>
    </w:div>
    <w:div w:id="1933319667">
      <w:bodyDiv w:val="1"/>
      <w:marLeft w:val="0"/>
      <w:marRight w:val="0"/>
      <w:marTop w:val="0"/>
      <w:marBottom w:val="0"/>
      <w:divBdr>
        <w:top w:val="none" w:sz="0" w:space="0" w:color="auto"/>
        <w:left w:val="none" w:sz="0" w:space="0" w:color="auto"/>
        <w:bottom w:val="none" w:sz="0" w:space="0" w:color="auto"/>
        <w:right w:val="none" w:sz="0" w:space="0" w:color="auto"/>
      </w:divBdr>
      <w:divsChild>
        <w:div w:id="337000210">
          <w:marLeft w:val="1440"/>
          <w:marRight w:val="0"/>
          <w:marTop w:val="0"/>
          <w:marBottom w:val="120"/>
          <w:divBdr>
            <w:top w:val="none" w:sz="0" w:space="0" w:color="auto"/>
            <w:left w:val="none" w:sz="0" w:space="0" w:color="auto"/>
            <w:bottom w:val="none" w:sz="0" w:space="0" w:color="auto"/>
            <w:right w:val="none" w:sz="0" w:space="0" w:color="auto"/>
          </w:divBdr>
        </w:div>
        <w:div w:id="1928146365">
          <w:marLeft w:val="1440"/>
          <w:marRight w:val="0"/>
          <w:marTop w:val="0"/>
          <w:marBottom w:val="120"/>
          <w:divBdr>
            <w:top w:val="none" w:sz="0" w:space="0" w:color="auto"/>
            <w:left w:val="none" w:sz="0" w:space="0" w:color="auto"/>
            <w:bottom w:val="none" w:sz="0" w:space="0" w:color="auto"/>
            <w:right w:val="none" w:sz="0" w:space="0" w:color="auto"/>
          </w:divBdr>
        </w:div>
        <w:div w:id="1295018026">
          <w:marLeft w:val="1440"/>
          <w:marRight w:val="0"/>
          <w:marTop w:val="0"/>
          <w:marBottom w:val="120"/>
          <w:divBdr>
            <w:top w:val="none" w:sz="0" w:space="0" w:color="auto"/>
            <w:left w:val="none" w:sz="0" w:space="0" w:color="auto"/>
            <w:bottom w:val="none" w:sz="0" w:space="0" w:color="auto"/>
            <w:right w:val="none" w:sz="0" w:space="0" w:color="auto"/>
          </w:divBdr>
        </w:div>
        <w:div w:id="423654056">
          <w:marLeft w:val="1440"/>
          <w:marRight w:val="0"/>
          <w:marTop w:val="0"/>
          <w:marBottom w:val="120"/>
          <w:divBdr>
            <w:top w:val="none" w:sz="0" w:space="0" w:color="auto"/>
            <w:left w:val="none" w:sz="0" w:space="0" w:color="auto"/>
            <w:bottom w:val="none" w:sz="0" w:space="0" w:color="auto"/>
            <w:right w:val="none" w:sz="0" w:space="0" w:color="auto"/>
          </w:divBdr>
        </w:div>
        <w:div w:id="273827631">
          <w:marLeft w:val="1440"/>
          <w:marRight w:val="0"/>
          <w:marTop w:val="0"/>
          <w:marBottom w:val="120"/>
          <w:divBdr>
            <w:top w:val="none" w:sz="0" w:space="0" w:color="auto"/>
            <w:left w:val="none" w:sz="0" w:space="0" w:color="auto"/>
            <w:bottom w:val="none" w:sz="0" w:space="0" w:color="auto"/>
            <w:right w:val="none" w:sz="0" w:space="0" w:color="auto"/>
          </w:divBdr>
        </w:div>
      </w:divsChild>
    </w:div>
    <w:div w:id="1934315476">
      <w:bodyDiv w:val="1"/>
      <w:marLeft w:val="0"/>
      <w:marRight w:val="0"/>
      <w:marTop w:val="0"/>
      <w:marBottom w:val="0"/>
      <w:divBdr>
        <w:top w:val="none" w:sz="0" w:space="0" w:color="auto"/>
        <w:left w:val="none" w:sz="0" w:space="0" w:color="auto"/>
        <w:bottom w:val="none" w:sz="0" w:space="0" w:color="auto"/>
        <w:right w:val="none" w:sz="0" w:space="0" w:color="auto"/>
      </w:divBdr>
    </w:div>
    <w:div w:id="1940410247">
      <w:bodyDiv w:val="1"/>
      <w:marLeft w:val="0"/>
      <w:marRight w:val="0"/>
      <w:marTop w:val="0"/>
      <w:marBottom w:val="0"/>
      <w:divBdr>
        <w:top w:val="none" w:sz="0" w:space="0" w:color="auto"/>
        <w:left w:val="none" w:sz="0" w:space="0" w:color="auto"/>
        <w:bottom w:val="none" w:sz="0" w:space="0" w:color="auto"/>
        <w:right w:val="none" w:sz="0" w:space="0" w:color="auto"/>
      </w:divBdr>
    </w:div>
    <w:div w:id="1941327688">
      <w:bodyDiv w:val="1"/>
      <w:marLeft w:val="0"/>
      <w:marRight w:val="0"/>
      <w:marTop w:val="0"/>
      <w:marBottom w:val="0"/>
      <w:divBdr>
        <w:top w:val="none" w:sz="0" w:space="0" w:color="auto"/>
        <w:left w:val="none" w:sz="0" w:space="0" w:color="auto"/>
        <w:bottom w:val="none" w:sz="0" w:space="0" w:color="auto"/>
        <w:right w:val="none" w:sz="0" w:space="0" w:color="auto"/>
      </w:divBdr>
    </w:div>
    <w:div w:id="1941374477">
      <w:bodyDiv w:val="1"/>
      <w:marLeft w:val="0"/>
      <w:marRight w:val="0"/>
      <w:marTop w:val="0"/>
      <w:marBottom w:val="0"/>
      <w:divBdr>
        <w:top w:val="none" w:sz="0" w:space="0" w:color="auto"/>
        <w:left w:val="none" w:sz="0" w:space="0" w:color="auto"/>
        <w:bottom w:val="none" w:sz="0" w:space="0" w:color="auto"/>
        <w:right w:val="none" w:sz="0" w:space="0" w:color="auto"/>
      </w:divBdr>
    </w:div>
    <w:div w:id="1946038176">
      <w:bodyDiv w:val="1"/>
      <w:marLeft w:val="0"/>
      <w:marRight w:val="0"/>
      <w:marTop w:val="0"/>
      <w:marBottom w:val="0"/>
      <w:divBdr>
        <w:top w:val="none" w:sz="0" w:space="0" w:color="auto"/>
        <w:left w:val="none" w:sz="0" w:space="0" w:color="auto"/>
        <w:bottom w:val="none" w:sz="0" w:space="0" w:color="auto"/>
        <w:right w:val="none" w:sz="0" w:space="0" w:color="auto"/>
      </w:divBdr>
    </w:div>
    <w:div w:id="1948660409">
      <w:bodyDiv w:val="1"/>
      <w:marLeft w:val="0"/>
      <w:marRight w:val="0"/>
      <w:marTop w:val="0"/>
      <w:marBottom w:val="0"/>
      <w:divBdr>
        <w:top w:val="none" w:sz="0" w:space="0" w:color="auto"/>
        <w:left w:val="none" w:sz="0" w:space="0" w:color="auto"/>
        <w:bottom w:val="none" w:sz="0" w:space="0" w:color="auto"/>
        <w:right w:val="none" w:sz="0" w:space="0" w:color="auto"/>
      </w:divBdr>
    </w:div>
    <w:div w:id="1952973253">
      <w:bodyDiv w:val="1"/>
      <w:marLeft w:val="0"/>
      <w:marRight w:val="0"/>
      <w:marTop w:val="0"/>
      <w:marBottom w:val="0"/>
      <w:divBdr>
        <w:top w:val="none" w:sz="0" w:space="0" w:color="auto"/>
        <w:left w:val="none" w:sz="0" w:space="0" w:color="auto"/>
        <w:bottom w:val="none" w:sz="0" w:space="0" w:color="auto"/>
        <w:right w:val="none" w:sz="0" w:space="0" w:color="auto"/>
      </w:divBdr>
    </w:div>
    <w:div w:id="1952974517">
      <w:bodyDiv w:val="1"/>
      <w:marLeft w:val="0"/>
      <w:marRight w:val="0"/>
      <w:marTop w:val="0"/>
      <w:marBottom w:val="0"/>
      <w:divBdr>
        <w:top w:val="none" w:sz="0" w:space="0" w:color="auto"/>
        <w:left w:val="none" w:sz="0" w:space="0" w:color="auto"/>
        <w:bottom w:val="none" w:sz="0" w:space="0" w:color="auto"/>
        <w:right w:val="none" w:sz="0" w:space="0" w:color="auto"/>
      </w:divBdr>
      <w:divsChild>
        <w:div w:id="1550873262">
          <w:marLeft w:val="720"/>
          <w:marRight w:val="0"/>
          <w:marTop w:val="0"/>
          <w:marBottom w:val="160"/>
          <w:divBdr>
            <w:top w:val="none" w:sz="0" w:space="0" w:color="auto"/>
            <w:left w:val="none" w:sz="0" w:space="0" w:color="auto"/>
            <w:bottom w:val="none" w:sz="0" w:space="0" w:color="auto"/>
            <w:right w:val="none" w:sz="0" w:space="0" w:color="auto"/>
          </w:divBdr>
        </w:div>
        <w:div w:id="1842427749">
          <w:marLeft w:val="720"/>
          <w:marRight w:val="0"/>
          <w:marTop w:val="0"/>
          <w:marBottom w:val="160"/>
          <w:divBdr>
            <w:top w:val="none" w:sz="0" w:space="0" w:color="auto"/>
            <w:left w:val="none" w:sz="0" w:space="0" w:color="auto"/>
            <w:bottom w:val="none" w:sz="0" w:space="0" w:color="auto"/>
            <w:right w:val="none" w:sz="0" w:space="0" w:color="auto"/>
          </w:divBdr>
        </w:div>
        <w:div w:id="183254736">
          <w:marLeft w:val="720"/>
          <w:marRight w:val="0"/>
          <w:marTop w:val="0"/>
          <w:marBottom w:val="160"/>
          <w:divBdr>
            <w:top w:val="none" w:sz="0" w:space="0" w:color="auto"/>
            <w:left w:val="none" w:sz="0" w:space="0" w:color="auto"/>
            <w:bottom w:val="none" w:sz="0" w:space="0" w:color="auto"/>
            <w:right w:val="none" w:sz="0" w:space="0" w:color="auto"/>
          </w:divBdr>
        </w:div>
        <w:div w:id="533426921">
          <w:marLeft w:val="720"/>
          <w:marRight w:val="0"/>
          <w:marTop w:val="0"/>
          <w:marBottom w:val="160"/>
          <w:divBdr>
            <w:top w:val="none" w:sz="0" w:space="0" w:color="auto"/>
            <w:left w:val="none" w:sz="0" w:space="0" w:color="auto"/>
            <w:bottom w:val="none" w:sz="0" w:space="0" w:color="auto"/>
            <w:right w:val="none" w:sz="0" w:space="0" w:color="auto"/>
          </w:divBdr>
        </w:div>
      </w:divsChild>
    </w:div>
    <w:div w:id="1958293652">
      <w:bodyDiv w:val="1"/>
      <w:marLeft w:val="0"/>
      <w:marRight w:val="0"/>
      <w:marTop w:val="0"/>
      <w:marBottom w:val="0"/>
      <w:divBdr>
        <w:top w:val="none" w:sz="0" w:space="0" w:color="auto"/>
        <w:left w:val="none" w:sz="0" w:space="0" w:color="auto"/>
        <w:bottom w:val="none" w:sz="0" w:space="0" w:color="auto"/>
        <w:right w:val="none" w:sz="0" w:space="0" w:color="auto"/>
      </w:divBdr>
    </w:div>
    <w:div w:id="1958832872">
      <w:bodyDiv w:val="1"/>
      <w:marLeft w:val="0"/>
      <w:marRight w:val="0"/>
      <w:marTop w:val="0"/>
      <w:marBottom w:val="0"/>
      <w:divBdr>
        <w:top w:val="none" w:sz="0" w:space="0" w:color="auto"/>
        <w:left w:val="none" w:sz="0" w:space="0" w:color="auto"/>
        <w:bottom w:val="none" w:sz="0" w:space="0" w:color="auto"/>
        <w:right w:val="none" w:sz="0" w:space="0" w:color="auto"/>
      </w:divBdr>
      <w:divsChild>
        <w:div w:id="36318606">
          <w:marLeft w:val="1166"/>
          <w:marRight w:val="0"/>
          <w:marTop w:val="0"/>
          <w:marBottom w:val="0"/>
          <w:divBdr>
            <w:top w:val="none" w:sz="0" w:space="0" w:color="auto"/>
            <w:left w:val="none" w:sz="0" w:space="0" w:color="auto"/>
            <w:bottom w:val="none" w:sz="0" w:space="0" w:color="auto"/>
            <w:right w:val="none" w:sz="0" w:space="0" w:color="auto"/>
          </w:divBdr>
        </w:div>
        <w:div w:id="644087906">
          <w:marLeft w:val="1800"/>
          <w:marRight w:val="0"/>
          <w:marTop w:val="0"/>
          <w:marBottom w:val="0"/>
          <w:divBdr>
            <w:top w:val="none" w:sz="0" w:space="0" w:color="auto"/>
            <w:left w:val="none" w:sz="0" w:space="0" w:color="auto"/>
            <w:bottom w:val="none" w:sz="0" w:space="0" w:color="auto"/>
            <w:right w:val="none" w:sz="0" w:space="0" w:color="auto"/>
          </w:divBdr>
        </w:div>
        <w:div w:id="1386876061">
          <w:marLeft w:val="1800"/>
          <w:marRight w:val="0"/>
          <w:marTop w:val="0"/>
          <w:marBottom w:val="0"/>
          <w:divBdr>
            <w:top w:val="none" w:sz="0" w:space="0" w:color="auto"/>
            <w:left w:val="none" w:sz="0" w:space="0" w:color="auto"/>
            <w:bottom w:val="none" w:sz="0" w:space="0" w:color="auto"/>
            <w:right w:val="none" w:sz="0" w:space="0" w:color="auto"/>
          </w:divBdr>
        </w:div>
        <w:div w:id="684207053">
          <w:marLeft w:val="1800"/>
          <w:marRight w:val="0"/>
          <w:marTop w:val="0"/>
          <w:marBottom w:val="0"/>
          <w:divBdr>
            <w:top w:val="none" w:sz="0" w:space="0" w:color="auto"/>
            <w:left w:val="none" w:sz="0" w:space="0" w:color="auto"/>
            <w:bottom w:val="none" w:sz="0" w:space="0" w:color="auto"/>
            <w:right w:val="none" w:sz="0" w:space="0" w:color="auto"/>
          </w:divBdr>
        </w:div>
      </w:divsChild>
    </w:div>
    <w:div w:id="1960526570">
      <w:bodyDiv w:val="1"/>
      <w:marLeft w:val="0"/>
      <w:marRight w:val="0"/>
      <w:marTop w:val="0"/>
      <w:marBottom w:val="0"/>
      <w:divBdr>
        <w:top w:val="none" w:sz="0" w:space="0" w:color="auto"/>
        <w:left w:val="none" w:sz="0" w:space="0" w:color="auto"/>
        <w:bottom w:val="none" w:sz="0" w:space="0" w:color="auto"/>
        <w:right w:val="none" w:sz="0" w:space="0" w:color="auto"/>
      </w:divBdr>
    </w:div>
    <w:div w:id="1962026666">
      <w:bodyDiv w:val="1"/>
      <w:marLeft w:val="0"/>
      <w:marRight w:val="0"/>
      <w:marTop w:val="0"/>
      <w:marBottom w:val="0"/>
      <w:divBdr>
        <w:top w:val="none" w:sz="0" w:space="0" w:color="auto"/>
        <w:left w:val="none" w:sz="0" w:space="0" w:color="auto"/>
        <w:bottom w:val="none" w:sz="0" w:space="0" w:color="auto"/>
        <w:right w:val="none" w:sz="0" w:space="0" w:color="auto"/>
      </w:divBdr>
    </w:div>
    <w:div w:id="1964189094">
      <w:bodyDiv w:val="1"/>
      <w:marLeft w:val="0"/>
      <w:marRight w:val="0"/>
      <w:marTop w:val="0"/>
      <w:marBottom w:val="0"/>
      <w:divBdr>
        <w:top w:val="none" w:sz="0" w:space="0" w:color="auto"/>
        <w:left w:val="none" w:sz="0" w:space="0" w:color="auto"/>
        <w:bottom w:val="none" w:sz="0" w:space="0" w:color="auto"/>
        <w:right w:val="none" w:sz="0" w:space="0" w:color="auto"/>
      </w:divBdr>
    </w:div>
    <w:div w:id="1964723647">
      <w:bodyDiv w:val="1"/>
      <w:marLeft w:val="0"/>
      <w:marRight w:val="0"/>
      <w:marTop w:val="0"/>
      <w:marBottom w:val="0"/>
      <w:divBdr>
        <w:top w:val="none" w:sz="0" w:space="0" w:color="auto"/>
        <w:left w:val="none" w:sz="0" w:space="0" w:color="auto"/>
        <w:bottom w:val="none" w:sz="0" w:space="0" w:color="auto"/>
        <w:right w:val="none" w:sz="0" w:space="0" w:color="auto"/>
      </w:divBdr>
      <w:divsChild>
        <w:div w:id="1660501428">
          <w:marLeft w:val="446"/>
          <w:marRight w:val="0"/>
          <w:marTop w:val="128"/>
          <w:marBottom w:val="0"/>
          <w:divBdr>
            <w:top w:val="none" w:sz="0" w:space="0" w:color="auto"/>
            <w:left w:val="none" w:sz="0" w:space="0" w:color="auto"/>
            <w:bottom w:val="none" w:sz="0" w:space="0" w:color="auto"/>
            <w:right w:val="none" w:sz="0" w:space="0" w:color="auto"/>
          </w:divBdr>
        </w:div>
        <w:div w:id="840851022">
          <w:marLeft w:val="446"/>
          <w:marRight w:val="547"/>
          <w:marTop w:val="60"/>
          <w:marBottom w:val="0"/>
          <w:divBdr>
            <w:top w:val="none" w:sz="0" w:space="0" w:color="auto"/>
            <w:left w:val="none" w:sz="0" w:space="0" w:color="auto"/>
            <w:bottom w:val="none" w:sz="0" w:space="0" w:color="auto"/>
            <w:right w:val="none" w:sz="0" w:space="0" w:color="auto"/>
          </w:divBdr>
        </w:div>
        <w:div w:id="379285786">
          <w:marLeft w:val="446"/>
          <w:marRight w:val="965"/>
          <w:marTop w:val="60"/>
          <w:marBottom w:val="0"/>
          <w:divBdr>
            <w:top w:val="none" w:sz="0" w:space="0" w:color="auto"/>
            <w:left w:val="none" w:sz="0" w:space="0" w:color="auto"/>
            <w:bottom w:val="none" w:sz="0" w:space="0" w:color="auto"/>
            <w:right w:val="none" w:sz="0" w:space="0" w:color="auto"/>
          </w:divBdr>
        </w:div>
        <w:div w:id="36466354">
          <w:marLeft w:val="446"/>
          <w:marRight w:val="518"/>
          <w:marTop w:val="60"/>
          <w:marBottom w:val="0"/>
          <w:divBdr>
            <w:top w:val="none" w:sz="0" w:space="0" w:color="auto"/>
            <w:left w:val="none" w:sz="0" w:space="0" w:color="auto"/>
            <w:bottom w:val="none" w:sz="0" w:space="0" w:color="auto"/>
            <w:right w:val="none" w:sz="0" w:space="0" w:color="auto"/>
          </w:divBdr>
        </w:div>
        <w:div w:id="1882743318">
          <w:marLeft w:val="446"/>
          <w:marRight w:val="0"/>
          <w:marTop w:val="80"/>
          <w:marBottom w:val="0"/>
          <w:divBdr>
            <w:top w:val="none" w:sz="0" w:space="0" w:color="auto"/>
            <w:left w:val="none" w:sz="0" w:space="0" w:color="auto"/>
            <w:bottom w:val="none" w:sz="0" w:space="0" w:color="auto"/>
            <w:right w:val="none" w:sz="0" w:space="0" w:color="auto"/>
          </w:divBdr>
        </w:div>
        <w:div w:id="645739390">
          <w:marLeft w:val="302"/>
          <w:marRight w:val="0"/>
          <w:marTop w:val="76"/>
          <w:marBottom w:val="0"/>
          <w:divBdr>
            <w:top w:val="none" w:sz="0" w:space="0" w:color="auto"/>
            <w:left w:val="none" w:sz="0" w:space="0" w:color="auto"/>
            <w:bottom w:val="none" w:sz="0" w:space="0" w:color="auto"/>
            <w:right w:val="none" w:sz="0" w:space="0" w:color="auto"/>
          </w:divBdr>
        </w:div>
        <w:div w:id="1215001834">
          <w:marLeft w:val="302"/>
          <w:marRight w:val="0"/>
          <w:marTop w:val="80"/>
          <w:marBottom w:val="0"/>
          <w:divBdr>
            <w:top w:val="none" w:sz="0" w:space="0" w:color="auto"/>
            <w:left w:val="none" w:sz="0" w:space="0" w:color="auto"/>
            <w:bottom w:val="none" w:sz="0" w:space="0" w:color="auto"/>
            <w:right w:val="none" w:sz="0" w:space="0" w:color="auto"/>
          </w:divBdr>
        </w:div>
        <w:div w:id="666976022">
          <w:marLeft w:val="302"/>
          <w:marRight w:val="0"/>
          <w:marTop w:val="80"/>
          <w:marBottom w:val="0"/>
          <w:divBdr>
            <w:top w:val="none" w:sz="0" w:space="0" w:color="auto"/>
            <w:left w:val="none" w:sz="0" w:space="0" w:color="auto"/>
            <w:bottom w:val="none" w:sz="0" w:space="0" w:color="auto"/>
            <w:right w:val="none" w:sz="0" w:space="0" w:color="auto"/>
          </w:divBdr>
        </w:div>
        <w:div w:id="1293705856">
          <w:marLeft w:val="302"/>
          <w:marRight w:val="0"/>
          <w:marTop w:val="80"/>
          <w:marBottom w:val="0"/>
          <w:divBdr>
            <w:top w:val="none" w:sz="0" w:space="0" w:color="auto"/>
            <w:left w:val="none" w:sz="0" w:space="0" w:color="auto"/>
            <w:bottom w:val="none" w:sz="0" w:space="0" w:color="auto"/>
            <w:right w:val="none" w:sz="0" w:space="0" w:color="auto"/>
          </w:divBdr>
        </w:div>
      </w:divsChild>
    </w:div>
    <w:div w:id="1972982007">
      <w:bodyDiv w:val="1"/>
      <w:marLeft w:val="0"/>
      <w:marRight w:val="0"/>
      <w:marTop w:val="0"/>
      <w:marBottom w:val="0"/>
      <w:divBdr>
        <w:top w:val="none" w:sz="0" w:space="0" w:color="auto"/>
        <w:left w:val="none" w:sz="0" w:space="0" w:color="auto"/>
        <w:bottom w:val="none" w:sz="0" w:space="0" w:color="auto"/>
        <w:right w:val="none" w:sz="0" w:space="0" w:color="auto"/>
      </w:divBdr>
    </w:div>
    <w:div w:id="1973906409">
      <w:bodyDiv w:val="1"/>
      <w:marLeft w:val="0"/>
      <w:marRight w:val="0"/>
      <w:marTop w:val="0"/>
      <w:marBottom w:val="0"/>
      <w:divBdr>
        <w:top w:val="none" w:sz="0" w:space="0" w:color="auto"/>
        <w:left w:val="none" w:sz="0" w:space="0" w:color="auto"/>
        <w:bottom w:val="none" w:sz="0" w:space="0" w:color="auto"/>
        <w:right w:val="none" w:sz="0" w:space="0" w:color="auto"/>
      </w:divBdr>
    </w:div>
    <w:div w:id="1975676179">
      <w:bodyDiv w:val="1"/>
      <w:marLeft w:val="0"/>
      <w:marRight w:val="0"/>
      <w:marTop w:val="0"/>
      <w:marBottom w:val="0"/>
      <w:divBdr>
        <w:top w:val="none" w:sz="0" w:space="0" w:color="auto"/>
        <w:left w:val="none" w:sz="0" w:space="0" w:color="auto"/>
        <w:bottom w:val="none" w:sz="0" w:space="0" w:color="auto"/>
        <w:right w:val="none" w:sz="0" w:space="0" w:color="auto"/>
      </w:divBdr>
      <w:divsChild>
        <w:div w:id="1196189181">
          <w:marLeft w:val="446"/>
          <w:marRight w:val="0"/>
          <w:marTop w:val="0"/>
          <w:marBottom w:val="0"/>
          <w:divBdr>
            <w:top w:val="none" w:sz="0" w:space="0" w:color="auto"/>
            <w:left w:val="none" w:sz="0" w:space="0" w:color="auto"/>
            <w:bottom w:val="none" w:sz="0" w:space="0" w:color="auto"/>
            <w:right w:val="none" w:sz="0" w:space="0" w:color="auto"/>
          </w:divBdr>
        </w:div>
        <w:div w:id="1061293423">
          <w:marLeft w:val="446"/>
          <w:marRight w:val="0"/>
          <w:marTop w:val="0"/>
          <w:marBottom w:val="0"/>
          <w:divBdr>
            <w:top w:val="none" w:sz="0" w:space="0" w:color="auto"/>
            <w:left w:val="none" w:sz="0" w:space="0" w:color="auto"/>
            <w:bottom w:val="none" w:sz="0" w:space="0" w:color="auto"/>
            <w:right w:val="none" w:sz="0" w:space="0" w:color="auto"/>
          </w:divBdr>
        </w:div>
      </w:divsChild>
    </w:div>
    <w:div w:id="1976250485">
      <w:bodyDiv w:val="1"/>
      <w:marLeft w:val="0"/>
      <w:marRight w:val="0"/>
      <w:marTop w:val="0"/>
      <w:marBottom w:val="0"/>
      <w:divBdr>
        <w:top w:val="none" w:sz="0" w:space="0" w:color="auto"/>
        <w:left w:val="none" w:sz="0" w:space="0" w:color="auto"/>
        <w:bottom w:val="none" w:sz="0" w:space="0" w:color="auto"/>
        <w:right w:val="none" w:sz="0" w:space="0" w:color="auto"/>
      </w:divBdr>
      <w:divsChild>
        <w:div w:id="23798099">
          <w:marLeft w:val="274"/>
          <w:marRight w:val="0"/>
          <w:marTop w:val="0"/>
          <w:marBottom w:val="0"/>
          <w:divBdr>
            <w:top w:val="none" w:sz="0" w:space="0" w:color="auto"/>
            <w:left w:val="none" w:sz="0" w:space="0" w:color="auto"/>
            <w:bottom w:val="none" w:sz="0" w:space="0" w:color="auto"/>
            <w:right w:val="none" w:sz="0" w:space="0" w:color="auto"/>
          </w:divBdr>
        </w:div>
        <w:div w:id="1030961122">
          <w:marLeft w:val="274"/>
          <w:marRight w:val="0"/>
          <w:marTop w:val="0"/>
          <w:marBottom w:val="0"/>
          <w:divBdr>
            <w:top w:val="none" w:sz="0" w:space="0" w:color="auto"/>
            <w:left w:val="none" w:sz="0" w:space="0" w:color="auto"/>
            <w:bottom w:val="none" w:sz="0" w:space="0" w:color="auto"/>
            <w:right w:val="none" w:sz="0" w:space="0" w:color="auto"/>
          </w:divBdr>
        </w:div>
        <w:div w:id="1271161382">
          <w:marLeft w:val="274"/>
          <w:marRight w:val="0"/>
          <w:marTop w:val="0"/>
          <w:marBottom w:val="0"/>
          <w:divBdr>
            <w:top w:val="none" w:sz="0" w:space="0" w:color="auto"/>
            <w:left w:val="none" w:sz="0" w:space="0" w:color="auto"/>
            <w:bottom w:val="none" w:sz="0" w:space="0" w:color="auto"/>
            <w:right w:val="none" w:sz="0" w:space="0" w:color="auto"/>
          </w:divBdr>
        </w:div>
        <w:div w:id="1507289075">
          <w:marLeft w:val="274"/>
          <w:marRight w:val="0"/>
          <w:marTop w:val="0"/>
          <w:marBottom w:val="0"/>
          <w:divBdr>
            <w:top w:val="none" w:sz="0" w:space="0" w:color="auto"/>
            <w:left w:val="none" w:sz="0" w:space="0" w:color="auto"/>
            <w:bottom w:val="none" w:sz="0" w:space="0" w:color="auto"/>
            <w:right w:val="none" w:sz="0" w:space="0" w:color="auto"/>
          </w:divBdr>
        </w:div>
        <w:div w:id="1849711295">
          <w:marLeft w:val="274"/>
          <w:marRight w:val="0"/>
          <w:marTop w:val="0"/>
          <w:marBottom w:val="0"/>
          <w:divBdr>
            <w:top w:val="none" w:sz="0" w:space="0" w:color="auto"/>
            <w:left w:val="none" w:sz="0" w:space="0" w:color="auto"/>
            <w:bottom w:val="none" w:sz="0" w:space="0" w:color="auto"/>
            <w:right w:val="none" w:sz="0" w:space="0" w:color="auto"/>
          </w:divBdr>
        </w:div>
      </w:divsChild>
    </w:div>
    <w:div w:id="1976250504">
      <w:bodyDiv w:val="1"/>
      <w:marLeft w:val="0"/>
      <w:marRight w:val="0"/>
      <w:marTop w:val="0"/>
      <w:marBottom w:val="0"/>
      <w:divBdr>
        <w:top w:val="none" w:sz="0" w:space="0" w:color="auto"/>
        <w:left w:val="none" w:sz="0" w:space="0" w:color="auto"/>
        <w:bottom w:val="none" w:sz="0" w:space="0" w:color="auto"/>
        <w:right w:val="none" w:sz="0" w:space="0" w:color="auto"/>
      </w:divBdr>
    </w:div>
    <w:div w:id="1979217939">
      <w:bodyDiv w:val="1"/>
      <w:marLeft w:val="0"/>
      <w:marRight w:val="0"/>
      <w:marTop w:val="0"/>
      <w:marBottom w:val="0"/>
      <w:divBdr>
        <w:top w:val="none" w:sz="0" w:space="0" w:color="auto"/>
        <w:left w:val="none" w:sz="0" w:space="0" w:color="auto"/>
        <w:bottom w:val="none" w:sz="0" w:space="0" w:color="auto"/>
        <w:right w:val="none" w:sz="0" w:space="0" w:color="auto"/>
      </w:divBdr>
      <w:divsChild>
        <w:div w:id="165171001">
          <w:marLeft w:val="1166"/>
          <w:marRight w:val="0"/>
          <w:marTop w:val="0"/>
          <w:marBottom w:val="0"/>
          <w:divBdr>
            <w:top w:val="none" w:sz="0" w:space="0" w:color="auto"/>
            <w:left w:val="none" w:sz="0" w:space="0" w:color="auto"/>
            <w:bottom w:val="none" w:sz="0" w:space="0" w:color="auto"/>
            <w:right w:val="none" w:sz="0" w:space="0" w:color="auto"/>
          </w:divBdr>
        </w:div>
        <w:div w:id="187913435">
          <w:marLeft w:val="1166"/>
          <w:marRight w:val="0"/>
          <w:marTop w:val="0"/>
          <w:marBottom w:val="0"/>
          <w:divBdr>
            <w:top w:val="none" w:sz="0" w:space="0" w:color="auto"/>
            <w:left w:val="none" w:sz="0" w:space="0" w:color="auto"/>
            <w:bottom w:val="none" w:sz="0" w:space="0" w:color="auto"/>
            <w:right w:val="none" w:sz="0" w:space="0" w:color="auto"/>
          </w:divBdr>
        </w:div>
        <w:div w:id="240994472">
          <w:marLeft w:val="1166"/>
          <w:marRight w:val="0"/>
          <w:marTop w:val="0"/>
          <w:marBottom w:val="0"/>
          <w:divBdr>
            <w:top w:val="none" w:sz="0" w:space="0" w:color="auto"/>
            <w:left w:val="none" w:sz="0" w:space="0" w:color="auto"/>
            <w:bottom w:val="none" w:sz="0" w:space="0" w:color="auto"/>
            <w:right w:val="none" w:sz="0" w:space="0" w:color="auto"/>
          </w:divBdr>
        </w:div>
        <w:div w:id="402991609">
          <w:marLeft w:val="1166"/>
          <w:marRight w:val="0"/>
          <w:marTop w:val="0"/>
          <w:marBottom w:val="0"/>
          <w:divBdr>
            <w:top w:val="none" w:sz="0" w:space="0" w:color="auto"/>
            <w:left w:val="none" w:sz="0" w:space="0" w:color="auto"/>
            <w:bottom w:val="none" w:sz="0" w:space="0" w:color="auto"/>
            <w:right w:val="none" w:sz="0" w:space="0" w:color="auto"/>
          </w:divBdr>
        </w:div>
        <w:div w:id="516820712">
          <w:marLeft w:val="547"/>
          <w:marRight w:val="0"/>
          <w:marTop w:val="0"/>
          <w:marBottom w:val="0"/>
          <w:divBdr>
            <w:top w:val="none" w:sz="0" w:space="0" w:color="auto"/>
            <w:left w:val="none" w:sz="0" w:space="0" w:color="auto"/>
            <w:bottom w:val="none" w:sz="0" w:space="0" w:color="auto"/>
            <w:right w:val="none" w:sz="0" w:space="0" w:color="auto"/>
          </w:divBdr>
        </w:div>
        <w:div w:id="523440914">
          <w:marLeft w:val="1166"/>
          <w:marRight w:val="0"/>
          <w:marTop w:val="0"/>
          <w:marBottom w:val="0"/>
          <w:divBdr>
            <w:top w:val="none" w:sz="0" w:space="0" w:color="auto"/>
            <w:left w:val="none" w:sz="0" w:space="0" w:color="auto"/>
            <w:bottom w:val="none" w:sz="0" w:space="0" w:color="auto"/>
            <w:right w:val="none" w:sz="0" w:space="0" w:color="auto"/>
          </w:divBdr>
        </w:div>
        <w:div w:id="619796466">
          <w:marLeft w:val="1166"/>
          <w:marRight w:val="0"/>
          <w:marTop w:val="0"/>
          <w:marBottom w:val="0"/>
          <w:divBdr>
            <w:top w:val="none" w:sz="0" w:space="0" w:color="auto"/>
            <w:left w:val="none" w:sz="0" w:space="0" w:color="auto"/>
            <w:bottom w:val="none" w:sz="0" w:space="0" w:color="auto"/>
            <w:right w:val="none" w:sz="0" w:space="0" w:color="auto"/>
          </w:divBdr>
        </w:div>
        <w:div w:id="679426196">
          <w:marLeft w:val="1166"/>
          <w:marRight w:val="0"/>
          <w:marTop w:val="0"/>
          <w:marBottom w:val="0"/>
          <w:divBdr>
            <w:top w:val="none" w:sz="0" w:space="0" w:color="auto"/>
            <w:left w:val="none" w:sz="0" w:space="0" w:color="auto"/>
            <w:bottom w:val="none" w:sz="0" w:space="0" w:color="auto"/>
            <w:right w:val="none" w:sz="0" w:space="0" w:color="auto"/>
          </w:divBdr>
        </w:div>
        <w:div w:id="746073561">
          <w:marLeft w:val="1166"/>
          <w:marRight w:val="0"/>
          <w:marTop w:val="0"/>
          <w:marBottom w:val="0"/>
          <w:divBdr>
            <w:top w:val="none" w:sz="0" w:space="0" w:color="auto"/>
            <w:left w:val="none" w:sz="0" w:space="0" w:color="auto"/>
            <w:bottom w:val="none" w:sz="0" w:space="0" w:color="auto"/>
            <w:right w:val="none" w:sz="0" w:space="0" w:color="auto"/>
          </w:divBdr>
        </w:div>
        <w:div w:id="1130630156">
          <w:marLeft w:val="547"/>
          <w:marRight w:val="0"/>
          <w:marTop w:val="0"/>
          <w:marBottom w:val="0"/>
          <w:divBdr>
            <w:top w:val="none" w:sz="0" w:space="0" w:color="auto"/>
            <w:left w:val="none" w:sz="0" w:space="0" w:color="auto"/>
            <w:bottom w:val="none" w:sz="0" w:space="0" w:color="auto"/>
            <w:right w:val="none" w:sz="0" w:space="0" w:color="auto"/>
          </w:divBdr>
        </w:div>
        <w:div w:id="1247031399">
          <w:marLeft w:val="1166"/>
          <w:marRight w:val="0"/>
          <w:marTop w:val="0"/>
          <w:marBottom w:val="0"/>
          <w:divBdr>
            <w:top w:val="none" w:sz="0" w:space="0" w:color="auto"/>
            <w:left w:val="none" w:sz="0" w:space="0" w:color="auto"/>
            <w:bottom w:val="none" w:sz="0" w:space="0" w:color="auto"/>
            <w:right w:val="none" w:sz="0" w:space="0" w:color="auto"/>
          </w:divBdr>
        </w:div>
        <w:div w:id="1739670161">
          <w:marLeft w:val="1166"/>
          <w:marRight w:val="0"/>
          <w:marTop w:val="0"/>
          <w:marBottom w:val="0"/>
          <w:divBdr>
            <w:top w:val="none" w:sz="0" w:space="0" w:color="auto"/>
            <w:left w:val="none" w:sz="0" w:space="0" w:color="auto"/>
            <w:bottom w:val="none" w:sz="0" w:space="0" w:color="auto"/>
            <w:right w:val="none" w:sz="0" w:space="0" w:color="auto"/>
          </w:divBdr>
        </w:div>
        <w:div w:id="1811752082">
          <w:marLeft w:val="1166"/>
          <w:marRight w:val="0"/>
          <w:marTop w:val="0"/>
          <w:marBottom w:val="0"/>
          <w:divBdr>
            <w:top w:val="none" w:sz="0" w:space="0" w:color="auto"/>
            <w:left w:val="none" w:sz="0" w:space="0" w:color="auto"/>
            <w:bottom w:val="none" w:sz="0" w:space="0" w:color="auto"/>
            <w:right w:val="none" w:sz="0" w:space="0" w:color="auto"/>
          </w:divBdr>
        </w:div>
        <w:div w:id="2115442222">
          <w:marLeft w:val="547"/>
          <w:marRight w:val="0"/>
          <w:marTop w:val="0"/>
          <w:marBottom w:val="0"/>
          <w:divBdr>
            <w:top w:val="none" w:sz="0" w:space="0" w:color="auto"/>
            <w:left w:val="none" w:sz="0" w:space="0" w:color="auto"/>
            <w:bottom w:val="none" w:sz="0" w:space="0" w:color="auto"/>
            <w:right w:val="none" w:sz="0" w:space="0" w:color="auto"/>
          </w:divBdr>
        </w:div>
      </w:divsChild>
    </w:div>
    <w:div w:id="1981765364">
      <w:bodyDiv w:val="1"/>
      <w:marLeft w:val="0"/>
      <w:marRight w:val="0"/>
      <w:marTop w:val="0"/>
      <w:marBottom w:val="0"/>
      <w:divBdr>
        <w:top w:val="none" w:sz="0" w:space="0" w:color="auto"/>
        <w:left w:val="none" w:sz="0" w:space="0" w:color="auto"/>
        <w:bottom w:val="none" w:sz="0" w:space="0" w:color="auto"/>
        <w:right w:val="none" w:sz="0" w:space="0" w:color="auto"/>
      </w:divBdr>
    </w:div>
    <w:div w:id="1984116644">
      <w:bodyDiv w:val="1"/>
      <w:marLeft w:val="0"/>
      <w:marRight w:val="0"/>
      <w:marTop w:val="0"/>
      <w:marBottom w:val="0"/>
      <w:divBdr>
        <w:top w:val="none" w:sz="0" w:space="0" w:color="auto"/>
        <w:left w:val="none" w:sz="0" w:space="0" w:color="auto"/>
        <w:bottom w:val="none" w:sz="0" w:space="0" w:color="auto"/>
        <w:right w:val="none" w:sz="0" w:space="0" w:color="auto"/>
      </w:divBdr>
    </w:div>
    <w:div w:id="1994674525">
      <w:bodyDiv w:val="1"/>
      <w:marLeft w:val="0"/>
      <w:marRight w:val="0"/>
      <w:marTop w:val="0"/>
      <w:marBottom w:val="0"/>
      <w:divBdr>
        <w:top w:val="none" w:sz="0" w:space="0" w:color="auto"/>
        <w:left w:val="none" w:sz="0" w:space="0" w:color="auto"/>
        <w:bottom w:val="none" w:sz="0" w:space="0" w:color="auto"/>
        <w:right w:val="none" w:sz="0" w:space="0" w:color="auto"/>
      </w:divBdr>
      <w:divsChild>
        <w:div w:id="1429692629">
          <w:marLeft w:val="720"/>
          <w:marRight w:val="0"/>
          <w:marTop w:val="0"/>
          <w:marBottom w:val="0"/>
          <w:divBdr>
            <w:top w:val="none" w:sz="0" w:space="0" w:color="auto"/>
            <w:left w:val="none" w:sz="0" w:space="0" w:color="auto"/>
            <w:bottom w:val="none" w:sz="0" w:space="0" w:color="auto"/>
            <w:right w:val="none" w:sz="0" w:space="0" w:color="auto"/>
          </w:divBdr>
        </w:div>
        <w:div w:id="2079747010">
          <w:marLeft w:val="720"/>
          <w:marRight w:val="0"/>
          <w:marTop w:val="0"/>
          <w:marBottom w:val="0"/>
          <w:divBdr>
            <w:top w:val="none" w:sz="0" w:space="0" w:color="auto"/>
            <w:left w:val="none" w:sz="0" w:space="0" w:color="auto"/>
            <w:bottom w:val="none" w:sz="0" w:space="0" w:color="auto"/>
            <w:right w:val="none" w:sz="0" w:space="0" w:color="auto"/>
          </w:divBdr>
        </w:div>
      </w:divsChild>
    </w:div>
    <w:div w:id="1998801728">
      <w:bodyDiv w:val="1"/>
      <w:marLeft w:val="0"/>
      <w:marRight w:val="0"/>
      <w:marTop w:val="0"/>
      <w:marBottom w:val="0"/>
      <w:divBdr>
        <w:top w:val="none" w:sz="0" w:space="0" w:color="auto"/>
        <w:left w:val="none" w:sz="0" w:space="0" w:color="auto"/>
        <w:bottom w:val="none" w:sz="0" w:space="0" w:color="auto"/>
        <w:right w:val="none" w:sz="0" w:space="0" w:color="auto"/>
      </w:divBdr>
    </w:div>
    <w:div w:id="2002349204">
      <w:bodyDiv w:val="1"/>
      <w:marLeft w:val="0"/>
      <w:marRight w:val="0"/>
      <w:marTop w:val="0"/>
      <w:marBottom w:val="0"/>
      <w:divBdr>
        <w:top w:val="none" w:sz="0" w:space="0" w:color="auto"/>
        <w:left w:val="none" w:sz="0" w:space="0" w:color="auto"/>
        <w:bottom w:val="none" w:sz="0" w:space="0" w:color="auto"/>
        <w:right w:val="none" w:sz="0" w:space="0" w:color="auto"/>
      </w:divBdr>
      <w:divsChild>
        <w:div w:id="601181359">
          <w:marLeft w:val="547"/>
          <w:marRight w:val="0"/>
          <w:marTop w:val="0"/>
          <w:marBottom w:val="0"/>
          <w:divBdr>
            <w:top w:val="none" w:sz="0" w:space="0" w:color="auto"/>
            <w:left w:val="none" w:sz="0" w:space="0" w:color="auto"/>
            <w:bottom w:val="none" w:sz="0" w:space="0" w:color="auto"/>
            <w:right w:val="none" w:sz="0" w:space="0" w:color="auto"/>
          </w:divBdr>
        </w:div>
        <w:div w:id="702443247">
          <w:marLeft w:val="547"/>
          <w:marRight w:val="0"/>
          <w:marTop w:val="0"/>
          <w:marBottom w:val="0"/>
          <w:divBdr>
            <w:top w:val="none" w:sz="0" w:space="0" w:color="auto"/>
            <w:left w:val="none" w:sz="0" w:space="0" w:color="auto"/>
            <w:bottom w:val="none" w:sz="0" w:space="0" w:color="auto"/>
            <w:right w:val="none" w:sz="0" w:space="0" w:color="auto"/>
          </w:divBdr>
        </w:div>
        <w:div w:id="1195076963">
          <w:marLeft w:val="547"/>
          <w:marRight w:val="0"/>
          <w:marTop w:val="0"/>
          <w:marBottom w:val="0"/>
          <w:divBdr>
            <w:top w:val="none" w:sz="0" w:space="0" w:color="auto"/>
            <w:left w:val="none" w:sz="0" w:space="0" w:color="auto"/>
            <w:bottom w:val="none" w:sz="0" w:space="0" w:color="auto"/>
            <w:right w:val="none" w:sz="0" w:space="0" w:color="auto"/>
          </w:divBdr>
        </w:div>
      </w:divsChild>
    </w:div>
    <w:div w:id="2002653848">
      <w:bodyDiv w:val="1"/>
      <w:marLeft w:val="0"/>
      <w:marRight w:val="0"/>
      <w:marTop w:val="0"/>
      <w:marBottom w:val="0"/>
      <w:divBdr>
        <w:top w:val="none" w:sz="0" w:space="0" w:color="auto"/>
        <w:left w:val="none" w:sz="0" w:space="0" w:color="auto"/>
        <w:bottom w:val="none" w:sz="0" w:space="0" w:color="auto"/>
        <w:right w:val="none" w:sz="0" w:space="0" w:color="auto"/>
      </w:divBdr>
    </w:div>
    <w:div w:id="2005470052">
      <w:bodyDiv w:val="1"/>
      <w:marLeft w:val="0"/>
      <w:marRight w:val="0"/>
      <w:marTop w:val="0"/>
      <w:marBottom w:val="0"/>
      <w:divBdr>
        <w:top w:val="none" w:sz="0" w:space="0" w:color="auto"/>
        <w:left w:val="none" w:sz="0" w:space="0" w:color="auto"/>
        <w:bottom w:val="none" w:sz="0" w:space="0" w:color="auto"/>
        <w:right w:val="none" w:sz="0" w:space="0" w:color="auto"/>
      </w:divBdr>
    </w:div>
    <w:div w:id="2005470710">
      <w:bodyDiv w:val="1"/>
      <w:marLeft w:val="0"/>
      <w:marRight w:val="0"/>
      <w:marTop w:val="0"/>
      <w:marBottom w:val="0"/>
      <w:divBdr>
        <w:top w:val="none" w:sz="0" w:space="0" w:color="auto"/>
        <w:left w:val="none" w:sz="0" w:space="0" w:color="auto"/>
        <w:bottom w:val="none" w:sz="0" w:space="0" w:color="auto"/>
        <w:right w:val="none" w:sz="0" w:space="0" w:color="auto"/>
      </w:divBdr>
      <w:divsChild>
        <w:div w:id="2120055963">
          <w:marLeft w:val="446"/>
          <w:marRight w:val="0"/>
          <w:marTop w:val="0"/>
          <w:marBottom w:val="0"/>
          <w:divBdr>
            <w:top w:val="none" w:sz="0" w:space="0" w:color="auto"/>
            <w:left w:val="none" w:sz="0" w:space="0" w:color="auto"/>
            <w:bottom w:val="none" w:sz="0" w:space="0" w:color="auto"/>
            <w:right w:val="none" w:sz="0" w:space="0" w:color="auto"/>
          </w:divBdr>
        </w:div>
        <w:div w:id="638072170">
          <w:marLeft w:val="446"/>
          <w:marRight w:val="0"/>
          <w:marTop w:val="0"/>
          <w:marBottom w:val="0"/>
          <w:divBdr>
            <w:top w:val="none" w:sz="0" w:space="0" w:color="auto"/>
            <w:left w:val="none" w:sz="0" w:space="0" w:color="auto"/>
            <w:bottom w:val="none" w:sz="0" w:space="0" w:color="auto"/>
            <w:right w:val="none" w:sz="0" w:space="0" w:color="auto"/>
          </w:divBdr>
        </w:div>
        <w:div w:id="1516991074">
          <w:marLeft w:val="446"/>
          <w:marRight w:val="0"/>
          <w:marTop w:val="0"/>
          <w:marBottom w:val="0"/>
          <w:divBdr>
            <w:top w:val="none" w:sz="0" w:space="0" w:color="auto"/>
            <w:left w:val="none" w:sz="0" w:space="0" w:color="auto"/>
            <w:bottom w:val="none" w:sz="0" w:space="0" w:color="auto"/>
            <w:right w:val="none" w:sz="0" w:space="0" w:color="auto"/>
          </w:divBdr>
        </w:div>
        <w:div w:id="529104171">
          <w:marLeft w:val="446"/>
          <w:marRight w:val="0"/>
          <w:marTop w:val="0"/>
          <w:marBottom w:val="0"/>
          <w:divBdr>
            <w:top w:val="none" w:sz="0" w:space="0" w:color="auto"/>
            <w:left w:val="none" w:sz="0" w:space="0" w:color="auto"/>
            <w:bottom w:val="none" w:sz="0" w:space="0" w:color="auto"/>
            <w:right w:val="none" w:sz="0" w:space="0" w:color="auto"/>
          </w:divBdr>
        </w:div>
      </w:divsChild>
    </w:div>
    <w:div w:id="2005738136">
      <w:bodyDiv w:val="1"/>
      <w:marLeft w:val="0"/>
      <w:marRight w:val="0"/>
      <w:marTop w:val="0"/>
      <w:marBottom w:val="0"/>
      <w:divBdr>
        <w:top w:val="none" w:sz="0" w:space="0" w:color="auto"/>
        <w:left w:val="none" w:sz="0" w:space="0" w:color="auto"/>
        <w:bottom w:val="none" w:sz="0" w:space="0" w:color="auto"/>
        <w:right w:val="none" w:sz="0" w:space="0" w:color="auto"/>
      </w:divBdr>
    </w:div>
    <w:div w:id="2008054483">
      <w:bodyDiv w:val="1"/>
      <w:marLeft w:val="0"/>
      <w:marRight w:val="0"/>
      <w:marTop w:val="0"/>
      <w:marBottom w:val="0"/>
      <w:divBdr>
        <w:top w:val="none" w:sz="0" w:space="0" w:color="auto"/>
        <w:left w:val="none" w:sz="0" w:space="0" w:color="auto"/>
        <w:bottom w:val="none" w:sz="0" w:space="0" w:color="auto"/>
        <w:right w:val="none" w:sz="0" w:space="0" w:color="auto"/>
      </w:divBdr>
    </w:div>
    <w:div w:id="2010063466">
      <w:bodyDiv w:val="1"/>
      <w:marLeft w:val="0"/>
      <w:marRight w:val="0"/>
      <w:marTop w:val="0"/>
      <w:marBottom w:val="0"/>
      <w:divBdr>
        <w:top w:val="none" w:sz="0" w:space="0" w:color="auto"/>
        <w:left w:val="none" w:sz="0" w:space="0" w:color="auto"/>
        <w:bottom w:val="none" w:sz="0" w:space="0" w:color="auto"/>
        <w:right w:val="none" w:sz="0" w:space="0" w:color="auto"/>
      </w:divBdr>
      <w:divsChild>
        <w:div w:id="1346516024">
          <w:marLeft w:val="360"/>
          <w:marRight w:val="0"/>
          <w:marTop w:val="200"/>
          <w:marBottom w:val="0"/>
          <w:divBdr>
            <w:top w:val="none" w:sz="0" w:space="0" w:color="auto"/>
            <w:left w:val="none" w:sz="0" w:space="0" w:color="auto"/>
            <w:bottom w:val="none" w:sz="0" w:space="0" w:color="auto"/>
            <w:right w:val="none" w:sz="0" w:space="0" w:color="auto"/>
          </w:divBdr>
        </w:div>
        <w:div w:id="397871725">
          <w:marLeft w:val="360"/>
          <w:marRight w:val="0"/>
          <w:marTop w:val="200"/>
          <w:marBottom w:val="0"/>
          <w:divBdr>
            <w:top w:val="none" w:sz="0" w:space="0" w:color="auto"/>
            <w:left w:val="none" w:sz="0" w:space="0" w:color="auto"/>
            <w:bottom w:val="none" w:sz="0" w:space="0" w:color="auto"/>
            <w:right w:val="none" w:sz="0" w:space="0" w:color="auto"/>
          </w:divBdr>
        </w:div>
      </w:divsChild>
    </w:div>
    <w:div w:id="2014333388">
      <w:bodyDiv w:val="1"/>
      <w:marLeft w:val="0"/>
      <w:marRight w:val="0"/>
      <w:marTop w:val="0"/>
      <w:marBottom w:val="0"/>
      <w:divBdr>
        <w:top w:val="none" w:sz="0" w:space="0" w:color="auto"/>
        <w:left w:val="none" w:sz="0" w:space="0" w:color="auto"/>
        <w:bottom w:val="none" w:sz="0" w:space="0" w:color="auto"/>
        <w:right w:val="none" w:sz="0" w:space="0" w:color="auto"/>
      </w:divBdr>
    </w:div>
    <w:div w:id="2014724391">
      <w:bodyDiv w:val="1"/>
      <w:marLeft w:val="0"/>
      <w:marRight w:val="0"/>
      <w:marTop w:val="0"/>
      <w:marBottom w:val="0"/>
      <w:divBdr>
        <w:top w:val="none" w:sz="0" w:space="0" w:color="auto"/>
        <w:left w:val="none" w:sz="0" w:space="0" w:color="auto"/>
        <w:bottom w:val="none" w:sz="0" w:space="0" w:color="auto"/>
        <w:right w:val="none" w:sz="0" w:space="0" w:color="auto"/>
      </w:divBdr>
    </w:div>
    <w:div w:id="2021201241">
      <w:bodyDiv w:val="1"/>
      <w:marLeft w:val="0"/>
      <w:marRight w:val="0"/>
      <w:marTop w:val="0"/>
      <w:marBottom w:val="0"/>
      <w:divBdr>
        <w:top w:val="none" w:sz="0" w:space="0" w:color="auto"/>
        <w:left w:val="none" w:sz="0" w:space="0" w:color="auto"/>
        <w:bottom w:val="none" w:sz="0" w:space="0" w:color="auto"/>
        <w:right w:val="none" w:sz="0" w:space="0" w:color="auto"/>
      </w:divBdr>
    </w:div>
    <w:div w:id="2023702742">
      <w:bodyDiv w:val="1"/>
      <w:marLeft w:val="0"/>
      <w:marRight w:val="0"/>
      <w:marTop w:val="0"/>
      <w:marBottom w:val="0"/>
      <w:divBdr>
        <w:top w:val="none" w:sz="0" w:space="0" w:color="auto"/>
        <w:left w:val="none" w:sz="0" w:space="0" w:color="auto"/>
        <w:bottom w:val="none" w:sz="0" w:space="0" w:color="auto"/>
        <w:right w:val="none" w:sz="0" w:space="0" w:color="auto"/>
      </w:divBdr>
    </w:div>
    <w:div w:id="2032948020">
      <w:bodyDiv w:val="1"/>
      <w:marLeft w:val="0"/>
      <w:marRight w:val="0"/>
      <w:marTop w:val="0"/>
      <w:marBottom w:val="0"/>
      <w:divBdr>
        <w:top w:val="none" w:sz="0" w:space="0" w:color="auto"/>
        <w:left w:val="none" w:sz="0" w:space="0" w:color="auto"/>
        <w:bottom w:val="none" w:sz="0" w:space="0" w:color="auto"/>
        <w:right w:val="none" w:sz="0" w:space="0" w:color="auto"/>
      </w:divBdr>
    </w:div>
    <w:div w:id="2034527889">
      <w:bodyDiv w:val="1"/>
      <w:marLeft w:val="0"/>
      <w:marRight w:val="0"/>
      <w:marTop w:val="0"/>
      <w:marBottom w:val="0"/>
      <w:divBdr>
        <w:top w:val="none" w:sz="0" w:space="0" w:color="auto"/>
        <w:left w:val="none" w:sz="0" w:space="0" w:color="auto"/>
        <w:bottom w:val="none" w:sz="0" w:space="0" w:color="auto"/>
        <w:right w:val="none" w:sz="0" w:space="0" w:color="auto"/>
      </w:divBdr>
      <w:divsChild>
        <w:div w:id="1433209012">
          <w:marLeft w:val="446"/>
          <w:marRight w:val="0"/>
          <w:marTop w:val="0"/>
          <w:marBottom w:val="0"/>
          <w:divBdr>
            <w:top w:val="none" w:sz="0" w:space="0" w:color="auto"/>
            <w:left w:val="none" w:sz="0" w:space="0" w:color="auto"/>
            <w:bottom w:val="none" w:sz="0" w:space="0" w:color="auto"/>
            <w:right w:val="none" w:sz="0" w:space="0" w:color="auto"/>
          </w:divBdr>
        </w:div>
        <w:div w:id="971521789">
          <w:marLeft w:val="446"/>
          <w:marRight w:val="0"/>
          <w:marTop w:val="0"/>
          <w:marBottom w:val="0"/>
          <w:divBdr>
            <w:top w:val="none" w:sz="0" w:space="0" w:color="auto"/>
            <w:left w:val="none" w:sz="0" w:space="0" w:color="auto"/>
            <w:bottom w:val="none" w:sz="0" w:space="0" w:color="auto"/>
            <w:right w:val="none" w:sz="0" w:space="0" w:color="auto"/>
          </w:divBdr>
        </w:div>
        <w:div w:id="1582443458">
          <w:marLeft w:val="446"/>
          <w:marRight w:val="0"/>
          <w:marTop w:val="0"/>
          <w:marBottom w:val="0"/>
          <w:divBdr>
            <w:top w:val="none" w:sz="0" w:space="0" w:color="auto"/>
            <w:left w:val="none" w:sz="0" w:space="0" w:color="auto"/>
            <w:bottom w:val="none" w:sz="0" w:space="0" w:color="auto"/>
            <w:right w:val="none" w:sz="0" w:space="0" w:color="auto"/>
          </w:divBdr>
        </w:div>
        <w:div w:id="510073070">
          <w:marLeft w:val="446"/>
          <w:marRight w:val="0"/>
          <w:marTop w:val="0"/>
          <w:marBottom w:val="0"/>
          <w:divBdr>
            <w:top w:val="none" w:sz="0" w:space="0" w:color="auto"/>
            <w:left w:val="none" w:sz="0" w:space="0" w:color="auto"/>
            <w:bottom w:val="none" w:sz="0" w:space="0" w:color="auto"/>
            <w:right w:val="none" w:sz="0" w:space="0" w:color="auto"/>
          </w:divBdr>
        </w:div>
      </w:divsChild>
    </w:div>
    <w:div w:id="2036807543">
      <w:bodyDiv w:val="1"/>
      <w:marLeft w:val="0"/>
      <w:marRight w:val="0"/>
      <w:marTop w:val="0"/>
      <w:marBottom w:val="0"/>
      <w:divBdr>
        <w:top w:val="none" w:sz="0" w:space="0" w:color="auto"/>
        <w:left w:val="none" w:sz="0" w:space="0" w:color="auto"/>
        <w:bottom w:val="none" w:sz="0" w:space="0" w:color="auto"/>
        <w:right w:val="none" w:sz="0" w:space="0" w:color="auto"/>
      </w:divBdr>
    </w:div>
    <w:div w:id="2038266654">
      <w:bodyDiv w:val="1"/>
      <w:marLeft w:val="0"/>
      <w:marRight w:val="0"/>
      <w:marTop w:val="0"/>
      <w:marBottom w:val="0"/>
      <w:divBdr>
        <w:top w:val="none" w:sz="0" w:space="0" w:color="auto"/>
        <w:left w:val="none" w:sz="0" w:space="0" w:color="auto"/>
        <w:bottom w:val="none" w:sz="0" w:space="0" w:color="auto"/>
        <w:right w:val="none" w:sz="0" w:space="0" w:color="auto"/>
      </w:divBdr>
      <w:divsChild>
        <w:div w:id="372972526">
          <w:marLeft w:val="360"/>
          <w:marRight w:val="0"/>
          <w:marTop w:val="200"/>
          <w:marBottom w:val="120"/>
          <w:divBdr>
            <w:top w:val="none" w:sz="0" w:space="0" w:color="auto"/>
            <w:left w:val="none" w:sz="0" w:space="0" w:color="auto"/>
            <w:bottom w:val="none" w:sz="0" w:space="0" w:color="auto"/>
            <w:right w:val="none" w:sz="0" w:space="0" w:color="auto"/>
          </w:divBdr>
        </w:div>
        <w:div w:id="318115060">
          <w:marLeft w:val="360"/>
          <w:marRight w:val="0"/>
          <w:marTop w:val="200"/>
          <w:marBottom w:val="120"/>
          <w:divBdr>
            <w:top w:val="none" w:sz="0" w:space="0" w:color="auto"/>
            <w:left w:val="none" w:sz="0" w:space="0" w:color="auto"/>
            <w:bottom w:val="none" w:sz="0" w:space="0" w:color="auto"/>
            <w:right w:val="none" w:sz="0" w:space="0" w:color="auto"/>
          </w:divBdr>
        </w:div>
      </w:divsChild>
    </w:div>
    <w:div w:id="2038383177">
      <w:bodyDiv w:val="1"/>
      <w:marLeft w:val="0"/>
      <w:marRight w:val="0"/>
      <w:marTop w:val="0"/>
      <w:marBottom w:val="0"/>
      <w:divBdr>
        <w:top w:val="none" w:sz="0" w:space="0" w:color="auto"/>
        <w:left w:val="none" w:sz="0" w:space="0" w:color="auto"/>
        <w:bottom w:val="none" w:sz="0" w:space="0" w:color="auto"/>
        <w:right w:val="none" w:sz="0" w:space="0" w:color="auto"/>
      </w:divBdr>
    </w:div>
    <w:div w:id="2041279602">
      <w:bodyDiv w:val="1"/>
      <w:marLeft w:val="0"/>
      <w:marRight w:val="0"/>
      <w:marTop w:val="0"/>
      <w:marBottom w:val="0"/>
      <w:divBdr>
        <w:top w:val="none" w:sz="0" w:space="0" w:color="auto"/>
        <w:left w:val="none" w:sz="0" w:space="0" w:color="auto"/>
        <w:bottom w:val="none" w:sz="0" w:space="0" w:color="auto"/>
        <w:right w:val="none" w:sz="0" w:space="0" w:color="auto"/>
      </w:divBdr>
    </w:div>
    <w:div w:id="2043893645">
      <w:bodyDiv w:val="1"/>
      <w:marLeft w:val="0"/>
      <w:marRight w:val="0"/>
      <w:marTop w:val="0"/>
      <w:marBottom w:val="0"/>
      <w:divBdr>
        <w:top w:val="none" w:sz="0" w:space="0" w:color="auto"/>
        <w:left w:val="none" w:sz="0" w:space="0" w:color="auto"/>
        <w:bottom w:val="none" w:sz="0" w:space="0" w:color="auto"/>
        <w:right w:val="none" w:sz="0" w:space="0" w:color="auto"/>
      </w:divBdr>
    </w:div>
    <w:div w:id="2044281143">
      <w:bodyDiv w:val="1"/>
      <w:marLeft w:val="0"/>
      <w:marRight w:val="0"/>
      <w:marTop w:val="0"/>
      <w:marBottom w:val="0"/>
      <w:divBdr>
        <w:top w:val="none" w:sz="0" w:space="0" w:color="auto"/>
        <w:left w:val="none" w:sz="0" w:space="0" w:color="auto"/>
        <w:bottom w:val="none" w:sz="0" w:space="0" w:color="auto"/>
        <w:right w:val="none" w:sz="0" w:space="0" w:color="auto"/>
      </w:divBdr>
      <w:divsChild>
        <w:div w:id="790435165">
          <w:marLeft w:val="446"/>
          <w:marRight w:val="576"/>
          <w:marTop w:val="60"/>
          <w:marBottom w:val="0"/>
          <w:divBdr>
            <w:top w:val="none" w:sz="0" w:space="0" w:color="auto"/>
            <w:left w:val="none" w:sz="0" w:space="0" w:color="auto"/>
            <w:bottom w:val="none" w:sz="0" w:space="0" w:color="auto"/>
            <w:right w:val="none" w:sz="0" w:space="0" w:color="auto"/>
          </w:divBdr>
        </w:div>
        <w:div w:id="214466504">
          <w:marLeft w:val="446"/>
          <w:marRight w:val="0"/>
          <w:marTop w:val="80"/>
          <w:marBottom w:val="0"/>
          <w:divBdr>
            <w:top w:val="none" w:sz="0" w:space="0" w:color="auto"/>
            <w:left w:val="none" w:sz="0" w:space="0" w:color="auto"/>
            <w:bottom w:val="none" w:sz="0" w:space="0" w:color="auto"/>
            <w:right w:val="none" w:sz="0" w:space="0" w:color="auto"/>
          </w:divBdr>
        </w:div>
        <w:div w:id="1078676906">
          <w:marLeft w:val="446"/>
          <w:marRight w:val="259"/>
          <w:marTop w:val="60"/>
          <w:marBottom w:val="0"/>
          <w:divBdr>
            <w:top w:val="none" w:sz="0" w:space="0" w:color="auto"/>
            <w:left w:val="none" w:sz="0" w:space="0" w:color="auto"/>
            <w:bottom w:val="none" w:sz="0" w:space="0" w:color="auto"/>
            <w:right w:val="none" w:sz="0" w:space="0" w:color="auto"/>
          </w:divBdr>
        </w:div>
        <w:div w:id="1233390277">
          <w:marLeft w:val="446"/>
          <w:marRight w:val="720"/>
          <w:marTop w:val="61"/>
          <w:marBottom w:val="0"/>
          <w:divBdr>
            <w:top w:val="none" w:sz="0" w:space="0" w:color="auto"/>
            <w:left w:val="none" w:sz="0" w:space="0" w:color="auto"/>
            <w:bottom w:val="none" w:sz="0" w:space="0" w:color="auto"/>
            <w:right w:val="none" w:sz="0" w:space="0" w:color="auto"/>
          </w:divBdr>
        </w:div>
        <w:div w:id="557783576">
          <w:marLeft w:val="446"/>
          <w:marRight w:val="1066"/>
          <w:marTop w:val="60"/>
          <w:marBottom w:val="0"/>
          <w:divBdr>
            <w:top w:val="none" w:sz="0" w:space="0" w:color="auto"/>
            <w:left w:val="none" w:sz="0" w:space="0" w:color="auto"/>
            <w:bottom w:val="none" w:sz="0" w:space="0" w:color="auto"/>
            <w:right w:val="none" w:sz="0" w:space="0" w:color="auto"/>
          </w:divBdr>
        </w:div>
        <w:div w:id="729114279">
          <w:marLeft w:val="274"/>
          <w:marRight w:val="418"/>
          <w:marTop w:val="66"/>
          <w:marBottom w:val="0"/>
          <w:divBdr>
            <w:top w:val="none" w:sz="0" w:space="0" w:color="auto"/>
            <w:left w:val="none" w:sz="0" w:space="0" w:color="auto"/>
            <w:bottom w:val="none" w:sz="0" w:space="0" w:color="auto"/>
            <w:right w:val="none" w:sz="0" w:space="0" w:color="auto"/>
          </w:divBdr>
        </w:div>
        <w:div w:id="1704204883">
          <w:marLeft w:val="274"/>
          <w:marRight w:val="504"/>
          <w:marTop w:val="80"/>
          <w:marBottom w:val="0"/>
          <w:divBdr>
            <w:top w:val="none" w:sz="0" w:space="0" w:color="auto"/>
            <w:left w:val="none" w:sz="0" w:space="0" w:color="auto"/>
            <w:bottom w:val="none" w:sz="0" w:space="0" w:color="auto"/>
            <w:right w:val="none" w:sz="0" w:space="0" w:color="auto"/>
          </w:divBdr>
        </w:div>
      </w:divsChild>
    </w:div>
    <w:div w:id="2045862168">
      <w:bodyDiv w:val="1"/>
      <w:marLeft w:val="0"/>
      <w:marRight w:val="0"/>
      <w:marTop w:val="0"/>
      <w:marBottom w:val="0"/>
      <w:divBdr>
        <w:top w:val="none" w:sz="0" w:space="0" w:color="auto"/>
        <w:left w:val="none" w:sz="0" w:space="0" w:color="auto"/>
        <w:bottom w:val="none" w:sz="0" w:space="0" w:color="auto"/>
        <w:right w:val="none" w:sz="0" w:space="0" w:color="auto"/>
      </w:divBdr>
    </w:div>
    <w:div w:id="2049454260">
      <w:bodyDiv w:val="1"/>
      <w:marLeft w:val="0"/>
      <w:marRight w:val="0"/>
      <w:marTop w:val="0"/>
      <w:marBottom w:val="0"/>
      <w:divBdr>
        <w:top w:val="none" w:sz="0" w:space="0" w:color="auto"/>
        <w:left w:val="none" w:sz="0" w:space="0" w:color="auto"/>
        <w:bottom w:val="none" w:sz="0" w:space="0" w:color="auto"/>
        <w:right w:val="none" w:sz="0" w:space="0" w:color="auto"/>
      </w:divBdr>
    </w:div>
    <w:div w:id="2052220433">
      <w:bodyDiv w:val="1"/>
      <w:marLeft w:val="0"/>
      <w:marRight w:val="0"/>
      <w:marTop w:val="0"/>
      <w:marBottom w:val="0"/>
      <w:divBdr>
        <w:top w:val="none" w:sz="0" w:space="0" w:color="auto"/>
        <w:left w:val="none" w:sz="0" w:space="0" w:color="auto"/>
        <w:bottom w:val="none" w:sz="0" w:space="0" w:color="auto"/>
        <w:right w:val="none" w:sz="0" w:space="0" w:color="auto"/>
      </w:divBdr>
    </w:div>
    <w:div w:id="2055082574">
      <w:bodyDiv w:val="1"/>
      <w:marLeft w:val="0"/>
      <w:marRight w:val="0"/>
      <w:marTop w:val="0"/>
      <w:marBottom w:val="0"/>
      <w:divBdr>
        <w:top w:val="none" w:sz="0" w:space="0" w:color="auto"/>
        <w:left w:val="none" w:sz="0" w:space="0" w:color="auto"/>
        <w:bottom w:val="none" w:sz="0" w:space="0" w:color="auto"/>
        <w:right w:val="none" w:sz="0" w:space="0" w:color="auto"/>
      </w:divBdr>
    </w:div>
    <w:div w:id="2055620079">
      <w:bodyDiv w:val="1"/>
      <w:marLeft w:val="0"/>
      <w:marRight w:val="0"/>
      <w:marTop w:val="0"/>
      <w:marBottom w:val="0"/>
      <w:divBdr>
        <w:top w:val="none" w:sz="0" w:space="0" w:color="auto"/>
        <w:left w:val="none" w:sz="0" w:space="0" w:color="auto"/>
        <w:bottom w:val="none" w:sz="0" w:space="0" w:color="auto"/>
        <w:right w:val="none" w:sz="0" w:space="0" w:color="auto"/>
      </w:divBdr>
    </w:div>
    <w:div w:id="2063291418">
      <w:bodyDiv w:val="1"/>
      <w:marLeft w:val="0"/>
      <w:marRight w:val="0"/>
      <w:marTop w:val="0"/>
      <w:marBottom w:val="0"/>
      <w:divBdr>
        <w:top w:val="none" w:sz="0" w:space="0" w:color="auto"/>
        <w:left w:val="none" w:sz="0" w:space="0" w:color="auto"/>
        <w:bottom w:val="none" w:sz="0" w:space="0" w:color="auto"/>
        <w:right w:val="none" w:sz="0" w:space="0" w:color="auto"/>
      </w:divBdr>
    </w:div>
    <w:div w:id="2064130637">
      <w:bodyDiv w:val="1"/>
      <w:marLeft w:val="0"/>
      <w:marRight w:val="0"/>
      <w:marTop w:val="0"/>
      <w:marBottom w:val="0"/>
      <w:divBdr>
        <w:top w:val="none" w:sz="0" w:space="0" w:color="auto"/>
        <w:left w:val="none" w:sz="0" w:space="0" w:color="auto"/>
        <w:bottom w:val="none" w:sz="0" w:space="0" w:color="auto"/>
        <w:right w:val="none" w:sz="0" w:space="0" w:color="auto"/>
      </w:divBdr>
      <w:divsChild>
        <w:div w:id="1999263253">
          <w:marLeft w:val="360"/>
          <w:marRight w:val="0"/>
          <w:marTop w:val="200"/>
          <w:marBottom w:val="0"/>
          <w:divBdr>
            <w:top w:val="none" w:sz="0" w:space="0" w:color="auto"/>
            <w:left w:val="none" w:sz="0" w:space="0" w:color="auto"/>
            <w:bottom w:val="none" w:sz="0" w:space="0" w:color="auto"/>
            <w:right w:val="none" w:sz="0" w:space="0" w:color="auto"/>
          </w:divBdr>
        </w:div>
        <w:div w:id="1728412519">
          <w:marLeft w:val="360"/>
          <w:marRight w:val="0"/>
          <w:marTop w:val="200"/>
          <w:marBottom w:val="0"/>
          <w:divBdr>
            <w:top w:val="none" w:sz="0" w:space="0" w:color="auto"/>
            <w:left w:val="none" w:sz="0" w:space="0" w:color="auto"/>
            <w:bottom w:val="none" w:sz="0" w:space="0" w:color="auto"/>
            <w:right w:val="none" w:sz="0" w:space="0" w:color="auto"/>
          </w:divBdr>
        </w:div>
        <w:div w:id="709842399">
          <w:marLeft w:val="360"/>
          <w:marRight w:val="0"/>
          <w:marTop w:val="200"/>
          <w:marBottom w:val="0"/>
          <w:divBdr>
            <w:top w:val="none" w:sz="0" w:space="0" w:color="auto"/>
            <w:left w:val="none" w:sz="0" w:space="0" w:color="auto"/>
            <w:bottom w:val="none" w:sz="0" w:space="0" w:color="auto"/>
            <w:right w:val="none" w:sz="0" w:space="0" w:color="auto"/>
          </w:divBdr>
        </w:div>
        <w:div w:id="1525090268">
          <w:marLeft w:val="360"/>
          <w:marRight w:val="0"/>
          <w:marTop w:val="200"/>
          <w:marBottom w:val="0"/>
          <w:divBdr>
            <w:top w:val="none" w:sz="0" w:space="0" w:color="auto"/>
            <w:left w:val="none" w:sz="0" w:space="0" w:color="auto"/>
            <w:bottom w:val="none" w:sz="0" w:space="0" w:color="auto"/>
            <w:right w:val="none" w:sz="0" w:space="0" w:color="auto"/>
          </w:divBdr>
        </w:div>
      </w:divsChild>
    </w:div>
    <w:div w:id="2064909161">
      <w:bodyDiv w:val="1"/>
      <w:marLeft w:val="0"/>
      <w:marRight w:val="0"/>
      <w:marTop w:val="0"/>
      <w:marBottom w:val="0"/>
      <w:divBdr>
        <w:top w:val="none" w:sz="0" w:space="0" w:color="auto"/>
        <w:left w:val="none" w:sz="0" w:space="0" w:color="auto"/>
        <w:bottom w:val="none" w:sz="0" w:space="0" w:color="auto"/>
        <w:right w:val="none" w:sz="0" w:space="0" w:color="auto"/>
      </w:divBdr>
    </w:div>
    <w:div w:id="2071269378">
      <w:bodyDiv w:val="1"/>
      <w:marLeft w:val="0"/>
      <w:marRight w:val="0"/>
      <w:marTop w:val="0"/>
      <w:marBottom w:val="0"/>
      <w:divBdr>
        <w:top w:val="none" w:sz="0" w:space="0" w:color="auto"/>
        <w:left w:val="none" w:sz="0" w:space="0" w:color="auto"/>
        <w:bottom w:val="none" w:sz="0" w:space="0" w:color="auto"/>
        <w:right w:val="none" w:sz="0" w:space="0" w:color="auto"/>
      </w:divBdr>
    </w:div>
    <w:div w:id="2072269440">
      <w:bodyDiv w:val="1"/>
      <w:marLeft w:val="0"/>
      <w:marRight w:val="0"/>
      <w:marTop w:val="0"/>
      <w:marBottom w:val="0"/>
      <w:divBdr>
        <w:top w:val="none" w:sz="0" w:space="0" w:color="auto"/>
        <w:left w:val="none" w:sz="0" w:space="0" w:color="auto"/>
        <w:bottom w:val="none" w:sz="0" w:space="0" w:color="auto"/>
        <w:right w:val="none" w:sz="0" w:space="0" w:color="auto"/>
      </w:divBdr>
    </w:div>
    <w:div w:id="2072386696">
      <w:bodyDiv w:val="1"/>
      <w:marLeft w:val="0"/>
      <w:marRight w:val="0"/>
      <w:marTop w:val="0"/>
      <w:marBottom w:val="0"/>
      <w:divBdr>
        <w:top w:val="none" w:sz="0" w:space="0" w:color="auto"/>
        <w:left w:val="none" w:sz="0" w:space="0" w:color="auto"/>
        <w:bottom w:val="none" w:sz="0" w:space="0" w:color="auto"/>
        <w:right w:val="none" w:sz="0" w:space="0" w:color="auto"/>
      </w:divBdr>
    </w:div>
    <w:div w:id="2072804506">
      <w:bodyDiv w:val="1"/>
      <w:marLeft w:val="0"/>
      <w:marRight w:val="0"/>
      <w:marTop w:val="0"/>
      <w:marBottom w:val="0"/>
      <w:divBdr>
        <w:top w:val="none" w:sz="0" w:space="0" w:color="auto"/>
        <w:left w:val="none" w:sz="0" w:space="0" w:color="auto"/>
        <w:bottom w:val="none" w:sz="0" w:space="0" w:color="auto"/>
        <w:right w:val="none" w:sz="0" w:space="0" w:color="auto"/>
      </w:divBdr>
    </w:div>
    <w:div w:id="2075617319">
      <w:bodyDiv w:val="1"/>
      <w:marLeft w:val="0"/>
      <w:marRight w:val="0"/>
      <w:marTop w:val="0"/>
      <w:marBottom w:val="0"/>
      <w:divBdr>
        <w:top w:val="none" w:sz="0" w:space="0" w:color="auto"/>
        <w:left w:val="none" w:sz="0" w:space="0" w:color="auto"/>
        <w:bottom w:val="none" w:sz="0" w:space="0" w:color="auto"/>
        <w:right w:val="none" w:sz="0" w:space="0" w:color="auto"/>
      </w:divBdr>
      <w:divsChild>
        <w:div w:id="755130477">
          <w:marLeft w:val="360"/>
          <w:marRight w:val="0"/>
          <w:marTop w:val="200"/>
          <w:marBottom w:val="0"/>
          <w:divBdr>
            <w:top w:val="none" w:sz="0" w:space="0" w:color="auto"/>
            <w:left w:val="none" w:sz="0" w:space="0" w:color="auto"/>
            <w:bottom w:val="none" w:sz="0" w:space="0" w:color="auto"/>
            <w:right w:val="none" w:sz="0" w:space="0" w:color="auto"/>
          </w:divBdr>
        </w:div>
        <w:div w:id="2072118310">
          <w:marLeft w:val="1080"/>
          <w:marRight w:val="0"/>
          <w:marTop w:val="100"/>
          <w:marBottom w:val="0"/>
          <w:divBdr>
            <w:top w:val="none" w:sz="0" w:space="0" w:color="auto"/>
            <w:left w:val="none" w:sz="0" w:space="0" w:color="auto"/>
            <w:bottom w:val="none" w:sz="0" w:space="0" w:color="auto"/>
            <w:right w:val="none" w:sz="0" w:space="0" w:color="auto"/>
          </w:divBdr>
        </w:div>
        <w:div w:id="1136411493">
          <w:marLeft w:val="1080"/>
          <w:marRight w:val="0"/>
          <w:marTop w:val="100"/>
          <w:marBottom w:val="0"/>
          <w:divBdr>
            <w:top w:val="none" w:sz="0" w:space="0" w:color="auto"/>
            <w:left w:val="none" w:sz="0" w:space="0" w:color="auto"/>
            <w:bottom w:val="none" w:sz="0" w:space="0" w:color="auto"/>
            <w:right w:val="none" w:sz="0" w:space="0" w:color="auto"/>
          </w:divBdr>
        </w:div>
        <w:div w:id="798574272">
          <w:marLeft w:val="360"/>
          <w:marRight w:val="0"/>
          <w:marTop w:val="200"/>
          <w:marBottom w:val="0"/>
          <w:divBdr>
            <w:top w:val="none" w:sz="0" w:space="0" w:color="auto"/>
            <w:left w:val="none" w:sz="0" w:space="0" w:color="auto"/>
            <w:bottom w:val="none" w:sz="0" w:space="0" w:color="auto"/>
            <w:right w:val="none" w:sz="0" w:space="0" w:color="auto"/>
          </w:divBdr>
        </w:div>
        <w:div w:id="245118136">
          <w:marLeft w:val="360"/>
          <w:marRight w:val="0"/>
          <w:marTop w:val="200"/>
          <w:marBottom w:val="0"/>
          <w:divBdr>
            <w:top w:val="none" w:sz="0" w:space="0" w:color="auto"/>
            <w:left w:val="none" w:sz="0" w:space="0" w:color="auto"/>
            <w:bottom w:val="none" w:sz="0" w:space="0" w:color="auto"/>
            <w:right w:val="none" w:sz="0" w:space="0" w:color="auto"/>
          </w:divBdr>
        </w:div>
      </w:divsChild>
    </w:div>
    <w:div w:id="2076511640">
      <w:bodyDiv w:val="1"/>
      <w:marLeft w:val="0"/>
      <w:marRight w:val="0"/>
      <w:marTop w:val="0"/>
      <w:marBottom w:val="0"/>
      <w:divBdr>
        <w:top w:val="none" w:sz="0" w:space="0" w:color="auto"/>
        <w:left w:val="none" w:sz="0" w:space="0" w:color="auto"/>
        <w:bottom w:val="none" w:sz="0" w:space="0" w:color="auto"/>
        <w:right w:val="none" w:sz="0" w:space="0" w:color="auto"/>
      </w:divBdr>
    </w:div>
    <w:div w:id="2078629389">
      <w:bodyDiv w:val="1"/>
      <w:marLeft w:val="0"/>
      <w:marRight w:val="0"/>
      <w:marTop w:val="0"/>
      <w:marBottom w:val="0"/>
      <w:divBdr>
        <w:top w:val="none" w:sz="0" w:space="0" w:color="auto"/>
        <w:left w:val="none" w:sz="0" w:space="0" w:color="auto"/>
        <w:bottom w:val="none" w:sz="0" w:space="0" w:color="auto"/>
        <w:right w:val="none" w:sz="0" w:space="0" w:color="auto"/>
      </w:divBdr>
      <w:divsChild>
        <w:div w:id="759837002">
          <w:marLeft w:val="360"/>
          <w:marRight w:val="0"/>
          <w:marTop w:val="200"/>
          <w:marBottom w:val="0"/>
          <w:divBdr>
            <w:top w:val="none" w:sz="0" w:space="0" w:color="auto"/>
            <w:left w:val="none" w:sz="0" w:space="0" w:color="auto"/>
            <w:bottom w:val="none" w:sz="0" w:space="0" w:color="auto"/>
            <w:right w:val="none" w:sz="0" w:space="0" w:color="auto"/>
          </w:divBdr>
        </w:div>
        <w:div w:id="1048602278">
          <w:marLeft w:val="360"/>
          <w:marRight w:val="0"/>
          <w:marTop w:val="200"/>
          <w:marBottom w:val="0"/>
          <w:divBdr>
            <w:top w:val="none" w:sz="0" w:space="0" w:color="auto"/>
            <w:left w:val="none" w:sz="0" w:space="0" w:color="auto"/>
            <w:bottom w:val="none" w:sz="0" w:space="0" w:color="auto"/>
            <w:right w:val="none" w:sz="0" w:space="0" w:color="auto"/>
          </w:divBdr>
        </w:div>
        <w:div w:id="1241478529">
          <w:marLeft w:val="360"/>
          <w:marRight w:val="0"/>
          <w:marTop w:val="200"/>
          <w:marBottom w:val="0"/>
          <w:divBdr>
            <w:top w:val="none" w:sz="0" w:space="0" w:color="auto"/>
            <w:left w:val="none" w:sz="0" w:space="0" w:color="auto"/>
            <w:bottom w:val="none" w:sz="0" w:space="0" w:color="auto"/>
            <w:right w:val="none" w:sz="0" w:space="0" w:color="auto"/>
          </w:divBdr>
        </w:div>
        <w:div w:id="1334380996">
          <w:marLeft w:val="360"/>
          <w:marRight w:val="0"/>
          <w:marTop w:val="200"/>
          <w:marBottom w:val="0"/>
          <w:divBdr>
            <w:top w:val="none" w:sz="0" w:space="0" w:color="auto"/>
            <w:left w:val="none" w:sz="0" w:space="0" w:color="auto"/>
            <w:bottom w:val="none" w:sz="0" w:space="0" w:color="auto"/>
            <w:right w:val="none" w:sz="0" w:space="0" w:color="auto"/>
          </w:divBdr>
        </w:div>
      </w:divsChild>
    </w:div>
    <w:div w:id="2089425920">
      <w:bodyDiv w:val="1"/>
      <w:marLeft w:val="0"/>
      <w:marRight w:val="0"/>
      <w:marTop w:val="0"/>
      <w:marBottom w:val="0"/>
      <w:divBdr>
        <w:top w:val="none" w:sz="0" w:space="0" w:color="auto"/>
        <w:left w:val="none" w:sz="0" w:space="0" w:color="auto"/>
        <w:bottom w:val="none" w:sz="0" w:space="0" w:color="auto"/>
        <w:right w:val="none" w:sz="0" w:space="0" w:color="auto"/>
      </w:divBdr>
    </w:div>
    <w:div w:id="2093045074">
      <w:bodyDiv w:val="1"/>
      <w:marLeft w:val="0"/>
      <w:marRight w:val="0"/>
      <w:marTop w:val="0"/>
      <w:marBottom w:val="0"/>
      <w:divBdr>
        <w:top w:val="none" w:sz="0" w:space="0" w:color="auto"/>
        <w:left w:val="none" w:sz="0" w:space="0" w:color="auto"/>
        <w:bottom w:val="none" w:sz="0" w:space="0" w:color="auto"/>
        <w:right w:val="none" w:sz="0" w:space="0" w:color="auto"/>
      </w:divBdr>
    </w:div>
    <w:div w:id="2095546295">
      <w:bodyDiv w:val="1"/>
      <w:marLeft w:val="0"/>
      <w:marRight w:val="0"/>
      <w:marTop w:val="0"/>
      <w:marBottom w:val="0"/>
      <w:divBdr>
        <w:top w:val="none" w:sz="0" w:space="0" w:color="auto"/>
        <w:left w:val="none" w:sz="0" w:space="0" w:color="auto"/>
        <w:bottom w:val="none" w:sz="0" w:space="0" w:color="auto"/>
        <w:right w:val="none" w:sz="0" w:space="0" w:color="auto"/>
      </w:divBdr>
    </w:div>
    <w:div w:id="2096827790">
      <w:bodyDiv w:val="1"/>
      <w:marLeft w:val="0"/>
      <w:marRight w:val="0"/>
      <w:marTop w:val="0"/>
      <w:marBottom w:val="0"/>
      <w:divBdr>
        <w:top w:val="none" w:sz="0" w:space="0" w:color="auto"/>
        <w:left w:val="none" w:sz="0" w:space="0" w:color="auto"/>
        <w:bottom w:val="none" w:sz="0" w:space="0" w:color="auto"/>
        <w:right w:val="none" w:sz="0" w:space="0" w:color="auto"/>
      </w:divBdr>
      <w:divsChild>
        <w:div w:id="2134904779">
          <w:marLeft w:val="547"/>
          <w:marRight w:val="0"/>
          <w:marTop w:val="200"/>
          <w:marBottom w:val="120"/>
          <w:divBdr>
            <w:top w:val="none" w:sz="0" w:space="0" w:color="auto"/>
            <w:left w:val="none" w:sz="0" w:space="0" w:color="auto"/>
            <w:bottom w:val="none" w:sz="0" w:space="0" w:color="auto"/>
            <w:right w:val="none" w:sz="0" w:space="0" w:color="auto"/>
          </w:divBdr>
        </w:div>
        <w:div w:id="1057557857">
          <w:marLeft w:val="547"/>
          <w:marRight w:val="0"/>
          <w:marTop w:val="200"/>
          <w:marBottom w:val="120"/>
          <w:divBdr>
            <w:top w:val="none" w:sz="0" w:space="0" w:color="auto"/>
            <w:left w:val="none" w:sz="0" w:space="0" w:color="auto"/>
            <w:bottom w:val="none" w:sz="0" w:space="0" w:color="auto"/>
            <w:right w:val="none" w:sz="0" w:space="0" w:color="auto"/>
          </w:divBdr>
        </w:div>
        <w:div w:id="1671324853">
          <w:marLeft w:val="547"/>
          <w:marRight w:val="0"/>
          <w:marTop w:val="200"/>
          <w:marBottom w:val="120"/>
          <w:divBdr>
            <w:top w:val="none" w:sz="0" w:space="0" w:color="auto"/>
            <w:left w:val="none" w:sz="0" w:space="0" w:color="auto"/>
            <w:bottom w:val="none" w:sz="0" w:space="0" w:color="auto"/>
            <w:right w:val="none" w:sz="0" w:space="0" w:color="auto"/>
          </w:divBdr>
        </w:div>
        <w:div w:id="323238547">
          <w:marLeft w:val="547"/>
          <w:marRight w:val="0"/>
          <w:marTop w:val="200"/>
          <w:marBottom w:val="120"/>
          <w:divBdr>
            <w:top w:val="none" w:sz="0" w:space="0" w:color="auto"/>
            <w:left w:val="none" w:sz="0" w:space="0" w:color="auto"/>
            <w:bottom w:val="none" w:sz="0" w:space="0" w:color="auto"/>
            <w:right w:val="none" w:sz="0" w:space="0" w:color="auto"/>
          </w:divBdr>
        </w:div>
        <w:div w:id="1507210070">
          <w:marLeft w:val="1267"/>
          <w:marRight w:val="0"/>
          <w:marTop w:val="0"/>
          <w:marBottom w:val="120"/>
          <w:divBdr>
            <w:top w:val="none" w:sz="0" w:space="0" w:color="auto"/>
            <w:left w:val="none" w:sz="0" w:space="0" w:color="auto"/>
            <w:bottom w:val="none" w:sz="0" w:space="0" w:color="auto"/>
            <w:right w:val="none" w:sz="0" w:space="0" w:color="auto"/>
          </w:divBdr>
        </w:div>
        <w:div w:id="95828233">
          <w:marLeft w:val="1267"/>
          <w:marRight w:val="0"/>
          <w:marTop w:val="0"/>
          <w:marBottom w:val="120"/>
          <w:divBdr>
            <w:top w:val="none" w:sz="0" w:space="0" w:color="auto"/>
            <w:left w:val="none" w:sz="0" w:space="0" w:color="auto"/>
            <w:bottom w:val="none" w:sz="0" w:space="0" w:color="auto"/>
            <w:right w:val="none" w:sz="0" w:space="0" w:color="auto"/>
          </w:divBdr>
        </w:div>
        <w:div w:id="1013072145">
          <w:marLeft w:val="1267"/>
          <w:marRight w:val="0"/>
          <w:marTop w:val="0"/>
          <w:marBottom w:val="120"/>
          <w:divBdr>
            <w:top w:val="none" w:sz="0" w:space="0" w:color="auto"/>
            <w:left w:val="none" w:sz="0" w:space="0" w:color="auto"/>
            <w:bottom w:val="none" w:sz="0" w:space="0" w:color="auto"/>
            <w:right w:val="none" w:sz="0" w:space="0" w:color="auto"/>
          </w:divBdr>
        </w:div>
        <w:div w:id="798762770">
          <w:marLeft w:val="1267"/>
          <w:marRight w:val="0"/>
          <w:marTop w:val="0"/>
          <w:marBottom w:val="120"/>
          <w:divBdr>
            <w:top w:val="none" w:sz="0" w:space="0" w:color="auto"/>
            <w:left w:val="none" w:sz="0" w:space="0" w:color="auto"/>
            <w:bottom w:val="none" w:sz="0" w:space="0" w:color="auto"/>
            <w:right w:val="none" w:sz="0" w:space="0" w:color="auto"/>
          </w:divBdr>
        </w:div>
      </w:divsChild>
    </w:div>
    <w:div w:id="2104106452">
      <w:bodyDiv w:val="1"/>
      <w:marLeft w:val="0"/>
      <w:marRight w:val="0"/>
      <w:marTop w:val="0"/>
      <w:marBottom w:val="0"/>
      <w:divBdr>
        <w:top w:val="none" w:sz="0" w:space="0" w:color="auto"/>
        <w:left w:val="none" w:sz="0" w:space="0" w:color="auto"/>
        <w:bottom w:val="none" w:sz="0" w:space="0" w:color="auto"/>
        <w:right w:val="none" w:sz="0" w:space="0" w:color="auto"/>
      </w:divBdr>
      <w:divsChild>
        <w:div w:id="788084024">
          <w:marLeft w:val="360"/>
          <w:marRight w:val="0"/>
          <w:marTop w:val="200"/>
          <w:marBottom w:val="0"/>
          <w:divBdr>
            <w:top w:val="none" w:sz="0" w:space="0" w:color="auto"/>
            <w:left w:val="none" w:sz="0" w:space="0" w:color="auto"/>
            <w:bottom w:val="none" w:sz="0" w:space="0" w:color="auto"/>
            <w:right w:val="none" w:sz="0" w:space="0" w:color="auto"/>
          </w:divBdr>
        </w:div>
        <w:div w:id="134373595">
          <w:marLeft w:val="360"/>
          <w:marRight w:val="0"/>
          <w:marTop w:val="200"/>
          <w:marBottom w:val="0"/>
          <w:divBdr>
            <w:top w:val="none" w:sz="0" w:space="0" w:color="auto"/>
            <w:left w:val="none" w:sz="0" w:space="0" w:color="auto"/>
            <w:bottom w:val="none" w:sz="0" w:space="0" w:color="auto"/>
            <w:right w:val="none" w:sz="0" w:space="0" w:color="auto"/>
          </w:divBdr>
        </w:div>
        <w:div w:id="853569750">
          <w:marLeft w:val="360"/>
          <w:marRight w:val="0"/>
          <w:marTop w:val="200"/>
          <w:marBottom w:val="0"/>
          <w:divBdr>
            <w:top w:val="none" w:sz="0" w:space="0" w:color="auto"/>
            <w:left w:val="none" w:sz="0" w:space="0" w:color="auto"/>
            <w:bottom w:val="none" w:sz="0" w:space="0" w:color="auto"/>
            <w:right w:val="none" w:sz="0" w:space="0" w:color="auto"/>
          </w:divBdr>
        </w:div>
      </w:divsChild>
    </w:div>
    <w:div w:id="2104377257">
      <w:bodyDiv w:val="1"/>
      <w:marLeft w:val="0"/>
      <w:marRight w:val="0"/>
      <w:marTop w:val="0"/>
      <w:marBottom w:val="0"/>
      <w:divBdr>
        <w:top w:val="none" w:sz="0" w:space="0" w:color="auto"/>
        <w:left w:val="none" w:sz="0" w:space="0" w:color="auto"/>
        <w:bottom w:val="none" w:sz="0" w:space="0" w:color="auto"/>
        <w:right w:val="none" w:sz="0" w:space="0" w:color="auto"/>
      </w:divBdr>
    </w:div>
    <w:div w:id="2110856990">
      <w:bodyDiv w:val="1"/>
      <w:marLeft w:val="0"/>
      <w:marRight w:val="0"/>
      <w:marTop w:val="0"/>
      <w:marBottom w:val="0"/>
      <w:divBdr>
        <w:top w:val="none" w:sz="0" w:space="0" w:color="auto"/>
        <w:left w:val="none" w:sz="0" w:space="0" w:color="auto"/>
        <w:bottom w:val="none" w:sz="0" w:space="0" w:color="auto"/>
        <w:right w:val="none" w:sz="0" w:space="0" w:color="auto"/>
      </w:divBdr>
    </w:div>
    <w:div w:id="2111508305">
      <w:bodyDiv w:val="1"/>
      <w:marLeft w:val="0"/>
      <w:marRight w:val="0"/>
      <w:marTop w:val="0"/>
      <w:marBottom w:val="0"/>
      <w:divBdr>
        <w:top w:val="none" w:sz="0" w:space="0" w:color="auto"/>
        <w:left w:val="none" w:sz="0" w:space="0" w:color="auto"/>
        <w:bottom w:val="none" w:sz="0" w:space="0" w:color="auto"/>
        <w:right w:val="none" w:sz="0" w:space="0" w:color="auto"/>
      </w:divBdr>
      <w:divsChild>
        <w:div w:id="106312637">
          <w:marLeft w:val="274"/>
          <w:marRight w:val="0"/>
          <w:marTop w:val="0"/>
          <w:marBottom w:val="0"/>
          <w:divBdr>
            <w:top w:val="none" w:sz="0" w:space="0" w:color="auto"/>
            <w:left w:val="none" w:sz="0" w:space="0" w:color="auto"/>
            <w:bottom w:val="none" w:sz="0" w:space="0" w:color="auto"/>
            <w:right w:val="none" w:sz="0" w:space="0" w:color="auto"/>
          </w:divBdr>
        </w:div>
        <w:div w:id="312028151">
          <w:marLeft w:val="274"/>
          <w:marRight w:val="0"/>
          <w:marTop w:val="0"/>
          <w:marBottom w:val="0"/>
          <w:divBdr>
            <w:top w:val="none" w:sz="0" w:space="0" w:color="auto"/>
            <w:left w:val="none" w:sz="0" w:space="0" w:color="auto"/>
            <w:bottom w:val="none" w:sz="0" w:space="0" w:color="auto"/>
            <w:right w:val="none" w:sz="0" w:space="0" w:color="auto"/>
          </w:divBdr>
        </w:div>
        <w:div w:id="337662690">
          <w:marLeft w:val="274"/>
          <w:marRight w:val="0"/>
          <w:marTop w:val="0"/>
          <w:marBottom w:val="0"/>
          <w:divBdr>
            <w:top w:val="none" w:sz="0" w:space="0" w:color="auto"/>
            <w:left w:val="none" w:sz="0" w:space="0" w:color="auto"/>
            <w:bottom w:val="none" w:sz="0" w:space="0" w:color="auto"/>
            <w:right w:val="none" w:sz="0" w:space="0" w:color="auto"/>
          </w:divBdr>
        </w:div>
        <w:div w:id="557401763">
          <w:marLeft w:val="274"/>
          <w:marRight w:val="0"/>
          <w:marTop w:val="0"/>
          <w:marBottom w:val="0"/>
          <w:divBdr>
            <w:top w:val="none" w:sz="0" w:space="0" w:color="auto"/>
            <w:left w:val="none" w:sz="0" w:space="0" w:color="auto"/>
            <w:bottom w:val="none" w:sz="0" w:space="0" w:color="auto"/>
            <w:right w:val="none" w:sz="0" w:space="0" w:color="auto"/>
          </w:divBdr>
        </w:div>
        <w:div w:id="822041408">
          <w:marLeft w:val="274"/>
          <w:marRight w:val="0"/>
          <w:marTop w:val="0"/>
          <w:marBottom w:val="0"/>
          <w:divBdr>
            <w:top w:val="none" w:sz="0" w:space="0" w:color="auto"/>
            <w:left w:val="none" w:sz="0" w:space="0" w:color="auto"/>
            <w:bottom w:val="none" w:sz="0" w:space="0" w:color="auto"/>
            <w:right w:val="none" w:sz="0" w:space="0" w:color="auto"/>
          </w:divBdr>
        </w:div>
        <w:div w:id="1890335204">
          <w:marLeft w:val="274"/>
          <w:marRight w:val="0"/>
          <w:marTop w:val="0"/>
          <w:marBottom w:val="0"/>
          <w:divBdr>
            <w:top w:val="none" w:sz="0" w:space="0" w:color="auto"/>
            <w:left w:val="none" w:sz="0" w:space="0" w:color="auto"/>
            <w:bottom w:val="none" w:sz="0" w:space="0" w:color="auto"/>
            <w:right w:val="none" w:sz="0" w:space="0" w:color="auto"/>
          </w:divBdr>
        </w:div>
        <w:div w:id="1953126133">
          <w:marLeft w:val="274"/>
          <w:marRight w:val="0"/>
          <w:marTop w:val="0"/>
          <w:marBottom w:val="0"/>
          <w:divBdr>
            <w:top w:val="none" w:sz="0" w:space="0" w:color="auto"/>
            <w:left w:val="none" w:sz="0" w:space="0" w:color="auto"/>
            <w:bottom w:val="none" w:sz="0" w:space="0" w:color="auto"/>
            <w:right w:val="none" w:sz="0" w:space="0" w:color="auto"/>
          </w:divBdr>
        </w:div>
      </w:divsChild>
    </w:div>
    <w:div w:id="2115860408">
      <w:bodyDiv w:val="1"/>
      <w:marLeft w:val="0"/>
      <w:marRight w:val="0"/>
      <w:marTop w:val="0"/>
      <w:marBottom w:val="0"/>
      <w:divBdr>
        <w:top w:val="none" w:sz="0" w:space="0" w:color="auto"/>
        <w:left w:val="none" w:sz="0" w:space="0" w:color="auto"/>
        <w:bottom w:val="none" w:sz="0" w:space="0" w:color="auto"/>
        <w:right w:val="none" w:sz="0" w:space="0" w:color="auto"/>
      </w:divBdr>
    </w:div>
    <w:div w:id="2118138525">
      <w:bodyDiv w:val="1"/>
      <w:marLeft w:val="0"/>
      <w:marRight w:val="0"/>
      <w:marTop w:val="0"/>
      <w:marBottom w:val="0"/>
      <w:divBdr>
        <w:top w:val="none" w:sz="0" w:space="0" w:color="auto"/>
        <w:left w:val="none" w:sz="0" w:space="0" w:color="auto"/>
        <w:bottom w:val="none" w:sz="0" w:space="0" w:color="auto"/>
        <w:right w:val="none" w:sz="0" w:space="0" w:color="auto"/>
      </w:divBdr>
      <w:divsChild>
        <w:div w:id="620569679">
          <w:marLeft w:val="0"/>
          <w:marRight w:val="0"/>
          <w:marTop w:val="0"/>
          <w:marBottom w:val="0"/>
          <w:divBdr>
            <w:top w:val="none" w:sz="0" w:space="0" w:color="auto"/>
            <w:left w:val="none" w:sz="0" w:space="0" w:color="auto"/>
            <w:bottom w:val="none" w:sz="0" w:space="0" w:color="auto"/>
            <w:right w:val="none" w:sz="0" w:space="0" w:color="auto"/>
          </w:divBdr>
        </w:div>
        <w:div w:id="713163026">
          <w:marLeft w:val="0"/>
          <w:marRight w:val="0"/>
          <w:marTop w:val="0"/>
          <w:marBottom w:val="0"/>
          <w:divBdr>
            <w:top w:val="none" w:sz="0" w:space="0" w:color="auto"/>
            <w:left w:val="none" w:sz="0" w:space="0" w:color="auto"/>
            <w:bottom w:val="none" w:sz="0" w:space="0" w:color="auto"/>
            <w:right w:val="none" w:sz="0" w:space="0" w:color="auto"/>
          </w:divBdr>
        </w:div>
      </w:divsChild>
    </w:div>
    <w:div w:id="2121098882">
      <w:bodyDiv w:val="1"/>
      <w:marLeft w:val="0"/>
      <w:marRight w:val="0"/>
      <w:marTop w:val="0"/>
      <w:marBottom w:val="0"/>
      <w:divBdr>
        <w:top w:val="none" w:sz="0" w:space="0" w:color="auto"/>
        <w:left w:val="none" w:sz="0" w:space="0" w:color="auto"/>
        <w:bottom w:val="none" w:sz="0" w:space="0" w:color="auto"/>
        <w:right w:val="none" w:sz="0" w:space="0" w:color="auto"/>
      </w:divBdr>
    </w:div>
    <w:div w:id="2127306730">
      <w:bodyDiv w:val="1"/>
      <w:marLeft w:val="0"/>
      <w:marRight w:val="0"/>
      <w:marTop w:val="0"/>
      <w:marBottom w:val="0"/>
      <w:divBdr>
        <w:top w:val="none" w:sz="0" w:space="0" w:color="auto"/>
        <w:left w:val="none" w:sz="0" w:space="0" w:color="auto"/>
        <w:bottom w:val="none" w:sz="0" w:space="0" w:color="auto"/>
        <w:right w:val="none" w:sz="0" w:space="0" w:color="auto"/>
      </w:divBdr>
    </w:div>
    <w:div w:id="2128038760">
      <w:bodyDiv w:val="1"/>
      <w:marLeft w:val="0"/>
      <w:marRight w:val="0"/>
      <w:marTop w:val="0"/>
      <w:marBottom w:val="0"/>
      <w:divBdr>
        <w:top w:val="none" w:sz="0" w:space="0" w:color="auto"/>
        <w:left w:val="none" w:sz="0" w:space="0" w:color="auto"/>
        <w:bottom w:val="none" w:sz="0" w:space="0" w:color="auto"/>
        <w:right w:val="none" w:sz="0" w:space="0" w:color="auto"/>
      </w:divBdr>
    </w:div>
    <w:div w:id="2130969237">
      <w:bodyDiv w:val="1"/>
      <w:marLeft w:val="0"/>
      <w:marRight w:val="0"/>
      <w:marTop w:val="0"/>
      <w:marBottom w:val="0"/>
      <w:divBdr>
        <w:top w:val="none" w:sz="0" w:space="0" w:color="auto"/>
        <w:left w:val="none" w:sz="0" w:space="0" w:color="auto"/>
        <w:bottom w:val="none" w:sz="0" w:space="0" w:color="auto"/>
        <w:right w:val="none" w:sz="0" w:space="0" w:color="auto"/>
      </w:divBdr>
      <w:divsChild>
        <w:div w:id="1556237219">
          <w:marLeft w:val="1080"/>
          <w:marRight w:val="0"/>
          <w:marTop w:val="0"/>
          <w:marBottom w:val="0"/>
          <w:divBdr>
            <w:top w:val="none" w:sz="0" w:space="0" w:color="auto"/>
            <w:left w:val="none" w:sz="0" w:space="0" w:color="auto"/>
            <w:bottom w:val="none" w:sz="0" w:space="0" w:color="auto"/>
            <w:right w:val="none" w:sz="0" w:space="0" w:color="auto"/>
          </w:divBdr>
        </w:div>
        <w:div w:id="1750612802">
          <w:marLeft w:val="1080"/>
          <w:marRight w:val="0"/>
          <w:marTop w:val="0"/>
          <w:marBottom w:val="0"/>
          <w:divBdr>
            <w:top w:val="none" w:sz="0" w:space="0" w:color="auto"/>
            <w:left w:val="none" w:sz="0" w:space="0" w:color="auto"/>
            <w:bottom w:val="none" w:sz="0" w:space="0" w:color="auto"/>
            <w:right w:val="none" w:sz="0" w:space="0" w:color="auto"/>
          </w:divBdr>
        </w:div>
        <w:div w:id="1364399529">
          <w:marLeft w:val="1080"/>
          <w:marRight w:val="0"/>
          <w:marTop w:val="0"/>
          <w:marBottom w:val="0"/>
          <w:divBdr>
            <w:top w:val="none" w:sz="0" w:space="0" w:color="auto"/>
            <w:left w:val="none" w:sz="0" w:space="0" w:color="auto"/>
            <w:bottom w:val="none" w:sz="0" w:space="0" w:color="auto"/>
            <w:right w:val="none" w:sz="0" w:space="0" w:color="auto"/>
          </w:divBdr>
        </w:div>
        <w:div w:id="1303996820">
          <w:marLeft w:val="1080"/>
          <w:marRight w:val="0"/>
          <w:marTop w:val="0"/>
          <w:marBottom w:val="0"/>
          <w:divBdr>
            <w:top w:val="none" w:sz="0" w:space="0" w:color="auto"/>
            <w:left w:val="none" w:sz="0" w:space="0" w:color="auto"/>
            <w:bottom w:val="none" w:sz="0" w:space="0" w:color="auto"/>
            <w:right w:val="none" w:sz="0" w:space="0" w:color="auto"/>
          </w:divBdr>
        </w:div>
      </w:divsChild>
    </w:div>
    <w:div w:id="2137025300">
      <w:bodyDiv w:val="1"/>
      <w:marLeft w:val="0"/>
      <w:marRight w:val="0"/>
      <w:marTop w:val="0"/>
      <w:marBottom w:val="0"/>
      <w:divBdr>
        <w:top w:val="none" w:sz="0" w:space="0" w:color="auto"/>
        <w:left w:val="none" w:sz="0" w:space="0" w:color="auto"/>
        <w:bottom w:val="none" w:sz="0" w:space="0" w:color="auto"/>
        <w:right w:val="none" w:sz="0" w:space="0" w:color="auto"/>
      </w:divBdr>
    </w:div>
    <w:div w:id="2137943735">
      <w:bodyDiv w:val="1"/>
      <w:marLeft w:val="0"/>
      <w:marRight w:val="0"/>
      <w:marTop w:val="0"/>
      <w:marBottom w:val="0"/>
      <w:divBdr>
        <w:top w:val="none" w:sz="0" w:space="0" w:color="auto"/>
        <w:left w:val="none" w:sz="0" w:space="0" w:color="auto"/>
        <w:bottom w:val="none" w:sz="0" w:space="0" w:color="auto"/>
        <w:right w:val="none" w:sz="0" w:space="0" w:color="auto"/>
      </w:divBdr>
    </w:div>
    <w:div w:id="2140223376">
      <w:bodyDiv w:val="1"/>
      <w:marLeft w:val="0"/>
      <w:marRight w:val="0"/>
      <w:marTop w:val="0"/>
      <w:marBottom w:val="0"/>
      <w:divBdr>
        <w:top w:val="none" w:sz="0" w:space="0" w:color="auto"/>
        <w:left w:val="none" w:sz="0" w:space="0" w:color="auto"/>
        <w:bottom w:val="none" w:sz="0" w:space="0" w:color="auto"/>
        <w:right w:val="none" w:sz="0" w:space="0" w:color="auto"/>
      </w:divBdr>
    </w:div>
    <w:div w:id="2141071061">
      <w:bodyDiv w:val="1"/>
      <w:marLeft w:val="0"/>
      <w:marRight w:val="0"/>
      <w:marTop w:val="0"/>
      <w:marBottom w:val="0"/>
      <w:divBdr>
        <w:top w:val="none" w:sz="0" w:space="0" w:color="auto"/>
        <w:left w:val="none" w:sz="0" w:space="0" w:color="auto"/>
        <w:bottom w:val="none" w:sz="0" w:space="0" w:color="auto"/>
        <w:right w:val="none" w:sz="0" w:space="0" w:color="auto"/>
      </w:divBdr>
      <w:divsChild>
        <w:div w:id="854146999">
          <w:marLeft w:val="1080"/>
          <w:marRight w:val="0"/>
          <w:marTop w:val="100"/>
          <w:marBottom w:val="0"/>
          <w:divBdr>
            <w:top w:val="none" w:sz="0" w:space="0" w:color="auto"/>
            <w:left w:val="none" w:sz="0" w:space="0" w:color="auto"/>
            <w:bottom w:val="none" w:sz="0" w:space="0" w:color="auto"/>
            <w:right w:val="none" w:sz="0" w:space="0" w:color="auto"/>
          </w:divBdr>
        </w:div>
        <w:div w:id="945699899">
          <w:marLeft w:val="1080"/>
          <w:marRight w:val="0"/>
          <w:marTop w:val="100"/>
          <w:marBottom w:val="0"/>
          <w:divBdr>
            <w:top w:val="none" w:sz="0" w:space="0" w:color="auto"/>
            <w:left w:val="none" w:sz="0" w:space="0" w:color="auto"/>
            <w:bottom w:val="none" w:sz="0" w:space="0" w:color="auto"/>
            <w:right w:val="none" w:sz="0" w:space="0" w:color="auto"/>
          </w:divBdr>
        </w:div>
        <w:div w:id="1221595353">
          <w:marLeft w:val="1080"/>
          <w:marRight w:val="0"/>
          <w:marTop w:val="100"/>
          <w:marBottom w:val="0"/>
          <w:divBdr>
            <w:top w:val="none" w:sz="0" w:space="0" w:color="auto"/>
            <w:left w:val="none" w:sz="0" w:space="0" w:color="auto"/>
            <w:bottom w:val="none" w:sz="0" w:space="0" w:color="auto"/>
            <w:right w:val="none" w:sz="0" w:space="0" w:color="auto"/>
          </w:divBdr>
        </w:div>
        <w:div w:id="1531188088">
          <w:marLeft w:val="1080"/>
          <w:marRight w:val="0"/>
          <w:marTop w:val="100"/>
          <w:marBottom w:val="0"/>
          <w:divBdr>
            <w:top w:val="none" w:sz="0" w:space="0" w:color="auto"/>
            <w:left w:val="none" w:sz="0" w:space="0" w:color="auto"/>
            <w:bottom w:val="none" w:sz="0" w:space="0" w:color="auto"/>
            <w:right w:val="none" w:sz="0" w:space="0" w:color="auto"/>
          </w:divBdr>
        </w:div>
      </w:divsChild>
    </w:div>
    <w:div w:id="2142074067">
      <w:bodyDiv w:val="1"/>
      <w:marLeft w:val="0"/>
      <w:marRight w:val="0"/>
      <w:marTop w:val="0"/>
      <w:marBottom w:val="0"/>
      <w:divBdr>
        <w:top w:val="none" w:sz="0" w:space="0" w:color="auto"/>
        <w:left w:val="none" w:sz="0" w:space="0" w:color="auto"/>
        <w:bottom w:val="none" w:sz="0" w:space="0" w:color="auto"/>
        <w:right w:val="none" w:sz="0" w:space="0" w:color="auto"/>
      </w:divBdr>
    </w:div>
    <w:div w:id="2143426454">
      <w:bodyDiv w:val="1"/>
      <w:marLeft w:val="0"/>
      <w:marRight w:val="0"/>
      <w:marTop w:val="0"/>
      <w:marBottom w:val="0"/>
      <w:divBdr>
        <w:top w:val="none" w:sz="0" w:space="0" w:color="auto"/>
        <w:left w:val="none" w:sz="0" w:space="0" w:color="auto"/>
        <w:bottom w:val="none" w:sz="0" w:space="0" w:color="auto"/>
        <w:right w:val="none" w:sz="0" w:space="0" w:color="auto"/>
      </w:divBdr>
    </w:div>
    <w:div w:id="2146655300">
      <w:bodyDiv w:val="1"/>
      <w:marLeft w:val="0"/>
      <w:marRight w:val="0"/>
      <w:marTop w:val="0"/>
      <w:marBottom w:val="0"/>
      <w:divBdr>
        <w:top w:val="none" w:sz="0" w:space="0" w:color="auto"/>
        <w:left w:val="none" w:sz="0" w:space="0" w:color="auto"/>
        <w:bottom w:val="none" w:sz="0" w:space="0" w:color="auto"/>
        <w:right w:val="none" w:sz="0" w:space="0" w:color="auto"/>
      </w:divBdr>
      <w:divsChild>
        <w:div w:id="600796593">
          <w:marLeft w:val="547"/>
          <w:marRight w:val="0"/>
          <w:marTop w:val="0"/>
          <w:marBottom w:val="0"/>
          <w:divBdr>
            <w:top w:val="none" w:sz="0" w:space="0" w:color="auto"/>
            <w:left w:val="none" w:sz="0" w:space="0" w:color="auto"/>
            <w:bottom w:val="none" w:sz="0" w:space="0" w:color="auto"/>
            <w:right w:val="none" w:sz="0" w:space="0" w:color="auto"/>
          </w:divBdr>
        </w:div>
        <w:div w:id="1162162439">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ECBEF-A3EA-4B0D-93BE-FA7B3F60A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13331</TotalTime>
  <Pages>15</Pages>
  <Words>4645</Words>
  <Characters>25088</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Minutes of the Meeting of the</vt:lpstr>
    </vt:vector>
  </TitlesOfParts>
  <Company>Jefferson County Public Library</Company>
  <LinksUpToDate>false</LinksUpToDate>
  <CharactersWithSpaces>29674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Meeting of the</dc:title>
  <dc:subject/>
  <dc:creator>Amber Fisher</dc:creator>
  <cp:keywords/>
  <cp:lastModifiedBy>Amber Fisher</cp:lastModifiedBy>
  <cp:revision>4502</cp:revision>
  <cp:lastPrinted>2019-09-16T13:56:00Z</cp:lastPrinted>
  <dcterms:created xsi:type="dcterms:W3CDTF">2022-04-14T04:05:00Z</dcterms:created>
  <dcterms:modified xsi:type="dcterms:W3CDTF">2024-08-16T14:16:00Z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